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03" w:rsidRPr="00773A03" w:rsidRDefault="00773A03" w:rsidP="00773A03">
      <w:pPr>
        <w:spacing w:after="0" w:line="240" w:lineRule="auto"/>
        <w:jc w:val="center"/>
        <w:rPr>
          <w:rFonts w:ascii="Times New Roman" w:hAnsi="Times New Roman"/>
          <w:sz w:val="24"/>
          <w:szCs w:val="24"/>
          <w:lang w:val="uk-UA"/>
        </w:rPr>
      </w:pPr>
      <w:r w:rsidRPr="00773A03">
        <w:rPr>
          <w:rFonts w:ascii="Times New Roman" w:hAnsi="Times New Roman"/>
          <w:noProof/>
          <w:sz w:val="24"/>
          <w:szCs w:val="24"/>
        </w:rPr>
        <w:drawing>
          <wp:inline distT="0" distB="0" distL="0" distR="0" wp14:anchorId="2FD9A637" wp14:editId="4BCA5E54">
            <wp:extent cx="485775" cy="6572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73A03" w:rsidRPr="00773A03" w:rsidRDefault="00773A03" w:rsidP="00773A03">
      <w:pPr>
        <w:spacing w:after="0" w:line="240" w:lineRule="auto"/>
        <w:jc w:val="center"/>
        <w:rPr>
          <w:rFonts w:ascii="Times New Roman" w:hAnsi="Times New Roman"/>
          <w:sz w:val="16"/>
          <w:szCs w:val="16"/>
          <w:lang w:val="uk-UA"/>
        </w:rPr>
      </w:pPr>
    </w:p>
    <w:p w:rsidR="00773A03" w:rsidRPr="00773A03" w:rsidRDefault="00773A03" w:rsidP="00773A03">
      <w:pPr>
        <w:spacing w:after="0" w:line="240" w:lineRule="auto"/>
        <w:jc w:val="center"/>
        <w:rPr>
          <w:rFonts w:ascii="Times New Roman" w:hAnsi="Times New Roman"/>
          <w:sz w:val="30"/>
          <w:szCs w:val="30"/>
          <w:lang w:val="uk-UA"/>
        </w:rPr>
      </w:pPr>
      <w:r w:rsidRPr="00773A03">
        <w:rPr>
          <w:rFonts w:ascii="Times New Roman" w:hAnsi="Times New Roman"/>
          <w:b/>
          <w:bCs/>
          <w:sz w:val="30"/>
          <w:szCs w:val="30"/>
          <w:lang w:val="uk-UA"/>
        </w:rPr>
        <w:t>ХМЕЛЬНИЦЬКА МІСЬКА РАДА</w:t>
      </w:r>
    </w:p>
    <w:p w:rsidR="00773A03" w:rsidRPr="00773A03" w:rsidRDefault="00773A03" w:rsidP="00773A03">
      <w:pPr>
        <w:spacing w:after="0" w:line="240" w:lineRule="auto"/>
        <w:jc w:val="center"/>
        <w:rPr>
          <w:rFonts w:ascii="Times New Roman" w:hAnsi="Times New Roman"/>
          <w:b/>
          <w:sz w:val="36"/>
          <w:szCs w:val="30"/>
          <w:lang w:val="uk-UA"/>
        </w:rPr>
      </w:pPr>
      <w:r w:rsidRPr="00773A03">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D9187E5" wp14:editId="43172BB1">
                <wp:simplePos x="0" y="0"/>
                <wp:positionH relativeFrom="column">
                  <wp:posOffset>1318895</wp:posOffset>
                </wp:positionH>
                <wp:positionV relativeFrom="paragraph">
                  <wp:posOffset>224155</wp:posOffset>
                </wp:positionV>
                <wp:extent cx="3409950" cy="3429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187E5" id="Прямокут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" filled="f" stroked="f">
                <v:textbox>
                  <w:txbxContent>
                    <w:p w:rsidR="00773A03" w:rsidRPr="00773A03" w:rsidRDefault="00773A03" w:rsidP="00773A03">
                      <w:pPr>
                        <w:jc w:val="center"/>
                        <w:rPr>
                          <w:rFonts w:ascii="Times New Roman" w:hAnsi="Times New Roman"/>
                          <w:b/>
                          <w:sz w:val="24"/>
                          <w:lang w:val="uk-UA"/>
                        </w:rPr>
                      </w:pPr>
                      <w:r w:rsidRPr="00773A03">
                        <w:rPr>
                          <w:rFonts w:ascii="Times New Roman" w:hAnsi="Times New Roman"/>
                          <w:b/>
                          <w:sz w:val="24"/>
                          <w:lang w:val="uk-UA"/>
                        </w:rPr>
                        <w:t>тринадцятої сесії</w:t>
                      </w:r>
                    </w:p>
                  </w:txbxContent>
                </v:textbox>
              </v:rect>
            </w:pict>
          </mc:Fallback>
        </mc:AlternateContent>
      </w:r>
      <w:r w:rsidRPr="00773A03">
        <w:rPr>
          <w:rFonts w:ascii="Times New Roman" w:hAnsi="Times New Roman"/>
          <w:b/>
          <w:sz w:val="36"/>
          <w:szCs w:val="30"/>
          <w:lang w:val="uk-UA"/>
        </w:rPr>
        <w:t>РІШЕННЯ</w:t>
      </w:r>
    </w:p>
    <w:p w:rsidR="00773A03" w:rsidRPr="00773A03" w:rsidRDefault="00773A03" w:rsidP="00773A03">
      <w:pPr>
        <w:spacing w:after="0" w:line="240" w:lineRule="auto"/>
        <w:jc w:val="center"/>
        <w:rPr>
          <w:rFonts w:ascii="Times New Roman" w:hAnsi="Times New Roman"/>
          <w:b/>
          <w:bCs/>
          <w:sz w:val="36"/>
          <w:szCs w:val="30"/>
          <w:lang w:val="uk-UA"/>
        </w:rPr>
      </w:pPr>
      <w:r w:rsidRPr="00773A03">
        <w:rPr>
          <w:rFonts w:ascii="Times New Roman" w:hAnsi="Times New Roman"/>
          <w:b/>
          <w:sz w:val="36"/>
          <w:szCs w:val="30"/>
          <w:lang w:val="uk-UA"/>
        </w:rPr>
        <w:t>______________________________</w:t>
      </w:r>
    </w:p>
    <w:p w:rsidR="00773A03" w:rsidRPr="00773A03" w:rsidRDefault="00773A03" w:rsidP="00773A03">
      <w:pPr>
        <w:spacing w:after="0" w:line="240" w:lineRule="auto"/>
        <w:rPr>
          <w:rFonts w:ascii="Times New Roman" w:hAnsi="Times New Roman"/>
          <w:sz w:val="24"/>
          <w:szCs w:val="24"/>
          <w:lang w:val="uk-UA"/>
        </w:rPr>
      </w:pPr>
      <w:r w:rsidRPr="00773A03">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AF3F46C" wp14:editId="2BF4CC3F">
                <wp:simplePos x="0" y="0"/>
                <wp:positionH relativeFrom="column">
                  <wp:posOffset>2491740</wp:posOffset>
                </wp:positionH>
                <wp:positionV relativeFrom="paragraph">
                  <wp:posOffset>41275</wp:posOffset>
                </wp:positionV>
                <wp:extent cx="5143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rPr>
                                <w:rFonts w:ascii="Times New Roman" w:hAnsi="Times New Roman"/>
                                <w:sz w:val="24"/>
                                <w:lang w:val="uk-UA"/>
                              </w:rPr>
                            </w:pPr>
                            <w:r>
                              <w:rPr>
                                <w:rFonts w:ascii="Times New Roman" w:hAnsi="Times New Roman"/>
                                <w:sz w:val="24"/>
                                <w:lang w:val="uk-UA"/>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3F46C" id="Прямокут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5XgwA0gIAAMMFAAAOAAAAAAAAAAAAAAAAAC4CAABkcnMvZTJv&#10;RG9jLnhtbFBLAQItABQABgAIAAAAIQAgLaiR3wAAAAgBAAAPAAAAAAAAAAAAAAAAACwFAABkcnMv&#10;ZG93bnJldi54bWxQSwUGAAAAAAQABADzAAAAOAYAAAAA&#10;" filled="f" stroked="f">
                <v:textbox>
                  <w:txbxContent>
                    <w:p w:rsidR="00773A03" w:rsidRPr="00773A03" w:rsidRDefault="00773A03" w:rsidP="00773A03">
                      <w:pPr>
                        <w:rPr>
                          <w:rFonts w:ascii="Times New Roman" w:hAnsi="Times New Roman"/>
                          <w:sz w:val="24"/>
                          <w:lang w:val="uk-UA"/>
                        </w:rPr>
                      </w:pPr>
                      <w:r>
                        <w:rPr>
                          <w:rFonts w:ascii="Times New Roman" w:hAnsi="Times New Roman"/>
                          <w:sz w:val="24"/>
                          <w:lang w:val="uk-UA"/>
                        </w:rPr>
                        <w:t>18</w:t>
                      </w:r>
                    </w:p>
                  </w:txbxContent>
                </v:textbox>
              </v:rect>
            </w:pict>
          </mc:Fallback>
        </mc:AlternateContent>
      </w:r>
      <w:r w:rsidRPr="00773A0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694C4DD9" wp14:editId="2F536A2E">
                <wp:simplePos x="0" y="0"/>
                <wp:positionH relativeFrom="column">
                  <wp:posOffset>242570</wp:posOffset>
                </wp:positionH>
                <wp:positionV relativeFrom="paragraph">
                  <wp:posOffset>36195</wp:posOffset>
                </wp:positionV>
                <wp:extent cx="1619250" cy="276225"/>
                <wp:effectExtent l="0" t="0" r="0" b="9525"/>
                <wp:wrapNone/>
                <wp:docPr id="2"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3A03" w:rsidRPr="00773A03" w:rsidRDefault="00773A03" w:rsidP="00773A03">
                            <w:pPr>
                              <w:rPr>
                                <w:rFonts w:ascii="Times New Roman" w:hAnsi="Times New Roman"/>
                                <w:sz w:val="24"/>
                              </w:rPr>
                            </w:pPr>
                            <w:r w:rsidRPr="00773A03">
                              <w:rPr>
                                <w:rFonts w:ascii="Times New Roman" w:hAnsi="Times New Roman"/>
                                <w:sz w:val="24"/>
                              </w:rPr>
                              <w:t>23.02.2022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4DD9" id="Прямокут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" filled="f" stroked="f">
                <v:textbox>
                  <w:txbxContent>
                    <w:p w:rsidR="00773A03" w:rsidRPr="00773A03" w:rsidRDefault="00773A03" w:rsidP="00773A03">
                      <w:pPr>
                        <w:rPr>
                          <w:rFonts w:ascii="Times New Roman" w:hAnsi="Times New Roman"/>
                          <w:sz w:val="24"/>
                        </w:rPr>
                      </w:pPr>
                      <w:r w:rsidRPr="00773A03">
                        <w:rPr>
                          <w:rFonts w:ascii="Times New Roman" w:hAnsi="Times New Roman"/>
                          <w:sz w:val="24"/>
                        </w:rPr>
                        <w:t>23.02.2022</w:t>
                      </w:r>
                    </w:p>
                  </w:txbxContent>
                </v:textbox>
              </v:rect>
            </w:pict>
          </mc:Fallback>
        </mc:AlternateContent>
      </w:r>
    </w:p>
    <w:p w:rsidR="00773A03" w:rsidRPr="00773A03" w:rsidRDefault="00773A03" w:rsidP="00773A03">
      <w:pPr>
        <w:spacing w:after="0" w:line="240" w:lineRule="auto"/>
        <w:rPr>
          <w:rFonts w:ascii="Times New Roman" w:hAnsi="Times New Roman"/>
          <w:sz w:val="24"/>
          <w:szCs w:val="24"/>
          <w:lang w:val="uk-UA"/>
        </w:rPr>
      </w:pPr>
      <w:r w:rsidRPr="00773A03">
        <w:rPr>
          <w:rFonts w:ascii="Times New Roman" w:hAnsi="Times New Roman"/>
          <w:sz w:val="24"/>
          <w:szCs w:val="24"/>
          <w:lang w:val="uk-UA"/>
        </w:rPr>
        <w:t>від __________________________ № __________</w:t>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r w:rsidRPr="00773A03">
        <w:rPr>
          <w:rFonts w:ascii="Times New Roman" w:hAnsi="Times New Roman"/>
          <w:sz w:val="24"/>
          <w:szCs w:val="24"/>
          <w:lang w:val="uk-UA"/>
        </w:rPr>
        <w:tab/>
      </w:r>
      <w:proofErr w:type="spellStart"/>
      <w:r w:rsidRPr="00773A03">
        <w:rPr>
          <w:rFonts w:ascii="Times New Roman" w:hAnsi="Times New Roman"/>
          <w:sz w:val="24"/>
          <w:szCs w:val="24"/>
          <w:lang w:val="uk-UA"/>
        </w:rPr>
        <w:t>м.Хмельницький</w:t>
      </w:r>
      <w:proofErr w:type="spellEnd"/>
    </w:p>
    <w:p w:rsidR="00773A03" w:rsidRPr="00773A03" w:rsidRDefault="00773A03" w:rsidP="00773A03">
      <w:pPr>
        <w:spacing w:after="0" w:line="240" w:lineRule="auto"/>
        <w:ind w:right="5386"/>
        <w:jc w:val="both"/>
        <w:rPr>
          <w:rFonts w:ascii="Times New Roman" w:hAnsi="Times New Roman"/>
          <w:sz w:val="24"/>
          <w:szCs w:val="24"/>
          <w:lang w:val="uk-UA"/>
        </w:rPr>
      </w:pPr>
    </w:p>
    <w:p w:rsidR="00773A03" w:rsidRPr="00590352" w:rsidRDefault="00773A03" w:rsidP="00773A03">
      <w:pPr>
        <w:pStyle w:val="a5"/>
        <w:ind w:right="5386"/>
        <w:jc w:val="both"/>
        <w:rPr>
          <w:rFonts w:ascii="Times New Roman" w:hAnsi="Times New Roman"/>
          <w:sz w:val="24"/>
          <w:szCs w:val="24"/>
          <w:lang w:val="uk-UA"/>
        </w:rPr>
      </w:pPr>
      <w:r w:rsidRPr="00590352">
        <w:rPr>
          <w:rFonts w:ascii="Times New Roman" w:hAnsi="Times New Roman"/>
          <w:sz w:val="24"/>
          <w:szCs w:val="24"/>
          <w:lang w:val="uk-UA"/>
        </w:rPr>
        <w:t xml:space="preserve">Про внесення </w:t>
      </w:r>
      <w:r w:rsidRPr="00590352">
        <w:rPr>
          <w:rFonts w:ascii="Times New Roman" w:hAnsi="Times New Roman"/>
          <w:sz w:val="24"/>
          <w:szCs w:val="24"/>
          <w:shd w:val="clear" w:color="auto" w:fill="FFFFFF"/>
          <w:lang w:val="uk-UA"/>
        </w:rPr>
        <w:t xml:space="preserve">змін до Статуту комунального підприємства «Хмельницький міський </w:t>
      </w:r>
      <w:proofErr w:type="spellStart"/>
      <w:r w:rsidRPr="00590352">
        <w:rPr>
          <w:rFonts w:ascii="Times New Roman" w:hAnsi="Times New Roman"/>
          <w:sz w:val="24"/>
          <w:szCs w:val="24"/>
          <w:shd w:val="clear" w:color="auto" w:fill="FFFFFF"/>
          <w:lang w:val="uk-UA"/>
        </w:rPr>
        <w:t>перинатальний</w:t>
      </w:r>
      <w:proofErr w:type="spellEnd"/>
      <w:r w:rsidRPr="00590352">
        <w:rPr>
          <w:rFonts w:ascii="Times New Roman" w:hAnsi="Times New Roman"/>
          <w:sz w:val="24"/>
          <w:szCs w:val="24"/>
          <w:shd w:val="clear" w:color="auto" w:fill="FFFFFF"/>
          <w:lang w:val="uk-UA"/>
        </w:rPr>
        <w:t xml:space="preserve"> центр» Хмельницької міської ради та </w:t>
      </w:r>
      <w:r w:rsidRPr="00590352">
        <w:rPr>
          <w:rFonts w:ascii="Times New Roman" w:hAnsi="Times New Roman"/>
          <w:sz w:val="24"/>
          <w:szCs w:val="24"/>
          <w:lang w:val="uk-UA"/>
        </w:rPr>
        <w:t>зат</w:t>
      </w:r>
      <w:r>
        <w:rPr>
          <w:rFonts w:ascii="Times New Roman" w:hAnsi="Times New Roman"/>
          <w:sz w:val="24"/>
          <w:szCs w:val="24"/>
          <w:lang w:val="uk-UA"/>
        </w:rPr>
        <w:t>вердження його в новій редакції</w:t>
      </w:r>
    </w:p>
    <w:p w:rsidR="00590352" w:rsidRDefault="00590352" w:rsidP="00773A03">
      <w:pPr>
        <w:pStyle w:val="a5"/>
        <w:jc w:val="both"/>
        <w:rPr>
          <w:rStyle w:val="a6"/>
          <w:rFonts w:ascii="Times New Roman" w:hAnsi="Times New Roman"/>
          <w:i w:val="0"/>
          <w:sz w:val="24"/>
          <w:szCs w:val="24"/>
          <w:lang w:val="uk-UA"/>
        </w:rPr>
      </w:pPr>
    </w:p>
    <w:p w:rsidR="00773A03" w:rsidRDefault="00773A03" w:rsidP="00773A03">
      <w:pPr>
        <w:pStyle w:val="a5"/>
        <w:jc w:val="both"/>
        <w:rPr>
          <w:rStyle w:val="a6"/>
          <w:rFonts w:ascii="Times New Roman" w:hAnsi="Times New Roman"/>
          <w:i w:val="0"/>
          <w:sz w:val="24"/>
          <w:szCs w:val="24"/>
          <w:lang w:val="uk-UA"/>
        </w:rPr>
      </w:pPr>
    </w:p>
    <w:p w:rsidR="00CB49F0" w:rsidRPr="00590352" w:rsidRDefault="00CB49F0" w:rsidP="00773A03">
      <w:pPr>
        <w:pStyle w:val="a5"/>
        <w:ind w:firstLine="567"/>
        <w:jc w:val="both"/>
        <w:rPr>
          <w:rStyle w:val="a6"/>
          <w:rFonts w:ascii="Times New Roman" w:hAnsi="Times New Roman"/>
          <w:i w:val="0"/>
          <w:sz w:val="24"/>
          <w:szCs w:val="24"/>
          <w:lang w:val="uk-UA"/>
        </w:rPr>
      </w:pPr>
      <w:r w:rsidRPr="00590352">
        <w:rPr>
          <w:rStyle w:val="a6"/>
          <w:rFonts w:ascii="Times New Roman" w:hAnsi="Times New Roman"/>
          <w:i w:val="0"/>
          <w:sz w:val="24"/>
          <w:szCs w:val="24"/>
          <w:lang w:val="uk-UA"/>
        </w:rPr>
        <w:t xml:space="preserve">Розглянувши пропозицію виконавчого комітету, </w:t>
      </w:r>
      <w:r w:rsidR="00590352" w:rsidRPr="00590352">
        <w:rPr>
          <w:rFonts w:ascii="Times New Roman" w:hAnsi="Times New Roman"/>
          <w:sz w:val="24"/>
          <w:szCs w:val="24"/>
          <w:lang w:val="uk-UA"/>
        </w:rPr>
        <w:t>з метою здійснення додаткових видів економічної діяльності підприємства, враховуючи Господарський кодекс України, Закон України «Про державну реєстрацію юридичних осіб, фізичних осіб – підприємців та громадських формувань», керуючись Законом України «Про місцеве самоврядування в Україні»</w:t>
      </w:r>
      <w:r w:rsidR="00590352">
        <w:rPr>
          <w:rFonts w:ascii="Times New Roman" w:hAnsi="Times New Roman"/>
          <w:sz w:val="24"/>
          <w:szCs w:val="24"/>
          <w:lang w:val="uk-UA"/>
        </w:rPr>
        <w:t xml:space="preserve">, </w:t>
      </w:r>
      <w:r w:rsidR="00773A03">
        <w:rPr>
          <w:rStyle w:val="a6"/>
          <w:rFonts w:ascii="Times New Roman" w:hAnsi="Times New Roman"/>
          <w:i w:val="0"/>
          <w:sz w:val="24"/>
          <w:szCs w:val="24"/>
          <w:lang w:val="uk-UA"/>
        </w:rPr>
        <w:t>міська рада</w:t>
      </w:r>
    </w:p>
    <w:p w:rsidR="004A1094" w:rsidRPr="00FE5979" w:rsidRDefault="004A1094" w:rsidP="00CB49F0">
      <w:pPr>
        <w:pStyle w:val="a5"/>
        <w:jc w:val="both"/>
        <w:rPr>
          <w:rFonts w:ascii="Times New Roman" w:hAnsi="Times New Roman"/>
          <w:sz w:val="24"/>
          <w:szCs w:val="24"/>
          <w:lang w:val="uk-UA"/>
        </w:rPr>
      </w:pPr>
    </w:p>
    <w:p w:rsidR="00CB49F0" w:rsidRPr="005F3114" w:rsidRDefault="00CB49F0" w:rsidP="00773A03">
      <w:pPr>
        <w:spacing w:after="0" w:line="240" w:lineRule="auto"/>
        <w:rPr>
          <w:rFonts w:ascii="Times New Roman" w:hAnsi="Times New Roman"/>
          <w:sz w:val="24"/>
          <w:lang w:val="uk-UA"/>
        </w:rPr>
      </w:pPr>
      <w:r w:rsidRPr="005F3114">
        <w:rPr>
          <w:rFonts w:ascii="Times New Roman" w:hAnsi="Times New Roman"/>
          <w:sz w:val="24"/>
          <w:lang w:val="uk-UA"/>
        </w:rPr>
        <w:t>ВИРІШИЛА:</w:t>
      </w:r>
    </w:p>
    <w:p w:rsidR="004A1094" w:rsidRPr="00590352" w:rsidRDefault="004A1094" w:rsidP="00590352">
      <w:pPr>
        <w:pStyle w:val="a5"/>
        <w:jc w:val="both"/>
        <w:rPr>
          <w:rFonts w:ascii="Times New Roman" w:hAnsi="Times New Roman"/>
          <w:sz w:val="24"/>
          <w:szCs w:val="24"/>
          <w:lang w:val="uk-UA"/>
        </w:rPr>
      </w:pPr>
    </w:p>
    <w:p w:rsidR="00590352" w:rsidRPr="00590352" w:rsidRDefault="007106EF" w:rsidP="00773A03">
      <w:pPr>
        <w:pStyle w:val="a5"/>
        <w:ind w:firstLine="567"/>
        <w:jc w:val="both"/>
        <w:rPr>
          <w:rStyle w:val="50"/>
          <w:b w:val="0"/>
          <w:i w:val="0"/>
          <w:sz w:val="24"/>
          <w:szCs w:val="24"/>
        </w:rPr>
      </w:pPr>
      <w:r w:rsidRPr="00590352">
        <w:rPr>
          <w:rFonts w:ascii="Times New Roman" w:hAnsi="Times New Roman"/>
          <w:sz w:val="24"/>
          <w:szCs w:val="24"/>
          <w:lang w:val="uk-UA" w:eastAsia="uk-UA"/>
        </w:rPr>
        <w:t xml:space="preserve">1. </w:t>
      </w:r>
      <w:r w:rsidR="00590352">
        <w:rPr>
          <w:rFonts w:ascii="Times New Roman" w:hAnsi="Times New Roman"/>
          <w:sz w:val="24"/>
          <w:szCs w:val="24"/>
          <w:lang w:val="uk-UA" w:eastAsia="uk-UA"/>
        </w:rPr>
        <w:t>В</w:t>
      </w:r>
      <w:r w:rsidR="00590352" w:rsidRPr="00590352">
        <w:rPr>
          <w:rFonts w:ascii="Times New Roman" w:hAnsi="Times New Roman"/>
          <w:sz w:val="24"/>
          <w:szCs w:val="24"/>
          <w:lang w:val="uk-UA"/>
        </w:rPr>
        <w:t>нес</w:t>
      </w:r>
      <w:r w:rsidR="00590352">
        <w:rPr>
          <w:rFonts w:ascii="Times New Roman" w:hAnsi="Times New Roman"/>
          <w:sz w:val="24"/>
          <w:szCs w:val="24"/>
          <w:lang w:val="uk-UA"/>
        </w:rPr>
        <w:t>ти</w:t>
      </w:r>
      <w:r w:rsidR="00590352" w:rsidRPr="00590352">
        <w:rPr>
          <w:rFonts w:ascii="Times New Roman" w:hAnsi="Times New Roman"/>
          <w:sz w:val="24"/>
          <w:szCs w:val="24"/>
          <w:lang w:val="uk-UA"/>
        </w:rPr>
        <w:t xml:space="preserve"> </w:t>
      </w:r>
      <w:r w:rsidR="00590352" w:rsidRPr="00590352">
        <w:rPr>
          <w:rFonts w:ascii="Times New Roman" w:hAnsi="Times New Roman"/>
          <w:color w:val="000000"/>
          <w:sz w:val="24"/>
          <w:szCs w:val="24"/>
          <w:shd w:val="clear" w:color="auto" w:fill="FFFFFF"/>
          <w:lang w:val="uk-UA"/>
        </w:rPr>
        <w:t>змін</w:t>
      </w:r>
      <w:r w:rsidR="00590352">
        <w:rPr>
          <w:rFonts w:ascii="Times New Roman" w:hAnsi="Times New Roman"/>
          <w:color w:val="000000"/>
          <w:sz w:val="24"/>
          <w:szCs w:val="24"/>
          <w:shd w:val="clear" w:color="auto" w:fill="FFFFFF"/>
          <w:lang w:val="uk-UA"/>
        </w:rPr>
        <w:t>и</w:t>
      </w:r>
      <w:r w:rsidR="00590352" w:rsidRPr="00590352">
        <w:rPr>
          <w:rFonts w:ascii="Times New Roman" w:hAnsi="Times New Roman"/>
          <w:color w:val="000000"/>
          <w:sz w:val="24"/>
          <w:szCs w:val="24"/>
          <w:shd w:val="clear" w:color="auto" w:fill="FFFFFF"/>
          <w:lang w:val="uk-UA"/>
        </w:rPr>
        <w:t xml:space="preserve"> до Статуту комунального підприємства «Хмельницький міський </w:t>
      </w:r>
      <w:proofErr w:type="spellStart"/>
      <w:r w:rsidR="00590352" w:rsidRPr="00590352">
        <w:rPr>
          <w:rFonts w:ascii="Times New Roman" w:hAnsi="Times New Roman"/>
          <w:color w:val="000000"/>
          <w:sz w:val="24"/>
          <w:szCs w:val="24"/>
          <w:shd w:val="clear" w:color="auto" w:fill="FFFFFF"/>
          <w:lang w:val="uk-UA"/>
        </w:rPr>
        <w:t>перинатальний</w:t>
      </w:r>
      <w:proofErr w:type="spellEnd"/>
      <w:r w:rsidR="00590352" w:rsidRPr="00590352">
        <w:rPr>
          <w:rFonts w:ascii="Times New Roman" w:hAnsi="Times New Roman"/>
          <w:color w:val="000000"/>
          <w:sz w:val="24"/>
          <w:szCs w:val="24"/>
          <w:shd w:val="clear" w:color="auto" w:fill="FFFFFF"/>
          <w:lang w:val="uk-UA"/>
        </w:rPr>
        <w:t xml:space="preserve"> центр» Хмельницької міської ради</w:t>
      </w:r>
      <w:r w:rsidR="00590352" w:rsidRPr="00590352">
        <w:rPr>
          <w:rStyle w:val="50"/>
          <w:b w:val="0"/>
          <w:i w:val="0"/>
          <w:sz w:val="24"/>
          <w:szCs w:val="24"/>
        </w:rPr>
        <w:t>, затвердженого рішенням десятої сесі</w:t>
      </w:r>
      <w:r w:rsidR="00773A03">
        <w:rPr>
          <w:rStyle w:val="50"/>
          <w:b w:val="0"/>
          <w:i w:val="0"/>
          <w:sz w:val="24"/>
          <w:szCs w:val="24"/>
        </w:rPr>
        <w:t>ї міської ради від 15.12.2021 №</w:t>
      </w:r>
      <w:r w:rsidR="00590352" w:rsidRPr="00590352">
        <w:rPr>
          <w:rStyle w:val="50"/>
          <w:b w:val="0"/>
          <w:i w:val="0"/>
          <w:sz w:val="24"/>
          <w:szCs w:val="24"/>
        </w:rPr>
        <w:t>35 «Про зміну розмірів статутних капіталів, внесення змін та доповнень до статутів, затвердження в новій редакції статутів закладів охорони здоров’я Хмельницької міської територіальної громади, а саме:</w:t>
      </w:r>
    </w:p>
    <w:p w:rsidR="00590352" w:rsidRPr="00590352" w:rsidRDefault="00590352" w:rsidP="00773A03">
      <w:pPr>
        <w:pStyle w:val="a5"/>
        <w:ind w:firstLine="567"/>
        <w:jc w:val="both"/>
        <w:rPr>
          <w:rStyle w:val="50"/>
          <w:b w:val="0"/>
          <w:i w:val="0"/>
          <w:sz w:val="24"/>
          <w:szCs w:val="24"/>
        </w:rPr>
      </w:pPr>
      <w:r w:rsidRPr="00590352">
        <w:rPr>
          <w:rStyle w:val="50"/>
          <w:b w:val="0"/>
          <w:i w:val="0"/>
          <w:sz w:val="24"/>
          <w:szCs w:val="24"/>
        </w:rPr>
        <w:t>1.1. в пункті 1.1 розділу 1 слова «</w:t>
      </w:r>
      <w:r w:rsidR="00773A03">
        <w:rPr>
          <w:rFonts w:ascii="Times New Roman" w:hAnsi="Times New Roman"/>
          <w:sz w:val="24"/>
          <w:szCs w:val="24"/>
          <w:lang w:val="uk-UA"/>
        </w:rPr>
        <w:t xml:space="preserve">міста Хмельницького, але не </w:t>
      </w:r>
      <w:r w:rsidRPr="00590352">
        <w:rPr>
          <w:rFonts w:ascii="Times New Roman" w:hAnsi="Times New Roman"/>
          <w:sz w:val="24"/>
          <w:szCs w:val="24"/>
          <w:lang w:val="uk-UA"/>
        </w:rPr>
        <w:t>обмежуючись вказаним населеним пунктом</w:t>
      </w:r>
      <w:r w:rsidRPr="00590352">
        <w:rPr>
          <w:rStyle w:val="50"/>
          <w:b w:val="0"/>
          <w:i w:val="0"/>
          <w:sz w:val="24"/>
          <w:szCs w:val="24"/>
        </w:rPr>
        <w:t>» замінити словами «</w:t>
      </w:r>
      <w:r w:rsidRPr="00590352">
        <w:rPr>
          <w:rFonts w:ascii="Times New Roman" w:hAnsi="Times New Roman"/>
          <w:sz w:val="24"/>
          <w:szCs w:val="24"/>
          <w:lang w:val="uk-UA"/>
        </w:rPr>
        <w:t>Хмельницької міської територіальної громади, але не обмежуючись межами даної громади</w:t>
      </w:r>
      <w:r w:rsidRPr="00590352">
        <w:rPr>
          <w:rStyle w:val="50"/>
          <w:b w:val="0"/>
          <w:i w:val="0"/>
          <w:sz w:val="24"/>
          <w:szCs w:val="24"/>
        </w:rPr>
        <w:t>»;</w:t>
      </w:r>
    </w:p>
    <w:p w:rsidR="00590352" w:rsidRPr="00590352" w:rsidRDefault="00590352" w:rsidP="00773A03">
      <w:pPr>
        <w:pStyle w:val="a5"/>
        <w:ind w:firstLine="567"/>
        <w:jc w:val="both"/>
        <w:rPr>
          <w:rFonts w:ascii="Times New Roman" w:hAnsi="Times New Roman"/>
          <w:bCs/>
          <w:iCs/>
          <w:sz w:val="24"/>
          <w:szCs w:val="24"/>
          <w:lang w:val="uk-UA"/>
        </w:rPr>
      </w:pPr>
      <w:r w:rsidRPr="00590352">
        <w:rPr>
          <w:rStyle w:val="50"/>
          <w:b w:val="0"/>
          <w:i w:val="0"/>
          <w:sz w:val="24"/>
          <w:szCs w:val="24"/>
        </w:rPr>
        <w:t>1.2</w:t>
      </w:r>
      <w:r w:rsidRPr="00590352">
        <w:rPr>
          <w:rFonts w:ascii="Times New Roman" w:hAnsi="Times New Roman"/>
          <w:sz w:val="24"/>
          <w:szCs w:val="24"/>
          <w:lang w:val="uk-UA"/>
        </w:rPr>
        <w:t>. пункт 1.4. розділу 1 викласти в такій редакції: «1.4. Засновником Підприємства є Хмельницька міська територіальна громада, в особі Хмельницької міської ради (далі – Заснов</w:t>
      </w:r>
      <w:r w:rsidR="00773A03">
        <w:rPr>
          <w:rFonts w:ascii="Times New Roman" w:hAnsi="Times New Roman"/>
          <w:sz w:val="24"/>
          <w:szCs w:val="24"/>
          <w:lang w:val="uk-UA"/>
        </w:rPr>
        <w:t>ник).»;</w:t>
      </w:r>
    </w:p>
    <w:p w:rsidR="00590352" w:rsidRPr="00590352" w:rsidRDefault="00590352" w:rsidP="00773A03">
      <w:pPr>
        <w:pStyle w:val="a5"/>
        <w:ind w:firstLine="567"/>
        <w:jc w:val="both"/>
        <w:rPr>
          <w:rFonts w:ascii="Times New Roman" w:hAnsi="Times New Roman"/>
          <w:bCs/>
          <w:iCs/>
          <w:sz w:val="24"/>
          <w:szCs w:val="24"/>
          <w:lang w:val="uk-UA"/>
        </w:rPr>
      </w:pPr>
      <w:r w:rsidRPr="00590352">
        <w:rPr>
          <w:rStyle w:val="50"/>
          <w:b w:val="0"/>
          <w:i w:val="0"/>
          <w:sz w:val="24"/>
          <w:szCs w:val="24"/>
        </w:rPr>
        <w:t xml:space="preserve">1.3. </w:t>
      </w:r>
      <w:r w:rsidRPr="00590352">
        <w:rPr>
          <w:rFonts w:ascii="Times New Roman" w:hAnsi="Times New Roman"/>
          <w:sz w:val="24"/>
          <w:szCs w:val="24"/>
          <w:lang w:val="uk-UA"/>
        </w:rPr>
        <w:t>пункт 1.6. розділу 1 викласти в такій редакції: «1.6.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773A03" w:rsidP="00773A03">
      <w:pPr>
        <w:pStyle w:val="a5"/>
        <w:ind w:firstLine="567"/>
        <w:jc w:val="both"/>
        <w:rPr>
          <w:rFonts w:ascii="Times New Roman" w:hAnsi="Times New Roman"/>
          <w:bCs/>
          <w:iCs/>
          <w:sz w:val="24"/>
          <w:szCs w:val="24"/>
          <w:lang w:val="uk-UA"/>
        </w:rPr>
      </w:pPr>
      <w:r>
        <w:rPr>
          <w:rStyle w:val="50"/>
          <w:b w:val="0"/>
          <w:i w:val="0"/>
          <w:sz w:val="24"/>
          <w:szCs w:val="24"/>
        </w:rPr>
        <w:t xml:space="preserve">1.4 </w:t>
      </w:r>
      <w:r w:rsidR="00590352" w:rsidRPr="00590352">
        <w:rPr>
          <w:rFonts w:ascii="Times New Roman" w:hAnsi="Times New Roman"/>
          <w:sz w:val="24"/>
          <w:szCs w:val="24"/>
          <w:lang w:val="uk-UA"/>
        </w:rPr>
        <w:t>пункт 3.2. розділу 3 доповн</w:t>
      </w:r>
      <w:r>
        <w:rPr>
          <w:rFonts w:ascii="Times New Roman" w:hAnsi="Times New Roman"/>
          <w:sz w:val="24"/>
          <w:szCs w:val="24"/>
          <w:lang w:val="uk-UA"/>
        </w:rPr>
        <w:t>ити наступними підпунктами: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3.2.39. Надання в оренду й </w:t>
      </w:r>
      <w:r w:rsidR="00590352" w:rsidRPr="00590352">
        <w:rPr>
          <w:rFonts w:ascii="Times New Roman" w:hAnsi="Times New Roman"/>
          <w:sz w:val="24"/>
          <w:szCs w:val="24"/>
          <w:lang w:val="uk-UA"/>
        </w:rPr>
        <w:t>експлуатацію власного чи орендованого нерухомого майна.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r w:rsidRPr="00590352">
        <w:rPr>
          <w:rFonts w:ascii="Times New Roman" w:hAnsi="Times New Roman"/>
          <w:sz w:val="24"/>
          <w:szCs w:val="24"/>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Style w:val="50"/>
          <w:b w:val="0"/>
          <w:i w:val="0"/>
          <w:sz w:val="24"/>
          <w:szCs w:val="24"/>
        </w:rPr>
        <w:t xml:space="preserve">1.5. в </w:t>
      </w:r>
      <w:r w:rsidRPr="00590352">
        <w:rPr>
          <w:rFonts w:ascii="Times New Roman" w:hAnsi="Times New Roman"/>
          <w:sz w:val="24"/>
          <w:szCs w:val="24"/>
          <w:lang w:val="uk-UA"/>
        </w:rPr>
        <w:t>пункті 4.1. розділу 4 слова «територіальної громади міста Хмельницького» замінити словами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w:t>
      </w:r>
    </w:p>
    <w:p w:rsidR="00590352" w:rsidRPr="00590352" w:rsidRDefault="00590352" w:rsidP="00773A03">
      <w:pPr>
        <w:pStyle w:val="a5"/>
        <w:ind w:firstLine="567"/>
        <w:jc w:val="both"/>
        <w:rPr>
          <w:rStyle w:val="a6"/>
          <w:rFonts w:ascii="Times New Roman" w:hAnsi="Times New Roman"/>
          <w:i w:val="0"/>
          <w:iCs w:val="0"/>
          <w:sz w:val="24"/>
          <w:szCs w:val="24"/>
          <w:lang w:val="uk-UA"/>
        </w:rPr>
      </w:pPr>
      <w:r w:rsidRPr="00590352">
        <w:rPr>
          <w:rFonts w:ascii="Times New Roman" w:hAnsi="Times New Roman"/>
          <w:sz w:val="24"/>
          <w:szCs w:val="24"/>
          <w:lang w:val="uk-UA"/>
        </w:rPr>
        <w:t xml:space="preserve">2. </w:t>
      </w:r>
      <w:r>
        <w:rPr>
          <w:rFonts w:ascii="Times New Roman" w:hAnsi="Times New Roman"/>
          <w:sz w:val="24"/>
          <w:szCs w:val="24"/>
          <w:lang w:val="uk-UA"/>
        </w:rPr>
        <w:t>З</w:t>
      </w:r>
      <w:r w:rsidRPr="00590352">
        <w:rPr>
          <w:rStyle w:val="a6"/>
          <w:rFonts w:ascii="Times New Roman" w:hAnsi="Times New Roman"/>
          <w:i w:val="0"/>
          <w:sz w:val="24"/>
          <w:szCs w:val="24"/>
          <w:lang w:val="uk-UA"/>
        </w:rPr>
        <w:t>атверд</w:t>
      </w:r>
      <w:r>
        <w:rPr>
          <w:rStyle w:val="a6"/>
          <w:rFonts w:ascii="Times New Roman" w:hAnsi="Times New Roman"/>
          <w:i w:val="0"/>
          <w:sz w:val="24"/>
          <w:szCs w:val="24"/>
          <w:lang w:val="uk-UA"/>
        </w:rPr>
        <w:t>ити</w:t>
      </w:r>
      <w:r w:rsidRPr="00590352">
        <w:rPr>
          <w:rStyle w:val="a6"/>
          <w:rFonts w:ascii="Times New Roman" w:hAnsi="Times New Roman"/>
          <w:i w:val="0"/>
          <w:sz w:val="24"/>
          <w:szCs w:val="24"/>
          <w:lang w:val="uk-UA"/>
        </w:rPr>
        <w:t xml:space="preserve"> нов</w:t>
      </w:r>
      <w:r>
        <w:rPr>
          <w:rStyle w:val="a6"/>
          <w:rFonts w:ascii="Times New Roman" w:hAnsi="Times New Roman"/>
          <w:i w:val="0"/>
          <w:sz w:val="24"/>
          <w:szCs w:val="24"/>
          <w:lang w:val="uk-UA"/>
        </w:rPr>
        <w:t>у</w:t>
      </w:r>
      <w:r w:rsidRPr="00590352">
        <w:rPr>
          <w:rStyle w:val="a6"/>
          <w:rFonts w:ascii="Times New Roman" w:hAnsi="Times New Roman"/>
          <w:i w:val="0"/>
          <w:sz w:val="24"/>
          <w:szCs w:val="24"/>
          <w:lang w:val="uk-UA"/>
        </w:rPr>
        <w:t xml:space="preserve"> редакці</w:t>
      </w:r>
      <w:r>
        <w:rPr>
          <w:rStyle w:val="a6"/>
          <w:rFonts w:ascii="Times New Roman" w:hAnsi="Times New Roman"/>
          <w:i w:val="0"/>
          <w:sz w:val="24"/>
          <w:szCs w:val="24"/>
          <w:lang w:val="uk-UA"/>
        </w:rPr>
        <w:t>ю</w:t>
      </w:r>
      <w:r w:rsidRPr="00590352">
        <w:rPr>
          <w:rStyle w:val="a6"/>
          <w:rFonts w:ascii="Times New Roman" w:hAnsi="Times New Roman"/>
          <w:i w:val="0"/>
          <w:sz w:val="24"/>
          <w:szCs w:val="24"/>
          <w:lang w:val="uk-UA"/>
        </w:rPr>
        <w:t xml:space="preserve"> </w:t>
      </w:r>
      <w:r w:rsidRPr="00590352">
        <w:rPr>
          <w:rFonts w:ascii="Times New Roman" w:hAnsi="Times New Roman"/>
          <w:color w:val="000000"/>
          <w:sz w:val="24"/>
          <w:szCs w:val="24"/>
          <w:shd w:val="clear" w:color="auto" w:fill="FFFFFF"/>
          <w:lang w:val="uk-UA"/>
        </w:rPr>
        <w:t xml:space="preserve">Статуту комунального підприємства «Хмельницький міський </w:t>
      </w:r>
      <w:proofErr w:type="spellStart"/>
      <w:r w:rsidRPr="00590352">
        <w:rPr>
          <w:rFonts w:ascii="Times New Roman" w:hAnsi="Times New Roman"/>
          <w:color w:val="000000"/>
          <w:sz w:val="24"/>
          <w:szCs w:val="24"/>
          <w:shd w:val="clear" w:color="auto" w:fill="FFFFFF"/>
          <w:lang w:val="uk-UA"/>
        </w:rPr>
        <w:t>перинатальний</w:t>
      </w:r>
      <w:proofErr w:type="spellEnd"/>
      <w:r w:rsidRPr="00590352">
        <w:rPr>
          <w:rFonts w:ascii="Times New Roman" w:hAnsi="Times New Roman"/>
          <w:color w:val="000000"/>
          <w:sz w:val="24"/>
          <w:szCs w:val="24"/>
          <w:shd w:val="clear" w:color="auto" w:fill="FFFFFF"/>
          <w:lang w:val="uk-UA"/>
        </w:rPr>
        <w:t xml:space="preserve"> центр» Хмельницької міської ради</w:t>
      </w:r>
      <w:r w:rsidRPr="00590352">
        <w:rPr>
          <w:rStyle w:val="50"/>
          <w:b w:val="0"/>
          <w:i w:val="0"/>
          <w:sz w:val="24"/>
          <w:szCs w:val="24"/>
        </w:rPr>
        <w:t>,</w:t>
      </w:r>
      <w:r w:rsidRPr="00590352">
        <w:rPr>
          <w:rStyle w:val="a6"/>
          <w:rFonts w:ascii="Times New Roman" w:hAnsi="Times New Roman"/>
          <w:i w:val="0"/>
          <w:sz w:val="24"/>
          <w:szCs w:val="24"/>
          <w:lang w:val="uk-UA"/>
        </w:rPr>
        <w:t xml:space="preserve"> яку доручити підписати</w:t>
      </w:r>
      <w:r w:rsidRPr="00590352">
        <w:rPr>
          <w:rFonts w:ascii="Times New Roman" w:hAnsi="Times New Roman"/>
          <w:sz w:val="24"/>
          <w:szCs w:val="24"/>
          <w:lang w:val="uk-UA"/>
        </w:rPr>
        <w:t xml:space="preserve"> </w:t>
      </w:r>
      <w:r w:rsidRPr="00590352">
        <w:rPr>
          <w:rFonts w:ascii="Times New Roman" w:hAnsi="Times New Roman"/>
          <w:sz w:val="24"/>
          <w:szCs w:val="24"/>
          <w:lang w:val="uk-UA"/>
        </w:rPr>
        <w:lastRenderedPageBreak/>
        <w:t>начальнику управління охорони здоров’</w:t>
      </w:r>
      <w:r w:rsidR="00773A03">
        <w:rPr>
          <w:rFonts w:ascii="Times New Roman" w:hAnsi="Times New Roman"/>
          <w:sz w:val="24"/>
          <w:szCs w:val="24"/>
          <w:lang w:val="uk-UA"/>
        </w:rPr>
        <w:t xml:space="preserve">я Хмельницької міської ради </w:t>
      </w:r>
      <w:proofErr w:type="spellStart"/>
      <w:r w:rsidR="00773A03">
        <w:rPr>
          <w:rFonts w:ascii="Times New Roman" w:hAnsi="Times New Roman"/>
          <w:sz w:val="24"/>
          <w:szCs w:val="24"/>
          <w:lang w:val="uk-UA"/>
        </w:rPr>
        <w:t>Б.</w:t>
      </w:r>
      <w:r w:rsidRPr="00590352">
        <w:rPr>
          <w:rFonts w:ascii="Times New Roman" w:hAnsi="Times New Roman"/>
          <w:sz w:val="24"/>
          <w:szCs w:val="24"/>
          <w:lang w:val="uk-UA"/>
        </w:rPr>
        <w:t>Ткачу</w:t>
      </w:r>
      <w:proofErr w:type="spellEnd"/>
      <w:r w:rsidRPr="00590352">
        <w:rPr>
          <w:rStyle w:val="a6"/>
          <w:rFonts w:ascii="Times New Roman" w:hAnsi="Times New Roman"/>
          <w:i w:val="0"/>
          <w:sz w:val="24"/>
          <w:szCs w:val="24"/>
          <w:lang w:val="uk-UA"/>
        </w:rPr>
        <w:t xml:space="preserve"> (згідно з додатком).</w:t>
      </w:r>
    </w:p>
    <w:p w:rsidR="00CB49F0" w:rsidRPr="00590352" w:rsidRDefault="00590352" w:rsidP="00773A03">
      <w:pPr>
        <w:pStyle w:val="a5"/>
        <w:ind w:firstLine="567"/>
        <w:jc w:val="both"/>
        <w:rPr>
          <w:rFonts w:ascii="Times New Roman" w:hAnsi="Times New Roman"/>
          <w:iCs/>
          <w:sz w:val="24"/>
          <w:szCs w:val="24"/>
          <w:lang w:val="uk-UA"/>
        </w:rPr>
      </w:pPr>
      <w:r w:rsidRPr="00590352">
        <w:rPr>
          <w:rFonts w:ascii="Times New Roman" w:hAnsi="Times New Roman"/>
          <w:sz w:val="24"/>
          <w:szCs w:val="24"/>
          <w:lang w:val="uk-UA"/>
        </w:rPr>
        <w:t>3</w:t>
      </w:r>
      <w:r w:rsidR="00773A03">
        <w:rPr>
          <w:rFonts w:ascii="Times New Roman" w:hAnsi="Times New Roman"/>
          <w:sz w:val="24"/>
          <w:szCs w:val="24"/>
          <w:lang w:val="uk-UA"/>
        </w:rPr>
        <w:t xml:space="preserve">. Відповідальність за виконання рішення </w:t>
      </w:r>
      <w:r w:rsidR="00CB49F0" w:rsidRPr="00590352">
        <w:rPr>
          <w:rFonts w:ascii="Times New Roman" w:hAnsi="Times New Roman"/>
          <w:sz w:val="24"/>
          <w:szCs w:val="24"/>
          <w:lang w:val="uk-UA"/>
        </w:rPr>
        <w:t xml:space="preserve">покласти на </w:t>
      </w:r>
      <w:r w:rsidR="004A1094" w:rsidRPr="00590352">
        <w:rPr>
          <w:rFonts w:ascii="Times New Roman" w:hAnsi="Times New Roman"/>
          <w:sz w:val="24"/>
          <w:szCs w:val="24"/>
          <w:lang w:val="uk-UA"/>
        </w:rPr>
        <w:t xml:space="preserve">заступника міського голови </w:t>
      </w:r>
      <w:proofErr w:type="spellStart"/>
      <w:r w:rsidR="004A1094" w:rsidRPr="00590352">
        <w:rPr>
          <w:rFonts w:ascii="Times New Roman" w:hAnsi="Times New Roman"/>
          <w:sz w:val="24"/>
          <w:szCs w:val="24"/>
          <w:lang w:val="uk-UA"/>
        </w:rPr>
        <w:t>О.Шинкарука</w:t>
      </w:r>
      <w:proofErr w:type="spellEnd"/>
      <w:r w:rsidR="00CB49F0" w:rsidRPr="00590352">
        <w:rPr>
          <w:rFonts w:ascii="Times New Roman" w:hAnsi="Times New Roman"/>
          <w:sz w:val="24"/>
          <w:szCs w:val="24"/>
          <w:lang w:val="uk-UA"/>
        </w:rPr>
        <w:t>.</w:t>
      </w:r>
    </w:p>
    <w:p w:rsidR="00CB49F0" w:rsidRPr="003B7BD9" w:rsidRDefault="00590352"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4</w:t>
      </w:r>
      <w:r w:rsidR="00CB49F0" w:rsidRPr="003B7BD9">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rsidR="003B7BD9" w:rsidRDefault="003B7BD9"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590352" w:rsidRDefault="00590352" w:rsidP="00CB49F0">
      <w:pPr>
        <w:pStyle w:val="a5"/>
        <w:jc w:val="both"/>
        <w:rPr>
          <w:rFonts w:ascii="Times New Roman" w:hAnsi="Times New Roman"/>
          <w:sz w:val="24"/>
          <w:szCs w:val="24"/>
          <w:lang w:val="uk-UA"/>
        </w:rPr>
      </w:pPr>
    </w:p>
    <w:p w:rsidR="00773A03" w:rsidRDefault="00CB49F0" w:rsidP="00CB49F0">
      <w:pPr>
        <w:pStyle w:val="a5"/>
        <w:jc w:val="both"/>
        <w:rPr>
          <w:rFonts w:ascii="Times New Roman" w:hAnsi="Times New Roman"/>
          <w:sz w:val="24"/>
          <w:szCs w:val="24"/>
          <w:lang w:val="uk-UA"/>
        </w:rPr>
      </w:pPr>
      <w:r w:rsidRPr="00CB49F0">
        <w:rPr>
          <w:rFonts w:ascii="Times New Roman" w:hAnsi="Times New Roman"/>
          <w:sz w:val="24"/>
          <w:szCs w:val="24"/>
          <w:lang w:val="uk-UA"/>
        </w:rPr>
        <w:t>Міський голова</w:t>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r>
      <w:r w:rsidR="00773A03">
        <w:rPr>
          <w:rFonts w:ascii="Times New Roman" w:hAnsi="Times New Roman"/>
          <w:sz w:val="24"/>
          <w:szCs w:val="24"/>
          <w:lang w:val="uk-UA"/>
        </w:rPr>
        <w:tab/>
        <w:t>О.</w:t>
      </w:r>
      <w:r w:rsidRPr="00CB49F0">
        <w:rPr>
          <w:rFonts w:ascii="Times New Roman" w:hAnsi="Times New Roman"/>
          <w:sz w:val="24"/>
          <w:szCs w:val="24"/>
          <w:lang w:val="uk-UA"/>
        </w:rPr>
        <w:t>СИМЧИШИН</w:t>
      </w:r>
    </w:p>
    <w:p w:rsidR="00773A03" w:rsidRDefault="00773A03" w:rsidP="00CB49F0">
      <w:pPr>
        <w:pStyle w:val="a5"/>
        <w:jc w:val="both"/>
        <w:rPr>
          <w:rFonts w:ascii="Times New Roman" w:hAnsi="Times New Roman"/>
          <w:sz w:val="24"/>
          <w:szCs w:val="24"/>
          <w:lang w:val="uk-UA"/>
        </w:rPr>
      </w:pPr>
    </w:p>
    <w:p w:rsidR="00773A03" w:rsidRDefault="00773A03" w:rsidP="00CB49F0">
      <w:pPr>
        <w:pStyle w:val="a5"/>
        <w:jc w:val="both"/>
        <w:rPr>
          <w:rFonts w:ascii="Times New Roman" w:hAnsi="Times New Roman"/>
          <w:sz w:val="24"/>
          <w:szCs w:val="24"/>
          <w:lang w:val="uk-UA"/>
        </w:rPr>
        <w:sectPr w:rsidR="00773A03" w:rsidSect="00773A03">
          <w:pgSz w:w="11906" w:h="16838"/>
          <w:pgMar w:top="851" w:right="849" w:bottom="709" w:left="1418" w:header="709" w:footer="709" w:gutter="0"/>
          <w:cols w:space="708"/>
          <w:docGrid w:linePitch="360"/>
        </w:sectPr>
      </w:pPr>
    </w:p>
    <w:p w:rsidR="00773A03" w:rsidRPr="00773A03" w:rsidRDefault="00773A03" w:rsidP="00773A03">
      <w:pPr>
        <w:tabs>
          <w:tab w:val="left" w:pos="7797"/>
        </w:tabs>
        <w:spacing w:after="0" w:line="240" w:lineRule="auto"/>
        <w:ind w:left="-142"/>
        <w:jc w:val="right"/>
        <w:rPr>
          <w:rFonts w:ascii="Times New Roman" w:hAnsi="Times New Roman"/>
          <w:i/>
          <w:sz w:val="24"/>
          <w:lang w:val="uk-UA" w:eastAsia="ar-SA"/>
        </w:rPr>
      </w:pPr>
      <w:r w:rsidRPr="00773A03">
        <w:rPr>
          <w:rFonts w:ascii="Times New Roman" w:hAnsi="Times New Roman"/>
          <w:i/>
          <w:sz w:val="24"/>
          <w:lang w:val="uk-UA" w:eastAsia="ar-SA"/>
        </w:rPr>
        <w:lastRenderedPageBreak/>
        <w:t>Додаток</w:t>
      </w:r>
    </w:p>
    <w:p w:rsidR="00773A03" w:rsidRPr="00773A03" w:rsidRDefault="00773A03" w:rsidP="00773A03">
      <w:pPr>
        <w:spacing w:after="0" w:line="240" w:lineRule="auto"/>
        <w:jc w:val="right"/>
        <w:rPr>
          <w:rFonts w:ascii="Times New Roman" w:hAnsi="Times New Roman"/>
          <w:i/>
          <w:sz w:val="24"/>
          <w:lang w:val="uk-UA" w:eastAsia="ar-SA"/>
        </w:rPr>
      </w:pPr>
      <w:r w:rsidRPr="00773A03">
        <w:rPr>
          <w:rFonts w:ascii="Times New Roman" w:hAnsi="Times New Roman"/>
          <w:i/>
          <w:sz w:val="24"/>
          <w:lang w:val="uk-UA" w:eastAsia="ar-SA"/>
        </w:rPr>
        <w:t>до рішення міської ради</w:t>
      </w:r>
    </w:p>
    <w:p w:rsidR="00773A03" w:rsidRDefault="00773A03" w:rsidP="00773A03">
      <w:pPr>
        <w:spacing w:after="0" w:line="240" w:lineRule="auto"/>
        <w:jc w:val="right"/>
        <w:rPr>
          <w:rFonts w:ascii="Times New Roman" w:hAnsi="Times New Roman"/>
          <w:i/>
          <w:sz w:val="24"/>
          <w:lang w:val="uk-UA" w:eastAsia="ar-SA"/>
        </w:rPr>
      </w:pPr>
      <w:r w:rsidRPr="00773A03">
        <w:rPr>
          <w:rFonts w:ascii="Times New Roman" w:hAnsi="Times New Roman"/>
          <w:i/>
          <w:sz w:val="24"/>
          <w:lang w:val="uk-UA" w:eastAsia="ar-SA"/>
        </w:rPr>
        <w:t>від 23.02.2022</w:t>
      </w:r>
      <w:r>
        <w:rPr>
          <w:rFonts w:ascii="Times New Roman" w:hAnsi="Times New Roman"/>
          <w:i/>
          <w:sz w:val="24"/>
          <w:lang w:val="uk-UA" w:eastAsia="ar-SA"/>
        </w:rPr>
        <w:t xml:space="preserve"> р. №18</w:t>
      </w: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Default="00773A03" w:rsidP="00773A03">
      <w:pPr>
        <w:spacing w:after="0" w:line="240" w:lineRule="auto"/>
        <w:jc w:val="center"/>
        <w:rPr>
          <w:rFonts w:ascii="Times New Roman" w:hAnsi="Times New Roman"/>
          <w:i/>
          <w:sz w:val="24"/>
          <w:szCs w:val="24"/>
          <w:lang w:val="uk-UA" w:eastAsia="ar-SA"/>
        </w:rPr>
      </w:pPr>
    </w:p>
    <w:p w:rsidR="00773A03" w:rsidRPr="00773A03" w:rsidRDefault="00773A03" w:rsidP="00773A03">
      <w:pPr>
        <w:spacing w:after="0" w:line="240" w:lineRule="auto"/>
        <w:jc w:val="center"/>
        <w:rPr>
          <w:rFonts w:ascii="Times New Roman" w:hAnsi="Times New Roman"/>
          <w:i/>
          <w:sz w:val="24"/>
          <w:szCs w:val="24"/>
          <w:lang w:val="uk-UA" w:eastAsia="ar-SA"/>
        </w:rPr>
      </w:pPr>
    </w:p>
    <w:p w:rsidR="00590352" w:rsidRPr="00773A03" w:rsidRDefault="00590352" w:rsidP="00227719">
      <w:pPr>
        <w:pStyle w:val="a5"/>
        <w:jc w:val="center"/>
        <w:rPr>
          <w:rFonts w:ascii="Times New Roman" w:hAnsi="Times New Roman"/>
          <w:b/>
          <w:sz w:val="24"/>
          <w:szCs w:val="24"/>
          <w:lang w:val="uk-UA"/>
        </w:rPr>
      </w:pPr>
      <w:r w:rsidRPr="00773A03">
        <w:rPr>
          <w:rFonts w:ascii="Times New Roman" w:hAnsi="Times New Roman"/>
          <w:b/>
          <w:sz w:val="24"/>
          <w:szCs w:val="24"/>
          <w:lang w:val="uk-UA"/>
        </w:rPr>
        <w:t>Статут</w:t>
      </w:r>
    </w:p>
    <w:p w:rsidR="00590352" w:rsidRPr="00773A03" w:rsidRDefault="00590352" w:rsidP="00227719">
      <w:pPr>
        <w:pStyle w:val="a5"/>
        <w:jc w:val="center"/>
        <w:rPr>
          <w:rFonts w:ascii="Times New Roman" w:hAnsi="Times New Roman"/>
          <w:b/>
          <w:sz w:val="24"/>
          <w:szCs w:val="24"/>
          <w:lang w:val="uk-UA"/>
        </w:rPr>
      </w:pPr>
      <w:r w:rsidRPr="00773A03">
        <w:rPr>
          <w:rFonts w:ascii="Times New Roman" w:hAnsi="Times New Roman"/>
          <w:b/>
          <w:sz w:val="24"/>
          <w:szCs w:val="24"/>
          <w:lang w:val="uk-UA"/>
        </w:rPr>
        <w:t>комунального підприємства «Хмельницький міський</w:t>
      </w:r>
      <w:r w:rsidR="00773A03" w:rsidRPr="005F3114">
        <w:rPr>
          <w:rFonts w:ascii="Times New Roman" w:hAnsi="Times New Roman"/>
          <w:b/>
          <w:sz w:val="24"/>
          <w:szCs w:val="24"/>
        </w:rPr>
        <w:t xml:space="preserve"> </w:t>
      </w:r>
      <w:proofErr w:type="spellStart"/>
      <w:r w:rsidRPr="00773A03">
        <w:rPr>
          <w:rFonts w:ascii="Times New Roman" w:hAnsi="Times New Roman"/>
          <w:b/>
          <w:sz w:val="24"/>
          <w:szCs w:val="24"/>
          <w:lang w:val="uk-UA"/>
        </w:rPr>
        <w:t>перинатальний</w:t>
      </w:r>
      <w:proofErr w:type="spellEnd"/>
      <w:r w:rsidRPr="00773A03">
        <w:rPr>
          <w:rFonts w:ascii="Times New Roman" w:hAnsi="Times New Roman"/>
          <w:b/>
          <w:sz w:val="24"/>
          <w:szCs w:val="24"/>
          <w:lang w:val="uk-UA"/>
        </w:rPr>
        <w:t xml:space="preserve"> центр»</w:t>
      </w:r>
    </w:p>
    <w:p w:rsidR="00590352" w:rsidRPr="00773A03" w:rsidRDefault="00590352" w:rsidP="00227719">
      <w:pPr>
        <w:pStyle w:val="a5"/>
        <w:jc w:val="center"/>
        <w:rPr>
          <w:rFonts w:ascii="Times New Roman" w:hAnsi="Times New Roman"/>
          <w:b/>
          <w:spacing w:val="-4"/>
          <w:sz w:val="24"/>
          <w:szCs w:val="24"/>
          <w:lang w:val="uk-UA"/>
        </w:rPr>
      </w:pPr>
      <w:r w:rsidRPr="00773A03">
        <w:rPr>
          <w:rFonts w:ascii="Times New Roman" w:hAnsi="Times New Roman"/>
          <w:b/>
          <w:sz w:val="24"/>
          <w:szCs w:val="24"/>
          <w:lang w:val="uk-UA"/>
        </w:rPr>
        <w:t>Хмельницької міської ради</w:t>
      </w:r>
    </w:p>
    <w:p w:rsidR="00590352" w:rsidRPr="00773A03" w:rsidRDefault="00590352" w:rsidP="00227719">
      <w:pPr>
        <w:pStyle w:val="a5"/>
        <w:jc w:val="center"/>
        <w:rPr>
          <w:rFonts w:ascii="Times New Roman" w:hAnsi="Times New Roman"/>
          <w:b/>
          <w:sz w:val="24"/>
          <w:szCs w:val="24"/>
          <w:lang w:val="uk-UA"/>
        </w:rPr>
      </w:pPr>
      <w:r w:rsidRPr="00773A03">
        <w:rPr>
          <w:rFonts w:ascii="Times New Roman" w:hAnsi="Times New Roman"/>
          <w:b/>
          <w:spacing w:val="-1"/>
          <w:sz w:val="24"/>
          <w:szCs w:val="24"/>
          <w:lang w:val="uk-UA"/>
        </w:rPr>
        <w:t>(нова редакція)</w:t>
      </w:r>
    </w:p>
    <w:p w:rsidR="00590352" w:rsidRPr="00773A03" w:rsidRDefault="00590352" w:rsidP="00227719">
      <w:pPr>
        <w:pStyle w:val="a5"/>
        <w:jc w:val="center"/>
        <w:rPr>
          <w:rFonts w:ascii="Times New Roman" w:hAnsi="Times New Roman"/>
          <w:b/>
          <w:sz w:val="24"/>
          <w:szCs w:val="24"/>
          <w:lang w:val="uk-UA"/>
        </w:rPr>
      </w:pPr>
    </w:p>
    <w:p w:rsidR="00590352" w:rsidRPr="00773A03" w:rsidRDefault="00590352" w:rsidP="00773A03">
      <w:pPr>
        <w:pStyle w:val="a5"/>
        <w:jc w:val="center"/>
        <w:rPr>
          <w:rFonts w:ascii="Times New Roman" w:hAnsi="Times New Roman"/>
          <w:sz w:val="24"/>
          <w:szCs w:val="24"/>
          <w:lang w:val="uk-UA"/>
        </w:rPr>
      </w:pPr>
    </w:p>
    <w:p w:rsidR="00590352" w:rsidRPr="00773A03" w:rsidRDefault="00590352" w:rsidP="00773A03">
      <w:pPr>
        <w:pStyle w:val="a5"/>
        <w:jc w:val="center"/>
        <w:rPr>
          <w:rFonts w:ascii="Times New Roman" w:hAnsi="Times New Roman"/>
          <w:sz w:val="24"/>
          <w:szCs w:val="24"/>
          <w:lang w:val="uk-UA"/>
        </w:rPr>
      </w:pPr>
    </w:p>
    <w:p w:rsidR="00590352" w:rsidRPr="00773A03" w:rsidRDefault="00590352" w:rsidP="00773A03">
      <w:pPr>
        <w:pStyle w:val="a5"/>
        <w:jc w:val="center"/>
        <w:rPr>
          <w:rFonts w:ascii="Times New Roman" w:hAnsi="Times New Roman"/>
          <w:sz w:val="24"/>
          <w:szCs w:val="24"/>
          <w:lang w:val="uk-UA"/>
        </w:rPr>
      </w:pPr>
    </w:p>
    <w:p w:rsidR="00590352" w:rsidRPr="00590352" w:rsidRDefault="00590352" w:rsidP="00773A03">
      <w:pPr>
        <w:pStyle w:val="a5"/>
        <w:jc w:val="center"/>
        <w:rPr>
          <w:rFonts w:ascii="Times New Roman" w:hAnsi="Times New Roman"/>
          <w:sz w:val="24"/>
          <w:szCs w:val="24"/>
          <w:lang w:val="uk-UA"/>
        </w:rPr>
      </w:pPr>
    </w:p>
    <w:p w:rsidR="00590352" w:rsidRPr="00590352" w:rsidRDefault="00590352" w:rsidP="00773A03">
      <w:pPr>
        <w:pStyle w:val="a5"/>
        <w:jc w:val="center"/>
        <w:rPr>
          <w:rFonts w:ascii="Times New Roman" w:hAnsi="Times New Roman"/>
          <w:sz w:val="24"/>
          <w:szCs w:val="24"/>
          <w:lang w:val="uk-UA"/>
        </w:rPr>
      </w:pPr>
    </w:p>
    <w:p w:rsidR="00590352" w:rsidRDefault="00590352"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773A03" w:rsidRDefault="00773A03"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Default="00227719" w:rsidP="00773A03">
      <w:pPr>
        <w:pStyle w:val="a5"/>
        <w:jc w:val="center"/>
        <w:rPr>
          <w:rFonts w:ascii="Times New Roman" w:hAnsi="Times New Roman"/>
          <w:sz w:val="24"/>
          <w:szCs w:val="24"/>
          <w:lang w:val="uk-UA"/>
        </w:rPr>
      </w:pPr>
    </w:p>
    <w:p w:rsidR="00227719" w:rsidRPr="00590352" w:rsidRDefault="00227719" w:rsidP="00773A03">
      <w:pPr>
        <w:pStyle w:val="a5"/>
        <w:jc w:val="center"/>
        <w:rPr>
          <w:rFonts w:ascii="Times New Roman" w:hAnsi="Times New Roman"/>
          <w:sz w:val="24"/>
          <w:szCs w:val="24"/>
          <w:lang w:val="uk-UA"/>
        </w:rPr>
      </w:pPr>
    </w:p>
    <w:p w:rsidR="00590352" w:rsidRPr="00590352" w:rsidRDefault="00590352" w:rsidP="00773A03">
      <w:pPr>
        <w:pStyle w:val="a5"/>
        <w:jc w:val="center"/>
        <w:rPr>
          <w:rFonts w:ascii="Times New Roman" w:hAnsi="Times New Roman"/>
          <w:sz w:val="24"/>
          <w:szCs w:val="24"/>
          <w:lang w:val="uk-UA"/>
        </w:rPr>
      </w:pPr>
    </w:p>
    <w:p w:rsidR="00590352" w:rsidRPr="00227719" w:rsidRDefault="00227719"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2022</w:t>
      </w:r>
    </w:p>
    <w:p w:rsidR="00773A03" w:rsidRDefault="00773A03" w:rsidP="00590352">
      <w:pPr>
        <w:pStyle w:val="a5"/>
        <w:jc w:val="both"/>
        <w:rPr>
          <w:rFonts w:ascii="Times New Roman" w:hAnsi="Times New Roman"/>
          <w:sz w:val="24"/>
          <w:szCs w:val="24"/>
          <w:lang w:val="uk-UA"/>
        </w:rPr>
        <w:sectPr w:rsidR="00773A03" w:rsidSect="00773A03">
          <w:pgSz w:w="11906" w:h="16838"/>
          <w:pgMar w:top="851" w:right="849" w:bottom="709" w:left="1418" w:header="709" w:footer="709" w:gutter="0"/>
          <w:cols w:space="708"/>
          <w:docGrid w:linePitch="360"/>
        </w:sect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1. Загальні положення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 Комунальне підприємство «Хмельницький міський </w:t>
      </w:r>
      <w:proofErr w:type="spellStart"/>
      <w:r w:rsidRPr="00590352">
        <w:rPr>
          <w:rFonts w:ascii="Times New Roman" w:hAnsi="Times New Roman"/>
          <w:sz w:val="24"/>
          <w:szCs w:val="24"/>
          <w:lang w:val="uk-UA"/>
        </w:rPr>
        <w:t>перинатальний</w:t>
      </w:r>
      <w:proofErr w:type="spellEnd"/>
      <w:r w:rsidRPr="00590352">
        <w:rPr>
          <w:rFonts w:ascii="Times New Roman" w:hAnsi="Times New Roman"/>
          <w:sz w:val="24"/>
          <w:szCs w:val="24"/>
          <w:lang w:val="uk-UA"/>
        </w:rPr>
        <w:t xml:space="preserve"> центр» Хмельницької міської ради   (далі – Підприємство) є закладом охорони здоров’я - комунальним унітарним некомерційним підприємством, </w:t>
      </w:r>
      <w:r w:rsidR="00773A03">
        <w:rPr>
          <w:rFonts w:ascii="Times New Roman" w:hAnsi="Times New Roman"/>
          <w:iCs/>
          <w:sz w:val="24"/>
          <w:szCs w:val="24"/>
          <w:lang w:val="uk-UA"/>
        </w:rPr>
        <w:t>в</w:t>
      </w:r>
      <w:r w:rsidRPr="00590352">
        <w:rPr>
          <w:rFonts w:ascii="Times New Roman" w:hAnsi="Times New Roman"/>
          <w:iCs/>
          <w:sz w:val="24"/>
          <w:szCs w:val="24"/>
          <w:lang w:val="uk-UA"/>
        </w:rPr>
        <w:t xml:space="preserve"> якому передбачається надання амбулаторно-поліклінічної та стаціонарної спеціалізованої, високоспеціалізованої меди</w:t>
      </w:r>
      <w:r w:rsidR="00773A03">
        <w:rPr>
          <w:rFonts w:ascii="Times New Roman" w:hAnsi="Times New Roman"/>
          <w:iCs/>
          <w:sz w:val="24"/>
          <w:szCs w:val="24"/>
          <w:lang w:val="uk-UA"/>
        </w:rPr>
        <w:t xml:space="preserve">чної допомоги  матерям та новонародженим </w:t>
      </w:r>
      <w:r w:rsidRPr="00590352">
        <w:rPr>
          <w:rFonts w:ascii="Times New Roman" w:hAnsi="Times New Roman"/>
          <w:iCs/>
          <w:sz w:val="24"/>
          <w:szCs w:val="24"/>
          <w:lang w:val="uk-UA"/>
        </w:rPr>
        <w:t>з гру</w:t>
      </w:r>
      <w:bookmarkStart w:id="0" w:name="_GoBack"/>
      <w:bookmarkEnd w:id="0"/>
      <w:r w:rsidRPr="00590352">
        <w:rPr>
          <w:rFonts w:ascii="Times New Roman" w:hAnsi="Times New Roman"/>
          <w:iCs/>
          <w:sz w:val="24"/>
          <w:szCs w:val="24"/>
          <w:lang w:val="uk-UA"/>
        </w:rPr>
        <w:t xml:space="preserve">п </w:t>
      </w:r>
      <w:r w:rsidR="00773A03">
        <w:rPr>
          <w:rFonts w:ascii="Times New Roman" w:hAnsi="Times New Roman"/>
          <w:iCs/>
          <w:sz w:val="24"/>
          <w:szCs w:val="24"/>
          <w:lang w:val="uk-UA"/>
        </w:rPr>
        <w:t>високого ризику,</w:t>
      </w:r>
      <w:r w:rsidRPr="00590352">
        <w:rPr>
          <w:rFonts w:ascii="Times New Roman" w:hAnsi="Times New Roman"/>
          <w:iCs/>
          <w:sz w:val="24"/>
          <w:szCs w:val="24"/>
          <w:lang w:val="uk-UA"/>
        </w:rPr>
        <w:t xml:space="preserve"> а також жінкам з порушенням  репродуктивної  функції,  що потребують  високої  інтенсивності  лікування  та  реабілітації на основі використання сучасних </w:t>
      </w:r>
      <w:proofErr w:type="spellStart"/>
      <w:r w:rsidRPr="00590352">
        <w:rPr>
          <w:rFonts w:ascii="Times New Roman" w:hAnsi="Times New Roman"/>
          <w:iCs/>
          <w:sz w:val="24"/>
          <w:szCs w:val="24"/>
          <w:lang w:val="uk-UA"/>
        </w:rPr>
        <w:t>перинатальних</w:t>
      </w:r>
      <w:proofErr w:type="spellEnd"/>
      <w:r w:rsidRPr="00590352">
        <w:rPr>
          <w:rFonts w:ascii="Times New Roman" w:hAnsi="Times New Roman"/>
          <w:iCs/>
          <w:sz w:val="24"/>
          <w:szCs w:val="24"/>
          <w:lang w:val="uk-UA"/>
        </w:rPr>
        <w:t xml:space="preserve"> технологій з  доведен</w:t>
      </w:r>
      <w:r w:rsidR="00773A03">
        <w:rPr>
          <w:rFonts w:ascii="Times New Roman" w:hAnsi="Times New Roman"/>
          <w:iCs/>
          <w:sz w:val="24"/>
          <w:szCs w:val="24"/>
          <w:lang w:val="uk-UA"/>
        </w:rPr>
        <w:t xml:space="preserve">ою ефективністю. Підприємство </w:t>
      </w:r>
      <w:r w:rsidRPr="00590352">
        <w:rPr>
          <w:rFonts w:ascii="Times New Roman" w:hAnsi="Times New Roman"/>
          <w:iCs/>
          <w:sz w:val="24"/>
          <w:szCs w:val="24"/>
          <w:lang w:val="uk-UA"/>
        </w:rPr>
        <w:t xml:space="preserve">обслуговує  </w:t>
      </w:r>
      <w:r w:rsidRPr="00590352">
        <w:rPr>
          <w:rFonts w:ascii="Times New Roman" w:hAnsi="Times New Roman"/>
          <w:sz w:val="24"/>
          <w:szCs w:val="24"/>
          <w:lang w:val="uk-UA"/>
        </w:rPr>
        <w:t>населення  Хмельницької міської територіальної громади, але не обмежуючись межами даної громади (</w:t>
      </w:r>
      <w:r w:rsidRPr="00590352">
        <w:rPr>
          <w:rFonts w:ascii="Times New Roman" w:hAnsi="Times New Roman"/>
          <w:iCs/>
          <w:sz w:val="24"/>
          <w:szCs w:val="24"/>
          <w:lang w:val="uk-UA"/>
        </w:rPr>
        <w:t>далі – населення).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1.2. Підприємство створене за рішенням Хмельницької міської ради шляхом перетворення Хмельницького міського </w:t>
      </w:r>
      <w:proofErr w:type="spellStart"/>
      <w:r w:rsidRPr="00590352">
        <w:rPr>
          <w:rFonts w:ascii="Times New Roman" w:hAnsi="Times New Roman"/>
          <w:sz w:val="24"/>
          <w:szCs w:val="24"/>
          <w:lang w:val="uk-UA"/>
        </w:rPr>
        <w:t>перинатального</w:t>
      </w:r>
      <w:proofErr w:type="spellEnd"/>
      <w:r w:rsidRPr="00590352">
        <w:rPr>
          <w:rFonts w:ascii="Times New Roman" w:hAnsi="Times New Roman"/>
          <w:sz w:val="24"/>
          <w:szCs w:val="24"/>
          <w:lang w:val="uk-UA"/>
        </w:rPr>
        <w:t xml:space="preserve"> центру в комунальне підприємство «Хмельницький міський </w:t>
      </w:r>
      <w:proofErr w:type="spellStart"/>
      <w:r w:rsidRPr="00590352">
        <w:rPr>
          <w:rFonts w:ascii="Times New Roman" w:hAnsi="Times New Roman"/>
          <w:sz w:val="24"/>
          <w:szCs w:val="24"/>
          <w:lang w:val="uk-UA"/>
        </w:rPr>
        <w:t>перинатальний</w:t>
      </w:r>
      <w:proofErr w:type="spellEnd"/>
      <w:r w:rsidRPr="00590352">
        <w:rPr>
          <w:rFonts w:ascii="Times New Roman" w:hAnsi="Times New Roman"/>
          <w:sz w:val="24"/>
          <w:szCs w:val="24"/>
          <w:lang w:val="uk-UA"/>
        </w:rPr>
        <w:t xml:space="preserve"> центр»  Хмельницької міської ради.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1.3. Підприємство є правонаступником усього майна, всіх прав та обов’язків Хмельницького </w:t>
      </w:r>
      <w:r w:rsidR="00773A03">
        <w:rPr>
          <w:rFonts w:ascii="Times New Roman" w:hAnsi="Times New Roman"/>
          <w:sz w:val="24"/>
          <w:szCs w:val="24"/>
          <w:lang w:val="uk-UA"/>
        </w:rPr>
        <w:t xml:space="preserve">міського </w:t>
      </w:r>
      <w:proofErr w:type="spellStart"/>
      <w:r w:rsidR="00773A03">
        <w:rPr>
          <w:rFonts w:ascii="Times New Roman" w:hAnsi="Times New Roman"/>
          <w:sz w:val="24"/>
          <w:szCs w:val="24"/>
          <w:lang w:val="uk-UA"/>
        </w:rPr>
        <w:t>перинатального</w:t>
      </w:r>
      <w:proofErr w:type="spellEnd"/>
      <w:r w:rsidR="00773A03">
        <w:rPr>
          <w:rFonts w:ascii="Times New Roman" w:hAnsi="Times New Roman"/>
          <w:sz w:val="24"/>
          <w:szCs w:val="24"/>
          <w:lang w:val="uk-UA"/>
        </w:rPr>
        <w:t xml:space="preserve"> центру.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1.4. Засновником Підприємства є Хмельницька міська територіальна громада, в особі Хмельницької міської ради (далі – Засновник).</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1.5. Управління охорони здоров’я Хмельницької міської ради є органом, який виконує функції уповноваженого органу управління (далі - Уповноважений орган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1.6. Підприємство засноване на базі відокремленої частини комунальної власності Хмельницької міської територіальної громади в особі Хмельницької міської ради.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1.7. Підприємство  здійснює господарську некомерційну діяльність, спрямовану на досягнення медичних, соціальних та інших результатів без мети одержання прибутку.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1.8. Підприємство  у своїй діяльності керується Конституцією України, Господарським та Цивільним </w:t>
      </w:r>
      <w:r w:rsidR="00227719">
        <w:rPr>
          <w:rFonts w:ascii="Times New Roman" w:hAnsi="Times New Roman"/>
          <w:sz w:val="24"/>
          <w:szCs w:val="24"/>
          <w:lang w:val="uk-UA"/>
        </w:rPr>
        <w:t>к</w:t>
      </w:r>
      <w:r w:rsidRPr="00590352">
        <w:rPr>
          <w:rFonts w:ascii="Times New Roman" w:hAnsi="Times New Roman"/>
          <w:sz w:val="24"/>
          <w:szCs w:val="24"/>
          <w:lang w:val="uk-UA"/>
        </w:rPr>
        <w:t>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розпорядженнями міського голови, наказами Уповноваженого органу управління, Директора Підприємства, а також цим Статутом.</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2. Найменування та місцезнаходження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2.1. Найменування: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повне українською м</w:t>
      </w:r>
      <w:r w:rsidR="00773A03">
        <w:rPr>
          <w:rFonts w:ascii="Times New Roman" w:hAnsi="Times New Roman"/>
          <w:sz w:val="24"/>
          <w:szCs w:val="24"/>
          <w:lang w:val="uk-UA"/>
        </w:rPr>
        <w:t>овою: Комунальне підприємство "</w:t>
      </w:r>
      <w:r w:rsidRPr="00590352">
        <w:rPr>
          <w:rFonts w:ascii="Times New Roman" w:hAnsi="Times New Roman"/>
          <w:sz w:val="24"/>
          <w:szCs w:val="24"/>
          <w:lang w:val="uk-UA"/>
        </w:rPr>
        <w:t>Хмельницьки</w:t>
      </w:r>
      <w:r w:rsidR="00773A03">
        <w:rPr>
          <w:rFonts w:ascii="Times New Roman" w:hAnsi="Times New Roman"/>
          <w:sz w:val="24"/>
          <w:szCs w:val="24"/>
          <w:lang w:val="uk-UA"/>
        </w:rPr>
        <w:t xml:space="preserve">й міський </w:t>
      </w:r>
      <w:proofErr w:type="spellStart"/>
      <w:r w:rsidR="00773A03">
        <w:rPr>
          <w:rFonts w:ascii="Times New Roman" w:hAnsi="Times New Roman"/>
          <w:sz w:val="24"/>
          <w:szCs w:val="24"/>
          <w:lang w:val="uk-UA"/>
        </w:rPr>
        <w:t>перинатальний</w:t>
      </w:r>
      <w:proofErr w:type="spellEnd"/>
      <w:r w:rsidR="00773A03">
        <w:rPr>
          <w:rFonts w:ascii="Times New Roman" w:hAnsi="Times New Roman"/>
          <w:sz w:val="24"/>
          <w:szCs w:val="24"/>
          <w:lang w:val="uk-UA"/>
        </w:rPr>
        <w:t xml:space="preserve"> центр" </w:t>
      </w:r>
      <w:r w:rsidRPr="00590352">
        <w:rPr>
          <w:rFonts w:ascii="Times New Roman" w:hAnsi="Times New Roman"/>
          <w:sz w:val="24"/>
          <w:szCs w:val="24"/>
          <w:lang w:val="uk-UA"/>
        </w:rPr>
        <w:t>Хмельницької міської ради;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скорочене  українською мовою: КП "ХМПЦ".</w:t>
      </w:r>
    </w:p>
    <w:p w:rsidR="00590352" w:rsidRPr="00590352" w:rsidRDefault="00773A03" w:rsidP="00773A03">
      <w:pPr>
        <w:pStyle w:val="a5"/>
        <w:ind w:firstLine="567"/>
        <w:jc w:val="both"/>
        <w:rPr>
          <w:rFonts w:ascii="Times New Roman" w:hAnsi="Times New Roman"/>
          <w:iCs/>
          <w:sz w:val="24"/>
          <w:szCs w:val="24"/>
          <w:shd w:val="clear" w:color="auto" w:fill="FFFFFF"/>
          <w:lang w:val="uk-UA"/>
        </w:rPr>
      </w:pPr>
      <w:r>
        <w:rPr>
          <w:rFonts w:ascii="Times New Roman" w:hAnsi="Times New Roman"/>
          <w:sz w:val="24"/>
          <w:szCs w:val="24"/>
          <w:lang w:val="uk-UA"/>
        </w:rPr>
        <w:t xml:space="preserve">2.2. Місце знаходження: </w:t>
      </w:r>
      <w:r w:rsidR="00590352" w:rsidRPr="00590352">
        <w:rPr>
          <w:rFonts w:ascii="Times New Roman" w:hAnsi="Times New Roman"/>
          <w:sz w:val="24"/>
          <w:szCs w:val="24"/>
          <w:lang w:val="uk-UA"/>
        </w:rPr>
        <w:t>(юриди</w:t>
      </w:r>
      <w:r>
        <w:rPr>
          <w:rFonts w:ascii="Times New Roman" w:hAnsi="Times New Roman"/>
          <w:sz w:val="24"/>
          <w:szCs w:val="24"/>
          <w:lang w:val="uk-UA"/>
        </w:rPr>
        <w:t xml:space="preserve">чна адреса): 29016, Україна, </w:t>
      </w:r>
      <w:proofErr w:type="spellStart"/>
      <w:r>
        <w:rPr>
          <w:rFonts w:ascii="Times New Roman" w:hAnsi="Times New Roman"/>
          <w:sz w:val="24"/>
          <w:szCs w:val="24"/>
          <w:lang w:val="uk-UA"/>
        </w:rPr>
        <w:t>м.</w:t>
      </w:r>
      <w:r w:rsidR="00590352" w:rsidRPr="00590352">
        <w:rPr>
          <w:rFonts w:ascii="Times New Roman" w:hAnsi="Times New Roman"/>
          <w:sz w:val="24"/>
          <w:szCs w:val="24"/>
          <w:lang w:val="uk-UA"/>
        </w:rPr>
        <w:t>Хмельницький</w:t>
      </w:r>
      <w:proofErr w:type="spellEnd"/>
      <w:r w:rsidR="00590352" w:rsidRPr="00590352">
        <w:rPr>
          <w:rFonts w:ascii="Times New Roman" w:hAnsi="Times New Roman"/>
          <w:i/>
          <w:iCs/>
          <w:sz w:val="24"/>
          <w:szCs w:val="24"/>
          <w:shd w:val="clear" w:color="auto" w:fill="FFFFFF"/>
          <w:lang w:val="uk-UA"/>
        </w:rPr>
        <w:t xml:space="preserve">, </w:t>
      </w:r>
      <w:r w:rsidR="00590352" w:rsidRPr="00590352">
        <w:rPr>
          <w:rFonts w:ascii="Times New Roman" w:hAnsi="Times New Roman"/>
          <w:iCs/>
          <w:sz w:val="24"/>
          <w:szCs w:val="24"/>
          <w:shd w:val="clear" w:color="auto" w:fill="FFFFFF"/>
          <w:lang w:val="uk-UA"/>
        </w:rPr>
        <w:t>вулиця</w:t>
      </w:r>
      <w:r w:rsidR="00590352" w:rsidRPr="00590352">
        <w:rPr>
          <w:rFonts w:ascii="Times New Roman" w:hAnsi="Times New Roman"/>
          <w:i/>
          <w:iCs/>
          <w:sz w:val="24"/>
          <w:szCs w:val="24"/>
          <w:shd w:val="clear" w:color="auto" w:fill="FFFFFF"/>
          <w:lang w:val="uk-UA"/>
        </w:rPr>
        <w:t xml:space="preserve"> </w:t>
      </w:r>
      <w:proofErr w:type="spellStart"/>
      <w:r w:rsidR="00590352" w:rsidRPr="00590352">
        <w:rPr>
          <w:rFonts w:ascii="Times New Roman" w:hAnsi="Times New Roman"/>
          <w:iCs/>
          <w:sz w:val="24"/>
          <w:szCs w:val="24"/>
          <w:shd w:val="clear" w:color="auto" w:fill="FFFFFF"/>
          <w:lang w:val="uk-UA"/>
        </w:rPr>
        <w:t>Хотовицького</w:t>
      </w:r>
      <w:proofErr w:type="spellEnd"/>
      <w:r w:rsidR="00590352" w:rsidRPr="00590352">
        <w:rPr>
          <w:rFonts w:ascii="Times New Roman" w:hAnsi="Times New Roman"/>
          <w:iCs/>
          <w:sz w:val="24"/>
          <w:szCs w:val="24"/>
          <w:shd w:val="clear" w:color="auto" w:fill="FFFFFF"/>
          <w:lang w:val="uk-UA"/>
        </w:rPr>
        <w:t>, 6.</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3. Мета і предмет діяльності</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3.1. Підприємство створене з метою реалізації державної політики у сфері охорони здоров'я жінок та дітей, що передбачає проведення заходів, спрямованих на забезпечення:</w:t>
      </w:r>
    </w:p>
    <w:p w:rsidR="00590352" w:rsidRPr="00590352" w:rsidRDefault="00590352" w:rsidP="00773A03">
      <w:pPr>
        <w:pStyle w:val="a5"/>
        <w:ind w:firstLine="567"/>
        <w:jc w:val="both"/>
        <w:rPr>
          <w:rFonts w:ascii="Times New Roman" w:hAnsi="Times New Roman"/>
          <w:sz w:val="24"/>
          <w:szCs w:val="24"/>
          <w:lang w:val="uk-UA"/>
        </w:rPr>
      </w:pPr>
      <w:bookmarkStart w:id="1" w:name="o35"/>
      <w:bookmarkEnd w:id="1"/>
      <w:r w:rsidRPr="00590352">
        <w:rPr>
          <w:rFonts w:ascii="Times New Roman" w:hAnsi="Times New Roman"/>
          <w:sz w:val="24"/>
          <w:szCs w:val="24"/>
          <w:lang w:val="uk-UA"/>
        </w:rPr>
        <w:t xml:space="preserve">- вагітних, </w:t>
      </w:r>
      <w:proofErr w:type="spellStart"/>
      <w:r w:rsidRPr="00590352">
        <w:rPr>
          <w:rFonts w:ascii="Times New Roman" w:hAnsi="Times New Roman"/>
          <w:sz w:val="24"/>
          <w:szCs w:val="24"/>
          <w:lang w:val="uk-UA"/>
        </w:rPr>
        <w:t>роділь</w:t>
      </w:r>
      <w:proofErr w:type="spellEnd"/>
      <w:r w:rsidRPr="00590352">
        <w:rPr>
          <w:rFonts w:ascii="Times New Roman" w:hAnsi="Times New Roman"/>
          <w:sz w:val="24"/>
          <w:szCs w:val="24"/>
          <w:lang w:val="uk-UA"/>
        </w:rPr>
        <w:t xml:space="preserve">, </w:t>
      </w:r>
      <w:proofErr w:type="spellStart"/>
      <w:r w:rsidRPr="00590352">
        <w:rPr>
          <w:rFonts w:ascii="Times New Roman" w:hAnsi="Times New Roman"/>
          <w:sz w:val="24"/>
          <w:szCs w:val="24"/>
          <w:lang w:val="uk-UA"/>
        </w:rPr>
        <w:t>породіль</w:t>
      </w:r>
      <w:proofErr w:type="spellEnd"/>
      <w:r w:rsidRPr="00590352">
        <w:rPr>
          <w:rFonts w:ascii="Times New Roman" w:hAnsi="Times New Roman"/>
          <w:sz w:val="24"/>
          <w:szCs w:val="24"/>
          <w:lang w:val="uk-UA"/>
        </w:rPr>
        <w:t xml:space="preserve"> та новонароджених доступною, своєчасною та якісною </w:t>
      </w:r>
      <w:r w:rsidRPr="00590352">
        <w:rPr>
          <w:rFonts w:ascii="Times New Roman" w:hAnsi="Times New Roman"/>
          <w:iCs/>
          <w:sz w:val="24"/>
          <w:szCs w:val="24"/>
          <w:lang w:val="uk-UA"/>
        </w:rPr>
        <w:t xml:space="preserve">амбулаторно-поліклінічною та стаціонарною </w:t>
      </w:r>
      <w:r w:rsidRPr="00590352">
        <w:rPr>
          <w:rFonts w:ascii="Times New Roman" w:hAnsi="Times New Roman"/>
          <w:sz w:val="24"/>
          <w:szCs w:val="24"/>
          <w:lang w:val="uk-UA"/>
        </w:rPr>
        <w:t>спеціалізованою та високоспеціалізованою медичною допомогою;</w:t>
      </w:r>
    </w:p>
    <w:p w:rsidR="00590352" w:rsidRPr="00590352" w:rsidRDefault="00590352" w:rsidP="00773A03">
      <w:pPr>
        <w:pStyle w:val="a5"/>
        <w:ind w:firstLine="567"/>
        <w:jc w:val="both"/>
        <w:rPr>
          <w:rFonts w:ascii="Times New Roman" w:hAnsi="Times New Roman"/>
          <w:sz w:val="24"/>
          <w:szCs w:val="24"/>
          <w:lang w:val="uk-UA"/>
        </w:rPr>
      </w:pPr>
      <w:bookmarkStart w:id="2" w:name="o36"/>
      <w:bookmarkEnd w:id="2"/>
      <w:r w:rsidRPr="00590352">
        <w:rPr>
          <w:rFonts w:ascii="Times New Roman" w:hAnsi="Times New Roman"/>
          <w:sz w:val="24"/>
          <w:szCs w:val="24"/>
          <w:lang w:val="uk-UA"/>
        </w:rPr>
        <w:t>- керованості та безперервності, доступності, своєчасності та якості медичної допомоги;</w:t>
      </w:r>
    </w:p>
    <w:p w:rsidR="00590352" w:rsidRPr="00590352" w:rsidRDefault="00590352" w:rsidP="00773A03">
      <w:pPr>
        <w:pStyle w:val="a5"/>
        <w:ind w:firstLine="567"/>
        <w:jc w:val="both"/>
        <w:rPr>
          <w:rFonts w:ascii="Times New Roman" w:hAnsi="Times New Roman"/>
          <w:sz w:val="24"/>
          <w:szCs w:val="24"/>
          <w:lang w:val="uk-UA"/>
        </w:rPr>
      </w:pPr>
      <w:bookmarkStart w:id="3" w:name="o37"/>
      <w:bookmarkEnd w:id="3"/>
      <w:r w:rsidRPr="00590352">
        <w:rPr>
          <w:rFonts w:ascii="Times New Roman" w:hAnsi="Times New Roman"/>
          <w:sz w:val="24"/>
          <w:szCs w:val="24"/>
          <w:lang w:val="uk-UA"/>
        </w:rPr>
        <w:t>- наступності лікувально-діагностичного процесу.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 Відповідно до поставленої мети предметом діяльності Підприє</w:t>
      </w:r>
      <w:r w:rsidR="00773A03">
        <w:rPr>
          <w:rFonts w:ascii="Times New Roman" w:hAnsi="Times New Roman"/>
          <w:sz w:val="24"/>
          <w:szCs w:val="24"/>
          <w:lang w:val="uk-UA"/>
        </w:rPr>
        <w:t>мства є:</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 Здійснення медичної практики.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 Забезпечення кваліфікованою стаціонарною лікувально-діагностичною допомогою пацієнтів Підприємства згідно з діючими стандартами надання стаціонарної акушерсько-гінекологічної та </w:t>
      </w:r>
      <w:proofErr w:type="spellStart"/>
      <w:r w:rsidRPr="00590352">
        <w:rPr>
          <w:rFonts w:ascii="Times New Roman" w:hAnsi="Times New Roman"/>
          <w:sz w:val="24"/>
          <w:szCs w:val="24"/>
          <w:lang w:val="uk-UA"/>
        </w:rPr>
        <w:t>неонатологічної</w:t>
      </w:r>
      <w:proofErr w:type="spellEnd"/>
      <w:r w:rsidRPr="00590352">
        <w:rPr>
          <w:rFonts w:ascii="Times New Roman" w:hAnsi="Times New Roman"/>
          <w:sz w:val="24"/>
          <w:szCs w:val="24"/>
          <w:lang w:val="uk-UA"/>
        </w:rPr>
        <w:t xml:space="preserve"> допомо</w:t>
      </w:r>
      <w:r w:rsidR="00773A03">
        <w:rPr>
          <w:rFonts w:ascii="Times New Roman" w:hAnsi="Times New Roman"/>
          <w:sz w:val="24"/>
          <w:szCs w:val="24"/>
          <w:lang w:val="uk-UA"/>
        </w:rPr>
        <w:t>ги.</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 </w:t>
      </w:r>
      <w:r w:rsidR="00590352" w:rsidRPr="00590352">
        <w:rPr>
          <w:rFonts w:ascii="Times New Roman" w:hAnsi="Times New Roman"/>
          <w:sz w:val="24"/>
          <w:szCs w:val="24"/>
          <w:lang w:val="uk-UA"/>
        </w:rPr>
        <w:t>Забезпечення спільного перебування матері та новонародженого.</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3.2.4. Консультативно-діагностична та лікувально-профілактична допомога вагітним з </w:t>
      </w:r>
      <w:proofErr w:type="spellStart"/>
      <w:r w:rsidRPr="00590352">
        <w:rPr>
          <w:rFonts w:ascii="Times New Roman" w:hAnsi="Times New Roman"/>
          <w:sz w:val="24"/>
          <w:szCs w:val="24"/>
          <w:lang w:val="uk-UA"/>
        </w:rPr>
        <w:t>невиношуванням</w:t>
      </w:r>
      <w:proofErr w:type="spellEnd"/>
      <w:r w:rsidRPr="00590352">
        <w:rPr>
          <w:rFonts w:ascii="Times New Roman" w:hAnsi="Times New Roman"/>
          <w:sz w:val="24"/>
          <w:szCs w:val="24"/>
          <w:lang w:val="uk-UA"/>
        </w:rPr>
        <w:t xml:space="preserve">, іншою акушерською та </w:t>
      </w:r>
      <w:proofErr w:type="spellStart"/>
      <w:r w:rsidRPr="00590352">
        <w:rPr>
          <w:rFonts w:ascii="Times New Roman" w:hAnsi="Times New Roman"/>
          <w:sz w:val="24"/>
          <w:szCs w:val="24"/>
          <w:lang w:val="uk-UA"/>
        </w:rPr>
        <w:t>екстрагенітальною</w:t>
      </w:r>
      <w:proofErr w:type="spellEnd"/>
      <w:r w:rsidRPr="00590352">
        <w:rPr>
          <w:rFonts w:ascii="Times New Roman" w:hAnsi="Times New Roman"/>
          <w:sz w:val="24"/>
          <w:szCs w:val="24"/>
          <w:lang w:val="uk-UA"/>
        </w:rPr>
        <w:t xml:space="preserve"> патологією групи високого та вкрай високого ступеню  ризику.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3.2.5. Кваліфікована анестезіологічна та реанімаційна допомога пацієнтам.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3.2.6. Раціональне розродження вагітних високого та вкрай високого ступеня </w:t>
      </w:r>
      <w:proofErr w:type="spellStart"/>
      <w:r w:rsidRPr="00590352">
        <w:rPr>
          <w:rFonts w:ascii="Times New Roman" w:hAnsi="Times New Roman"/>
          <w:sz w:val="24"/>
          <w:szCs w:val="24"/>
          <w:lang w:val="uk-UA"/>
        </w:rPr>
        <w:t>перинатального</w:t>
      </w:r>
      <w:proofErr w:type="spellEnd"/>
      <w:r w:rsidRPr="00590352">
        <w:rPr>
          <w:rFonts w:ascii="Times New Roman" w:hAnsi="Times New Roman"/>
          <w:sz w:val="24"/>
          <w:szCs w:val="24"/>
          <w:lang w:val="uk-UA"/>
        </w:rPr>
        <w:t xml:space="preserve"> та акушерського ризику.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3.2.7. Надання медичної допомоги хворим та недоношеним новонародженим з подальшим проведенням реабілітаційних заходів.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3.2.8. Впровадження сучасних організаційних, діагностичних і лікувальних технологій, спрямованих на зниження репродуктивних втрат та збереження репродуктивного здоров’я.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3.2.9. Використання допоміжних репродуктивних технологій (ДРТ) з метою лікування неплідності у жінок та подружніх пар.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3.2.10. Медико-генетичне консультування.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3.2.11. Надання медичної допомоги у денному стаціонарі.</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3.2.12. Проведення аналізу причин стану надання медичної допомоги, </w:t>
      </w:r>
      <w:proofErr w:type="spellStart"/>
      <w:r w:rsidRPr="00590352">
        <w:rPr>
          <w:rFonts w:ascii="Times New Roman" w:hAnsi="Times New Roman"/>
          <w:sz w:val="24"/>
          <w:szCs w:val="24"/>
          <w:lang w:val="uk-UA"/>
        </w:rPr>
        <w:t>перинатальної</w:t>
      </w:r>
      <w:proofErr w:type="spellEnd"/>
      <w:r w:rsidRPr="00590352">
        <w:rPr>
          <w:rFonts w:ascii="Times New Roman" w:hAnsi="Times New Roman"/>
          <w:sz w:val="24"/>
          <w:szCs w:val="24"/>
          <w:lang w:val="uk-UA"/>
        </w:rPr>
        <w:t xml:space="preserve"> захворюваності та смертності,  планування заходів щодо поліпшення показників.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3.2.13. Проведення заходів щодо профілактики вертикальної трансмісії від матері до дитини.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3.2.14. Психологічний супровід і підтримка подружніх пар в </w:t>
      </w:r>
      <w:proofErr w:type="spellStart"/>
      <w:r w:rsidRPr="00590352">
        <w:rPr>
          <w:rFonts w:ascii="Times New Roman" w:hAnsi="Times New Roman"/>
          <w:sz w:val="24"/>
          <w:szCs w:val="24"/>
          <w:lang w:val="uk-UA"/>
        </w:rPr>
        <w:t>допологовому</w:t>
      </w:r>
      <w:proofErr w:type="spellEnd"/>
      <w:r w:rsidRPr="00590352">
        <w:rPr>
          <w:rFonts w:ascii="Times New Roman" w:hAnsi="Times New Roman"/>
          <w:sz w:val="24"/>
          <w:szCs w:val="24"/>
          <w:lang w:val="uk-UA"/>
        </w:rPr>
        <w:t xml:space="preserve"> періоді та вагітних із обтяженим репродуктивним анамнезом.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3.2.15. Впровадження в практику роботи Підприємства сучасних методів діагностики та лікування.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3.2.16. Здійснення заході</w:t>
      </w:r>
      <w:r w:rsidR="00773A03">
        <w:rPr>
          <w:rFonts w:ascii="Times New Roman" w:hAnsi="Times New Roman"/>
          <w:sz w:val="24"/>
          <w:szCs w:val="24"/>
          <w:lang w:val="uk-UA"/>
        </w:rPr>
        <w:t xml:space="preserve">в щодо профілактики виникнення </w:t>
      </w:r>
      <w:proofErr w:type="spellStart"/>
      <w:r w:rsidRPr="00590352">
        <w:rPr>
          <w:rFonts w:ascii="Times New Roman" w:hAnsi="Times New Roman"/>
          <w:sz w:val="24"/>
          <w:szCs w:val="24"/>
          <w:lang w:val="uk-UA"/>
        </w:rPr>
        <w:t>внутрішньолікарняних</w:t>
      </w:r>
      <w:proofErr w:type="spellEnd"/>
      <w:r w:rsidRPr="00590352">
        <w:rPr>
          <w:rFonts w:ascii="Times New Roman" w:hAnsi="Times New Roman"/>
          <w:sz w:val="24"/>
          <w:szCs w:val="24"/>
          <w:lang w:val="uk-UA"/>
        </w:rPr>
        <w:t xml:space="preserve"> інфекцій.</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3.2.17. Забезпечення складання статистичних звітів за (згідно затверджених форм) встановленими зразками.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3.2.18. Здійснення співпраці з кафедрами вищих медичних навчальних закладів ІІІ-ІV рівнів акредитації.</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3.2.19. Проведення експертизи тимчасової непрацездатності хворих. Аналіз та розробка заходів щодо її зниження.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3.2.20 Проведення аналізу стану надання медичної допомоги жінкам, вагітним, роділлям, породіллям та новонародженим.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3.2.21. Підвищення теоретичної та практичної кваліфікації медичних кадрів з питань охорони репродуктивного здоров’я, </w:t>
      </w:r>
      <w:proofErr w:type="spellStart"/>
      <w:r w:rsidRPr="00590352">
        <w:rPr>
          <w:rFonts w:ascii="Times New Roman" w:hAnsi="Times New Roman"/>
          <w:sz w:val="24"/>
          <w:szCs w:val="24"/>
          <w:lang w:val="uk-UA"/>
        </w:rPr>
        <w:t>неонатології</w:t>
      </w:r>
      <w:proofErr w:type="spellEnd"/>
      <w:r w:rsidRPr="00590352">
        <w:rPr>
          <w:rFonts w:ascii="Times New Roman" w:hAnsi="Times New Roman"/>
          <w:sz w:val="24"/>
          <w:szCs w:val="24"/>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3.2.22. Здійснення діяльності, пов'язаної з виготовленням, зберіганням, перевезенням, придбанням, пересиланням, ввезенням, відпуском, знищенням наркотичних засобів, психотропних речовин і прекурсорів.</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3.2.23. </w:t>
      </w:r>
      <w:r w:rsidR="00590352" w:rsidRPr="00590352">
        <w:rPr>
          <w:rFonts w:ascii="Times New Roman" w:hAnsi="Times New Roman"/>
          <w:sz w:val="24"/>
          <w:szCs w:val="24"/>
          <w:lang w:val="uk-UA"/>
        </w:rPr>
        <w:t>Надання медичної допомоги, передбаченої цим Статутом, іноземним громадянам та особам без громадянства, які тимчасово перебувають на території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3.2.24. Надання платної медичної допомоги працівникам підприємств, установ, організацій, незалежно від форм власності, та членам їх родин, застрахованим громадянам на підставі договорів з підприємствами, установами, організаціями, страховими компаніями у порядку, передбаченому чинним законодавством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3.2.25. Планування діяльності, фінансування, укомплектування штатами, оснащення Підприємства медичною апаратурою, інструментарієм, господарським інвентарем та обладнанням здійснюється відповідно до діючих нормативів у встановленому порядку.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3.2.26. Участь у виконанні регіональних програм з питань охорони материнства та дитинства.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3.2.27. Забезпечення умов для проведення на базі Підприємства спеціалізації і підви</w:t>
      </w:r>
      <w:r w:rsidRPr="00590352">
        <w:rPr>
          <w:rFonts w:ascii="Times New Roman" w:hAnsi="Times New Roman"/>
          <w:sz w:val="24"/>
          <w:szCs w:val="24"/>
          <w:lang w:val="uk-UA"/>
        </w:rPr>
        <w:softHyphen/>
        <w:t>щення кваліфікації лікарів, середнього медичного персоналу лікувально-профілактичних закладів міста та області.</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3.2.28.</w:t>
      </w:r>
      <w:r w:rsidR="00590352" w:rsidRPr="00590352">
        <w:rPr>
          <w:rFonts w:ascii="Times New Roman" w:hAnsi="Times New Roman"/>
          <w:sz w:val="24"/>
          <w:szCs w:val="24"/>
          <w:lang w:val="uk-UA"/>
        </w:rPr>
        <w:t xml:space="preserve"> Співпраця зі страховими компаніями, запровадження методів страхової медицини в Центрі.</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3.2.29. Забезпечення дотримання прав пацієнта при зверненні до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3.2.30. Забезпечення готовності Підприємства до роботи в екстремальних умовах.</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3.2.31. Організація і проведення санітарно-просвітницької роботи серед населення з питань збереження та зміцнення репродуктивного здоров’я, профілактики ускладнень вагітності та пологів, профілактики ВІЛ і СНІДу, планування сім’ї, первин</w:t>
      </w:r>
      <w:r w:rsidRPr="00590352">
        <w:rPr>
          <w:rFonts w:ascii="Times New Roman" w:hAnsi="Times New Roman"/>
          <w:sz w:val="24"/>
          <w:szCs w:val="24"/>
          <w:lang w:val="uk-UA"/>
        </w:rPr>
        <w:softHyphen/>
        <w:t>ної профілактики вроджених вад розвитку, профілактики онкологічних захворювань та інше.</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3.2.32. Переробка донорської крові та її компонентів, виготовлення з них препаратів, крім діяльності банків пуповинної крові, інших тканин і клітин людини.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3.2.33. Надання платних послуг відповідно до чинного законодавства.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3.2.34. Спеціалізована медична практика.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3.2.35. Інша діяльність у сфері охорони здоров’я.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3.2.36. Інші види освіти не віднесені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3.2.37. Прання та хімічне чищення текстильних і хутряних виробів.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3.2.38. Допоміжне обслуговування наземного транспорту.</w:t>
      </w:r>
    </w:p>
    <w:p w:rsidR="00590352" w:rsidRPr="00590352" w:rsidRDefault="004B01AD"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3.2.39. Надання в оренду й </w:t>
      </w:r>
      <w:r w:rsidR="00590352" w:rsidRPr="00590352">
        <w:rPr>
          <w:rFonts w:ascii="Times New Roman" w:hAnsi="Times New Roman"/>
          <w:sz w:val="24"/>
          <w:szCs w:val="24"/>
          <w:lang w:val="uk-UA"/>
        </w:rPr>
        <w:t>експлуатацію власного чи орендованого нерухомого майна.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3.2.40. Надання в оренду інших машин, устаткування та товарів не віднесених до інших угрупувань</w:t>
      </w:r>
      <w:r w:rsidRPr="00590352">
        <w:rPr>
          <w:rFonts w:ascii="Times New Roman" w:hAnsi="Times New Roman"/>
          <w:color w:val="333333"/>
          <w:sz w:val="24"/>
          <w:szCs w:val="24"/>
          <w:shd w:val="clear" w:color="auto" w:fill="FFFFFF"/>
          <w:lang w:val="uk-UA"/>
        </w:rPr>
        <w:t>.</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4. Юридичний статус</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4.1. Підприємство</w:t>
      </w:r>
      <w:r w:rsidR="00590352" w:rsidRPr="00590352">
        <w:rPr>
          <w:rFonts w:ascii="Times New Roman" w:hAnsi="Times New Roman"/>
          <w:sz w:val="24"/>
          <w:szCs w:val="24"/>
          <w:lang w:val="uk-UA"/>
        </w:rPr>
        <w:t xml:space="preserve"> є юридичною особою публічного права. Права і обов'язки юридичної особи Підприємство  набуває з дня його державної реєстрації.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користується закріпленим за ним комунальним майном, що є власністю </w:t>
      </w:r>
      <w:r w:rsidRPr="00590352">
        <w:rPr>
          <w:rStyle w:val="50"/>
          <w:b w:val="0"/>
          <w:i w:val="0"/>
          <w:sz w:val="24"/>
          <w:szCs w:val="24"/>
        </w:rPr>
        <w:t>Хмельницької міської територіальної громади</w:t>
      </w:r>
      <w:r w:rsidRPr="00590352">
        <w:rPr>
          <w:rFonts w:ascii="Times New Roman" w:hAnsi="Times New Roman"/>
          <w:sz w:val="24"/>
          <w:szCs w:val="24"/>
          <w:lang w:val="uk-UA"/>
        </w:rPr>
        <w:t xml:space="preserve"> на праві оперативного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4.2. Підприємство здійснює некомерційну господарську діяльність, організовує свою діяльність відповідно до фінансового плану та плану використання бюджетних коштів, затверджених Уповноваженим органом управління.</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4.3. Підприємство </w:t>
      </w:r>
      <w:r w:rsidR="00590352" w:rsidRPr="00590352">
        <w:rPr>
          <w:rFonts w:ascii="Times New Roman" w:hAnsi="Times New Roman"/>
          <w:sz w:val="24"/>
          <w:szCs w:val="24"/>
          <w:lang w:val="uk-UA"/>
        </w:rPr>
        <w:t>самостійно організовує виробництво продукції, робіт та послуг і реалізує її за цінами (тарифами), що затверджені наказом керівника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4.4. Для закупівель товарів, робіт чи послуг Підприємство застосовує процедури закупівель, визначені чинним законодавством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4.5.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4.6.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4.7. Підприємство  має самостійний баланс, рахунки в установах банків, органах Державного казначейства України, круглу печатку із своїм найменуванням, штампи, а також бланки організаційно-розпорядчої документації з власними реквізитами.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4.8. Засновник та Уповноважений орган управління не відповідають з</w:t>
      </w:r>
      <w:r w:rsidR="00773A03">
        <w:rPr>
          <w:rFonts w:ascii="Times New Roman" w:hAnsi="Times New Roman"/>
          <w:sz w:val="24"/>
          <w:szCs w:val="24"/>
          <w:lang w:val="uk-UA"/>
        </w:rPr>
        <w:t xml:space="preserve">а зобов'язаннями Підприємства, а Підприємство </w:t>
      </w:r>
      <w:r w:rsidRPr="00590352">
        <w:rPr>
          <w:rFonts w:ascii="Times New Roman" w:hAnsi="Times New Roman"/>
          <w:sz w:val="24"/>
          <w:szCs w:val="24"/>
          <w:lang w:val="uk-UA"/>
        </w:rPr>
        <w:t>не відповідає за зобов'язаннями Засновника та Уповноваженого органу управління, крім випадків, передбачених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4.9.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третейських та міжнародних судах.</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4.10. Підприємство самостійно визначає свою організаційну структуру, встановлює чисельність працівників і затверджує штатний розпис.</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4.12. Забороняється розподіл отриманих доходів (прибутків) Підприємства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4.13. Доходи (прибутки) Підприємства використовуються виключно для фінансування видатків на його утримання, реалізації мети (цілей, завдань) та напрямків діяль</w:t>
      </w:r>
      <w:r w:rsidR="00773A03">
        <w:rPr>
          <w:rFonts w:ascii="Times New Roman" w:hAnsi="Times New Roman"/>
          <w:sz w:val="24"/>
          <w:szCs w:val="24"/>
          <w:lang w:val="uk-UA"/>
        </w:rPr>
        <w:t>ності, визначених цим Статутом.</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lastRenderedPageBreak/>
        <w:t>5. Права та обов’язки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 Підприємство має право: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5.1.1. Звертатися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5.1.2.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5.1.3.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Здійснювати співробітництво з іноземними організаціями відповідно до законодавства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5.1.4. Визначати напрямки використання грошових коштів у порядку, визначеному чинним законодавством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5.1.5. Здійснювати власне будівництво, реконструкцію, капітальний та поточний ремонт основних фондів у визначеному законодавством порядку.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5.1.6. Залучати підприємства, установи та організації для реалізації своїх статутних завдань у визначеному законодавством порядку.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5.1.7. Співпрацювати з  лікувально-профілактичними закладами первинного, вторинного та третинного рівнів, науковими установами.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5.1.8. Надавати консультативну допомогу з питань, що належать до його компетенції, спеціалістам інших закладів охорони здоров’я на їх запит.</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5.1.9. Здійснювати інші права, що не суперечать законодавству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 Підприємство: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5.2.1. Визначає потребу та придбання матеріальних ресурсів у підприємств, установ та організацій незалежно від форм власності, а також у фізичних осіб відповідно до законодавства.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5.2.2.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5.2.3. Здійснює бухгалтерський облік, веде фінансову та статистичну звітність згідно з законодавством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 Обов’язки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5.3.1. Керуватись у своїй діяльності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нормативними актами Національної служби здоров’я, загальнообов’язковими нормативними актами інших центральних органів виконавчої влади, рішеннями Хмельницької міської ради та її виконавчого комітету, наказами Уповноваженого органу управління і цим Статутом.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5.3.2. Планувати свою діяльність з метою реалізації єдиної комплексної політики в галузі охорони здоров’я (зі свого напрямку) в  місті Хмельницькому.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5.3.3.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5.3.4. Забезпечувати своєчасну сплату податкових т</w:t>
      </w:r>
      <w:r w:rsidR="00773A03">
        <w:rPr>
          <w:rFonts w:ascii="Times New Roman" w:hAnsi="Times New Roman"/>
          <w:sz w:val="24"/>
          <w:szCs w:val="24"/>
          <w:lang w:val="uk-UA"/>
        </w:rPr>
        <w:t xml:space="preserve">а інших обов’язкових платежів з </w:t>
      </w:r>
      <w:r w:rsidRPr="00590352">
        <w:rPr>
          <w:rFonts w:ascii="Times New Roman" w:hAnsi="Times New Roman"/>
          <w:sz w:val="24"/>
          <w:szCs w:val="24"/>
          <w:lang w:val="uk-UA"/>
        </w:rPr>
        <w:t>урахуванням своєї статутної діяльності та відповідно до чинного законодавства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5.3.5. Розробляти та реалізовувати кадрову політику, контролювати підвищення кваліфікації працівників.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5.3.6. Акумулювати власні надходження та витрачати їх в інтересах Підприємства  відповідно до чинного законодавства України та цього Статуту.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5.4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і бухгалтерської  звітності.</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6. Управління Підприємством</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6.1. Управління Підприємством </w:t>
      </w:r>
      <w:r w:rsidR="00590352" w:rsidRPr="00590352">
        <w:rPr>
          <w:rFonts w:ascii="Times New Roman" w:hAnsi="Times New Roman"/>
          <w:sz w:val="24"/>
          <w:szCs w:val="24"/>
          <w:lang w:val="uk-UA"/>
        </w:rPr>
        <w:t>здійснюється відповідно до цього Статуту на основі поєднання прав Засновника, Уповноваженого органу управління та керівника Підприємства, щодо господарського використання комунального майна і участі в управлінні трудового колективу.</w:t>
      </w:r>
    </w:p>
    <w:p w:rsidR="00590352" w:rsidRPr="00590352" w:rsidRDefault="00590352" w:rsidP="00773A03">
      <w:pPr>
        <w:pStyle w:val="a5"/>
        <w:ind w:firstLine="567"/>
        <w:jc w:val="both"/>
        <w:rPr>
          <w:rFonts w:ascii="Times New Roman" w:hAnsi="Times New Roman"/>
          <w:sz w:val="24"/>
          <w:szCs w:val="24"/>
          <w:lang w:val="uk-UA" w:eastAsia="uk-UA"/>
        </w:rPr>
      </w:pPr>
      <w:r w:rsidRPr="00590352">
        <w:rPr>
          <w:rFonts w:ascii="Times New Roman" w:hAnsi="Times New Roman"/>
          <w:sz w:val="24"/>
          <w:szCs w:val="24"/>
          <w:lang w:val="uk-UA"/>
        </w:rPr>
        <w:t xml:space="preserve">6.2. </w:t>
      </w:r>
      <w:r w:rsidRPr="00590352">
        <w:rPr>
          <w:rFonts w:ascii="Times New Roman" w:hAnsi="Times New Roman"/>
          <w:sz w:val="24"/>
          <w:szCs w:val="24"/>
          <w:lang w:val="uk-UA" w:eastAsia="uk-UA"/>
        </w:rPr>
        <w:t>Поточне керівництво Підприємством здійснює керівник Підприємства – Директор, який призначається на посаду відповідно до чинного законодавства України на конкурсній основі, шляхом укладання з ним контракту на строк від трьох до п’яти років. Права, обов’язки і відповідальність  Директора, умови його матеріального забезпечення, інші умови найму визначаються контрактом та чинним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6.3. З метою сприяння реалізації права громадян на участь в управлінні охороною здоров'я при Підприємстві може створюватися Спостережна рада. Спостережна рада (у разі її створення) розглядає питання, зокрема, щодо дотримання прав та забезпечення безпеки пацієнтів, додержання вимог законодавства при здійсненні медичного обслуговування населення Підприємством, фінансово-господарської діяльності Підприємства. Порядок утворення, права, обов’язки Спостережної ради Підприємства і положення про неї затверджуються відповідно до чинного законодавства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 Засновник:</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6.4.1. Затверджує статут Підприємства та зміни до нього.</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6.4.2. 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баланс.</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6.4.3. Погоджує Підприємству договори про спільну діяльність, за якими використовується майно, що перебуває в його оперативному у</w:t>
      </w:r>
      <w:r w:rsidR="00773A03">
        <w:rPr>
          <w:rFonts w:ascii="Times New Roman" w:hAnsi="Times New Roman"/>
          <w:sz w:val="24"/>
          <w:szCs w:val="24"/>
          <w:lang w:val="uk-UA"/>
        </w:rPr>
        <w:t xml:space="preserve">правлінні, кредитні договори та </w:t>
      </w:r>
      <w:r w:rsidRPr="00590352">
        <w:rPr>
          <w:rFonts w:ascii="Times New Roman" w:hAnsi="Times New Roman"/>
          <w:sz w:val="24"/>
          <w:szCs w:val="24"/>
          <w:lang w:val="uk-UA"/>
        </w:rPr>
        <w:t>договори застави.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6.4.4. Здійснює інші повноваження визначені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 Уповноважений орган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6.5.1. Визначає основні напрямки діяльності Підприємства, затверджує плани діяльності та форми звітів про їх виконання.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6.5.2. Затверджує фінансовий план, план використання бюджетних коштів контролює їх виконання.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6.5.3. Проводить моніторинг фінансової діяльності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6.5.4. Здійснює контроль за фінансовою (бюджетною) та штатною дисциплінами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6.5.5. Здійснює контроль за ефективним використанням та збереженням майна і коштів Підприємства, не втручаючись в оперативно-господарську діяльність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6.5.6. Забезпечує приведення у відповідність із законодавством Статуту та внутрішніх положень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6.5.7.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Уповноваженим органом управління та затвердженого наказом керівника Підприємства.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6.5.8. Здійснює інші повноваження визначені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 Директор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6.6.2. Самостійно вирішує питання діяльності Підприємства за винятком тих, що віднесені законодавством та цим Статутом до компетенції Засновника та Уповноваженого органу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6.6.3. Організовує роботу Підприємства щодо надання населенню, згідно з вимогами нормативно-правових актів медичної допомоги.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6.6.4. Несе відповідальність за формування та виконання фінансового плану, плану використання бюджетних коштів і плану розвитку Підприємства, результати його господарської діяльності, виконання показників ефективності діяльності </w:t>
      </w:r>
      <w:r w:rsidR="00773A03">
        <w:rPr>
          <w:rFonts w:ascii="Times New Roman" w:hAnsi="Times New Roman"/>
          <w:sz w:val="24"/>
          <w:szCs w:val="24"/>
          <w:lang w:val="uk-UA"/>
        </w:rPr>
        <w:t xml:space="preserve">Підприємства, якість послуг, що </w:t>
      </w:r>
      <w:r w:rsidRPr="00590352">
        <w:rPr>
          <w:rFonts w:ascii="Times New Roman" w:hAnsi="Times New Roman"/>
          <w:sz w:val="24"/>
          <w:szCs w:val="24"/>
          <w:lang w:val="uk-UA"/>
        </w:rPr>
        <w:t>надаються Підприємством, використання наданого на праві оперативного управління Підприємству майна територіальної громади і доходу згідно з вимогами законодавства, цього Статуту та укладених Підприємством договорів.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6.6.6. У межах своєї компетенції видає накази та інші акти</w:t>
      </w:r>
      <w:r w:rsidR="00773A03">
        <w:rPr>
          <w:rFonts w:ascii="Times New Roman" w:hAnsi="Times New Roman"/>
          <w:sz w:val="24"/>
          <w:szCs w:val="24"/>
          <w:lang w:val="uk-UA"/>
        </w:rPr>
        <w:t xml:space="preserve">, дає вказівки, обов’язкові для </w:t>
      </w:r>
      <w:r w:rsidRPr="00590352">
        <w:rPr>
          <w:rFonts w:ascii="Times New Roman" w:hAnsi="Times New Roman"/>
          <w:sz w:val="24"/>
          <w:szCs w:val="24"/>
          <w:lang w:val="uk-UA"/>
        </w:rPr>
        <w:t>всіх підрозділів та працівників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6.6.7. Забезпечує контроль за веденням та зберіганням медичної та іншої документації.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6.6.9. Подає в установленому порядку Уповноваженому органу управління квартальну, річну, фінансову (бухгалтерську), статистичну та іншу звітність Підприємства, за формами та в терміни встановлені Уповноваженим органом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6.6.10.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6.6.11. Обирає форми і системи оплати праці, встановлює працівникам конкретні розміри посадових окладів, премій, винагород, надбавок і доплат на умовах, передбачених колективним договором.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6.6.12. Забезпечує проведення колективних переговорів, укладення колективного договору в</w:t>
      </w:r>
      <w:r w:rsidR="00773A03" w:rsidRPr="005F3114">
        <w:rPr>
          <w:rFonts w:ascii="Times New Roman" w:hAnsi="Times New Roman"/>
          <w:sz w:val="24"/>
          <w:szCs w:val="24"/>
        </w:rPr>
        <w:t xml:space="preserve"> </w:t>
      </w:r>
      <w:r w:rsidRPr="00590352">
        <w:rPr>
          <w:rFonts w:ascii="Times New Roman" w:hAnsi="Times New Roman"/>
          <w:sz w:val="24"/>
          <w:szCs w:val="24"/>
          <w:lang w:val="uk-UA"/>
        </w:rPr>
        <w:t>порядку, визначеному законодавством України.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6.6.13. Призначає на посаду та звільняє з посади своїх заступників, головного бухгалтера, керівників структурних підрозділів та інших працівників Підприємства відповідно до чинного законодавства.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6.6.15. Вживає заходів до своєчасної та в повному обс</w:t>
      </w:r>
      <w:r w:rsidR="00773A03">
        <w:rPr>
          <w:rFonts w:ascii="Times New Roman" w:hAnsi="Times New Roman"/>
          <w:sz w:val="24"/>
          <w:szCs w:val="24"/>
          <w:lang w:val="uk-UA"/>
        </w:rPr>
        <w:t xml:space="preserve">язі виплати заробітної плати, а </w:t>
      </w:r>
      <w:r w:rsidRPr="00590352">
        <w:rPr>
          <w:rFonts w:ascii="Times New Roman" w:hAnsi="Times New Roman"/>
          <w:sz w:val="24"/>
          <w:szCs w:val="24"/>
          <w:lang w:val="uk-UA"/>
        </w:rPr>
        <w:t>також передбачених законодавством податків, зборів та інших обов’язкових платежів.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6.6.16. Несе відповідальність за збитки, завдані Підприємству </w:t>
      </w:r>
      <w:r w:rsidR="00773A03">
        <w:rPr>
          <w:rFonts w:ascii="Times New Roman" w:hAnsi="Times New Roman"/>
          <w:sz w:val="24"/>
          <w:szCs w:val="24"/>
          <w:lang w:val="uk-UA"/>
        </w:rPr>
        <w:t xml:space="preserve">з вини керівника Підприємства в </w:t>
      </w:r>
      <w:r w:rsidRPr="00590352">
        <w:rPr>
          <w:rFonts w:ascii="Times New Roman" w:hAnsi="Times New Roman"/>
          <w:sz w:val="24"/>
          <w:szCs w:val="24"/>
          <w:lang w:val="uk-UA"/>
        </w:rPr>
        <w:t xml:space="preserve">порядку, визначеному законодавством.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6.6.17. Затверджує положення про структурні підрозділи Підприємства,</w:t>
      </w:r>
      <w:r w:rsidR="00773A03">
        <w:rPr>
          <w:rFonts w:ascii="Times New Roman" w:hAnsi="Times New Roman"/>
          <w:sz w:val="24"/>
          <w:szCs w:val="24"/>
          <w:lang w:val="uk-UA"/>
        </w:rPr>
        <w:t xml:space="preserve"> інші положення та </w:t>
      </w:r>
      <w:r w:rsidRPr="00590352">
        <w:rPr>
          <w:rFonts w:ascii="Times New Roman" w:hAnsi="Times New Roman"/>
          <w:sz w:val="24"/>
          <w:szCs w:val="24"/>
          <w:lang w:val="uk-UA"/>
        </w:rPr>
        <w:t xml:space="preserve">порядки, що мають системний характер, зокрема: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положення про преміювання працівників за підсумками роботи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надходження і використання коштів, отриманих </w:t>
      </w:r>
      <w:r w:rsidR="00773A03">
        <w:rPr>
          <w:rFonts w:ascii="Times New Roman" w:hAnsi="Times New Roman"/>
          <w:sz w:val="24"/>
          <w:szCs w:val="24"/>
          <w:lang w:val="uk-UA"/>
        </w:rPr>
        <w:t xml:space="preserve">як благодійні внески, гранти та </w:t>
      </w:r>
      <w:r w:rsidRPr="00590352">
        <w:rPr>
          <w:rFonts w:ascii="Times New Roman" w:hAnsi="Times New Roman"/>
          <w:sz w:val="24"/>
          <w:szCs w:val="24"/>
          <w:lang w:val="uk-UA"/>
        </w:rPr>
        <w:t xml:space="preserve">дарунки;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eastAsia="MS Mincho" w:hAnsi="Times New Roman"/>
          <w:sz w:val="24"/>
          <w:szCs w:val="24"/>
          <w:lang w:val="uk-UA"/>
        </w:rPr>
        <w:t>-</w:t>
      </w:r>
      <w:r w:rsidRPr="00590352">
        <w:rPr>
          <w:rFonts w:ascii="Times New Roman" w:hAnsi="Times New Roman"/>
          <w:sz w:val="24"/>
          <w:szCs w:val="24"/>
          <w:lang w:val="uk-UA"/>
        </w:rPr>
        <w:t xml:space="preserve"> порядок приймання, зберігання, відпуску та обліку лікарських засобів та медичних виробів, тощо.</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6.6.18. Вирішує інші питання, віднесені до компетенції керівника Підприємства згідно із законодавством, цим Статутом та контрактом.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6.6.19. Затверджує ціни (тарифи) на роботи та послуги, що надаються Підприємством.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6.7. У разі відсутності Директора Підприємства або неможливо</w:t>
      </w:r>
      <w:r w:rsidR="00773A03">
        <w:rPr>
          <w:rFonts w:ascii="Times New Roman" w:hAnsi="Times New Roman"/>
          <w:sz w:val="24"/>
          <w:szCs w:val="24"/>
          <w:lang w:val="uk-UA"/>
        </w:rPr>
        <w:t xml:space="preserve">сті виконувати свої обов’язки з </w:t>
      </w:r>
      <w:r w:rsidRPr="00590352">
        <w:rPr>
          <w:rFonts w:ascii="Times New Roman" w:hAnsi="Times New Roman"/>
          <w:sz w:val="24"/>
          <w:szCs w:val="24"/>
          <w:lang w:val="uk-UA"/>
        </w:rPr>
        <w:t>інших причин, обов’язки виконує заступник директора чи інша особа, визначена наказом Уповноваженого органу управління.</w:t>
      </w:r>
    </w:p>
    <w:p w:rsidR="00590352" w:rsidRPr="00590352" w:rsidRDefault="00590352" w:rsidP="00590352">
      <w:pPr>
        <w:pStyle w:val="a5"/>
        <w:jc w:val="both"/>
        <w:rPr>
          <w:rFonts w:ascii="Times New Roman" w:hAnsi="Times New Roman"/>
          <w:i/>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7. Господарська діяльність</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7.1. 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та плану використання </w:t>
      </w:r>
      <w:r w:rsidRPr="00590352">
        <w:rPr>
          <w:rFonts w:ascii="Times New Roman" w:hAnsi="Times New Roman"/>
          <w:sz w:val="24"/>
          <w:szCs w:val="24"/>
          <w:lang w:val="uk-UA"/>
        </w:rPr>
        <w:lastRenderedPageBreak/>
        <w:t>бюджетних коштів, визначенні перспектив економічного і соціального розвитку та виборі контрагентів, а також складати і виконувати фінансовий план (річний та з поквартальною розбивкою) на кожен наступний рік.</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7.2. Підприємство  не має права безоплатно передавати належне йому майно іншим юридичним особам чи громадянам, крім випадків, передбачених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7.3. Фінансовий план та план використання бюджетних коштів Підприємства затверджуються Уповноваженим органом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7.4. Підприємство має право здавати в оренду майно в порядку визначеному Засновником.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7.5. Списання з балансу основних фондів  Підприємства  можуть проводитися в порядку визначеному Засновником за згодою Уповноваженого органу управління.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7.6. Надання платних послуг з медич</w:t>
      </w:r>
      <w:r w:rsidR="00773A03">
        <w:rPr>
          <w:rFonts w:ascii="Times New Roman" w:hAnsi="Times New Roman"/>
          <w:sz w:val="24"/>
          <w:szCs w:val="24"/>
          <w:lang w:val="uk-UA"/>
        </w:rPr>
        <w:t xml:space="preserve">ного обслуговування населенню </w:t>
      </w:r>
      <w:r w:rsidRPr="00590352">
        <w:rPr>
          <w:rFonts w:ascii="Times New Roman" w:hAnsi="Times New Roman"/>
          <w:sz w:val="24"/>
          <w:szCs w:val="24"/>
          <w:lang w:val="uk-UA"/>
        </w:rPr>
        <w:t>відповідно до чинного законодавства.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7.7. Вартість робіт та послуг, що здійснюються Підприємством визначаються виходячи з тих витрат, які фактично Підприємство несе на надання відповідної послуги з урахуванням граничного рівня рентабельності, затвердженого в порядку визначеному чинним законодавством та затверджуються керівником Підприємства.</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8. Організаційна структура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8.1. Структура Підприємства, пор</w:t>
      </w:r>
      <w:r w:rsidR="00773A03">
        <w:rPr>
          <w:rFonts w:ascii="Times New Roman" w:hAnsi="Times New Roman"/>
          <w:sz w:val="24"/>
          <w:szCs w:val="24"/>
          <w:lang w:val="uk-UA"/>
        </w:rPr>
        <w:t xml:space="preserve">ядок внутрішньої організації та </w:t>
      </w:r>
      <w:r w:rsidRPr="00590352">
        <w:rPr>
          <w:rFonts w:ascii="Times New Roman" w:hAnsi="Times New Roman"/>
          <w:sz w:val="24"/>
          <w:szCs w:val="24"/>
          <w:lang w:val="uk-UA"/>
        </w:rPr>
        <w:t xml:space="preserve">сфери діяльності структурних підрозділів Підприємства  затверджуються директором Підприємства. </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8.2. Функціональні обов’язки та </w:t>
      </w:r>
      <w:r w:rsidR="00590352" w:rsidRPr="00590352">
        <w:rPr>
          <w:rFonts w:ascii="Times New Roman" w:hAnsi="Times New Roman"/>
          <w:sz w:val="24"/>
          <w:szCs w:val="24"/>
          <w:lang w:val="uk-UA"/>
        </w:rPr>
        <w:t>посадові інструкції працівникі</w:t>
      </w:r>
      <w:r>
        <w:rPr>
          <w:rFonts w:ascii="Times New Roman" w:hAnsi="Times New Roman"/>
          <w:sz w:val="24"/>
          <w:szCs w:val="24"/>
          <w:lang w:val="uk-UA"/>
        </w:rPr>
        <w:t xml:space="preserve">в Підприємства  затверджуються </w:t>
      </w:r>
      <w:r w:rsidR="00590352" w:rsidRPr="00590352">
        <w:rPr>
          <w:rFonts w:ascii="Times New Roman" w:hAnsi="Times New Roman"/>
          <w:sz w:val="24"/>
          <w:szCs w:val="24"/>
          <w:lang w:val="uk-UA"/>
        </w:rPr>
        <w:t>йо</w:t>
      </w:r>
      <w:r>
        <w:rPr>
          <w:rFonts w:ascii="Times New Roman" w:hAnsi="Times New Roman"/>
          <w:sz w:val="24"/>
          <w:szCs w:val="24"/>
          <w:lang w:val="uk-UA"/>
        </w:rPr>
        <w:t>го керівником.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8.3. Штатну чисельність Підприємства керівни</w:t>
      </w:r>
      <w:r w:rsidR="00773A03">
        <w:rPr>
          <w:rFonts w:ascii="Times New Roman" w:hAnsi="Times New Roman"/>
          <w:sz w:val="24"/>
          <w:szCs w:val="24"/>
          <w:lang w:val="uk-UA"/>
        </w:rPr>
        <w:t xml:space="preserve">к визначає на власний розсуд на </w:t>
      </w:r>
      <w:r w:rsidRPr="00590352">
        <w:rPr>
          <w:rFonts w:ascii="Times New Roman" w:hAnsi="Times New Roman"/>
          <w:sz w:val="24"/>
          <w:szCs w:val="24"/>
          <w:lang w:val="uk-UA"/>
        </w:rPr>
        <w:t>підставі фінансового плану та плану використання бюджетних кош</w:t>
      </w:r>
      <w:r w:rsidR="00773A03">
        <w:rPr>
          <w:rFonts w:ascii="Times New Roman" w:hAnsi="Times New Roman"/>
          <w:sz w:val="24"/>
          <w:szCs w:val="24"/>
          <w:lang w:val="uk-UA"/>
        </w:rPr>
        <w:t xml:space="preserve">тів Підприємства, погодженого в </w:t>
      </w:r>
      <w:r w:rsidRPr="00590352">
        <w:rPr>
          <w:rFonts w:ascii="Times New Roman" w:hAnsi="Times New Roman"/>
          <w:sz w:val="24"/>
          <w:szCs w:val="24"/>
          <w:lang w:val="uk-UA"/>
        </w:rPr>
        <w:t>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9. Майно та фінансування. Статутний капітал</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9.1. Майно Підприємства є комунальною власністю і закріплюється за ним на праві оперативного управління.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Майно Підприємства становлять необоротні та оборотні активи, осн</w:t>
      </w:r>
      <w:r w:rsidR="00773A03">
        <w:rPr>
          <w:rFonts w:ascii="Times New Roman" w:hAnsi="Times New Roman"/>
          <w:sz w:val="24"/>
          <w:szCs w:val="24"/>
          <w:lang w:val="uk-UA"/>
        </w:rPr>
        <w:t xml:space="preserve">овні засоби та грошові кошти, а </w:t>
      </w:r>
      <w:r w:rsidRPr="00590352">
        <w:rPr>
          <w:rFonts w:ascii="Times New Roman" w:hAnsi="Times New Roman"/>
          <w:sz w:val="24"/>
          <w:szCs w:val="24"/>
          <w:lang w:val="uk-UA"/>
        </w:rPr>
        <w:t xml:space="preserve">також інші цінності, передані йому Засновником, вартість яких відображається у самостійному балансі Підприємства. </w:t>
      </w:r>
    </w:p>
    <w:p w:rsidR="00590352" w:rsidRPr="00590352" w:rsidRDefault="00773A03" w:rsidP="00773A03">
      <w:pPr>
        <w:pStyle w:val="a5"/>
        <w:ind w:firstLine="567"/>
        <w:jc w:val="both"/>
        <w:rPr>
          <w:rFonts w:ascii="Times New Roman" w:hAnsi="Times New Roman"/>
          <w:sz w:val="24"/>
          <w:szCs w:val="24"/>
          <w:lang w:val="uk-UA"/>
        </w:rPr>
      </w:pPr>
      <w:r>
        <w:rPr>
          <w:rFonts w:ascii="Times New Roman" w:hAnsi="Times New Roman"/>
          <w:sz w:val="24"/>
          <w:szCs w:val="24"/>
          <w:lang w:val="uk-UA"/>
        </w:rPr>
        <w:t xml:space="preserve">9.2. Підприємство не </w:t>
      </w:r>
      <w:r w:rsidR="00590352" w:rsidRPr="00590352">
        <w:rPr>
          <w:rFonts w:ascii="Times New Roman" w:hAnsi="Times New Roman"/>
          <w:sz w:val="24"/>
          <w:szCs w:val="24"/>
          <w:lang w:val="uk-UA"/>
        </w:rPr>
        <w:t>має права відчужувати або іншим способом розпоряджатис</w:t>
      </w:r>
      <w:r>
        <w:rPr>
          <w:rFonts w:ascii="Times New Roman" w:hAnsi="Times New Roman"/>
          <w:sz w:val="24"/>
          <w:szCs w:val="24"/>
          <w:lang w:val="uk-UA"/>
        </w:rPr>
        <w:t xml:space="preserve">ь закріпленим за ним майном, що </w:t>
      </w:r>
      <w:r w:rsidR="00590352" w:rsidRPr="00590352">
        <w:rPr>
          <w:rFonts w:ascii="Times New Roman" w:hAnsi="Times New Roman"/>
          <w:sz w:val="24"/>
          <w:szCs w:val="24"/>
          <w:lang w:val="uk-UA"/>
        </w:rPr>
        <w:t>належить до основних фондів без попередньої зг</w:t>
      </w:r>
      <w:r>
        <w:rPr>
          <w:rFonts w:ascii="Times New Roman" w:hAnsi="Times New Roman"/>
          <w:sz w:val="24"/>
          <w:szCs w:val="24"/>
          <w:lang w:val="uk-UA"/>
        </w:rPr>
        <w:t xml:space="preserve">оди Засновника. Підприємство не </w:t>
      </w:r>
      <w:r w:rsidR="00590352" w:rsidRPr="00590352">
        <w:rPr>
          <w:rFonts w:ascii="Times New Roman" w:hAnsi="Times New Roman"/>
          <w:sz w:val="24"/>
          <w:szCs w:val="24"/>
          <w:lang w:val="uk-UA"/>
        </w:rPr>
        <w:t xml:space="preserve">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 Джерелами формування майна та коштів Підприємства є: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9.3.1. Комунальне майно, передане Підприємству відповідно до рішення про його створення;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9.3.2. Кошти державного та  місцевого бюджетів;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9.3.3. Власні надходження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 кошти від здачі в оренду майна, закріпленого на праві оперативного управління;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кошти та інше майно, одержані від реалізації продукції (робіт, послуг).</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9.3.4. Цільові кошти;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773A03"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9.3.6.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lastRenderedPageBreak/>
        <w:t xml:space="preserve">9.3.7. Інші джерела, не заборонені законодавством.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Вилучення майна Підприємства може мати місце лише у випадках, передбачених чинним законодавством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9.4. Статутний капітал Підприємства становить: 3 000,00 грн.</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9.5.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9.6. Власні надходження Підприємства використовуються відповідно до чинного законодавства України.</w:t>
      </w:r>
    </w:p>
    <w:p w:rsidR="00227719" w:rsidRPr="00590352" w:rsidRDefault="00227719" w:rsidP="00773A03">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10. Повноваження трудового колективу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10.1. Працівники мають право брати участь в управлінні Підприємством  через загальні збори (конференції), ради трудових колективів, Спостережну раду (у разі її створення),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Представники первинної профспілкової організації, а у разі їх відсутності - вільно обрані працівниками представники, представляють інтереси працівників в органах управління Підприємства відповідно до законодавства.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Підприємство  зобов'язане створювати умови, які б забезпечували участь працівників в його управлінні.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10.2.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10.3.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відповідно до законодавства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10.4. Виробничі, трудові та соціальні відносини трудового колективу з адміністрацією Підприємства  регулюються колективним договором.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10.5. Право укладення колективного договору надається директору Підприємства, а від імені трудового колективу - уповноваженому ним органу.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Сторони колективного договору звітують на загальних зборах колективу один перед одним не менш ніж один раз на рік.</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10.6.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10.7. Джерелом коштів на оплату праці працівників Підприємства є кошти, отримані в результаті його господарської діяльності, а також інші джерела не заборонені чинним законодавством.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Умови оплати праці та матеріального забезпечення керівника Підприємства  визначаються контрактом.</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10.8. 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10.9. 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згідно з законодавством України.</w:t>
      </w:r>
    </w:p>
    <w:p w:rsidR="00590352" w:rsidRPr="00590352" w:rsidRDefault="00590352" w:rsidP="00590352">
      <w:pPr>
        <w:pStyle w:val="a5"/>
        <w:jc w:val="both"/>
        <w:rPr>
          <w:rFonts w:ascii="Times New Roman" w:hAnsi="Times New Roman"/>
          <w:sz w:val="24"/>
          <w:szCs w:val="24"/>
          <w:lang w:val="uk-UA"/>
        </w:rPr>
      </w:pPr>
    </w:p>
    <w:p w:rsidR="00590352" w:rsidRPr="00227719"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11. Припинення діяльності</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законом України, за рішенням суду або відповідних органів державної влади.</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11.2. У разі реорганізації Підприємства  вся сукупність його прав та обов'язків переходить до його правонаступників.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11.3. Ліквідація Підприємства здійснюється ліквідаційною комісією, яка утворюється Засновником або за рішенням суду.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11.4. Порядок і строки проведення ліквідації, а також строк для пред'явлення вимог кредиторами, що не може бути меншим, ніж два місяці з дня публікації рішення про ліквідацію, визначаються органом, який прийняв рішення про ліквідацію.</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11.5. Ліквідаційна комісія вживає всіх необхідних заходів зі стягнення дебіторської заборгованості Підприємства та виявлення кредиторів з письмовим повідомленням кожного з них про ліквідацію Підприємства.</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11.6. З моменту призначення ліквідаційної комісії до неї переходять повноваження з управління Підприємством. Ліквідаційна комісія оцінює наявне майно Підприємства і розраховується з кредиторами,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11.7. Черговість та порядок задоволення вимог кредиторів визначаються відповідно до законодавства України. </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11.8.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міського бюджету.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11.10. Підприємство є таким, що припинило діяльність, з дати внесення до Єдиного державного реєстру запису про державну реєстрацію припинення діяльності юридичної особи.</w:t>
      </w:r>
    </w:p>
    <w:p w:rsidR="00590352" w:rsidRPr="00590352" w:rsidRDefault="00590352" w:rsidP="00590352">
      <w:pPr>
        <w:pStyle w:val="a5"/>
        <w:jc w:val="both"/>
        <w:rPr>
          <w:rFonts w:ascii="Times New Roman" w:hAnsi="Times New Roman"/>
          <w:sz w:val="24"/>
          <w:szCs w:val="24"/>
          <w:lang w:val="uk-UA"/>
        </w:rPr>
      </w:pPr>
    </w:p>
    <w:p w:rsidR="00590352" w:rsidRDefault="00590352" w:rsidP="00227719">
      <w:pPr>
        <w:pStyle w:val="a5"/>
        <w:jc w:val="center"/>
        <w:rPr>
          <w:rFonts w:ascii="Times New Roman" w:hAnsi="Times New Roman"/>
          <w:b/>
          <w:sz w:val="24"/>
          <w:szCs w:val="24"/>
          <w:lang w:val="uk-UA"/>
        </w:rPr>
      </w:pPr>
      <w:r w:rsidRPr="00227719">
        <w:rPr>
          <w:rFonts w:ascii="Times New Roman" w:hAnsi="Times New Roman"/>
          <w:b/>
          <w:sz w:val="24"/>
          <w:szCs w:val="24"/>
          <w:lang w:val="uk-UA"/>
        </w:rPr>
        <w:t>12. Прикінцеві положення</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12.1. Положення даного Статуту набирають чинність з моменту його державної реєстрації.</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12.2. Пропозиції щодо внесення змін до Статуту Підприємства  можуть надходити від Керівника,  Засновника і трудового колективу.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12.3. Засновник затверджує зміни і доповнення до Статуту у вигляді затвердження Статуту у новій редакції. Статут у новій редакції підлягає державній реєстрації у встановленому законом порядку.</w:t>
      </w:r>
    </w:p>
    <w:p w:rsidR="00590352" w:rsidRPr="00590352" w:rsidRDefault="00590352" w:rsidP="00773A03">
      <w:pPr>
        <w:pStyle w:val="a5"/>
        <w:ind w:firstLine="567"/>
        <w:jc w:val="both"/>
        <w:rPr>
          <w:rFonts w:ascii="Times New Roman" w:hAnsi="Times New Roman"/>
          <w:sz w:val="24"/>
          <w:szCs w:val="24"/>
          <w:lang w:val="uk-UA"/>
        </w:rPr>
      </w:pPr>
      <w:r w:rsidRPr="00590352">
        <w:rPr>
          <w:rFonts w:ascii="Times New Roman" w:hAnsi="Times New Roman"/>
          <w:sz w:val="24"/>
          <w:szCs w:val="24"/>
          <w:lang w:val="uk-UA"/>
        </w:rPr>
        <w:t xml:space="preserve">12.4. Питання, не врегульовані даним Статутом регулюються чинним законодавством України. При виникненні розбіжностей положень даного Статуту  з вимогами законодавства України  діє останнє. </w:t>
      </w:r>
    </w:p>
    <w:p w:rsidR="00590352" w:rsidRPr="00590352" w:rsidRDefault="00590352" w:rsidP="000515C9">
      <w:pPr>
        <w:pStyle w:val="a5"/>
        <w:jc w:val="both"/>
        <w:rPr>
          <w:rFonts w:ascii="Times New Roman" w:hAnsi="Times New Roman"/>
          <w:sz w:val="24"/>
          <w:szCs w:val="24"/>
          <w:lang w:val="uk-UA"/>
        </w:rPr>
      </w:pPr>
    </w:p>
    <w:p w:rsidR="003B7BD9" w:rsidRPr="003B7BD9" w:rsidRDefault="003B7BD9" w:rsidP="000515C9">
      <w:pPr>
        <w:spacing w:after="0" w:line="240" w:lineRule="auto"/>
        <w:jc w:val="both"/>
        <w:rPr>
          <w:rFonts w:ascii="Times New Roman" w:hAnsi="Times New Roman"/>
          <w:color w:val="000000"/>
          <w:sz w:val="24"/>
          <w:szCs w:val="24"/>
          <w:lang w:val="uk-UA"/>
        </w:rPr>
      </w:pPr>
    </w:p>
    <w:p w:rsidR="000515C9" w:rsidRDefault="00AE34B1" w:rsidP="000515C9">
      <w:pPr>
        <w:widowControl w:val="0"/>
        <w:autoSpaceDE w:val="0"/>
        <w:autoSpaceDN w:val="0"/>
        <w:adjustRightInd w:val="0"/>
        <w:spacing w:after="0" w:line="240" w:lineRule="auto"/>
        <w:jc w:val="both"/>
        <w:rPr>
          <w:rFonts w:ascii="Times New Roman" w:hAnsi="Times New Roman"/>
          <w:sz w:val="24"/>
          <w:szCs w:val="24"/>
          <w:lang w:val="uk-UA"/>
        </w:rPr>
      </w:pPr>
      <w:r w:rsidRPr="0056102A">
        <w:rPr>
          <w:rFonts w:ascii="Times New Roman" w:hAnsi="Times New Roman"/>
          <w:sz w:val="24"/>
          <w:szCs w:val="24"/>
          <w:lang w:val="uk-UA"/>
        </w:rPr>
        <w:t>Секретар міської ради</w:t>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Pr>
          <w:rFonts w:ascii="Times New Roman" w:hAnsi="Times New Roman"/>
          <w:sz w:val="24"/>
          <w:szCs w:val="24"/>
          <w:lang w:val="uk-UA"/>
        </w:rPr>
        <w:t>В</w:t>
      </w:r>
      <w:r w:rsidR="000515C9">
        <w:rPr>
          <w:rFonts w:ascii="Times New Roman" w:hAnsi="Times New Roman"/>
          <w:sz w:val="24"/>
          <w:szCs w:val="24"/>
          <w:lang w:val="uk-UA"/>
        </w:rPr>
        <w:t>.</w:t>
      </w:r>
      <w:r>
        <w:rPr>
          <w:rFonts w:ascii="Times New Roman" w:hAnsi="Times New Roman"/>
          <w:sz w:val="24"/>
          <w:szCs w:val="24"/>
          <w:lang w:val="uk-UA"/>
        </w:rPr>
        <w:t>ДІДЕНКО</w:t>
      </w:r>
    </w:p>
    <w:p w:rsidR="000515C9" w:rsidRDefault="000515C9" w:rsidP="000515C9">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0515C9" w:rsidRDefault="000515C9" w:rsidP="000515C9">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rsidR="00AE34B1" w:rsidRPr="005F7954" w:rsidRDefault="00AE34B1" w:rsidP="000515C9">
      <w:pPr>
        <w:widowControl w:val="0"/>
        <w:autoSpaceDE w:val="0"/>
        <w:autoSpaceDN w:val="0"/>
        <w:adjustRightInd w:val="0"/>
        <w:spacing w:after="0" w:line="240" w:lineRule="auto"/>
        <w:jc w:val="both"/>
        <w:rPr>
          <w:rFonts w:ascii="Times New Roman" w:hAnsi="Times New Roman"/>
          <w:sz w:val="24"/>
          <w:szCs w:val="24"/>
          <w:lang w:val="uk-UA"/>
        </w:rPr>
      </w:pPr>
      <w:r w:rsidRPr="005F7954">
        <w:rPr>
          <w:rFonts w:ascii="Times New Roman" w:hAnsi="Times New Roman"/>
          <w:sz w:val="24"/>
          <w:szCs w:val="24"/>
          <w:lang w:val="uk-UA"/>
        </w:rPr>
        <w:t>Начальн</w:t>
      </w:r>
      <w:r w:rsidR="000515C9">
        <w:rPr>
          <w:rFonts w:ascii="Times New Roman" w:hAnsi="Times New Roman"/>
          <w:sz w:val="24"/>
          <w:szCs w:val="24"/>
          <w:lang w:val="uk-UA"/>
        </w:rPr>
        <w:t>ик управління охорони здоров’я</w:t>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r>
      <w:r w:rsidR="000515C9">
        <w:rPr>
          <w:rFonts w:ascii="Times New Roman" w:hAnsi="Times New Roman"/>
          <w:sz w:val="24"/>
          <w:szCs w:val="24"/>
          <w:lang w:val="uk-UA"/>
        </w:rPr>
        <w:tab/>
        <w:t>Б.ТКАЧ</w:t>
      </w:r>
    </w:p>
    <w:sectPr w:rsidR="00AE34B1" w:rsidRPr="005F7954" w:rsidSect="000515C9">
      <w:pgSz w:w="11906" w:h="16838"/>
      <w:pgMar w:top="709" w:right="849"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yriad Pro">
    <w:altName w:val="Segoe U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08"/>
    <w:rsid w:val="00013D74"/>
    <w:rsid w:val="000515C9"/>
    <w:rsid w:val="00081044"/>
    <w:rsid w:val="000A1182"/>
    <w:rsid w:val="000B4133"/>
    <w:rsid w:val="000C69FC"/>
    <w:rsid w:val="000D39EF"/>
    <w:rsid w:val="000D6DA4"/>
    <w:rsid w:val="000E6F3D"/>
    <w:rsid w:val="001632F4"/>
    <w:rsid w:val="00167CD3"/>
    <w:rsid w:val="001B4D85"/>
    <w:rsid w:val="00227719"/>
    <w:rsid w:val="002A7561"/>
    <w:rsid w:val="003B7BD9"/>
    <w:rsid w:val="003F76BB"/>
    <w:rsid w:val="004002DF"/>
    <w:rsid w:val="004A1094"/>
    <w:rsid w:val="004B01AD"/>
    <w:rsid w:val="005308EC"/>
    <w:rsid w:val="00590352"/>
    <w:rsid w:val="005A4351"/>
    <w:rsid w:val="005C7013"/>
    <w:rsid w:val="005E0CC1"/>
    <w:rsid w:val="005F3114"/>
    <w:rsid w:val="005F7954"/>
    <w:rsid w:val="00603994"/>
    <w:rsid w:val="006258EF"/>
    <w:rsid w:val="006464DF"/>
    <w:rsid w:val="006600EB"/>
    <w:rsid w:val="006831E3"/>
    <w:rsid w:val="006A07B7"/>
    <w:rsid w:val="006A72E6"/>
    <w:rsid w:val="006D2A64"/>
    <w:rsid w:val="006F3926"/>
    <w:rsid w:val="006F4CC1"/>
    <w:rsid w:val="007056E2"/>
    <w:rsid w:val="007106EF"/>
    <w:rsid w:val="00720FC3"/>
    <w:rsid w:val="00752EA8"/>
    <w:rsid w:val="00760F0B"/>
    <w:rsid w:val="00771531"/>
    <w:rsid w:val="00773A03"/>
    <w:rsid w:val="0080720F"/>
    <w:rsid w:val="008276C8"/>
    <w:rsid w:val="00846261"/>
    <w:rsid w:val="00883166"/>
    <w:rsid w:val="00883324"/>
    <w:rsid w:val="00884FA7"/>
    <w:rsid w:val="008A1182"/>
    <w:rsid w:val="008B072A"/>
    <w:rsid w:val="008E5FC7"/>
    <w:rsid w:val="0097029A"/>
    <w:rsid w:val="009C4478"/>
    <w:rsid w:val="009D3142"/>
    <w:rsid w:val="009D665A"/>
    <w:rsid w:val="00A247E7"/>
    <w:rsid w:val="00AD6E56"/>
    <w:rsid w:val="00AE34B1"/>
    <w:rsid w:val="00B074AD"/>
    <w:rsid w:val="00B147FD"/>
    <w:rsid w:val="00B16A69"/>
    <w:rsid w:val="00B62B08"/>
    <w:rsid w:val="00B8123C"/>
    <w:rsid w:val="00B957D8"/>
    <w:rsid w:val="00BA59D9"/>
    <w:rsid w:val="00BE31D4"/>
    <w:rsid w:val="00C102D2"/>
    <w:rsid w:val="00CB49F0"/>
    <w:rsid w:val="00D13047"/>
    <w:rsid w:val="00D16D3E"/>
    <w:rsid w:val="00D52409"/>
    <w:rsid w:val="00D87A1D"/>
    <w:rsid w:val="00D93D2D"/>
    <w:rsid w:val="00DC11BA"/>
    <w:rsid w:val="00DE1F17"/>
    <w:rsid w:val="00DE22CB"/>
    <w:rsid w:val="00DE2E87"/>
    <w:rsid w:val="00E36CD5"/>
    <w:rsid w:val="00E54B15"/>
    <w:rsid w:val="00E62D98"/>
    <w:rsid w:val="00E87F01"/>
    <w:rsid w:val="00E95332"/>
    <w:rsid w:val="00EC085C"/>
    <w:rsid w:val="00ED62F0"/>
    <w:rsid w:val="00ED797F"/>
    <w:rsid w:val="00EF299A"/>
    <w:rsid w:val="00F113AA"/>
    <w:rsid w:val="00F53DFD"/>
    <w:rsid w:val="00F56742"/>
    <w:rsid w:val="00F65B8F"/>
    <w:rsid w:val="00FC0433"/>
    <w:rsid w:val="00FD2FE8"/>
    <w:rsid w:val="00FE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CDD125-8ACB-4E24-802E-C374781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B08"/>
    <w:rPr>
      <w:rFonts w:ascii="Calibri" w:eastAsia="Times New Roman" w:hAnsi="Calibri" w:cs="Times New Roman"/>
      <w:lang w:eastAsia="ru-RU"/>
    </w:rPr>
  </w:style>
  <w:style w:type="paragraph" w:styleId="5">
    <w:name w:val="heading 5"/>
    <w:basedOn w:val="a"/>
    <w:next w:val="a"/>
    <w:link w:val="50"/>
    <w:qFormat/>
    <w:rsid w:val="00590352"/>
    <w:pPr>
      <w:spacing w:before="240" w:after="60" w:line="240" w:lineRule="auto"/>
      <w:outlineLvl w:val="4"/>
    </w:pPr>
    <w:rPr>
      <w:rFonts w:ascii="Times New Roman" w:hAnsi="Times New Roman"/>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ShiftAlt">
    <w:name w:val="Додаток_основной_текст (Додаток___Shift+Alt)"/>
    <w:uiPriority w:val="2"/>
    <w:rsid w:val="000D6DA4"/>
    <w:pPr>
      <w:autoSpaceDE w:val="0"/>
      <w:autoSpaceDN w:val="0"/>
      <w:adjustRightInd w:val="0"/>
      <w:spacing w:after="0" w:line="210" w:lineRule="atLeast"/>
      <w:ind w:firstLine="227"/>
      <w:jc w:val="both"/>
      <w:textAlignment w:val="center"/>
    </w:pPr>
    <w:rPr>
      <w:rFonts w:ascii="Times New Roman" w:eastAsia="Times New Roman" w:hAnsi="Times New Roman" w:cs="Myriad Pro"/>
      <w:color w:val="000000"/>
      <w:sz w:val="24"/>
      <w:szCs w:val="18"/>
      <w:lang w:val="uk-UA"/>
    </w:rPr>
  </w:style>
  <w:style w:type="character" w:customStyle="1" w:styleId="50">
    <w:name w:val="Заголовок 5 Знак"/>
    <w:basedOn w:val="a0"/>
    <w:link w:val="5"/>
    <w:rsid w:val="00590352"/>
    <w:rPr>
      <w:rFonts w:ascii="Times New Roman" w:eastAsia="Times New Roman" w:hAnsi="Times New Roman" w:cs="Times New Roman"/>
      <w:b/>
      <w:bCs/>
      <w:i/>
      <w:iCs/>
      <w:sz w:val="26"/>
      <w:szCs w:val="2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FE889-E560-4E7D-95E9-60ECE8E2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5254</Words>
  <Characters>29951</Characters>
  <Application>Microsoft Office Word</Application>
  <DocSecurity>0</DocSecurity>
  <Lines>249</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Бульба Вікторія Миколаївна</cp:lastModifiedBy>
  <cp:revision>3</cp:revision>
  <cp:lastPrinted>2022-02-08T11:17:00Z</cp:lastPrinted>
  <dcterms:created xsi:type="dcterms:W3CDTF">2022-02-28T14:22:00Z</dcterms:created>
  <dcterms:modified xsi:type="dcterms:W3CDTF">2022-05-02T06:47:00Z</dcterms:modified>
</cp:coreProperties>
</file>