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91" w:rsidRPr="004A04F6" w:rsidRDefault="00FA3D91" w:rsidP="00FA3D91">
      <w:pPr>
        <w:spacing w:before="240"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uk-UA"/>
        </w:rPr>
        <w:drawing>
          <wp:inline distT="0" distB="0" distL="0" distR="0">
            <wp:extent cx="5638800" cy="287655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91" w:rsidRPr="004A04F6" w:rsidRDefault="00FA3D91" w:rsidP="00FA3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4F6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</w:t>
      </w:r>
    </w:p>
    <w:p w:rsidR="00FA3D91" w:rsidRDefault="00FA3D91" w:rsidP="00FA3D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A04F6">
        <w:rPr>
          <w:rFonts w:ascii="Times New Roman" w:hAnsi="Times New Roman"/>
          <w:sz w:val="24"/>
          <w:szCs w:val="24"/>
        </w:rPr>
        <w:t xml:space="preserve">пропозиції щодо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 xml:space="preserve">затвердження </w:t>
      </w:r>
    </w:p>
    <w:p w:rsidR="00FA3D91" w:rsidRDefault="00FA3D91" w:rsidP="00FA3D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3D91">
        <w:rPr>
          <w:rFonts w:ascii="Times New Roman" w:hAnsi="Times New Roman"/>
          <w:color w:val="000000" w:themeColor="text1"/>
          <w:sz w:val="24"/>
          <w:szCs w:val="24"/>
        </w:rPr>
        <w:t xml:space="preserve">Положення про персональну стипендію </w:t>
      </w:r>
    </w:p>
    <w:p w:rsidR="00FA3D91" w:rsidRDefault="00FA3D91" w:rsidP="00FA3D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3D91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 сфері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 xml:space="preserve">освіти </w:t>
      </w:r>
    </w:p>
    <w:p w:rsidR="00FA3D91" w:rsidRPr="004A04F6" w:rsidRDefault="00FA3D91" w:rsidP="00FA3D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D91">
        <w:rPr>
          <w:rFonts w:ascii="Times New Roman" w:hAnsi="Times New Roman"/>
          <w:color w:val="000000" w:themeColor="text1"/>
          <w:sz w:val="24"/>
          <w:szCs w:val="24"/>
        </w:rPr>
        <w:t>для обдарованих дітей міста Хмельницького</w:t>
      </w:r>
    </w:p>
    <w:p w:rsidR="00FA3D91" w:rsidRPr="004A04F6" w:rsidRDefault="00FA3D91" w:rsidP="00FA3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D91" w:rsidRDefault="00FA3D91" w:rsidP="00FA3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3D91" w:rsidRPr="00A83731" w:rsidRDefault="00FA3D91" w:rsidP="00FA3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подання 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Департаменту освіти та </w:t>
      </w:r>
      <w:r>
        <w:rPr>
          <w:rFonts w:ascii="Times New Roman" w:hAnsi="Times New Roman"/>
          <w:sz w:val="24"/>
          <w:szCs w:val="24"/>
          <w:lang w:eastAsia="ru-RU"/>
        </w:rPr>
        <w:t>науки Хмельницької міської ради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протокол </w:t>
      </w:r>
      <w:r w:rsidRPr="00A83731">
        <w:rPr>
          <w:rFonts w:ascii="Times New Roman" w:hAnsi="Times New Roman"/>
          <w:sz w:val="24"/>
          <w:szCs w:val="24"/>
        </w:rPr>
        <w:t xml:space="preserve">засідання комісії </w:t>
      </w:r>
      <w:r>
        <w:rPr>
          <w:rFonts w:ascii="Times New Roman" w:hAnsi="Times New Roman"/>
          <w:sz w:val="24"/>
          <w:szCs w:val="24"/>
        </w:rPr>
        <w:t>з</w:t>
      </w:r>
      <w:r w:rsidRPr="00A83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83731">
        <w:rPr>
          <w:rFonts w:ascii="Times New Roman" w:hAnsi="Times New Roman"/>
          <w:sz w:val="24"/>
          <w:szCs w:val="24"/>
        </w:rPr>
        <w:t xml:space="preserve">изначення </w:t>
      </w:r>
      <w:r>
        <w:rPr>
          <w:rFonts w:ascii="Times New Roman" w:hAnsi="Times New Roman"/>
          <w:sz w:val="24"/>
          <w:szCs w:val="24"/>
        </w:rPr>
        <w:t>кандидатів для призначення персональної стипендії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в галузі освіти для обдарованих дітей міста Хмельницького </w:t>
      </w:r>
      <w:r>
        <w:rPr>
          <w:rFonts w:ascii="Times New Roman" w:hAnsi="Times New Roman"/>
          <w:sz w:val="24"/>
          <w:szCs w:val="24"/>
        </w:rPr>
        <w:t xml:space="preserve">від 31.05.2018 року, </w:t>
      </w:r>
      <w:r w:rsidRPr="00A83731">
        <w:rPr>
          <w:rFonts w:ascii="Times New Roman" w:hAnsi="Times New Roman"/>
          <w:sz w:val="24"/>
          <w:szCs w:val="24"/>
        </w:rPr>
        <w:t>керуючись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FA3D91" w:rsidRPr="00A83731" w:rsidRDefault="00FA3D91" w:rsidP="00FA3D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D91" w:rsidRPr="00A83731" w:rsidRDefault="00FA3D91" w:rsidP="00FA3D9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ВИРІШИВ:</w:t>
      </w:r>
    </w:p>
    <w:p w:rsidR="00FA3D91" w:rsidRPr="00A83731" w:rsidRDefault="00FA3D91" w:rsidP="00FA3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D91" w:rsidRDefault="00FA3D91" w:rsidP="00FA3D91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Внести на розгляд се</w:t>
      </w:r>
      <w:r>
        <w:rPr>
          <w:rFonts w:ascii="Times New Roman" w:hAnsi="Times New Roman"/>
          <w:sz w:val="24"/>
          <w:szCs w:val="24"/>
        </w:rPr>
        <w:t>сії міської ради пропозицію про:</w:t>
      </w:r>
    </w:p>
    <w:p w:rsidR="00FA3D91" w:rsidRPr="00FA3D91" w:rsidRDefault="00FA3D91" w:rsidP="00FA3D91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>затвердження Положення про персональну стипендію Хмельницької міської ради у сфері освіти для обдарованих дітей міста Хмельницького згідно з додатком.</w:t>
      </w:r>
    </w:p>
    <w:p w:rsidR="00FA3D91" w:rsidRPr="00FA3D91" w:rsidRDefault="00FA3D91" w:rsidP="00FA3D91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1.2.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>визнання таким, що втратило чинність рішення тринадцятої сесії Хмельницької місь</w:t>
      </w:r>
      <w:r w:rsidR="0019414A">
        <w:rPr>
          <w:rFonts w:ascii="Times New Roman" w:hAnsi="Times New Roman"/>
          <w:color w:val="000000" w:themeColor="text1"/>
          <w:sz w:val="24"/>
          <w:szCs w:val="24"/>
        </w:rPr>
        <w:t xml:space="preserve">кої ради від 22.03.2017 року №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>20 «Про затвердження Положення про персональну стипендію Хмельницької міської ради в галузі освіти для обдарованих дітей міста Хмельницького</w:t>
      </w:r>
      <w:r w:rsidRPr="00FA3D91">
        <w:rPr>
          <w:rStyle w:val="a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3D91">
        <w:rPr>
          <w:rStyle w:val="a6"/>
          <w:rFonts w:ascii="Times New Roman" w:hAnsi="Times New Roman"/>
          <w:b w:val="0"/>
          <w:color w:val="000000" w:themeColor="text1"/>
          <w:sz w:val="24"/>
          <w:szCs w:val="24"/>
        </w:rPr>
        <w:t>та про втрату чинності рішень сесії Хмельницької міської ради</w:t>
      </w:r>
      <w:r w:rsidRPr="00594D7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A3D91" w:rsidRPr="00FA3D91" w:rsidRDefault="00FA3D91" w:rsidP="00FA3D9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2.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виконанням рішення покласти на заступника міського голови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  <w:r w:rsidRPr="00FA3D91">
        <w:rPr>
          <w:rFonts w:ascii="Times New Roman" w:hAnsi="Times New Roman"/>
          <w:color w:val="000000" w:themeColor="text1"/>
          <w:sz w:val="24"/>
          <w:szCs w:val="24"/>
        </w:rPr>
        <w:t>Г. Мельник.</w:t>
      </w:r>
    </w:p>
    <w:p w:rsidR="00FA3D91" w:rsidRPr="00FA3D91" w:rsidRDefault="00FA3D91" w:rsidP="00FA3D9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A3D91" w:rsidRPr="004A04F6" w:rsidRDefault="00FA3D91" w:rsidP="00FA3D9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D91" w:rsidRPr="004A04F6" w:rsidRDefault="00FA3D91" w:rsidP="00FA3D9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04F6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О. 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Симчишин</w:t>
      </w:r>
      <w:proofErr w:type="spellEnd"/>
    </w:p>
    <w:p w:rsidR="00FA3D91" w:rsidRPr="004A04F6" w:rsidRDefault="00FA3D91" w:rsidP="00FA3D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FA3D91" w:rsidRPr="004A04F6" w:rsidRDefault="00FA3D91" w:rsidP="00FA3D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FA3D91" w:rsidRPr="004A04F6" w:rsidRDefault="00FA3D91" w:rsidP="00FA3D91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FA3D91" w:rsidRDefault="00FA3D91" w:rsidP="00FA3D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D91" w:rsidRDefault="00FA3D91" w:rsidP="00FA3D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615"/>
        <w:tblW w:w="973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2"/>
      </w:tblGrid>
      <w:tr w:rsidR="004C2F9E" w:rsidRPr="00CF170C" w:rsidTr="004C2F9E">
        <w:tc>
          <w:tcPr>
            <w:tcW w:w="0" w:type="auto"/>
            <w:tcMar>
              <w:top w:w="0" w:type="dxa"/>
              <w:left w:w="0" w:type="dxa"/>
              <w:bottom w:w="0" w:type="dxa"/>
              <w:right w:w="86" w:type="dxa"/>
            </w:tcMar>
            <w:hideMark/>
          </w:tcPr>
          <w:p w:rsidR="004C2F9E" w:rsidRDefault="004C2F9E" w:rsidP="004C2F9E">
            <w:pPr>
              <w:spacing w:after="0" w:line="240" w:lineRule="auto"/>
              <w:ind w:left="4248"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2F9E" w:rsidRDefault="004C2F9E" w:rsidP="004C2F9E">
            <w:pPr>
              <w:spacing w:after="0" w:line="240" w:lineRule="auto"/>
              <w:ind w:left="4248"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2F9E" w:rsidRPr="004A04F6" w:rsidRDefault="004C2F9E" w:rsidP="004C2F9E">
            <w:pPr>
              <w:tabs>
                <w:tab w:val="left" w:pos="4962"/>
              </w:tabs>
              <w:spacing w:after="0" w:line="240" w:lineRule="auto"/>
              <w:ind w:left="49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4F6">
              <w:rPr>
                <w:rFonts w:ascii="Times New Roman" w:hAnsi="Times New Roman"/>
                <w:color w:val="000000"/>
                <w:sz w:val="24"/>
                <w:szCs w:val="24"/>
              </w:rPr>
              <w:t>Додаток  до рішення виконавчого комітету</w:t>
            </w:r>
          </w:p>
          <w:p w:rsidR="004C2F9E" w:rsidRPr="00372E86" w:rsidRDefault="004C2F9E" w:rsidP="004C2F9E">
            <w:pPr>
              <w:spacing w:after="0" w:line="240" w:lineRule="auto"/>
              <w:ind w:left="4248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A0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="00372E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23.08.</w:t>
            </w:r>
            <w:r w:rsidR="00372E86">
              <w:rPr>
                <w:rFonts w:ascii="Times New Roman" w:hAnsi="Times New Roman"/>
                <w:color w:val="000000"/>
                <w:sz w:val="24"/>
                <w:szCs w:val="24"/>
              </w:rPr>
              <w:t>2018 року  №</w:t>
            </w:r>
            <w:r w:rsidR="00372E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657</w:t>
            </w:r>
          </w:p>
          <w:p w:rsidR="004C2F9E" w:rsidRPr="00C279DF" w:rsidRDefault="004C2F9E" w:rsidP="004C2F9E">
            <w:pPr>
              <w:tabs>
                <w:tab w:val="left" w:pos="8685"/>
              </w:tabs>
              <w:spacing w:after="0" w:line="240" w:lineRule="auto"/>
              <w:ind w:left="4248"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2F9E" w:rsidRDefault="004C2F9E" w:rsidP="004C2F9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ПОЛОЖЕННЯ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 персональну стипендію</w:t>
            </w: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Хмельницької міської ради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 сфері </w:t>
            </w: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освіти для обдарованих дітей міста Хмельницького</w:t>
            </w:r>
          </w:p>
          <w:p w:rsidR="004C2F9E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Загальні положення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  Персональна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стипенді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Хмельницької міської 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сфері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 обдарованим   дітям міста Хмельницького (далі – стипенді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я) призначає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ться відповідно до рішення  Хмельницької міської ради з метою підтримки обдарованих та талановитих учнів закладів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загальної середньої та позашкільної освіти, стимулювання їх творчості та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засвідчення їх особистих досягнень.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1.2.   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ницька міська рада призначає 25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стипендій учням, вихованцям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загальної середньої та позашкільної освіти,  які підпорядковуються Департаменту освіти та науки Хмельницької міської ради, і які є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переможцям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Всеукраїнських  учнівських  олімпіад з навчальних предметів,  Всеукраїнських та Міжнародних  конкурсів,  турнірів,   фестивалів,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спортивних змагань,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переможцям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Всеукраїнського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конкурсу-захисту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ауково-дослідницьких робіт учнів-членів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Малої академії наук України, які мають вис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окі досягнення в навчанні та  мистецтві,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беруть активну участ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  в суспільному житті закладу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міста.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призначаються у номінаціях: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учням, що посіли призові місця на IV етапі Всеукраїнських учнівських олімпіад з навчальних предметів;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учням, що посіли призові місця на III етапі Всеукраїнського конкурсу-захисту науково-дослідницьких робіт учнів-членів Малої академії наук України;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 учням-переможцям Всеукраїнських та Міжнародних конкурсів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турнірів,   фестивалів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(крім заочних та інтерактивних), які проводить Міністерство освіти і науки України;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   вихованцям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закладів позашкільної освіти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які підпорядковуються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Департаменту освіти та науки Хмельницької міської ради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що посіли призові місця на Всеукраїнських та Міжнародних конкурсах,  фестивалях і спортивних змаганнях, які проводить Міністерство освіти і науки України та Міністерство молоді та спорту України.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   Стипендія призначає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ться терміном на один навчальний рік.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  Порядок призначення стипенді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ї</w:t>
            </w:r>
          </w:p>
          <w:p w:rsidR="004C2F9E" w:rsidRPr="00C71CCF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організації роботи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розгляду,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відбору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висунення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кандидатів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стипендію міської ради утворюється комісія з визначення кандидатів для призначення стипенді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яку очолює заступник міського голови з гуманітарних питань. До складу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комісії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входять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депутати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ради, спеціалісти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Департаменту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науки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ради,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методисти науково-методичного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Департаменту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науки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міської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ради, працівники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загальної середньої та позашкільної освіти.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 комісії щодо призначення персональної стипендії Хмельницької міської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1C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затверджується рішенням виконавчого комітету Хмельницької міської ради, за пропозицією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Департаменту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науки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  міської  ради.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Керівництво роботою комісії здійснює її голова, а в разі його відсутності – заступник голови комісії. Веде протокол засідання відповідальний секретар комісії.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Комісія зобов’язана не пізніше ніж за 45 днів до засідання надати інформацію в засоби  масової інформації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 оприлюднити її </w:t>
            </w:r>
            <w:r w:rsidRPr="00DE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DE7B9E">
              <w:rPr>
                <w:rFonts w:ascii="Times New Roman" w:hAnsi="Times New Roman"/>
                <w:sz w:val="24"/>
                <w:szCs w:val="24"/>
              </w:rPr>
              <w:t>офіційному веб-сайті Департаменту освіти та науки Хмельницької міської ради (</w:t>
            </w:r>
            <w:hyperlink r:id="rId6" w:history="1">
              <w:r w:rsidRPr="00DE7B9E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https://www.education.km.ua/</w:t>
              </w:r>
            </w:hyperlink>
            <w:r w:rsidRPr="00DE7B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7143B9">
              <w:rPr>
                <w:color w:val="000000" w:themeColor="text1"/>
              </w:rPr>
              <w:t xml:space="preserve">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  відбір канд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идатур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призначення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учням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вихованцям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загальної середньої та позашкільної освіти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міста та опублікувати</w:t>
            </w:r>
            <w:r w:rsidRPr="00DE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/оприлюднити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зміст Положення.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місія щодо призначення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засідання щорічно до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травня кожного поточного року та приймає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ішення про призначення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  Засідання комісії вважається повноважним, якщо на ньому присутні не менше як дві третини її складу.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Рішення комісії оформляється протоколом, який підписується всіма присутніми членами комісії, головою комісії, заступником голови комісії, секретарем.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2.8.  За поданням Департаменту освіти та науки Хмельницької  міської  ради постійна комісія </w:t>
            </w:r>
            <w:r w:rsidRPr="00D27596">
              <w:rPr>
                <w:rFonts w:ascii="Times New Roman" w:hAnsi="Times New Roman"/>
                <w:sz w:val="24"/>
                <w:szCs w:val="24"/>
                <w:lang w:eastAsia="ru-RU"/>
              </w:rPr>
              <w:t>з питань охорони здоров’я, соціальної політики, гуманітарних питань та розвитку громадянського суспільства, свободи слова та інформації</w:t>
            </w:r>
            <w:r w:rsidRPr="00D27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або виконавчий комітет виносить пропозицію на розгляд сесії міської ради про призначення стипендії.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 Порядок висування кандидатів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Кандидатури учнів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вихованців для призначення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подають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заклади загальної середньої та позашкільної освіти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які підпорядковуються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Департаменту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науки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  міської  ради, шляхом подання листа-клопотання комісії щодо призначення стипендії.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   До листа-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клопотання про призначення стипендії додаються такі документи: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розгорнута характеристика учня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(вихованця)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-кандидата на призначення стипендії, у якій висвітлюються його досягнення, за підписом керівника закладу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освіти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де  навчається кандидат, з обов’язковою інформацією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учня (вихованця): прізвище, ім’я та по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батькові, дата народження, домашня адреса, телефон;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копія свідоцтва про народження або копія паспорта учня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(вихованця)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копії дипломів, грамот, які засвідчують перемогу учня-кандидата на стипендію на Всеукраїнських учнівських  олімпіадах з навчальних предметів,  Всеукраїнських та Міжнародних  конкурсах,  спортивних змаганнях, фестивалях,  на Всеукраїнському конкурсі-захисті науково-дослідницьких робіт учнів-членів Малої академії наук України;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копія довідки про присвоєння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>реєстраційного</w:t>
            </w:r>
            <w:proofErr w:type="spellEnd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 xml:space="preserve"> номер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>а</w:t>
            </w:r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>облікової</w:t>
            </w:r>
            <w:proofErr w:type="spellEnd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>картки</w:t>
            </w:r>
            <w:proofErr w:type="spellEnd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83944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3.3.  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Пропозиції щодо кандидатур на призначення стип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подаються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місії щодо призначення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 травня кожного поточного року.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   При призначенні персональної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враховуються досягнення учнів-кандидатів на стипендію за поточний календарний рік та період від 15 травня до 31 грудня попереднього календарного року.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 Фінансування видатків, пов’язаних з виплатою стипенді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ї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  Виплата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здійснюється за рахунок коштів міського бюджету, передбачених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Департаментом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науки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  міської  ради в кошторисі.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   Розмір стипен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складає 300 грн. в місяць і не підлягає індексації протягом  року.</w:t>
            </w:r>
          </w:p>
          <w:p w:rsidR="004C2F9E" w:rsidRPr="00183B01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83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 Щомісячну виплату стипендії здійснюють бухгалтерії закладів освіти міста впродовж навчального року з 01 вересня до 01 липня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83B01">
              <w:rPr>
                <w:rFonts w:ascii="Times New Roman" w:hAnsi="Times New Roman"/>
                <w:sz w:val="24"/>
                <w:szCs w:val="24"/>
              </w:rPr>
              <w:t xml:space="preserve">для учнів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9-х класів, які не продовжили навчання у закладах загальної середньої освіти міста та учнів 11-х класів 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83B01">
              <w:rPr>
                <w:rFonts w:ascii="Times New Roman" w:hAnsi="Times New Roman"/>
                <w:sz w:val="24"/>
                <w:szCs w:val="24"/>
              </w:rPr>
              <w:t xml:space="preserve">з 01 вересня до 31 грудня </w:t>
            </w:r>
            <w:r>
              <w:rPr>
                <w:rFonts w:ascii="Times New Roman" w:hAnsi="Times New Roman"/>
                <w:sz w:val="24"/>
                <w:szCs w:val="24"/>
              </w:rPr>
              <w:t>поточного бюджетного року).</w:t>
            </w:r>
          </w:p>
          <w:p w:rsidR="004C2F9E" w:rsidRPr="00CF170C" w:rsidRDefault="004C2F9E" w:rsidP="004C2F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 Департамент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освіти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науки 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Хмельницької  міської  ради проводить фінансування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видатків  на  виплату стипендії</w:t>
            </w:r>
            <w:r w:rsidRPr="00CF17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обдарованим дітям за рахунок  коштів спеціального призначення.</w:t>
            </w:r>
          </w:p>
        </w:tc>
      </w:tr>
    </w:tbl>
    <w:p w:rsidR="004C2F9E" w:rsidRPr="00CF170C" w:rsidRDefault="004C2F9E" w:rsidP="004C2F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A5A5A"/>
          <w:sz w:val="16"/>
          <w:szCs w:val="16"/>
          <w:lang w:eastAsia="ru-RU"/>
        </w:rPr>
      </w:pPr>
      <w:r w:rsidRPr="00CF170C">
        <w:rPr>
          <w:rFonts w:ascii="Arial" w:eastAsia="Times New Roman" w:hAnsi="Arial" w:cs="Arial"/>
          <w:color w:val="5A5A5A"/>
          <w:sz w:val="16"/>
          <w:lang w:eastAsia="ru-RU"/>
        </w:rPr>
        <w:lastRenderedPageBreak/>
        <w:t>  </w:t>
      </w:r>
    </w:p>
    <w:p w:rsidR="004C2F9E" w:rsidRDefault="004C2F9E" w:rsidP="004C2F9E">
      <w:pPr>
        <w:pStyle w:val="a8"/>
        <w:spacing w:before="0" w:beforeAutospacing="0" w:after="0" w:afterAutospacing="0"/>
        <w:jc w:val="both"/>
      </w:pPr>
    </w:p>
    <w:p w:rsidR="004C2F9E" w:rsidRDefault="004C2F9E" w:rsidP="004C2F9E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</w:pPr>
      <w:r w:rsidRPr="004A04F6">
        <w:rPr>
          <w:rFonts w:ascii="Times New Roman" w:hAnsi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A04F6">
        <w:rPr>
          <w:rFonts w:ascii="Times New Roman" w:hAnsi="Times New Roman"/>
          <w:sz w:val="24"/>
          <w:szCs w:val="24"/>
          <w:lang w:eastAsia="ru-RU"/>
        </w:rPr>
        <w:t>Ю. Сабій</w:t>
      </w:r>
    </w:p>
    <w:tbl>
      <w:tblPr>
        <w:tblW w:w="9752" w:type="dxa"/>
        <w:tblInd w:w="108" w:type="dxa"/>
        <w:tblLook w:val="01E0" w:firstRow="1" w:lastRow="1" w:firstColumn="1" w:lastColumn="1" w:noHBand="0" w:noVBand="0"/>
      </w:tblPr>
      <w:tblGrid>
        <w:gridCol w:w="6946"/>
        <w:gridCol w:w="2806"/>
      </w:tblGrid>
      <w:tr w:rsidR="004C2F9E" w:rsidRPr="00354D8F" w:rsidTr="005E51B6">
        <w:trPr>
          <w:trHeight w:val="339"/>
        </w:trPr>
        <w:tc>
          <w:tcPr>
            <w:tcW w:w="6946" w:type="dxa"/>
          </w:tcPr>
          <w:p w:rsidR="004C2F9E" w:rsidRPr="004A04F6" w:rsidRDefault="004C2F9E" w:rsidP="005E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В.о. д</w:t>
            </w:r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Департаменту освіти та науки                           </w:t>
            </w:r>
          </w:p>
        </w:tc>
        <w:tc>
          <w:tcPr>
            <w:tcW w:w="2806" w:type="dxa"/>
          </w:tcPr>
          <w:p w:rsidR="004C2F9E" w:rsidRPr="004A04F6" w:rsidRDefault="004C2F9E" w:rsidP="004C2F9E">
            <w:pPr>
              <w:widowControl w:val="0"/>
              <w:tabs>
                <w:tab w:val="left" w:pos="259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Корнієцька</w:t>
            </w:r>
            <w:proofErr w:type="spellEnd"/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A3D91" w:rsidRDefault="00FA3D91" w:rsidP="00372E86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FA3D91" w:rsidSect="00FA3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BF6"/>
    <w:multiLevelType w:val="hybridMultilevel"/>
    <w:tmpl w:val="5AACF102"/>
    <w:lvl w:ilvl="0" w:tplc="ED14D21E">
      <w:start w:val="1"/>
      <w:numFmt w:val="decimal"/>
      <w:lvlText w:val="1. 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D91"/>
    <w:rsid w:val="000F3884"/>
    <w:rsid w:val="00183B01"/>
    <w:rsid w:val="0019414A"/>
    <w:rsid w:val="002F7315"/>
    <w:rsid w:val="00365CC5"/>
    <w:rsid w:val="00372E86"/>
    <w:rsid w:val="004C2F9E"/>
    <w:rsid w:val="00594D72"/>
    <w:rsid w:val="005E459D"/>
    <w:rsid w:val="00D27596"/>
    <w:rsid w:val="00D97DF0"/>
    <w:rsid w:val="00DA6ACB"/>
    <w:rsid w:val="00DB36DB"/>
    <w:rsid w:val="00EB55BA"/>
    <w:rsid w:val="00FA3D91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3524F-5AAE-4FBF-84C7-F4A89A0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9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3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3D91"/>
    <w:rPr>
      <w:rFonts w:ascii="Tahoma" w:eastAsia="Calibri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FA3D91"/>
    <w:rPr>
      <w:b/>
      <w:bCs/>
    </w:rPr>
  </w:style>
  <w:style w:type="paragraph" w:customStyle="1" w:styleId="rtejustify">
    <w:name w:val="rtejustify"/>
    <w:basedOn w:val="a"/>
    <w:rsid w:val="00FA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nhideWhenUsed/>
    <w:rsid w:val="00FA3D91"/>
    <w:rPr>
      <w:color w:val="0000FF"/>
      <w:u w:val="single"/>
    </w:rPr>
  </w:style>
  <w:style w:type="paragraph" w:customStyle="1" w:styleId="a8">
    <w:name w:val="a"/>
    <w:basedOn w:val="a"/>
    <w:rsid w:val="00FA3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km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5170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6</cp:revision>
  <cp:lastPrinted>2018-08-16T08:57:00Z</cp:lastPrinted>
  <dcterms:created xsi:type="dcterms:W3CDTF">2018-07-30T06:28:00Z</dcterms:created>
  <dcterms:modified xsi:type="dcterms:W3CDTF">2018-08-27T15:02:00Z</dcterms:modified>
</cp:coreProperties>
</file>