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F139" w14:textId="77777777" w:rsidR="005D7D72" w:rsidRPr="00DB24D8" w:rsidRDefault="005D7D72" w:rsidP="005D7D72">
      <w:pPr>
        <w:shd w:val="clear" w:color="auto" w:fill="FFFFFF" w:themeFill="background1"/>
        <w:jc w:val="center"/>
        <w:rPr>
          <w:b/>
          <w:color w:val="000000" w:themeColor="text1"/>
        </w:rPr>
      </w:pPr>
    </w:p>
    <w:p w14:paraId="4956F5F7" w14:textId="17DAEA1C" w:rsidR="005D7D72" w:rsidRPr="00FC4458"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w:t>
      </w:r>
      <w:r w:rsidR="005D7D72" w:rsidRPr="00FC4458">
        <w:rPr>
          <w:b/>
        </w:rPr>
        <w:t xml:space="preserve">предмета закупівлі </w:t>
      </w:r>
      <w:r w:rsidR="005D7D72" w:rsidRPr="00FC4458">
        <w:rPr>
          <w:b/>
          <w:shd w:val="clear" w:color="auto" w:fill="FFFFFF" w:themeFill="background1"/>
        </w:rPr>
        <w:t>«</w:t>
      </w:r>
      <w:bookmarkStart w:id="0" w:name="_GoBack"/>
      <w:r w:rsidR="002D0D36" w:rsidRPr="002D0D36">
        <w:rPr>
          <w:b/>
          <w:bCs/>
          <w:lang w:val="en-US"/>
        </w:rPr>
        <w:t>FPV дрони з тепловізійною відеокамерою</w:t>
      </w:r>
      <w:r w:rsidR="00511D44" w:rsidRPr="00FC4458">
        <w:rPr>
          <w:b/>
          <w:bCs/>
          <w:lang w:eastAsia="uk-UA"/>
        </w:rPr>
        <w:t>, код ДК 021:2015-34710000-7 - Вертольоти, літаки, космічні та інші літальні апарати з двигуном</w:t>
      </w:r>
      <w:bookmarkEnd w:id="0"/>
      <w:r w:rsidR="005D7D72" w:rsidRPr="00FC4458">
        <w:rPr>
          <w:b/>
        </w:rPr>
        <w:t>»</w:t>
      </w:r>
    </w:p>
    <w:p w14:paraId="4D5EFC4E" w14:textId="77777777" w:rsidR="00E8613A" w:rsidRPr="00FC4458" w:rsidRDefault="00E8613A" w:rsidP="0098182E">
      <w:pPr>
        <w:tabs>
          <w:tab w:val="left" w:pos="284"/>
        </w:tabs>
        <w:rPr>
          <w:color w:val="000000"/>
          <w:lang w:eastAsia="uk-UA"/>
        </w:rPr>
      </w:pPr>
    </w:p>
    <w:p w14:paraId="5505D464" w14:textId="323D9090" w:rsidR="00C4114B" w:rsidRPr="0061067D" w:rsidRDefault="00C4114B" w:rsidP="00C4114B">
      <w:pPr>
        <w:tabs>
          <w:tab w:val="left" w:pos="284"/>
        </w:tabs>
        <w:ind w:firstLine="426"/>
        <w:jc w:val="both"/>
        <w:rPr>
          <w:rStyle w:val="st42"/>
          <w:color w:val="000000" w:themeColor="text1"/>
        </w:rPr>
      </w:pPr>
      <w:r w:rsidRPr="0061067D">
        <w:rPr>
          <w:rStyle w:val="st42"/>
          <w:color w:val="000000" w:themeColor="text1"/>
        </w:rPr>
        <w:t xml:space="preserve">Враховуючи лист відділу з питань оборонно-мобілізаційної і режимно-секретної роботи та взаємодії з правоохоронними органами від </w:t>
      </w:r>
      <w:r w:rsidR="00232C48">
        <w:rPr>
          <w:rStyle w:val="st42"/>
          <w:color w:val="000000" w:themeColor="text1"/>
        </w:rPr>
        <w:t>08</w:t>
      </w:r>
      <w:r w:rsidRPr="0061067D">
        <w:rPr>
          <w:rStyle w:val="st42"/>
          <w:color w:val="000000" w:themeColor="text1"/>
        </w:rPr>
        <w:t>.</w:t>
      </w:r>
      <w:r w:rsidR="00232C48">
        <w:rPr>
          <w:rStyle w:val="st42"/>
          <w:color w:val="000000" w:themeColor="text1"/>
        </w:rPr>
        <w:t>01</w:t>
      </w:r>
      <w:r w:rsidRPr="0061067D">
        <w:rPr>
          <w:rStyle w:val="st42"/>
          <w:color w:val="000000" w:themeColor="text1"/>
        </w:rPr>
        <w:t>.202</w:t>
      </w:r>
      <w:r w:rsidR="00232C48">
        <w:rPr>
          <w:rStyle w:val="st42"/>
          <w:color w:val="000000" w:themeColor="text1"/>
        </w:rPr>
        <w:t>4</w:t>
      </w:r>
      <w:r w:rsidRPr="0061067D">
        <w:rPr>
          <w:rStyle w:val="st42"/>
          <w:color w:val="000000" w:themeColor="text1"/>
        </w:rPr>
        <w:t xml:space="preserve"> </w:t>
      </w:r>
      <w:r w:rsidRPr="005D7E79">
        <w:rPr>
          <w:rStyle w:val="st42"/>
          <w:color w:val="000000" w:themeColor="text1"/>
        </w:rPr>
        <w:t>року №</w:t>
      </w:r>
      <w:r w:rsidR="00232C48">
        <w:rPr>
          <w:rStyle w:val="st42"/>
          <w:color w:val="000000" w:themeColor="text1"/>
        </w:rPr>
        <w:t>Л</w:t>
      </w:r>
      <w:r w:rsidRPr="005D7E79">
        <w:rPr>
          <w:rStyle w:val="st42"/>
          <w:color w:val="000000" w:themeColor="text1"/>
        </w:rPr>
        <w:t>-30-</w:t>
      </w:r>
      <w:r w:rsidR="00232C48">
        <w:rPr>
          <w:rStyle w:val="st42"/>
          <w:color w:val="000000" w:themeColor="text1"/>
          <w:lang w:val="en-US"/>
        </w:rPr>
        <w:t>1</w:t>
      </w:r>
      <w:r w:rsidRPr="005D7E79">
        <w:rPr>
          <w:rStyle w:val="st42"/>
          <w:color w:val="000000" w:themeColor="text1"/>
        </w:rPr>
        <w:t>-2</w:t>
      </w:r>
      <w:r w:rsidR="00232C48">
        <w:rPr>
          <w:rStyle w:val="st42"/>
          <w:color w:val="000000" w:themeColor="text1"/>
        </w:rPr>
        <w:t>4</w:t>
      </w:r>
      <w:r w:rsidRPr="005D7E79">
        <w:rPr>
          <w:rStyle w:val="st42"/>
          <w:color w:val="000000" w:themeColor="text1"/>
        </w:rPr>
        <w:t xml:space="preserve">, з </w:t>
      </w:r>
      <w:r w:rsidRPr="005D7E79">
        <w:t>метою</w:t>
      </w:r>
      <w:r w:rsidRPr="0061067D">
        <w:t xml:space="preserve"> виконання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232C48">
        <w:t>4</w:t>
      </w:r>
      <w:r w:rsidRPr="0061067D">
        <w:t xml:space="preserve"> роки» (із змінами), затвердженої рішенням тринадцятої сесії міської ради від 23.02.202</w:t>
      </w:r>
      <w:r w:rsidRPr="0061067D">
        <w:rPr>
          <w:lang w:val="en-US"/>
        </w:rPr>
        <w:t>2</w:t>
      </w:r>
      <w:r w:rsidRPr="0061067D">
        <w:t xml:space="preserve"> року № 3, </w:t>
      </w:r>
      <w:r w:rsidRPr="0061067D">
        <w:rPr>
          <w:rStyle w:val="st42"/>
          <w:color w:val="000000" w:themeColor="text1"/>
        </w:rPr>
        <w:t xml:space="preserve">відповідно до очікуваної вартості, є потреба в закупівлі </w:t>
      </w:r>
      <w:r w:rsidR="002D0D36" w:rsidRPr="002D0D36">
        <w:rPr>
          <w:bCs/>
          <w:lang w:val="en-US"/>
        </w:rPr>
        <w:t>FPV дрони з тепловізійною відеокамерою</w:t>
      </w:r>
      <w:r w:rsidRPr="0061067D">
        <w:rPr>
          <w:rStyle w:val="st42"/>
          <w:color w:val="000000" w:themeColor="text1"/>
        </w:rPr>
        <w:t>.</w:t>
      </w:r>
    </w:p>
    <w:p w14:paraId="5BB1DFC9" w14:textId="2D5F9B6B" w:rsidR="00C4114B" w:rsidRPr="00FC4458" w:rsidRDefault="00C4114B" w:rsidP="00C4114B">
      <w:pPr>
        <w:ind w:right="-284" w:firstLine="426"/>
        <w:jc w:val="both"/>
        <w:rPr>
          <w:color w:val="000000"/>
          <w:lang w:eastAsia="uk-UA"/>
        </w:rPr>
      </w:pPr>
      <w:r w:rsidRPr="0061067D">
        <w:rPr>
          <w:color w:val="000000"/>
          <w:lang w:eastAsia="uk-UA"/>
        </w:rPr>
        <w:t xml:space="preserve">Розмір бюджетного призначення </w:t>
      </w:r>
      <w:r w:rsidR="00232C48">
        <w:rPr>
          <w:color w:val="000000"/>
          <w:lang w:eastAsia="uk-UA"/>
        </w:rPr>
        <w:t>2 450</w:t>
      </w:r>
      <w:r w:rsidRPr="0061067D">
        <w:t xml:space="preserve"> 000,00</w:t>
      </w:r>
      <w:r w:rsidRPr="0061067D">
        <w:rPr>
          <w:b/>
        </w:rPr>
        <w:t xml:space="preserve"> </w:t>
      </w:r>
      <w:r w:rsidRPr="0061067D">
        <w:rPr>
          <w:color w:val="000000"/>
          <w:lang w:eastAsia="uk-UA"/>
        </w:rPr>
        <w:t>грн.</w:t>
      </w:r>
    </w:p>
    <w:p w14:paraId="51E30B98" w14:textId="77777777" w:rsidR="00C4114B" w:rsidRPr="00FC4458" w:rsidRDefault="00C4114B" w:rsidP="00C4114B">
      <w:pPr>
        <w:widowControl w:val="0"/>
        <w:tabs>
          <w:tab w:val="left" w:pos="284"/>
        </w:tabs>
        <w:suppressAutoHyphens/>
        <w:autoSpaceDE w:val="0"/>
        <w:ind w:firstLine="708"/>
        <w:jc w:val="both"/>
        <w:rPr>
          <w:rStyle w:val="st42"/>
          <w:color w:val="000000" w:themeColor="text1"/>
        </w:rPr>
      </w:pPr>
    </w:p>
    <w:p w14:paraId="0E409D70" w14:textId="77777777" w:rsidR="00C4114B" w:rsidRPr="00FC4458" w:rsidRDefault="00C4114B" w:rsidP="00C4114B">
      <w:pPr>
        <w:widowControl w:val="0"/>
        <w:tabs>
          <w:tab w:val="left" w:pos="284"/>
        </w:tabs>
        <w:suppressAutoHyphens/>
        <w:autoSpaceDE w:val="0"/>
        <w:ind w:firstLine="708"/>
        <w:jc w:val="both"/>
        <w:rPr>
          <w:b/>
          <w:color w:val="000000"/>
          <w:u w:val="single"/>
          <w:lang w:eastAsia="uk-UA"/>
        </w:rPr>
      </w:pPr>
      <w:r w:rsidRPr="00FC4458">
        <w:rPr>
          <w:b/>
          <w:color w:val="000000"/>
          <w:u w:val="single"/>
          <w:lang w:eastAsia="uk-UA"/>
        </w:rPr>
        <w:t>Технічні та якісні характеристики предмета закупівлі.</w:t>
      </w:r>
    </w:p>
    <w:p w14:paraId="5FE495A5" w14:textId="77777777" w:rsidR="00C4114B" w:rsidRPr="00FC4458" w:rsidRDefault="00C4114B" w:rsidP="00C4114B">
      <w:pPr>
        <w:pStyle w:val="a5"/>
        <w:tabs>
          <w:tab w:val="left" w:pos="851"/>
        </w:tabs>
        <w:ind w:left="0" w:firstLine="578"/>
        <w:jc w:val="both"/>
        <w:rPr>
          <w:bCs/>
          <w:lang w:val="en-US"/>
        </w:rPr>
      </w:pPr>
    </w:p>
    <w:p w14:paraId="7D6B51EF" w14:textId="1467D632" w:rsidR="00CE5794" w:rsidRPr="00C4114B" w:rsidRDefault="002D0D36" w:rsidP="00C4114B">
      <w:pPr>
        <w:pStyle w:val="a5"/>
        <w:tabs>
          <w:tab w:val="left" w:pos="851"/>
        </w:tabs>
        <w:ind w:left="0" w:firstLine="578"/>
        <w:jc w:val="both"/>
        <w:rPr>
          <w:bCs/>
          <w:lang w:eastAsia="uk-UA"/>
        </w:rPr>
      </w:pPr>
      <w:r w:rsidRPr="002D0D36">
        <w:rPr>
          <w:bCs/>
          <w:lang w:val="en-US"/>
        </w:rPr>
        <w:t>FPV дрони з тепловізійною відеокамерою</w:t>
      </w:r>
      <w:r w:rsidR="00C4114B" w:rsidRPr="00FC4458">
        <w:rPr>
          <w:bCs/>
        </w:rPr>
        <w:t xml:space="preserve"> </w:t>
      </w:r>
      <w:r w:rsidR="00C4114B" w:rsidRPr="00FC4458">
        <w:rPr>
          <w:bCs/>
          <w:lang w:eastAsia="uk-UA"/>
        </w:rPr>
        <w:t xml:space="preserve">– </w:t>
      </w:r>
      <w:r w:rsidR="00232C48">
        <w:rPr>
          <w:bCs/>
          <w:lang w:eastAsia="uk-UA"/>
        </w:rPr>
        <w:t>70</w:t>
      </w:r>
      <w:r w:rsidR="00C4114B" w:rsidRPr="00FC4458">
        <w:rPr>
          <w:bCs/>
          <w:lang w:eastAsia="uk-UA"/>
        </w:rPr>
        <w:t xml:space="preserve"> штук; </w:t>
      </w:r>
    </w:p>
    <w:p w14:paraId="58F7A9B7" w14:textId="77777777" w:rsidR="001E0D84" w:rsidRPr="00FC4458" w:rsidRDefault="001E0D84" w:rsidP="00FC2C7E">
      <w:pPr>
        <w:rPr>
          <w:color w:val="000000"/>
          <w:u w:val="single"/>
        </w:rPr>
      </w:pPr>
    </w:p>
    <w:p w14:paraId="64FB09D0" w14:textId="15E73BC8" w:rsidR="00FC2C7E" w:rsidRPr="00FC4458" w:rsidRDefault="001E0D84" w:rsidP="001E0D84">
      <w:pPr>
        <w:jc w:val="both"/>
        <w:rPr>
          <w:rFonts w:eastAsia="Tahoma"/>
          <w:bCs/>
          <w:lang w:eastAsia="zh-CN" w:bidi="hi-IN"/>
        </w:rPr>
      </w:pPr>
      <w:r w:rsidRPr="00FC4458">
        <w:rPr>
          <w:color w:val="000000"/>
        </w:rPr>
        <w:t xml:space="preserve">Кожен </w:t>
      </w:r>
      <w:r w:rsidRPr="00FC4458">
        <w:rPr>
          <w:bCs/>
          <w:lang w:val="en-US"/>
        </w:rPr>
        <w:t xml:space="preserve">FPV </w:t>
      </w:r>
      <w:r w:rsidRPr="00FC4458">
        <w:rPr>
          <w:bCs/>
        </w:rPr>
        <w:t>дрон має мати індивідуальну упаковку (коробку). В упаковці (коробці) виріб має знаходитися нерухомо, щоб запобігти його можливому пошкодженню під час транспортування.</w:t>
      </w:r>
    </w:p>
    <w:p w14:paraId="0AE2168E" w14:textId="77777777" w:rsidR="00FC2C7E" w:rsidRDefault="00FC2C7E" w:rsidP="004E7365">
      <w:pPr>
        <w:pStyle w:val="a5"/>
        <w:tabs>
          <w:tab w:val="left" w:pos="851"/>
        </w:tabs>
        <w:ind w:left="0" w:firstLine="578"/>
        <w:jc w:val="both"/>
        <w:rPr>
          <w:b/>
        </w:rPr>
      </w:pPr>
    </w:p>
    <w:tbl>
      <w:tblPr>
        <w:tblW w:w="9498" w:type="dxa"/>
        <w:tblLayout w:type="fixed"/>
        <w:tblLook w:val="01E0" w:firstRow="1" w:lastRow="1" w:firstColumn="1" w:lastColumn="1" w:noHBand="0" w:noVBand="0"/>
      </w:tblPr>
      <w:tblGrid>
        <w:gridCol w:w="9498"/>
      </w:tblGrid>
      <w:tr w:rsidR="00232C48" w:rsidRPr="00475C33" w14:paraId="323D6376" w14:textId="77777777" w:rsidTr="00232C48">
        <w:tc>
          <w:tcPr>
            <w:tcW w:w="9498" w:type="dxa"/>
            <w:vAlign w:val="center"/>
            <w:hideMark/>
          </w:tcPr>
          <w:p w14:paraId="680F669D" w14:textId="77777777" w:rsidR="00232C48" w:rsidRPr="00475C33" w:rsidRDefault="00232C48" w:rsidP="00904968">
            <w:pPr>
              <w:ind w:left="17"/>
              <w:rPr>
                <w:b/>
                <w:bCs/>
                <w:u w:val="single"/>
              </w:rPr>
            </w:pPr>
            <w:r w:rsidRPr="00475C33">
              <w:rPr>
                <w:b/>
                <w:bCs/>
                <w:u w:val="single"/>
                <w:lang w:val="en-US"/>
              </w:rPr>
              <w:t xml:space="preserve">FPV </w:t>
            </w:r>
            <w:r w:rsidRPr="00475C33">
              <w:rPr>
                <w:b/>
                <w:bCs/>
                <w:u w:val="single"/>
              </w:rPr>
              <w:t>дрон.</w:t>
            </w:r>
          </w:p>
          <w:p w14:paraId="31E09563" w14:textId="77777777" w:rsidR="00232C48" w:rsidRPr="00475C33" w:rsidRDefault="00232C48" w:rsidP="00904968">
            <w:pPr>
              <w:ind w:left="17"/>
              <w:rPr>
                <w:bCs/>
                <w:lang w:val="en-US"/>
              </w:rPr>
            </w:pPr>
            <w:r w:rsidRPr="00475C33">
              <w:rPr>
                <w:bCs/>
                <w:u w:val="single"/>
              </w:rPr>
              <w:t>Характеристики</w:t>
            </w:r>
            <w:r w:rsidRPr="00475C33">
              <w:rPr>
                <w:bCs/>
                <w:lang w:val="en-US"/>
              </w:rPr>
              <w:t>:</w:t>
            </w:r>
          </w:p>
          <w:p w14:paraId="0FCFD694" w14:textId="77777777" w:rsidR="00232C48" w:rsidRPr="00475C33" w:rsidRDefault="00232C48" w:rsidP="00904968">
            <w:pPr>
              <w:ind w:left="17" w:right="176"/>
            </w:pPr>
            <w:r w:rsidRPr="00475C33">
              <w:t>тип: Квадрокоптер 10″</w:t>
            </w:r>
          </w:p>
          <w:p w14:paraId="3367968D" w14:textId="77777777" w:rsidR="00232C48" w:rsidRPr="00475C33" w:rsidRDefault="00232C48" w:rsidP="00904968">
            <w:pPr>
              <w:ind w:left="17"/>
            </w:pPr>
            <w:r w:rsidRPr="00475C33">
              <w:t xml:space="preserve">Дрон: Розміри (у розкритому стані без пропелерів) 335х265мм; </w:t>
            </w:r>
          </w:p>
          <w:p w14:paraId="28076E33" w14:textId="77777777" w:rsidR="00232C48" w:rsidRPr="00475C33" w:rsidRDefault="00232C48" w:rsidP="00904968">
            <w:pPr>
              <w:ind w:left="17"/>
            </w:pPr>
            <w:r w:rsidRPr="00475C33">
              <w:t xml:space="preserve">Маса (з акамулятором) 880 ± 10 г; </w:t>
            </w:r>
          </w:p>
          <w:p w14:paraId="401B5F3D" w14:textId="77777777" w:rsidR="00232C48" w:rsidRPr="00475C33" w:rsidRDefault="00232C48" w:rsidP="00904968">
            <w:pPr>
              <w:ind w:left="17"/>
            </w:pPr>
            <w:r w:rsidRPr="00475C33">
              <w:t>Максимальна злітна маса 3000 г;</w:t>
            </w:r>
          </w:p>
          <w:p w14:paraId="7521704A" w14:textId="77777777" w:rsidR="00232C48" w:rsidRPr="00475C33" w:rsidRDefault="00232C48" w:rsidP="00904968">
            <w:pPr>
              <w:ind w:left="17"/>
            </w:pPr>
            <w:r w:rsidRPr="00475C33">
              <w:t>Максимальне корисне навантаження: не менше 2.5 кг;</w:t>
            </w:r>
          </w:p>
          <w:p w14:paraId="1EDDAB84" w14:textId="77777777" w:rsidR="00232C48" w:rsidRPr="00475C33" w:rsidRDefault="00232C48" w:rsidP="00904968">
            <w:pPr>
              <w:ind w:left="17"/>
            </w:pPr>
            <w:r w:rsidRPr="00475C33">
              <w:t>Оперативний радіус з навантаженням 2.5 кг: не менше 6 км;</w:t>
            </w:r>
          </w:p>
          <w:p w14:paraId="39099855" w14:textId="77777777" w:rsidR="00232C48" w:rsidRPr="00475C33" w:rsidRDefault="00232C48" w:rsidP="00904968">
            <w:pPr>
              <w:ind w:left="17"/>
            </w:pPr>
            <w:r w:rsidRPr="00475C33">
              <w:t xml:space="preserve">Робоча висота польоту: не менше 10 м; </w:t>
            </w:r>
            <w:r w:rsidRPr="00475C33">
              <w:br/>
              <w:t xml:space="preserve">Швидкість польоту без навантаження: не менше 120 км/год; </w:t>
            </w:r>
            <w:r w:rsidRPr="00475C33">
              <w:br/>
              <w:t>Крейсерська швидкість: 80-90 км/год;</w:t>
            </w:r>
          </w:p>
          <w:p w14:paraId="4025C341" w14:textId="77777777" w:rsidR="00232C48" w:rsidRPr="00475C33" w:rsidRDefault="00232C48" w:rsidP="00904968">
            <w:pPr>
              <w:ind w:left="17"/>
            </w:pPr>
            <w:r w:rsidRPr="00475C33">
              <w:t>Максимальна тривалість польоту: не менше 12 хв;</w:t>
            </w:r>
          </w:p>
          <w:p w14:paraId="03C06E4E" w14:textId="77777777" w:rsidR="00232C48" w:rsidRPr="00475C33" w:rsidRDefault="00232C48" w:rsidP="00904968">
            <w:pPr>
              <w:ind w:left="17"/>
            </w:pPr>
            <w:r w:rsidRPr="00475C33">
              <w:t>Тип управління: TBS;</w:t>
            </w:r>
          </w:p>
          <w:p w14:paraId="08546A13" w14:textId="77777777" w:rsidR="00232C48" w:rsidRPr="00475C33" w:rsidRDefault="00232C48" w:rsidP="00904968">
            <w:pPr>
              <w:ind w:left="17"/>
            </w:pPr>
            <w:r w:rsidRPr="00475C33">
              <w:t>Телеметрія: 903-928 (915) МГц;</w:t>
            </w:r>
          </w:p>
          <w:p w14:paraId="2976162C" w14:textId="77777777" w:rsidR="00232C48" w:rsidRPr="00475C33" w:rsidRDefault="00232C48" w:rsidP="00904968">
            <w:pPr>
              <w:ind w:left="17"/>
              <w:rPr>
                <w:bCs/>
              </w:rPr>
            </w:pPr>
            <w:r w:rsidRPr="00475C33">
              <w:t>Вид передачи зображення: аналог;</w:t>
            </w:r>
            <w:r w:rsidRPr="00475C33">
              <w:br/>
              <w:t>Частотний діапазон відео: 1060-1380 МГц</w:t>
            </w:r>
          </w:p>
        </w:tc>
      </w:tr>
      <w:tr w:rsidR="00232C48" w:rsidRPr="00475C33" w14:paraId="04BC0BB1" w14:textId="77777777" w:rsidTr="00232C48">
        <w:tc>
          <w:tcPr>
            <w:tcW w:w="9498" w:type="dxa"/>
            <w:vAlign w:val="center"/>
          </w:tcPr>
          <w:p w14:paraId="781D78A9" w14:textId="77777777" w:rsidR="00232C48" w:rsidRPr="00475C33" w:rsidRDefault="00232C48" w:rsidP="00904968">
            <w:pPr>
              <w:shd w:val="clear" w:color="auto" w:fill="FEFEFE"/>
              <w:ind w:left="17"/>
              <w:rPr>
                <w:i/>
                <w:color w:val="0A0A0A"/>
                <w:u w:val="single"/>
                <w:lang w:val="en-US" w:eastAsia="uk-UA"/>
              </w:rPr>
            </w:pPr>
            <w:r w:rsidRPr="00475C33">
              <w:rPr>
                <w:i/>
                <w:color w:val="0A0A0A"/>
                <w:u w:val="single"/>
                <w:lang w:eastAsia="uk-UA"/>
              </w:rPr>
              <w:t xml:space="preserve">Контролер польотів </w:t>
            </w:r>
            <w:r w:rsidRPr="00475C33">
              <w:rPr>
                <w:bCs/>
                <w:i/>
                <w:u w:val="single"/>
                <w:lang w:val="en-US"/>
              </w:rPr>
              <w:t xml:space="preserve">FPV </w:t>
            </w:r>
            <w:r w:rsidRPr="00475C33">
              <w:rPr>
                <w:bCs/>
                <w:i/>
                <w:u w:val="single"/>
              </w:rPr>
              <w:t>дрона</w:t>
            </w:r>
            <w:r w:rsidRPr="00475C33">
              <w:rPr>
                <w:i/>
                <w:color w:val="0A0A0A"/>
                <w:u w:val="single"/>
                <w:lang w:val="en-US" w:eastAsia="uk-UA"/>
              </w:rPr>
              <w:t>.</w:t>
            </w:r>
          </w:p>
          <w:p w14:paraId="1DAAE096" w14:textId="77777777" w:rsidR="00232C48" w:rsidRPr="00475C33" w:rsidRDefault="00232C48" w:rsidP="00904968">
            <w:pPr>
              <w:shd w:val="clear" w:color="auto" w:fill="FEFEFE"/>
              <w:ind w:left="17"/>
              <w:rPr>
                <w:color w:val="0A0A0A"/>
                <w:lang w:val="en-US" w:eastAsia="uk-UA"/>
              </w:rPr>
            </w:pPr>
            <w:r w:rsidRPr="00475C33">
              <w:rPr>
                <w:color w:val="0A0A0A"/>
                <w:u w:val="single"/>
                <w:lang w:eastAsia="uk-UA"/>
              </w:rPr>
              <w:t>Характеристики</w:t>
            </w:r>
            <w:r w:rsidRPr="00475C33">
              <w:rPr>
                <w:color w:val="0A0A0A"/>
                <w:lang w:val="en-US" w:eastAsia="uk-UA"/>
              </w:rPr>
              <w:t>:</w:t>
            </w:r>
          </w:p>
          <w:p w14:paraId="3F769144" w14:textId="77777777" w:rsidR="00232C48" w:rsidRPr="00475C33" w:rsidRDefault="00232C48" w:rsidP="00904968">
            <w:pPr>
              <w:shd w:val="clear" w:color="auto" w:fill="FFFFFF"/>
              <w:ind w:left="17"/>
              <w:rPr>
                <w:color w:val="000000" w:themeColor="text1"/>
                <w:lang w:eastAsia="uk-UA"/>
              </w:rPr>
            </w:pPr>
            <w:r w:rsidRPr="00475C33">
              <w:rPr>
                <w:color w:val="000000" w:themeColor="text1"/>
                <w:lang w:eastAsia="uk-UA"/>
              </w:rPr>
              <w:t>IMU (гіроскоп): наявний;</w:t>
            </w:r>
          </w:p>
          <w:p w14:paraId="42AFAF13" w14:textId="77777777" w:rsidR="00232C48" w:rsidRPr="00475C33" w:rsidRDefault="00232C48" w:rsidP="00904968">
            <w:pPr>
              <w:shd w:val="clear" w:color="auto" w:fill="FFFFFF"/>
              <w:ind w:left="17"/>
              <w:rPr>
                <w:color w:val="000000" w:themeColor="text1"/>
                <w:lang w:eastAsia="uk-UA"/>
              </w:rPr>
            </w:pPr>
            <w:r w:rsidRPr="00475C33">
              <w:rPr>
                <w:color w:val="000000" w:themeColor="text1"/>
                <w:lang w:eastAsia="uk-UA"/>
              </w:rPr>
              <w:t>Вбудований барометр;</w:t>
            </w:r>
          </w:p>
          <w:p w14:paraId="68DC4FC8" w14:textId="77777777" w:rsidR="00232C48" w:rsidRPr="00475C33" w:rsidRDefault="00232C48" w:rsidP="00904968">
            <w:pPr>
              <w:shd w:val="clear" w:color="auto" w:fill="FFFFFF"/>
              <w:ind w:left="17"/>
              <w:rPr>
                <w:color w:val="000000" w:themeColor="text1"/>
                <w:lang w:eastAsia="uk-UA"/>
              </w:rPr>
            </w:pPr>
            <w:r w:rsidRPr="00475C33">
              <w:rPr>
                <w:color w:val="000000" w:themeColor="text1"/>
                <w:lang w:eastAsia="uk-UA"/>
              </w:rPr>
              <w:t>Слот для картки Micro SD;</w:t>
            </w:r>
          </w:p>
          <w:p w14:paraId="66ED8A5D" w14:textId="77777777" w:rsidR="00232C48" w:rsidRPr="00475C33" w:rsidRDefault="00232C48" w:rsidP="00904968">
            <w:pPr>
              <w:shd w:val="clear" w:color="auto" w:fill="FFFFFF"/>
              <w:ind w:left="17"/>
              <w:rPr>
                <w:color w:val="000000" w:themeColor="text1"/>
                <w:lang w:eastAsia="uk-UA"/>
              </w:rPr>
            </w:pPr>
            <w:r w:rsidRPr="00475C33">
              <w:rPr>
                <w:color w:val="000000" w:themeColor="text1"/>
                <w:lang w:eastAsia="uk-UA"/>
              </w:rPr>
              <w:t>Вбудований світлодіодний індикатор батареї;</w:t>
            </w:r>
          </w:p>
          <w:p w14:paraId="41E20267" w14:textId="77777777" w:rsidR="00232C48" w:rsidRPr="00475C33" w:rsidRDefault="00232C48" w:rsidP="00904968">
            <w:pPr>
              <w:shd w:val="clear" w:color="auto" w:fill="FFFFFF"/>
              <w:ind w:left="17"/>
              <w:rPr>
                <w:color w:val="000000" w:themeColor="text1"/>
                <w:lang w:eastAsia="uk-UA"/>
              </w:rPr>
            </w:pPr>
            <w:r w:rsidRPr="00475C33">
              <w:rPr>
                <w:color w:val="000000" w:themeColor="text1"/>
                <w:lang w:eastAsia="uk-UA"/>
              </w:rPr>
              <w:t>8 моторних виходів (сигнали ESC);</w:t>
            </w:r>
          </w:p>
          <w:p w14:paraId="1683037C" w14:textId="77777777" w:rsidR="00232C48" w:rsidRPr="00475C33" w:rsidRDefault="00232C48" w:rsidP="00904968">
            <w:pPr>
              <w:shd w:val="clear" w:color="auto" w:fill="FFFFFF"/>
              <w:ind w:left="17"/>
              <w:rPr>
                <w:color w:val="000000" w:themeColor="text1"/>
                <w:lang w:eastAsia="uk-UA"/>
              </w:rPr>
            </w:pPr>
            <w:r w:rsidRPr="00475C33">
              <w:rPr>
                <w:color w:val="000000" w:themeColor="text1"/>
                <w:lang w:eastAsia="uk-UA"/>
              </w:rPr>
              <w:t>4 повних UART + 1 половинний UART (RX4);</w:t>
            </w:r>
          </w:p>
          <w:p w14:paraId="3B296C43" w14:textId="77777777" w:rsidR="00232C48" w:rsidRPr="00475C33" w:rsidRDefault="00232C48" w:rsidP="00904968">
            <w:pPr>
              <w:shd w:val="clear" w:color="auto" w:fill="FFFFFF"/>
              <w:ind w:left="17"/>
              <w:rPr>
                <w:color w:val="000000" w:themeColor="text1"/>
                <w:lang w:eastAsia="uk-UA"/>
              </w:rPr>
            </w:pPr>
            <w:r w:rsidRPr="00475C33">
              <w:rPr>
                <w:color w:val="000000" w:themeColor="text1"/>
                <w:lang w:eastAsia="uk-UA"/>
              </w:rPr>
              <w:t>Спеціальний JST-роз'єм DJI Air Unit;</w:t>
            </w:r>
          </w:p>
          <w:p w14:paraId="3F2B135E" w14:textId="77777777" w:rsidR="00232C48" w:rsidRPr="00475C33" w:rsidRDefault="00232C48" w:rsidP="00904968">
            <w:pPr>
              <w:shd w:val="clear" w:color="auto" w:fill="FFFFFF"/>
              <w:ind w:left="17"/>
              <w:rPr>
                <w:color w:val="000000" w:themeColor="text1"/>
                <w:lang w:eastAsia="uk-UA"/>
              </w:rPr>
            </w:pPr>
            <w:r w:rsidRPr="00475C33">
              <w:rPr>
                <w:color w:val="000000" w:themeColor="text1"/>
                <w:lang w:eastAsia="uk-UA"/>
              </w:rPr>
              <w:t>Вбудований Bluetooth;</w:t>
            </w:r>
          </w:p>
          <w:p w14:paraId="7292CC7F" w14:textId="77777777" w:rsidR="00232C48" w:rsidRPr="00475C33" w:rsidRDefault="00232C48" w:rsidP="00904968">
            <w:pPr>
              <w:shd w:val="clear" w:color="auto" w:fill="FFFFFF"/>
              <w:ind w:left="17"/>
              <w:rPr>
                <w:b/>
              </w:rPr>
            </w:pPr>
            <w:r w:rsidRPr="00475C33">
              <w:rPr>
                <w:color w:val="000000" w:themeColor="text1"/>
                <w:lang w:eastAsia="uk-UA"/>
              </w:rPr>
              <w:t>I2C: підтримується.</w:t>
            </w:r>
          </w:p>
        </w:tc>
      </w:tr>
      <w:tr w:rsidR="00232C48" w:rsidRPr="00475C33" w14:paraId="10D0D2BC" w14:textId="77777777" w:rsidTr="00232C48">
        <w:tc>
          <w:tcPr>
            <w:tcW w:w="9498" w:type="dxa"/>
            <w:vAlign w:val="center"/>
          </w:tcPr>
          <w:p w14:paraId="3D1939FA" w14:textId="77777777" w:rsidR="00232C48" w:rsidRPr="00475C33" w:rsidRDefault="00232C48" w:rsidP="00904968">
            <w:pPr>
              <w:shd w:val="clear" w:color="auto" w:fill="FEFEFE"/>
              <w:ind w:left="17"/>
            </w:pPr>
            <w:r w:rsidRPr="00475C33">
              <w:rPr>
                <w:i/>
                <w:color w:val="0A0A0A"/>
                <w:u w:val="single"/>
              </w:rPr>
              <w:t xml:space="preserve">Відео-передавач </w:t>
            </w:r>
            <w:r w:rsidRPr="00475C33">
              <w:rPr>
                <w:i/>
                <w:u w:val="single"/>
              </w:rPr>
              <w:t>FPV дрона</w:t>
            </w:r>
            <w:r w:rsidRPr="00475C33">
              <w:rPr>
                <w:i/>
                <w:color w:val="0A0A0A"/>
                <w:u w:val="single"/>
              </w:rPr>
              <w:t>.</w:t>
            </w:r>
          </w:p>
          <w:p w14:paraId="0BD1F9E6" w14:textId="77777777" w:rsidR="00232C48" w:rsidRPr="00475C33" w:rsidRDefault="00232C48" w:rsidP="00904968">
            <w:pPr>
              <w:shd w:val="clear" w:color="auto" w:fill="FEFEFE"/>
              <w:ind w:left="17"/>
              <w:rPr>
                <w:color w:val="0A0A0A"/>
              </w:rPr>
            </w:pPr>
            <w:r w:rsidRPr="00475C33">
              <w:rPr>
                <w:color w:val="0A0A0A"/>
                <w:u w:val="single"/>
              </w:rPr>
              <w:t>Характеристики</w:t>
            </w:r>
            <w:r w:rsidRPr="00475C33">
              <w:rPr>
                <w:color w:val="0A0A0A"/>
              </w:rPr>
              <w:t>:</w:t>
            </w:r>
            <w:r w:rsidRPr="00475C33">
              <w:rPr>
                <w:color w:val="0A0A0A"/>
              </w:rPr>
              <w:br/>
            </w:r>
            <w:r w:rsidRPr="00475C33">
              <w:t>Частотний діапазон відео: 1060-1380 МГц.</w:t>
            </w:r>
          </w:p>
          <w:p w14:paraId="116CAA60" w14:textId="77777777" w:rsidR="00232C48" w:rsidRPr="00475C33" w:rsidRDefault="00232C48" w:rsidP="00904968">
            <w:pPr>
              <w:shd w:val="clear" w:color="auto" w:fill="FEFEFE"/>
              <w:ind w:left="17"/>
              <w:rPr>
                <w:color w:val="0A0A0A"/>
                <w:sz w:val="22"/>
                <w:szCs w:val="22"/>
              </w:rPr>
            </w:pPr>
            <w:r w:rsidRPr="00475C33">
              <w:rPr>
                <w:color w:val="0A0A0A"/>
              </w:rPr>
              <w:t>Вбудований мікрофон;</w:t>
            </w:r>
            <w:r w:rsidRPr="00475C33">
              <w:rPr>
                <w:color w:val="0A0A0A"/>
              </w:rPr>
              <w:br/>
              <w:t>Потужність: 25/400/800/мВт;</w:t>
            </w:r>
            <w:r w:rsidRPr="00475C33">
              <w:rPr>
                <w:color w:val="0A0A0A"/>
              </w:rPr>
              <w:br/>
              <w:t>Стандарт 9 каналів;</w:t>
            </w:r>
          </w:p>
        </w:tc>
      </w:tr>
      <w:tr w:rsidR="00232C48" w:rsidRPr="00475C33" w14:paraId="55A702B2" w14:textId="77777777" w:rsidTr="00232C48">
        <w:trPr>
          <w:trHeight w:val="375"/>
        </w:trPr>
        <w:tc>
          <w:tcPr>
            <w:tcW w:w="9498" w:type="dxa"/>
            <w:vAlign w:val="center"/>
          </w:tcPr>
          <w:p w14:paraId="36313011" w14:textId="77777777" w:rsidR="00232C48" w:rsidRPr="00475C33" w:rsidRDefault="00232C48" w:rsidP="00904968">
            <w:pPr>
              <w:shd w:val="clear" w:color="auto" w:fill="FEFEFE"/>
              <w:ind w:left="17"/>
            </w:pPr>
            <w:r w:rsidRPr="00475C33">
              <w:rPr>
                <w:i/>
                <w:color w:val="0A0A0A"/>
                <w:u w:val="single"/>
              </w:rPr>
              <w:lastRenderedPageBreak/>
              <w:t xml:space="preserve">Відеокамера </w:t>
            </w:r>
            <w:r w:rsidRPr="00475C33">
              <w:rPr>
                <w:i/>
                <w:u w:val="single"/>
              </w:rPr>
              <w:t>FPV дрона</w:t>
            </w:r>
            <w:r w:rsidRPr="00475C33">
              <w:rPr>
                <w:i/>
                <w:color w:val="0A0A0A"/>
                <w:u w:val="single"/>
              </w:rPr>
              <w:t>.</w:t>
            </w:r>
          </w:p>
          <w:p w14:paraId="180DD7BE" w14:textId="77777777" w:rsidR="00232C48" w:rsidRPr="00475C33" w:rsidRDefault="00232C48" w:rsidP="00904968">
            <w:pPr>
              <w:shd w:val="clear" w:color="auto" w:fill="FEFEFE"/>
              <w:ind w:left="17"/>
              <w:rPr>
                <w:color w:val="0A0A0A"/>
              </w:rPr>
            </w:pPr>
            <w:r w:rsidRPr="00475C33">
              <w:rPr>
                <w:color w:val="0A0A0A"/>
                <w:u w:val="single"/>
              </w:rPr>
              <w:t>Характеристики (не гірше)</w:t>
            </w:r>
            <w:r w:rsidRPr="00475C33">
              <w:rPr>
                <w:color w:val="0A0A0A"/>
              </w:rPr>
              <w:t xml:space="preserve">: </w:t>
            </w:r>
          </w:p>
          <w:p w14:paraId="661A4626" w14:textId="77777777" w:rsidR="00232C48" w:rsidRDefault="00232C48" w:rsidP="00904968">
            <w:pPr>
              <w:shd w:val="clear" w:color="auto" w:fill="FEFEFE"/>
              <w:ind w:left="17"/>
              <w:rPr>
                <w:color w:val="0A0A0A"/>
              </w:rPr>
            </w:pPr>
            <w:r w:rsidRPr="00475C33">
              <w:rPr>
                <w:color w:val="0A0A0A"/>
              </w:rPr>
              <w:t>тепловізійна,</w:t>
            </w:r>
          </w:p>
          <w:p w14:paraId="19020D81" w14:textId="77777777" w:rsidR="00232C48" w:rsidRPr="00475C33" w:rsidRDefault="00232C48" w:rsidP="00904968">
            <w:pPr>
              <w:shd w:val="clear" w:color="auto" w:fill="FEFEFE"/>
              <w:ind w:left="17"/>
              <w:rPr>
                <w:color w:val="0A0A0A"/>
              </w:rPr>
            </w:pPr>
            <w:r w:rsidRPr="00475C33">
              <w:rPr>
                <w:color w:val="0A0A0A"/>
              </w:rPr>
              <w:t>Розширення: не менше 256x192;</w:t>
            </w:r>
          </w:p>
          <w:p w14:paraId="7ECCBE57" w14:textId="77777777" w:rsidR="00232C48" w:rsidRPr="00475C33" w:rsidRDefault="00232C48" w:rsidP="00904968">
            <w:pPr>
              <w:shd w:val="clear" w:color="auto" w:fill="FEFEFE"/>
              <w:ind w:left="17"/>
              <w:rPr>
                <w:color w:val="0A0A0A"/>
              </w:rPr>
            </w:pPr>
            <w:r w:rsidRPr="00475C33">
              <w:rPr>
                <w:color w:val="0A0A0A"/>
              </w:rPr>
              <w:t>Довжина хвилі: 8-14 μm;</w:t>
            </w:r>
          </w:p>
          <w:p w14:paraId="0FAEFD74" w14:textId="77777777" w:rsidR="00232C48" w:rsidRPr="00475C33" w:rsidRDefault="00232C48" w:rsidP="00904968">
            <w:pPr>
              <w:shd w:val="clear" w:color="auto" w:fill="FEFEFE"/>
              <w:ind w:left="17"/>
              <w:rPr>
                <w:color w:val="0A0A0A"/>
              </w:rPr>
            </w:pPr>
            <w:r w:rsidRPr="00475C33">
              <w:rPr>
                <w:color w:val="0A0A0A"/>
              </w:rPr>
              <w:t xml:space="preserve">Частота кадрів: 25Hz NETD &lt;50mK @25℃; </w:t>
            </w:r>
          </w:p>
          <w:p w14:paraId="473E09B5" w14:textId="77777777" w:rsidR="00232C48" w:rsidRPr="00475C33" w:rsidRDefault="00232C48" w:rsidP="00904968">
            <w:pPr>
              <w:shd w:val="clear" w:color="auto" w:fill="FEFEFE"/>
              <w:ind w:left="17"/>
              <w:rPr>
                <w:color w:val="0A0A0A"/>
              </w:rPr>
            </w:pPr>
            <w:r w:rsidRPr="00475C33">
              <w:rPr>
                <w:color w:val="0A0A0A"/>
              </w:rPr>
              <w:t xml:space="preserve">Кут огляду: не менше 50°X40°; </w:t>
            </w:r>
          </w:p>
          <w:p w14:paraId="320731EE" w14:textId="77777777" w:rsidR="00232C48" w:rsidRPr="00475C33" w:rsidRDefault="00232C48" w:rsidP="00904968">
            <w:pPr>
              <w:shd w:val="clear" w:color="auto" w:fill="FEFEFE"/>
              <w:ind w:left="17"/>
              <w:rPr>
                <w:color w:val="0A0A0A"/>
              </w:rPr>
            </w:pPr>
            <w:r w:rsidRPr="00475C33">
              <w:rPr>
                <w:color w:val="0A0A0A"/>
              </w:rPr>
              <w:t xml:space="preserve">Лінза: не гірше 3.2mm; </w:t>
            </w:r>
          </w:p>
          <w:p w14:paraId="591354BF" w14:textId="77777777" w:rsidR="00232C48" w:rsidRPr="00475C33" w:rsidRDefault="00232C48" w:rsidP="00904968">
            <w:pPr>
              <w:shd w:val="clear" w:color="auto" w:fill="FEFEFE"/>
              <w:ind w:left="17"/>
              <w:rPr>
                <w:color w:val="0A0A0A"/>
              </w:rPr>
            </w:pPr>
            <w:r w:rsidRPr="00475C33">
              <w:rPr>
                <w:color w:val="0A0A0A"/>
              </w:rPr>
              <w:t>Затримка: не більше 100мс;</w:t>
            </w:r>
          </w:p>
        </w:tc>
      </w:tr>
      <w:tr w:rsidR="00232C48" w:rsidRPr="00475C33" w14:paraId="2BC456CD" w14:textId="77777777" w:rsidTr="00232C48">
        <w:trPr>
          <w:trHeight w:val="2396"/>
        </w:trPr>
        <w:tc>
          <w:tcPr>
            <w:tcW w:w="9498" w:type="dxa"/>
            <w:vAlign w:val="center"/>
          </w:tcPr>
          <w:p w14:paraId="031F424E" w14:textId="77777777" w:rsidR="00232C48" w:rsidRPr="00475C33" w:rsidRDefault="00232C48" w:rsidP="00904968">
            <w:pPr>
              <w:shd w:val="clear" w:color="auto" w:fill="FEFEFE"/>
              <w:ind w:left="17"/>
            </w:pPr>
            <w:r w:rsidRPr="00475C33">
              <w:rPr>
                <w:i/>
                <w:color w:val="0A0A0A"/>
                <w:u w:val="single"/>
              </w:rPr>
              <w:t xml:space="preserve">Двигун </w:t>
            </w:r>
            <w:r w:rsidRPr="00475C33">
              <w:rPr>
                <w:i/>
                <w:u w:val="single"/>
              </w:rPr>
              <w:t>FPV дрона</w:t>
            </w:r>
            <w:r w:rsidRPr="00475C33">
              <w:rPr>
                <w:color w:val="0A0A0A"/>
              </w:rPr>
              <w:t xml:space="preserve"> </w:t>
            </w:r>
          </w:p>
          <w:p w14:paraId="613F636E" w14:textId="77777777" w:rsidR="00232C48" w:rsidRPr="00475C33" w:rsidRDefault="00232C48" w:rsidP="00904968">
            <w:pPr>
              <w:shd w:val="clear" w:color="auto" w:fill="FEFEFE"/>
              <w:ind w:left="17"/>
              <w:rPr>
                <w:color w:val="0A0A0A"/>
              </w:rPr>
            </w:pPr>
            <w:r w:rsidRPr="00475C33">
              <w:rPr>
                <w:color w:val="0A0A0A"/>
                <w:u w:val="single"/>
              </w:rPr>
              <w:t>Характеристики</w:t>
            </w:r>
            <w:r w:rsidRPr="00475C33">
              <w:rPr>
                <w:color w:val="0A0A0A"/>
              </w:rPr>
              <w:t>:</w:t>
            </w:r>
          </w:p>
          <w:p w14:paraId="57D65C89" w14:textId="77777777" w:rsidR="00232C48" w:rsidRPr="00475C33" w:rsidRDefault="00232C48" w:rsidP="00904968">
            <w:pPr>
              <w:shd w:val="clear" w:color="auto" w:fill="FEFEFE"/>
              <w:ind w:left="17"/>
              <w:rPr>
                <w:color w:val="0A0A0A"/>
              </w:rPr>
            </w:pPr>
            <w:r w:rsidRPr="00475C33">
              <w:rPr>
                <w:color w:val="0A0A0A"/>
              </w:rPr>
              <w:t>Тип: безколекторний;</w:t>
            </w:r>
            <w:r w:rsidRPr="00475C33">
              <w:rPr>
                <w:color w:val="0A0A0A"/>
              </w:rPr>
              <w:br/>
              <w:t>Конфігурація мотора 12N14P з високим крутним моментом;</w:t>
            </w:r>
          </w:p>
          <w:p w14:paraId="55A8E1FD" w14:textId="77777777" w:rsidR="00232C48" w:rsidRPr="00475C33" w:rsidRDefault="00232C48" w:rsidP="00904968">
            <w:pPr>
              <w:shd w:val="clear" w:color="auto" w:fill="FEFEFE"/>
              <w:ind w:left="17"/>
              <w:rPr>
                <w:color w:val="0A0A0A"/>
              </w:rPr>
            </w:pPr>
            <w:r w:rsidRPr="00475C33">
              <w:rPr>
                <w:color w:val="0A0A0A"/>
              </w:rPr>
              <w:t>Розміри: не менше 37.1 ч 27мм;</w:t>
            </w:r>
            <w:r w:rsidRPr="00475C33">
              <w:rPr>
                <w:color w:val="0A0A0A"/>
              </w:rPr>
              <w:br/>
              <w:t xml:space="preserve">Високошвидкісні підшипники (NSK/NMB); </w:t>
            </w:r>
          </w:p>
          <w:p w14:paraId="4AF2882B" w14:textId="77777777" w:rsidR="00232C48" w:rsidRPr="00475C33" w:rsidRDefault="00232C48" w:rsidP="00904968">
            <w:pPr>
              <w:shd w:val="clear" w:color="auto" w:fill="FEFEFE"/>
              <w:ind w:left="17"/>
              <w:rPr>
                <w:color w:val="0A0A0A"/>
              </w:rPr>
            </w:pPr>
            <w:r w:rsidRPr="00475C33">
              <w:rPr>
                <w:color w:val="0A0A0A"/>
              </w:rPr>
              <w:t>Оборотів на вольт: 900KV;</w:t>
            </w:r>
            <w:r w:rsidRPr="00475C33">
              <w:rPr>
                <w:color w:val="0A0A0A"/>
              </w:rPr>
              <w:br/>
              <w:t xml:space="preserve">Максимальна потужність:  не менше 1410W; </w:t>
            </w:r>
          </w:p>
          <w:p w14:paraId="555EAA9E" w14:textId="77777777" w:rsidR="00232C48" w:rsidRPr="00475C33" w:rsidRDefault="00232C48" w:rsidP="00904968">
            <w:pPr>
              <w:shd w:val="clear" w:color="auto" w:fill="FEFEFE"/>
              <w:ind w:left="17"/>
              <w:rPr>
                <w:color w:val="0A0A0A"/>
                <w:lang w:eastAsia="uk-UA"/>
              </w:rPr>
            </w:pPr>
            <w:r w:rsidRPr="00475C33">
              <w:rPr>
                <w:color w:val="0A0A0A"/>
              </w:rPr>
              <w:t>Діаметр штіфта: 5мм</w:t>
            </w:r>
          </w:p>
        </w:tc>
      </w:tr>
      <w:tr w:rsidR="00232C48" w:rsidRPr="00475C33" w14:paraId="7C9FDC8A" w14:textId="77777777" w:rsidTr="00232C48">
        <w:tc>
          <w:tcPr>
            <w:tcW w:w="9498" w:type="dxa"/>
            <w:vAlign w:val="center"/>
          </w:tcPr>
          <w:p w14:paraId="2642C36D" w14:textId="77777777" w:rsidR="00232C48" w:rsidRPr="00475C33" w:rsidRDefault="00232C48" w:rsidP="00904968">
            <w:pPr>
              <w:shd w:val="clear" w:color="auto" w:fill="FEFEFE"/>
              <w:ind w:left="17"/>
            </w:pPr>
            <w:r w:rsidRPr="00475C33">
              <w:rPr>
                <w:i/>
                <w:color w:val="0A0A0A"/>
                <w:u w:val="single"/>
              </w:rPr>
              <w:t>Пропелери</w:t>
            </w:r>
            <w:r w:rsidRPr="00475C33">
              <w:rPr>
                <w:color w:val="0A0A0A"/>
                <w:u w:val="single"/>
              </w:rPr>
              <w:t xml:space="preserve"> </w:t>
            </w:r>
            <w:r w:rsidRPr="00475C33">
              <w:rPr>
                <w:i/>
                <w:u w:val="single"/>
              </w:rPr>
              <w:t>FPV дрона</w:t>
            </w:r>
            <w:r w:rsidRPr="00475C33">
              <w:rPr>
                <w:color w:val="0A0A0A"/>
                <w:u w:val="single"/>
              </w:rPr>
              <w:t xml:space="preserve"> </w:t>
            </w:r>
          </w:p>
          <w:p w14:paraId="6A4FF4FA" w14:textId="77777777" w:rsidR="00232C48" w:rsidRPr="00475C33" w:rsidRDefault="00232C48" w:rsidP="00904968">
            <w:pPr>
              <w:shd w:val="clear" w:color="auto" w:fill="FEFEFE"/>
              <w:ind w:left="17"/>
            </w:pPr>
            <w:r w:rsidRPr="00475C33">
              <w:rPr>
                <w:color w:val="0A0A0A"/>
                <w:u w:val="single"/>
              </w:rPr>
              <w:t>Характеристики</w:t>
            </w:r>
            <w:r w:rsidRPr="00475C33">
              <w:rPr>
                <w:color w:val="0A0A0A"/>
              </w:rPr>
              <w:t>:</w:t>
            </w:r>
          </w:p>
          <w:p w14:paraId="1876067F" w14:textId="77777777" w:rsidR="00232C48" w:rsidRPr="00475C33" w:rsidRDefault="00232C48" w:rsidP="00904968">
            <w:pPr>
              <w:shd w:val="clear" w:color="auto" w:fill="FEFEFE"/>
              <w:ind w:left="17"/>
              <w:rPr>
                <w:color w:val="0A0A0A"/>
              </w:rPr>
            </w:pPr>
            <w:r w:rsidRPr="00475C33">
              <w:rPr>
                <w:color w:val="0A0A0A"/>
              </w:rPr>
              <w:t>Діаметр пропелера: 10 дюймів;</w:t>
            </w:r>
            <w:r w:rsidRPr="00475C33">
              <w:rPr>
                <w:color w:val="0A0A0A"/>
              </w:rPr>
              <w:br/>
              <w:t xml:space="preserve">Лопати: 3; </w:t>
            </w:r>
          </w:p>
          <w:p w14:paraId="02E3EA4A" w14:textId="77777777" w:rsidR="00232C48" w:rsidRPr="00475C33" w:rsidRDefault="00232C48" w:rsidP="00904968">
            <w:pPr>
              <w:shd w:val="clear" w:color="auto" w:fill="FEFEFE"/>
              <w:ind w:left="17"/>
              <w:rPr>
                <w:color w:val="0A0A0A"/>
                <w:lang w:eastAsia="uk-UA"/>
              </w:rPr>
            </w:pPr>
            <w:r w:rsidRPr="00475C33">
              <w:rPr>
                <w:color w:val="0A0A0A"/>
              </w:rPr>
              <w:t>Тип: 1050</w:t>
            </w:r>
            <w:r w:rsidRPr="00475C33">
              <w:rPr>
                <w:color w:val="0A0A0A"/>
              </w:rPr>
              <w:br/>
              <w:t>Матеріал: полікарбонат.</w:t>
            </w:r>
          </w:p>
        </w:tc>
      </w:tr>
      <w:tr w:rsidR="00232C48" w:rsidRPr="00475C33" w14:paraId="6800A86B" w14:textId="77777777" w:rsidTr="00232C48">
        <w:tc>
          <w:tcPr>
            <w:tcW w:w="9498" w:type="dxa"/>
            <w:vAlign w:val="center"/>
          </w:tcPr>
          <w:p w14:paraId="1BDC9B2A" w14:textId="77777777" w:rsidR="00232C48" w:rsidRPr="00475C33" w:rsidRDefault="00232C48" w:rsidP="00904968">
            <w:pPr>
              <w:shd w:val="clear" w:color="auto" w:fill="FEFEFE"/>
              <w:ind w:left="17"/>
            </w:pPr>
            <w:r w:rsidRPr="00475C33">
              <w:rPr>
                <w:i/>
                <w:color w:val="0A0A0A"/>
                <w:u w:val="single"/>
              </w:rPr>
              <w:t xml:space="preserve">Антена </w:t>
            </w:r>
            <w:r w:rsidRPr="00475C33">
              <w:rPr>
                <w:i/>
                <w:u w:val="single"/>
              </w:rPr>
              <w:t>FPV дрона</w:t>
            </w:r>
            <w:r w:rsidRPr="00475C33">
              <w:rPr>
                <w:color w:val="0A0A0A"/>
                <w:u w:val="single"/>
              </w:rPr>
              <w:t>.</w:t>
            </w:r>
          </w:p>
          <w:p w14:paraId="79395C91" w14:textId="77777777" w:rsidR="00232C48" w:rsidRPr="00475C33" w:rsidRDefault="00232C48" w:rsidP="00904968">
            <w:pPr>
              <w:shd w:val="clear" w:color="auto" w:fill="FEFEFE"/>
              <w:ind w:left="17"/>
            </w:pPr>
            <w:r w:rsidRPr="00475C33">
              <w:rPr>
                <w:color w:val="0A0A0A"/>
                <w:u w:val="single"/>
              </w:rPr>
              <w:t>Характеристики</w:t>
            </w:r>
            <w:r w:rsidRPr="00475C33">
              <w:rPr>
                <w:color w:val="0A0A0A"/>
              </w:rPr>
              <w:t>:</w:t>
            </w:r>
          </w:p>
          <w:p w14:paraId="28A11D5D" w14:textId="77777777" w:rsidR="00232C48" w:rsidRPr="00475C33" w:rsidRDefault="00232C48" w:rsidP="00904968">
            <w:pPr>
              <w:shd w:val="clear" w:color="auto" w:fill="FEFEFE"/>
              <w:ind w:left="17"/>
            </w:pPr>
            <w:r w:rsidRPr="00475C33">
              <w:rPr>
                <w:color w:val="0A0A0A"/>
              </w:rPr>
              <w:t>Центральна частота: 1,2 ГГц;</w:t>
            </w:r>
          </w:p>
          <w:p w14:paraId="47F047D6" w14:textId="77777777" w:rsidR="00232C48" w:rsidRPr="00475C33" w:rsidRDefault="00232C48" w:rsidP="00904968">
            <w:pPr>
              <w:shd w:val="clear" w:color="auto" w:fill="FEFEFE"/>
              <w:ind w:left="17"/>
              <w:rPr>
                <w:color w:val="0A0A0A"/>
                <w:lang w:eastAsia="uk-UA"/>
              </w:rPr>
            </w:pPr>
            <w:r w:rsidRPr="00475C33">
              <w:rPr>
                <w:color w:val="0A0A0A"/>
              </w:rPr>
              <w:t>Роз'єм: SMA.</w:t>
            </w:r>
          </w:p>
        </w:tc>
      </w:tr>
      <w:tr w:rsidR="00232C48" w:rsidRPr="00475C33" w14:paraId="26E103C8" w14:textId="77777777" w:rsidTr="00232C48">
        <w:tc>
          <w:tcPr>
            <w:tcW w:w="9498" w:type="dxa"/>
            <w:vAlign w:val="center"/>
          </w:tcPr>
          <w:p w14:paraId="7C49FC3D" w14:textId="77777777" w:rsidR="00232C48" w:rsidRPr="00475C33" w:rsidRDefault="00232C48" w:rsidP="00904968">
            <w:pPr>
              <w:shd w:val="clear" w:color="auto" w:fill="FEFEFE"/>
              <w:ind w:left="17"/>
            </w:pPr>
            <w:r w:rsidRPr="00475C33">
              <w:rPr>
                <w:i/>
                <w:color w:val="0A0A0A"/>
                <w:u w:val="single"/>
              </w:rPr>
              <w:t xml:space="preserve">Ремінець кріплення акумулятора </w:t>
            </w:r>
            <w:r w:rsidRPr="00475C33">
              <w:rPr>
                <w:i/>
                <w:u w:val="single"/>
              </w:rPr>
              <w:t>FPV дрона</w:t>
            </w:r>
            <w:r w:rsidRPr="00475C33">
              <w:rPr>
                <w:color w:val="0A0A0A"/>
                <w:u w:val="single"/>
              </w:rPr>
              <w:t>.</w:t>
            </w:r>
          </w:p>
          <w:p w14:paraId="3D5EBB87" w14:textId="77777777" w:rsidR="00232C48" w:rsidRPr="00475C33" w:rsidRDefault="00232C48" w:rsidP="00904968">
            <w:pPr>
              <w:shd w:val="clear" w:color="auto" w:fill="FEFEFE"/>
              <w:ind w:left="17"/>
            </w:pPr>
            <w:r w:rsidRPr="00475C33">
              <w:rPr>
                <w:color w:val="0A0A0A"/>
                <w:u w:val="single"/>
              </w:rPr>
              <w:t>Характеристики</w:t>
            </w:r>
            <w:r w:rsidRPr="00475C33">
              <w:rPr>
                <w:color w:val="0A0A0A"/>
              </w:rPr>
              <w:t>:</w:t>
            </w:r>
          </w:p>
          <w:p w14:paraId="764CFE2F" w14:textId="77777777" w:rsidR="00232C48" w:rsidRPr="00475C33" w:rsidRDefault="00232C48" w:rsidP="00904968">
            <w:pPr>
              <w:shd w:val="clear" w:color="auto" w:fill="FEFEFE"/>
              <w:ind w:left="17"/>
            </w:pPr>
            <w:r w:rsidRPr="00475C33">
              <w:rPr>
                <w:color w:val="0A0A0A"/>
              </w:rPr>
              <w:t>Довжина: не менше 300 мм;</w:t>
            </w:r>
          </w:p>
          <w:p w14:paraId="02C0509B" w14:textId="77777777" w:rsidR="00232C48" w:rsidRPr="00475C33" w:rsidRDefault="00232C48" w:rsidP="00904968">
            <w:pPr>
              <w:shd w:val="clear" w:color="auto" w:fill="FEFEFE"/>
              <w:ind w:left="17"/>
              <w:rPr>
                <w:color w:val="0A0A0A"/>
                <w:lang w:eastAsia="uk-UA"/>
              </w:rPr>
            </w:pPr>
            <w:r w:rsidRPr="00475C33">
              <w:rPr>
                <w:color w:val="0A0A0A"/>
              </w:rPr>
              <w:t>Ширина: не менше 15 мм</w:t>
            </w:r>
          </w:p>
        </w:tc>
      </w:tr>
      <w:tr w:rsidR="00232C48" w:rsidRPr="00475C33" w14:paraId="2A73A8C0" w14:textId="77777777" w:rsidTr="00232C48">
        <w:tc>
          <w:tcPr>
            <w:tcW w:w="9498" w:type="dxa"/>
            <w:vAlign w:val="center"/>
          </w:tcPr>
          <w:p w14:paraId="215ACF5A" w14:textId="77777777" w:rsidR="00232C48" w:rsidRPr="00475C33" w:rsidRDefault="00232C48" w:rsidP="00904968">
            <w:pPr>
              <w:shd w:val="clear" w:color="auto" w:fill="FEFEFE"/>
              <w:ind w:left="17"/>
            </w:pPr>
            <w:r w:rsidRPr="00475C33">
              <w:rPr>
                <w:i/>
                <w:color w:val="0A0A0A"/>
                <w:u w:val="single"/>
              </w:rPr>
              <w:t>Приймач</w:t>
            </w:r>
            <w:r w:rsidRPr="00475C33">
              <w:rPr>
                <w:color w:val="0A0A0A"/>
                <w:u w:val="single"/>
              </w:rPr>
              <w:t xml:space="preserve"> </w:t>
            </w:r>
            <w:r w:rsidRPr="00475C33">
              <w:rPr>
                <w:i/>
                <w:u w:val="single"/>
              </w:rPr>
              <w:t>FPV дрона</w:t>
            </w:r>
            <w:r w:rsidRPr="00475C33">
              <w:rPr>
                <w:color w:val="0A0A0A"/>
                <w:u w:val="single"/>
              </w:rPr>
              <w:t>.</w:t>
            </w:r>
          </w:p>
          <w:p w14:paraId="33D162F3" w14:textId="77777777" w:rsidR="00232C48" w:rsidRPr="00475C33" w:rsidRDefault="00232C48" w:rsidP="00904968">
            <w:pPr>
              <w:shd w:val="clear" w:color="auto" w:fill="FEFEFE"/>
              <w:ind w:left="17"/>
              <w:rPr>
                <w:color w:val="0A0A0A"/>
              </w:rPr>
            </w:pPr>
            <w:r w:rsidRPr="00475C33">
              <w:rPr>
                <w:color w:val="0A0A0A"/>
                <w:u w:val="single"/>
              </w:rPr>
              <w:t>Характеристики</w:t>
            </w:r>
            <w:r w:rsidRPr="00475C33">
              <w:rPr>
                <w:color w:val="0A0A0A"/>
              </w:rPr>
              <w:t>:</w:t>
            </w:r>
          </w:p>
          <w:p w14:paraId="02CDC10C" w14:textId="77777777" w:rsidR="00232C48" w:rsidRPr="00475C33" w:rsidRDefault="00232C48" w:rsidP="00904968">
            <w:pPr>
              <w:shd w:val="clear" w:color="auto" w:fill="FEFEFE"/>
              <w:ind w:left="17"/>
              <w:rPr>
                <w:color w:val="0A0A0A"/>
                <w:lang w:eastAsia="uk-UA"/>
              </w:rPr>
            </w:pPr>
            <w:r w:rsidRPr="00475C33">
              <w:rPr>
                <w:color w:val="0A0A0A"/>
              </w:rPr>
              <w:t>Протокол: TBS</w:t>
            </w:r>
            <w:r w:rsidRPr="00475C33">
              <w:rPr>
                <w:color w:val="0A0A0A"/>
              </w:rPr>
              <w:br/>
              <w:t>Частота RF: 915MHz;</w:t>
            </w:r>
            <w:r w:rsidRPr="00475C33">
              <w:rPr>
                <w:color w:val="0A0A0A"/>
              </w:rPr>
              <w:br/>
              <w:t xml:space="preserve">Вихідна потужність телеметрії: &lt; 17dBm; </w:t>
            </w:r>
            <w:r w:rsidRPr="00475C33">
              <w:rPr>
                <w:color w:val="0A0A0A"/>
              </w:rPr>
              <w:br/>
              <w:t xml:space="preserve">Робочий струм: ~ 100mA; </w:t>
            </w:r>
            <w:r w:rsidRPr="00475C33">
              <w:rPr>
                <w:color w:val="0A0A0A"/>
              </w:rPr>
              <w:br/>
              <w:t>Антенний роз'єм: IPEX1/U.FL.</w:t>
            </w:r>
            <w:r w:rsidRPr="00475C33">
              <w:rPr>
                <w:color w:val="0A0A0A"/>
                <w:lang w:eastAsia="uk-UA"/>
              </w:rPr>
              <w:t>.</w:t>
            </w:r>
          </w:p>
        </w:tc>
      </w:tr>
      <w:tr w:rsidR="00232C48" w:rsidRPr="00475C33" w14:paraId="3EE83383" w14:textId="77777777" w:rsidTr="00232C48">
        <w:tc>
          <w:tcPr>
            <w:tcW w:w="9498" w:type="dxa"/>
            <w:vAlign w:val="center"/>
          </w:tcPr>
          <w:p w14:paraId="321D9ADB" w14:textId="77777777" w:rsidR="00232C48" w:rsidRPr="00475C33" w:rsidRDefault="00232C48" w:rsidP="00904968">
            <w:pPr>
              <w:shd w:val="clear" w:color="auto" w:fill="FEFEFE"/>
              <w:ind w:left="17"/>
            </w:pPr>
            <w:r w:rsidRPr="00475C33">
              <w:rPr>
                <w:i/>
                <w:color w:val="0A0A0A"/>
                <w:u w:val="single"/>
              </w:rPr>
              <w:t xml:space="preserve">Рама </w:t>
            </w:r>
            <w:r w:rsidRPr="00475C33">
              <w:rPr>
                <w:i/>
                <w:u w:val="single"/>
              </w:rPr>
              <w:t>FPV дрона</w:t>
            </w:r>
            <w:r w:rsidRPr="00475C33">
              <w:rPr>
                <w:i/>
                <w:color w:val="0A0A0A"/>
                <w:u w:val="single"/>
              </w:rPr>
              <w:t>.</w:t>
            </w:r>
          </w:p>
          <w:p w14:paraId="34CA8A84" w14:textId="77777777" w:rsidR="00232C48" w:rsidRPr="00475C33" w:rsidRDefault="00232C48" w:rsidP="00904968">
            <w:pPr>
              <w:shd w:val="clear" w:color="auto" w:fill="FEFEFE"/>
              <w:ind w:left="17"/>
              <w:rPr>
                <w:color w:val="0A0A0A"/>
              </w:rPr>
            </w:pPr>
            <w:r w:rsidRPr="00475C33">
              <w:rPr>
                <w:color w:val="0A0A0A"/>
                <w:u w:val="single"/>
              </w:rPr>
              <w:t>Характеристики</w:t>
            </w:r>
            <w:r w:rsidRPr="00475C33">
              <w:rPr>
                <w:color w:val="0A0A0A"/>
              </w:rPr>
              <w:t>:</w:t>
            </w:r>
            <w:r w:rsidRPr="00475C33">
              <w:rPr>
                <w:color w:val="0A0A0A"/>
              </w:rPr>
              <w:br/>
              <w:t xml:space="preserve">Розмір рами по осях моторів: не менше </w:t>
            </w:r>
            <w:r w:rsidRPr="00475C33">
              <w:t>335х265мм;</w:t>
            </w:r>
            <w:r w:rsidRPr="00475C33">
              <w:rPr>
                <w:color w:val="0A0A0A"/>
              </w:rPr>
              <w:br/>
              <w:t>Товщина променів: 5 мм (не менше);</w:t>
            </w:r>
            <w:r w:rsidRPr="00475C33">
              <w:rPr>
                <w:color w:val="0A0A0A"/>
              </w:rPr>
              <w:br/>
              <w:t xml:space="preserve">Бічні пластини: 2,5 мм (не менше); </w:t>
            </w:r>
            <w:r w:rsidRPr="00475C33">
              <w:rPr>
                <w:color w:val="0A0A0A"/>
              </w:rPr>
              <w:br/>
              <w:t>Верхня пластина: 2,5 мм (не менше);</w:t>
            </w:r>
            <w:r w:rsidRPr="00475C33">
              <w:rPr>
                <w:color w:val="0A0A0A"/>
              </w:rPr>
              <w:br/>
              <w:t>Нижня пластина: 2,5 мм (не менше);</w:t>
            </w:r>
            <w:r w:rsidRPr="00475C33">
              <w:rPr>
                <w:color w:val="0A0A0A"/>
              </w:rPr>
              <w:br/>
              <w:t xml:space="preserve">Тип рами: X-подібна; </w:t>
            </w:r>
          </w:p>
          <w:p w14:paraId="5930C451" w14:textId="77777777" w:rsidR="00232C48" w:rsidRPr="00475C33" w:rsidRDefault="00232C48" w:rsidP="00904968">
            <w:pPr>
              <w:shd w:val="clear" w:color="auto" w:fill="FEFEFE"/>
              <w:ind w:left="17"/>
              <w:rPr>
                <w:color w:val="0A0A0A"/>
                <w:lang w:eastAsia="uk-UA"/>
              </w:rPr>
            </w:pPr>
            <w:r w:rsidRPr="00475C33">
              <w:rPr>
                <w:color w:val="0A0A0A"/>
              </w:rPr>
              <w:t>Обовязкові бокові підтримки променів</w:t>
            </w:r>
            <w:r w:rsidRPr="00475C33">
              <w:rPr>
                <w:color w:val="0A0A0A"/>
              </w:rPr>
              <w:br/>
              <w:t xml:space="preserve">Розмір: </w:t>
            </w:r>
            <w:r w:rsidRPr="00475C33">
              <w:t>335х265мм;</w:t>
            </w:r>
            <w:r w:rsidRPr="00475C33">
              <w:rPr>
                <w:color w:val="0A0A0A"/>
              </w:rPr>
              <w:t>;</w:t>
            </w:r>
          </w:p>
        </w:tc>
      </w:tr>
      <w:tr w:rsidR="00232C48" w:rsidRPr="00475C33" w14:paraId="59130027" w14:textId="77777777" w:rsidTr="00232C48">
        <w:trPr>
          <w:trHeight w:val="1095"/>
        </w:trPr>
        <w:tc>
          <w:tcPr>
            <w:tcW w:w="9498" w:type="dxa"/>
            <w:vAlign w:val="center"/>
          </w:tcPr>
          <w:p w14:paraId="6D0D0B7E" w14:textId="77777777" w:rsidR="00232C48" w:rsidRPr="00475C33" w:rsidRDefault="00232C48" w:rsidP="00904968">
            <w:pPr>
              <w:shd w:val="clear" w:color="auto" w:fill="FEFEFE"/>
              <w:ind w:left="17"/>
            </w:pPr>
            <w:r w:rsidRPr="00475C33">
              <w:rPr>
                <w:i/>
                <w:color w:val="0A0A0A"/>
                <w:u w:val="single"/>
              </w:rPr>
              <w:t>Акумулятор</w:t>
            </w:r>
            <w:r w:rsidRPr="00475C33">
              <w:rPr>
                <w:color w:val="0A0A0A"/>
              </w:rPr>
              <w:t xml:space="preserve"> </w:t>
            </w:r>
            <w:r w:rsidRPr="00475C33">
              <w:rPr>
                <w:i/>
                <w:u w:val="single"/>
              </w:rPr>
              <w:t>FPV дрона</w:t>
            </w:r>
            <w:r w:rsidRPr="00475C33">
              <w:rPr>
                <w:i/>
                <w:color w:val="0A0A0A"/>
                <w:u w:val="single"/>
              </w:rPr>
              <w:t>.</w:t>
            </w:r>
          </w:p>
          <w:p w14:paraId="287ED7FC" w14:textId="77777777" w:rsidR="00232C48" w:rsidRPr="00475C33" w:rsidRDefault="00232C48" w:rsidP="00904968">
            <w:pPr>
              <w:shd w:val="clear" w:color="auto" w:fill="FEFEFE"/>
              <w:ind w:left="17"/>
            </w:pPr>
            <w:r w:rsidRPr="00475C33">
              <w:rPr>
                <w:color w:val="0A0A0A"/>
                <w:u w:val="single"/>
              </w:rPr>
              <w:t>Характеристики</w:t>
            </w:r>
            <w:r w:rsidRPr="00475C33">
              <w:rPr>
                <w:color w:val="0A0A0A"/>
              </w:rPr>
              <w:t>:</w:t>
            </w:r>
            <w:r w:rsidRPr="00475C33">
              <w:rPr>
                <w:color w:val="0A0A0A"/>
              </w:rPr>
              <w:br/>
              <w:t>Тип: Li-Ion, не менше 8000 mAh;</w:t>
            </w:r>
          </w:p>
          <w:p w14:paraId="2530B817" w14:textId="77777777" w:rsidR="00232C48" w:rsidRPr="00475C33" w:rsidRDefault="00232C48" w:rsidP="00904968">
            <w:pPr>
              <w:shd w:val="clear" w:color="auto" w:fill="FEFEFE"/>
              <w:ind w:left="17"/>
              <w:rPr>
                <w:color w:val="0A0A0A"/>
                <w:lang w:eastAsia="uk-UA"/>
              </w:rPr>
            </w:pPr>
            <w:r w:rsidRPr="00475C33">
              <w:rPr>
                <w:color w:val="0A0A0A"/>
              </w:rPr>
              <w:t>Час роботи при максимальному навантажені дрона: не менше 12 хв.</w:t>
            </w:r>
          </w:p>
        </w:tc>
      </w:tr>
    </w:tbl>
    <w:p w14:paraId="10AA6DE8" w14:textId="223BAD7E" w:rsidR="00C815F5" w:rsidRDefault="00C815F5" w:rsidP="00C815F5">
      <w:pPr>
        <w:jc w:val="both"/>
        <w:rPr>
          <w:iCs/>
          <w:color w:val="000000"/>
          <w:lang w:val="ru-RU"/>
        </w:rPr>
      </w:pPr>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260DC" w14:textId="77777777" w:rsidR="00F756CB" w:rsidRDefault="00F756CB" w:rsidP="00613C00">
      <w:r>
        <w:separator/>
      </w:r>
    </w:p>
  </w:endnote>
  <w:endnote w:type="continuationSeparator" w:id="0">
    <w:p w14:paraId="551EF52F" w14:textId="77777777" w:rsidR="00F756CB" w:rsidRDefault="00F756CB"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C5167" w14:textId="77777777" w:rsidR="00F756CB" w:rsidRDefault="00F756CB" w:rsidP="00613C00">
      <w:r>
        <w:separator/>
      </w:r>
    </w:p>
  </w:footnote>
  <w:footnote w:type="continuationSeparator" w:id="0">
    <w:p w14:paraId="58F5258D" w14:textId="77777777" w:rsidR="00F756CB" w:rsidRDefault="00F756CB"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DD940AD"/>
    <w:multiLevelType w:val="hybridMultilevel"/>
    <w:tmpl w:val="A7D06690"/>
    <w:lvl w:ilvl="0" w:tplc="865E3AC2">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1">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2">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3">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4">
    <w:nsid w:val="4C8E392C"/>
    <w:multiLevelType w:val="multilevel"/>
    <w:tmpl w:val="253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6">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7">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9">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2"/>
  </w:num>
  <w:num w:numId="3">
    <w:abstractNumId w:val="0"/>
  </w:num>
  <w:num w:numId="4">
    <w:abstractNumId w:val="17"/>
  </w:num>
  <w:num w:numId="5">
    <w:abstractNumId w:val="20"/>
  </w:num>
  <w:num w:numId="6">
    <w:abstractNumId w:val="19"/>
  </w:num>
  <w:num w:numId="7">
    <w:abstractNumId w:val="8"/>
  </w:num>
  <w:num w:numId="8">
    <w:abstractNumId w:val="11"/>
  </w:num>
  <w:num w:numId="9">
    <w:abstractNumId w:val="7"/>
  </w:num>
  <w:num w:numId="10">
    <w:abstractNumId w:val="5"/>
  </w:num>
  <w:num w:numId="11">
    <w:abstractNumId w:val="15"/>
  </w:num>
  <w:num w:numId="12">
    <w:abstractNumId w:val="16"/>
  </w:num>
  <w:num w:numId="13">
    <w:abstractNumId w:val="2"/>
  </w:num>
  <w:num w:numId="14">
    <w:abstractNumId w:val="9"/>
  </w:num>
  <w:num w:numId="15">
    <w:abstractNumId w:val="13"/>
  </w:num>
  <w:num w:numId="16">
    <w:abstractNumId w:val="10"/>
  </w:num>
  <w:num w:numId="17">
    <w:abstractNumId w:val="4"/>
  </w:num>
  <w:num w:numId="18">
    <w:abstractNumId w:val="18"/>
  </w:num>
  <w:num w:numId="19">
    <w:abstractNumId w:val="3"/>
  </w:num>
  <w:num w:numId="20">
    <w:abstractNumId w:val="14"/>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0D10"/>
    <w:rsid w:val="00033BCF"/>
    <w:rsid w:val="00036BF6"/>
    <w:rsid w:val="00047B6A"/>
    <w:rsid w:val="000509C6"/>
    <w:rsid w:val="00054350"/>
    <w:rsid w:val="00057B86"/>
    <w:rsid w:val="00064013"/>
    <w:rsid w:val="00064EB0"/>
    <w:rsid w:val="00071D2B"/>
    <w:rsid w:val="00074E2F"/>
    <w:rsid w:val="0008221D"/>
    <w:rsid w:val="00084128"/>
    <w:rsid w:val="00092391"/>
    <w:rsid w:val="00095044"/>
    <w:rsid w:val="000A45B8"/>
    <w:rsid w:val="000A4ADF"/>
    <w:rsid w:val="000A7551"/>
    <w:rsid w:val="000B6902"/>
    <w:rsid w:val="000C22BC"/>
    <w:rsid w:val="000C6ACA"/>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46FD5"/>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0D84"/>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2C48"/>
    <w:rsid w:val="00235C0B"/>
    <w:rsid w:val="00240658"/>
    <w:rsid w:val="00245163"/>
    <w:rsid w:val="002455CB"/>
    <w:rsid w:val="00246C81"/>
    <w:rsid w:val="00251AE9"/>
    <w:rsid w:val="002527FC"/>
    <w:rsid w:val="002570E6"/>
    <w:rsid w:val="00264D16"/>
    <w:rsid w:val="00272608"/>
    <w:rsid w:val="002729D9"/>
    <w:rsid w:val="002769A2"/>
    <w:rsid w:val="002905F8"/>
    <w:rsid w:val="00294022"/>
    <w:rsid w:val="00297ECB"/>
    <w:rsid w:val="002A388C"/>
    <w:rsid w:val="002A3FFF"/>
    <w:rsid w:val="002A4847"/>
    <w:rsid w:val="002A609E"/>
    <w:rsid w:val="002B0B9C"/>
    <w:rsid w:val="002B4785"/>
    <w:rsid w:val="002B53B2"/>
    <w:rsid w:val="002B6485"/>
    <w:rsid w:val="002B6D62"/>
    <w:rsid w:val="002C0C5A"/>
    <w:rsid w:val="002C61A0"/>
    <w:rsid w:val="002D0D36"/>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637"/>
    <w:rsid w:val="003A4C76"/>
    <w:rsid w:val="003A6ED3"/>
    <w:rsid w:val="003A7888"/>
    <w:rsid w:val="003B3C6C"/>
    <w:rsid w:val="003B4C69"/>
    <w:rsid w:val="003B540B"/>
    <w:rsid w:val="003C2733"/>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C6BA4"/>
    <w:rsid w:val="004D18B2"/>
    <w:rsid w:val="004D7F8A"/>
    <w:rsid w:val="004E0A0C"/>
    <w:rsid w:val="004E1162"/>
    <w:rsid w:val="004E2E9C"/>
    <w:rsid w:val="004E4C96"/>
    <w:rsid w:val="004E6080"/>
    <w:rsid w:val="004E70D6"/>
    <w:rsid w:val="004E7365"/>
    <w:rsid w:val="004F0938"/>
    <w:rsid w:val="004F1CD8"/>
    <w:rsid w:val="004F1E40"/>
    <w:rsid w:val="005052F7"/>
    <w:rsid w:val="00510335"/>
    <w:rsid w:val="00510EE3"/>
    <w:rsid w:val="00511D44"/>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D7E79"/>
    <w:rsid w:val="005E49DF"/>
    <w:rsid w:val="005E5059"/>
    <w:rsid w:val="005E77C3"/>
    <w:rsid w:val="005F2A8C"/>
    <w:rsid w:val="005F53B2"/>
    <w:rsid w:val="00600BE4"/>
    <w:rsid w:val="006013AF"/>
    <w:rsid w:val="00603468"/>
    <w:rsid w:val="00610135"/>
    <w:rsid w:val="0061067D"/>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070D"/>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37B3"/>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33F6"/>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E1CB0"/>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84ED5"/>
    <w:rsid w:val="008930FC"/>
    <w:rsid w:val="00893C05"/>
    <w:rsid w:val="00894A2F"/>
    <w:rsid w:val="008A0F79"/>
    <w:rsid w:val="008A5BFA"/>
    <w:rsid w:val="008C2504"/>
    <w:rsid w:val="008C4E57"/>
    <w:rsid w:val="008C700F"/>
    <w:rsid w:val="008D0F0D"/>
    <w:rsid w:val="008D5DEF"/>
    <w:rsid w:val="008D781F"/>
    <w:rsid w:val="008E5602"/>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3CC8"/>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C6E"/>
    <w:rsid w:val="00AC3FCF"/>
    <w:rsid w:val="00AD000C"/>
    <w:rsid w:val="00AD03BC"/>
    <w:rsid w:val="00AD15A6"/>
    <w:rsid w:val="00AD5073"/>
    <w:rsid w:val="00AE0A42"/>
    <w:rsid w:val="00AE14EC"/>
    <w:rsid w:val="00AE6656"/>
    <w:rsid w:val="00B028BE"/>
    <w:rsid w:val="00B11677"/>
    <w:rsid w:val="00B166BA"/>
    <w:rsid w:val="00B16E80"/>
    <w:rsid w:val="00B31E2A"/>
    <w:rsid w:val="00B3733C"/>
    <w:rsid w:val="00B43158"/>
    <w:rsid w:val="00B44C4D"/>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2075"/>
    <w:rsid w:val="00BC6B04"/>
    <w:rsid w:val="00BD2B1E"/>
    <w:rsid w:val="00BD3B08"/>
    <w:rsid w:val="00BE0AEF"/>
    <w:rsid w:val="00BE1DF7"/>
    <w:rsid w:val="00BE1FE1"/>
    <w:rsid w:val="00BE2CA0"/>
    <w:rsid w:val="00BE6083"/>
    <w:rsid w:val="00BE6620"/>
    <w:rsid w:val="00BE6911"/>
    <w:rsid w:val="00BF0E69"/>
    <w:rsid w:val="00BF7BFB"/>
    <w:rsid w:val="00BF7C57"/>
    <w:rsid w:val="00C00595"/>
    <w:rsid w:val="00C100DA"/>
    <w:rsid w:val="00C16A69"/>
    <w:rsid w:val="00C211BB"/>
    <w:rsid w:val="00C24DCB"/>
    <w:rsid w:val="00C27479"/>
    <w:rsid w:val="00C36212"/>
    <w:rsid w:val="00C4114B"/>
    <w:rsid w:val="00C5486E"/>
    <w:rsid w:val="00C64962"/>
    <w:rsid w:val="00C81355"/>
    <w:rsid w:val="00C815F5"/>
    <w:rsid w:val="00C81E7A"/>
    <w:rsid w:val="00C82C5A"/>
    <w:rsid w:val="00C842A1"/>
    <w:rsid w:val="00C84D36"/>
    <w:rsid w:val="00C91074"/>
    <w:rsid w:val="00C92314"/>
    <w:rsid w:val="00C95C47"/>
    <w:rsid w:val="00C97AD8"/>
    <w:rsid w:val="00CA0B56"/>
    <w:rsid w:val="00CB21C7"/>
    <w:rsid w:val="00CB3C67"/>
    <w:rsid w:val="00CB6DCB"/>
    <w:rsid w:val="00CB7DED"/>
    <w:rsid w:val="00CD612E"/>
    <w:rsid w:val="00CE0283"/>
    <w:rsid w:val="00CE0CAF"/>
    <w:rsid w:val="00CE2F93"/>
    <w:rsid w:val="00CE5794"/>
    <w:rsid w:val="00CE5C70"/>
    <w:rsid w:val="00CE7DA7"/>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0061"/>
    <w:rsid w:val="00DF1C73"/>
    <w:rsid w:val="00DF2A33"/>
    <w:rsid w:val="00DF3D9F"/>
    <w:rsid w:val="00DF5792"/>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5615"/>
    <w:rsid w:val="00EC66B5"/>
    <w:rsid w:val="00ED00CA"/>
    <w:rsid w:val="00ED5509"/>
    <w:rsid w:val="00EE3406"/>
    <w:rsid w:val="00EE45E1"/>
    <w:rsid w:val="00EF4AAE"/>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56CB"/>
    <w:rsid w:val="00F76D31"/>
    <w:rsid w:val="00F77056"/>
    <w:rsid w:val="00F80447"/>
    <w:rsid w:val="00F8229A"/>
    <w:rsid w:val="00F82C05"/>
    <w:rsid w:val="00F86A23"/>
    <w:rsid w:val="00F87769"/>
    <w:rsid w:val="00F92B14"/>
    <w:rsid w:val="00F94672"/>
    <w:rsid w:val="00FB52DE"/>
    <w:rsid w:val="00FB53E2"/>
    <w:rsid w:val="00FC1AA1"/>
    <w:rsid w:val="00FC2C7E"/>
    <w:rsid w:val="00FC3F21"/>
    <w:rsid w:val="00FC4458"/>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AC List 01,EBRD List,Список уровня 2,List Paragraph,CA bullets,Bullet Number,Bullet 1,Use Case List Paragraph,lp1,lp11,List Paragraph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 w:type="paragraph" w:styleId="23">
    <w:name w:val="Body Text 2"/>
    <w:basedOn w:val="a"/>
    <w:link w:val="24"/>
    <w:uiPriority w:val="99"/>
    <w:semiHidden/>
    <w:unhideWhenUsed/>
    <w:rsid w:val="00511D44"/>
    <w:pPr>
      <w:spacing w:after="120" w:line="480" w:lineRule="auto"/>
    </w:pPr>
  </w:style>
  <w:style w:type="character" w:customStyle="1" w:styleId="24">
    <w:name w:val="Основний текст 2 Знак"/>
    <w:basedOn w:val="a0"/>
    <w:link w:val="23"/>
    <w:uiPriority w:val="99"/>
    <w:semiHidden/>
    <w:rsid w:val="00511D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76E54-EB72-4031-85B9-1839ED7B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2277</Words>
  <Characters>1298</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2024-01-09T06:34:00Z</cp:lastPrinted>
  <dcterms:created xsi:type="dcterms:W3CDTF">2024-01-09T06:34:00Z</dcterms:created>
  <dcterms:modified xsi:type="dcterms:W3CDTF">2024-01-09T06:37:00Z</dcterms:modified>
</cp:coreProperties>
</file>