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3BF8" w14:textId="77777777" w:rsidR="00097526" w:rsidRDefault="00097526"/>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77777777"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«Квадрокоптери, код ДК 021:2015-34710000-7 Вертольоти, літаки, космічні та інші літальні апарати з двигуном»</w:t>
      </w:r>
    </w:p>
    <w:p w14:paraId="06AF941B" w14:textId="4FE29EBB"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547B9A">
        <w:rPr>
          <w:rFonts w:ascii="Times New Roman" w:eastAsia="Times New Roman" w:hAnsi="Times New Roman" w:cs="Times New Roman"/>
          <w:color w:val="000000"/>
          <w:sz w:val="24"/>
          <w:szCs w:val="24"/>
          <w:lang w:eastAsia="uk-UA"/>
        </w:rPr>
        <w:t xml:space="preserve">а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B93D58">
        <w:rPr>
          <w:rFonts w:ascii="Times New Roman" w:eastAsia="Times New Roman" w:hAnsi="Times New Roman" w:cs="Times New Roman"/>
          <w:color w:val="000000"/>
          <w:sz w:val="24"/>
          <w:szCs w:val="24"/>
          <w:lang w:eastAsia="uk-UA"/>
        </w:rPr>
        <w:t>22</w:t>
      </w:r>
      <w:r w:rsidR="00FD64B0" w:rsidRPr="00FD64B0">
        <w:rPr>
          <w:rFonts w:ascii="Times New Roman" w:eastAsia="Times New Roman" w:hAnsi="Times New Roman" w:cs="Times New Roman"/>
          <w:color w:val="000000"/>
          <w:sz w:val="24"/>
          <w:szCs w:val="24"/>
          <w:lang w:eastAsia="uk-UA"/>
        </w:rPr>
        <w:t>.0</w:t>
      </w:r>
      <w:r w:rsidR="00547B9A">
        <w:rPr>
          <w:rFonts w:ascii="Times New Roman" w:eastAsia="Times New Roman" w:hAnsi="Times New Roman" w:cs="Times New Roman"/>
          <w:color w:val="000000"/>
          <w:sz w:val="24"/>
          <w:szCs w:val="24"/>
          <w:lang w:eastAsia="uk-UA"/>
        </w:rPr>
        <w:t>1</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року №</w:t>
      </w:r>
      <w:r w:rsidR="00547B9A">
        <w:rPr>
          <w:rFonts w:ascii="Times New Roman" w:eastAsia="Times New Roman" w:hAnsi="Times New Roman" w:cs="Times New Roman"/>
          <w:color w:val="000000"/>
          <w:sz w:val="24"/>
          <w:szCs w:val="24"/>
          <w:lang w:eastAsia="uk-UA"/>
        </w:rPr>
        <w:t xml:space="preserve"> </w:t>
      </w:r>
      <w:r w:rsidR="00B93D58">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B93D58">
        <w:rPr>
          <w:rFonts w:ascii="Times New Roman" w:eastAsia="Times New Roman" w:hAnsi="Times New Roman" w:cs="Times New Roman"/>
          <w:color w:val="000000"/>
          <w:sz w:val="24"/>
          <w:szCs w:val="24"/>
          <w:lang w:eastAsia="uk-UA"/>
        </w:rPr>
        <w:t>2</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33522457"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4D719F">
        <w:rPr>
          <w:rFonts w:ascii="Times New Roman" w:eastAsia="Times New Roman" w:hAnsi="Times New Roman" w:cs="Times New Roman"/>
          <w:color w:val="000000"/>
          <w:sz w:val="24"/>
          <w:szCs w:val="24"/>
          <w:lang w:eastAsia="uk-UA"/>
        </w:rPr>
        <w:t>2080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4D719F">
        <w:rPr>
          <w:rFonts w:ascii="Times New Roman" w:eastAsia="Times New Roman" w:hAnsi="Times New Roman" w:cs="Times New Roman"/>
          <w:color w:val="000000"/>
          <w:sz w:val="24"/>
          <w:szCs w:val="24"/>
          <w:lang w:eastAsia="uk-UA"/>
        </w:rPr>
        <w:t>8</w:t>
      </w:r>
      <w:r w:rsidR="008A0CC6">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9F6A41" w14:textId="77777777" w:rsidR="007835CD" w:rsidRPr="00204B1A"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r w:rsidRPr="00204B1A">
        <w:rPr>
          <w:rFonts w:ascii="Times New Roman" w:hAnsi="Times New Roman" w:cs="Times New Roman"/>
          <w:b/>
          <w:sz w:val="24"/>
          <w:szCs w:val="24"/>
        </w:rPr>
        <w:t xml:space="preserve">                       </w:t>
      </w:r>
    </w:p>
    <w:tbl>
      <w:tblPr>
        <w:tblW w:w="9116" w:type="dxa"/>
        <w:tblInd w:w="2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155"/>
        <w:gridCol w:w="4961"/>
      </w:tblGrid>
      <w:tr w:rsidR="008A5BDE" w:rsidRPr="009C4460" w14:paraId="26BB8438" w14:textId="77777777" w:rsidTr="00D6189B">
        <w:trPr>
          <w:trHeight w:val="774"/>
        </w:trPr>
        <w:tc>
          <w:tcPr>
            <w:tcW w:w="9116" w:type="dxa"/>
            <w:gridSpan w:val="2"/>
            <w:tcBorders>
              <w:top w:val="single" w:sz="4" w:space="0" w:color="00000A"/>
              <w:left w:val="single" w:sz="4" w:space="0" w:color="00000A"/>
              <w:bottom w:val="single" w:sz="4" w:space="0" w:color="auto"/>
              <w:right w:val="single" w:sz="4" w:space="0" w:color="auto"/>
            </w:tcBorders>
            <w:shd w:val="clear" w:color="auto" w:fill="auto"/>
            <w:tcMar>
              <w:left w:w="93" w:type="dxa"/>
            </w:tcMar>
          </w:tcPr>
          <w:p w14:paraId="18BC1B54" w14:textId="77777777" w:rsidR="008A5BDE" w:rsidRPr="00204B1A" w:rsidRDefault="008A5BDE" w:rsidP="00204B1A">
            <w:pPr>
              <w:snapToGrid w:val="0"/>
              <w:spacing w:after="0"/>
              <w:jc w:val="center"/>
              <w:rPr>
                <w:rFonts w:ascii="Times New Roman" w:hAnsi="Times New Roman" w:cs="Times New Roman"/>
                <w:b/>
                <w:bCs/>
                <w:sz w:val="24"/>
                <w:szCs w:val="24"/>
              </w:rPr>
            </w:pPr>
            <w:r w:rsidRPr="00204B1A">
              <w:rPr>
                <w:rFonts w:ascii="Times New Roman" w:hAnsi="Times New Roman" w:cs="Times New Roman"/>
                <w:b/>
                <w:bCs/>
                <w:sz w:val="24"/>
                <w:szCs w:val="24"/>
              </w:rPr>
              <w:t xml:space="preserve">Характеристика </w:t>
            </w:r>
          </w:p>
          <w:p w14:paraId="03712595" w14:textId="77777777" w:rsidR="008A5BDE" w:rsidRPr="009C4460" w:rsidRDefault="008A5BDE" w:rsidP="00204B1A">
            <w:pPr>
              <w:pStyle w:val="TableParagraph"/>
              <w:jc w:val="center"/>
              <w:rPr>
                <w:b/>
                <w:sz w:val="24"/>
                <w:szCs w:val="24"/>
              </w:rPr>
            </w:pPr>
            <w:r w:rsidRPr="00204B1A">
              <w:rPr>
                <w:b/>
                <w:bCs/>
                <w:sz w:val="24"/>
                <w:szCs w:val="24"/>
              </w:rPr>
              <w:t>(вимоги замовника)</w:t>
            </w:r>
          </w:p>
        </w:tc>
      </w:tr>
      <w:tr w:rsidR="008A5BDE" w:rsidRPr="009C4460" w14:paraId="39053E0F" w14:textId="77777777" w:rsidTr="00D6189B">
        <w:trPr>
          <w:trHeight w:val="315"/>
        </w:trPr>
        <w:tc>
          <w:tcPr>
            <w:tcW w:w="9116" w:type="dxa"/>
            <w:gridSpan w:val="2"/>
            <w:tcBorders>
              <w:top w:val="single" w:sz="4" w:space="0" w:color="auto"/>
              <w:left w:val="single" w:sz="4" w:space="0" w:color="00000A"/>
              <w:bottom w:val="single" w:sz="4" w:space="0" w:color="00000A"/>
              <w:right w:val="single" w:sz="4" w:space="0" w:color="auto"/>
            </w:tcBorders>
            <w:shd w:val="clear" w:color="auto" w:fill="auto"/>
            <w:tcMar>
              <w:left w:w="93" w:type="dxa"/>
            </w:tcMar>
          </w:tcPr>
          <w:p w14:paraId="02CC2FF0" w14:textId="77777777" w:rsidR="008A5BDE" w:rsidRPr="00C01D95" w:rsidRDefault="008A5BDE" w:rsidP="00CE1F5E">
            <w:pPr>
              <w:pStyle w:val="TableParagraph"/>
              <w:jc w:val="center"/>
              <w:rPr>
                <w:b/>
              </w:rPr>
            </w:pPr>
          </w:p>
          <w:p w14:paraId="6E57CAA0" w14:textId="77777777" w:rsidR="008A5BDE" w:rsidRPr="00C01D95" w:rsidRDefault="008A5BDE" w:rsidP="00204B1A">
            <w:pPr>
              <w:pStyle w:val="TableParagraph"/>
              <w:jc w:val="center"/>
              <w:rPr>
                <w:color w:val="000009"/>
                <w:sz w:val="24"/>
                <w:szCs w:val="24"/>
              </w:rPr>
            </w:pPr>
            <w:r w:rsidRPr="00C01D95">
              <w:rPr>
                <w:b/>
              </w:rPr>
              <w:t xml:space="preserve">Квадрокоптери </w:t>
            </w:r>
            <w:proofErr w:type="spellStart"/>
            <w:r w:rsidRPr="00C01D95">
              <w:rPr>
                <w:b/>
                <w:lang w:val="en-US"/>
              </w:rPr>
              <w:t>Autel</w:t>
            </w:r>
            <w:proofErr w:type="spellEnd"/>
            <w:r w:rsidRPr="00C01D95">
              <w:rPr>
                <w:b/>
                <w:lang w:val="en-US"/>
              </w:rPr>
              <w:t xml:space="preserve"> EVO Max 4T</w:t>
            </w:r>
            <w:r w:rsidRPr="00C01D95">
              <w:rPr>
                <w:b/>
              </w:rPr>
              <w:t xml:space="preserve"> (або </w:t>
            </w:r>
            <w:r w:rsidRPr="00C01D95">
              <w:rPr>
                <w:b/>
                <w:iCs/>
                <w:spacing w:val="-3"/>
              </w:rPr>
              <w:t>еквівалент)</w:t>
            </w:r>
          </w:p>
        </w:tc>
      </w:tr>
      <w:tr w:rsidR="008A5BDE" w:rsidRPr="009C4460" w14:paraId="690AC873"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2A9F71" w14:textId="77777777" w:rsidR="008A5BDE" w:rsidRPr="00C01D95" w:rsidRDefault="008A5BDE" w:rsidP="00CE1F5E">
            <w:pPr>
              <w:pStyle w:val="TableParagraph"/>
              <w:ind w:right="-28"/>
              <w:jc w:val="both"/>
              <w:rPr>
                <w:sz w:val="24"/>
                <w:szCs w:val="24"/>
              </w:rPr>
            </w:pPr>
            <w:r w:rsidRPr="00C01D95">
              <w:rPr>
                <w:color w:val="000009"/>
                <w:sz w:val="24"/>
                <w:szCs w:val="24"/>
              </w:rPr>
              <w:t>Розміри</w:t>
            </w:r>
            <w:r w:rsidRPr="00C01D95">
              <w:rPr>
                <w:color w:val="000009"/>
                <w:spacing w:val="-7"/>
                <w:sz w:val="24"/>
                <w:szCs w:val="24"/>
              </w:rPr>
              <w:t xml:space="preserve"> </w:t>
            </w:r>
            <w:r w:rsidRPr="00C01D95">
              <w:rPr>
                <w:color w:val="000009"/>
                <w:sz w:val="24"/>
                <w:szCs w:val="24"/>
              </w:rPr>
              <w:t>(у</w:t>
            </w:r>
            <w:r w:rsidRPr="00C01D95">
              <w:rPr>
                <w:color w:val="000009"/>
                <w:spacing w:val="-4"/>
                <w:sz w:val="24"/>
                <w:szCs w:val="24"/>
              </w:rPr>
              <w:t xml:space="preserve"> с</w:t>
            </w:r>
            <w:r w:rsidRPr="00C01D95">
              <w:rPr>
                <w:color w:val="000009"/>
                <w:sz w:val="24"/>
                <w:szCs w:val="24"/>
              </w:rPr>
              <w:t>кладеному / розкладеному</w:t>
            </w:r>
            <w:r w:rsidRPr="00C01D95">
              <w:rPr>
                <w:color w:val="000009"/>
                <w:spacing w:val="-47"/>
                <w:sz w:val="24"/>
                <w:szCs w:val="24"/>
              </w:rPr>
              <w:t xml:space="preserve"> </w:t>
            </w:r>
            <w:r w:rsidRPr="00C01D95">
              <w:rPr>
                <w:color w:val="000009"/>
                <w:sz w:val="24"/>
                <w:szCs w:val="24"/>
              </w:rPr>
              <w:t>вигляді), мм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36B4D" w14:textId="77777777" w:rsidR="008A5BDE" w:rsidRPr="00C01D95" w:rsidRDefault="008A5BDE" w:rsidP="00CE1F5E">
            <w:pPr>
              <w:pStyle w:val="TableParagraph"/>
              <w:rPr>
                <w:sz w:val="24"/>
                <w:szCs w:val="24"/>
              </w:rPr>
            </w:pPr>
            <w:r w:rsidRPr="00C01D95">
              <w:rPr>
                <w:color w:val="000009"/>
                <w:sz w:val="24"/>
                <w:szCs w:val="24"/>
              </w:rPr>
              <w:t>Розміри в складеному вигляді (без пропелерів): не менше 257×145×131 (Д×Ш×В)</w:t>
            </w:r>
          </w:p>
          <w:p w14:paraId="36A813C2" w14:textId="77777777" w:rsidR="008A5BDE" w:rsidRPr="00C01D95" w:rsidRDefault="008A5BDE" w:rsidP="00CE1F5E">
            <w:pPr>
              <w:pStyle w:val="TableParagraph"/>
              <w:rPr>
                <w:sz w:val="24"/>
                <w:szCs w:val="24"/>
              </w:rPr>
            </w:pPr>
            <w:r w:rsidRPr="00C01D95">
              <w:rPr>
                <w:color w:val="000009"/>
                <w:sz w:val="24"/>
                <w:szCs w:val="24"/>
              </w:rPr>
              <w:t>Розкладений</w:t>
            </w:r>
            <w:r w:rsidRPr="00C01D95">
              <w:rPr>
                <w:color w:val="000009"/>
                <w:spacing w:val="-5"/>
                <w:sz w:val="24"/>
                <w:szCs w:val="24"/>
              </w:rPr>
              <w:t xml:space="preserve"> </w:t>
            </w:r>
            <w:r w:rsidRPr="00C01D95">
              <w:rPr>
                <w:color w:val="000009"/>
                <w:sz w:val="24"/>
                <w:szCs w:val="24"/>
              </w:rPr>
              <w:t>(без</w:t>
            </w:r>
            <w:r w:rsidRPr="00C01D95">
              <w:rPr>
                <w:color w:val="000009"/>
                <w:spacing w:val="-2"/>
                <w:sz w:val="24"/>
                <w:szCs w:val="24"/>
              </w:rPr>
              <w:t xml:space="preserve"> </w:t>
            </w:r>
            <w:r w:rsidRPr="00C01D95">
              <w:rPr>
                <w:color w:val="000009"/>
                <w:sz w:val="24"/>
                <w:szCs w:val="24"/>
              </w:rPr>
              <w:t>пропелерів):</w:t>
            </w:r>
            <w:r w:rsidRPr="00C01D95">
              <w:rPr>
                <w:color w:val="000009"/>
                <w:spacing w:val="-4"/>
                <w:sz w:val="24"/>
                <w:szCs w:val="24"/>
              </w:rPr>
              <w:t xml:space="preserve"> не менше </w:t>
            </w:r>
            <w:r w:rsidRPr="00C01D95">
              <w:rPr>
                <w:color w:val="000009"/>
                <w:sz w:val="24"/>
                <w:szCs w:val="24"/>
              </w:rPr>
              <w:t>318×400×147 (Д×Ш×В)</w:t>
            </w:r>
          </w:p>
        </w:tc>
      </w:tr>
      <w:tr w:rsidR="008A5BDE" w:rsidRPr="009C4460" w14:paraId="720436C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B8CED9" w14:textId="77777777" w:rsidR="008A5BDE" w:rsidRPr="00C01D95" w:rsidRDefault="008A5BDE" w:rsidP="00CE1F5E">
            <w:pPr>
              <w:pStyle w:val="TableParagraph"/>
              <w:ind w:right="-28"/>
              <w:jc w:val="both"/>
              <w:rPr>
                <w:sz w:val="24"/>
                <w:szCs w:val="24"/>
              </w:rPr>
            </w:pPr>
            <w:r w:rsidRPr="00C01D95">
              <w:rPr>
                <w:color w:val="000009"/>
                <w:sz w:val="24"/>
                <w:szCs w:val="24"/>
              </w:rPr>
              <w:t>Довжина</w:t>
            </w:r>
            <w:r w:rsidRPr="00C01D95">
              <w:rPr>
                <w:color w:val="000009"/>
                <w:spacing w:val="-5"/>
                <w:sz w:val="24"/>
                <w:szCs w:val="24"/>
              </w:rPr>
              <w:t xml:space="preserve"> </w:t>
            </w:r>
            <w:r w:rsidRPr="00C01D95">
              <w:rPr>
                <w:color w:val="000009"/>
                <w:sz w:val="24"/>
                <w:szCs w:val="24"/>
              </w:rPr>
              <w:t>діагоналі (колісна база), мм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E44A54" w14:textId="77777777" w:rsidR="008A5BDE" w:rsidRPr="00C01D95" w:rsidRDefault="008A5BDE" w:rsidP="00CE1F5E">
            <w:pPr>
              <w:pStyle w:val="TableParagraph"/>
              <w:rPr>
                <w:sz w:val="24"/>
                <w:szCs w:val="24"/>
              </w:rPr>
            </w:pPr>
            <w:r w:rsidRPr="00C01D95">
              <w:rPr>
                <w:color w:val="000009"/>
                <w:sz w:val="24"/>
                <w:szCs w:val="24"/>
              </w:rPr>
              <w:t>Не менше 466</w:t>
            </w:r>
          </w:p>
        </w:tc>
      </w:tr>
      <w:tr w:rsidR="008A5BDE" w:rsidRPr="005A6E49" w14:paraId="57ED6480"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B66E53"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Максимальна</w:t>
            </w:r>
            <w:r w:rsidRPr="00C01D95">
              <w:rPr>
                <w:color w:val="000009"/>
                <w:spacing w:val="-4"/>
                <w:sz w:val="24"/>
                <w:szCs w:val="24"/>
              </w:rPr>
              <w:t xml:space="preserve"> </w:t>
            </w:r>
            <w:r w:rsidRPr="00C01D95">
              <w:rPr>
                <w:color w:val="000009"/>
                <w:sz w:val="24"/>
                <w:szCs w:val="24"/>
              </w:rPr>
              <w:t>швидкість</w:t>
            </w:r>
            <w:r w:rsidRPr="00C01D95">
              <w:rPr>
                <w:color w:val="000009"/>
                <w:spacing w:val="-4"/>
                <w:sz w:val="24"/>
                <w:szCs w:val="24"/>
              </w:rPr>
              <w:t xml:space="preserve"> </w:t>
            </w:r>
            <w:r w:rsidRPr="00C01D95">
              <w:rPr>
                <w:color w:val="000009"/>
                <w:sz w:val="24"/>
                <w:szCs w:val="24"/>
              </w:rPr>
              <w:t>підйому,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2DB6"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8</w:t>
            </w:r>
          </w:p>
        </w:tc>
      </w:tr>
      <w:tr w:rsidR="008A5BDE" w:rsidRPr="005A6E49" w14:paraId="3DDD7908"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3563FB"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Максимальна</w:t>
            </w:r>
            <w:r w:rsidRPr="00C01D95">
              <w:rPr>
                <w:color w:val="000009"/>
                <w:spacing w:val="-4"/>
                <w:sz w:val="24"/>
                <w:szCs w:val="24"/>
              </w:rPr>
              <w:t xml:space="preserve"> </w:t>
            </w:r>
            <w:r w:rsidRPr="00C01D95">
              <w:rPr>
                <w:color w:val="000009"/>
                <w:sz w:val="24"/>
                <w:szCs w:val="24"/>
              </w:rPr>
              <w:t>швидкість</w:t>
            </w:r>
            <w:r w:rsidRPr="00C01D95">
              <w:rPr>
                <w:color w:val="000009"/>
                <w:spacing w:val="-3"/>
                <w:sz w:val="24"/>
                <w:szCs w:val="24"/>
              </w:rPr>
              <w:t xml:space="preserve"> </w:t>
            </w:r>
            <w:r w:rsidRPr="00C01D95">
              <w:rPr>
                <w:color w:val="000009"/>
                <w:sz w:val="24"/>
                <w:szCs w:val="24"/>
              </w:rPr>
              <w:t>спуску,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497A17"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6</w:t>
            </w:r>
          </w:p>
        </w:tc>
      </w:tr>
      <w:tr w:rsidR="008A5BDE" w:rsidRPr="005A6E49" w14:paraId="0672FE15"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78F5FB"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Максимальна</w:t>
            </w:r>
            <w:r w:rsidRPr="00C01D95">
              <w:rPr>
                <w:color w:val="000009"/>
                <w:spacing w:val="-6"/>
                <w:sz w:val="24"/>
                <w:szCs w:val="24"/>
              </w:rPr>
              <w:t xml:space="preserve"> </w:t>
            </w:r>
            <w:r w:rsidRPr="00C01D95">
              <w:rPr>
                <w:color w:val="000009"/>
                <w:sz w:val="24"/>
                <w:szCs w:val="24"/>
              </w:rPr>
              <w:t>швидкість</w:t>
            </w:r>
            <w:r w:rsidRPr="00C01D95">
              <w:rPr>
                <w:color w:val="000009"/>
                <w:spacing w:val="-5"/>
                <w:sz w:val="24"/>
                <w:szCs w:val="24"/>
              </w:rPr>
              <w:t xml:space="preserve"> </w:t>
            </w:r>
            <w:r w:rsidRPr="00C01D95">
              <w:rPr>
                <w:color w:val="000009"/>
                <w:sz w:val="24"/>
                <w:szCs w:val="24"/>
              </w:rPr>
              <w:t>польоту</w:t>
            </w:r>
            <w:r w:rsidRPr="00C01D95">
              <w:rPr>
                <w:color w:val="000009"/>
                <w:spacing w:val="-5"/>
                <w:sz w:val="24"/>
                <w:szCs w:val="24"/>
              </w:rPr>
              <w:t xml:space="preserve"> </w:t>
            </w:r>
            <w:r w:rsidRPr="00C01D95">
              <w:rPr>
                <w:color w:val="000009"/>
                <w:sz w:val="24"/>
                <w:szCs w:val="24"/>
              </w:rPr>
              <w:t>(на</w:t>
            </w:r>
            <w:r w:rsidRPr="00C01D95">
              <w:rPr>
                <w:color w:val="000009"/>
                <w:spacing w:val="-47"/>
                <w:sz w:val="24"/>
                <w:szCs w:val="24"/>
              </w:rPr>
              <w:t xml:space="preserve"> </w:t>
            </w:r>
            <w:r w:rsidRPr="00C01D95">
              <w:rPr>
                <w:color w:val="000009"/>
                <w:sz w:val="24"/>
                <w:szCs w:val="24"/>
              </w:rPr>
              <w:t>рівні</w:t>
            </w:r>
            <w:r w:rsidRPr="00C01D95">
              <w:rPr>
                <w:color w:val="000009"/>
                <w:spacing w:val="-2"/>
                <w:sz w:val="24"/>
                <w:szCs w:val="24"/>
              </w:rPr>
              <w:t xml:space="preserve"> </w:t>
            </w:r>
            <w:r w:rsidRPr="00C01D95">
              <w:rPr>
                <w:color w:val="000009"/>
                <w:sz w:val="24"/>
                <w:szCs w:val="24"/>
              </w:rPr>
              <w:t>моря, без вітру),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81825C" w14:textId="77777777" w:rsidR="008A5BDE" w:rsidRPr="00C01D95" w:rsidRDefault="008A5BDE" w:rsidP="00CE1F5E">
            <w:pPr>
              <w:pStyle w:val="TableParagraph"/>
              <w:rPr>
                <w:sz w:val="24"/>
                <w:szCs w:val="24"/>
              </w:rPr>
            </w:pPr>
            <w:r w:rsidRPr="00C01D95">
              <w:rPr>
                <w:bCs/>
                <w:color w:val="000009"/>
                <w:sz w:val="24"/>
                <w:szCs w:val="24"/>
              </w:rPr>
              <w:t xml:space="preserve">Не менше </w:t>
            </w:r>
            <w:r w:rsidRPr="00C01D95">
              <w:rPr>
                <w:color w:val="000009"/>
                <w:sz w:val="24"/>
                <w:szCs w:val="24"/>
              </w:rPr>
              <w:t>23</w:t>
            </w:r>
          </w:p>
        </w:tc>
      </w:tr>
      <w:tr w:rsidR="008A5BDE" w:rsidRPr="005A6E49" w14:paraId="0E20D772"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16305"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Максимальний</w:t>
            </w:r>
            <w:r w:rsidRPr="00C01D95">
              <w:rPr>
                <w:color w:val="000009"/>
                <w:spacing w:val="-4"/>
                <w:sz w:val="24"/>
                <w:szCs w:val="24"/>
              </w:rPr>
              <w:t xml:space="preserve"> </w:t>
            </w:r>
            <w:r w:rsidRPr="00C01D95">
              <w:rPr>
                <w:color w:val="000009"/>
                <w:sz w:val="24"/>
                <w:szCs w:val="24"/>
              </w:rPr>
              <w:t>опір</w:t>
            </w:r>
            <w:r w:rsidRPr="00C01D95">
              <w:rPr>
                <w:color w:val="000009"/>
                <w:spacing w:val="-2"/>
                <w:sz w:val="24"/>
                <w:szCs w:val="24"/>
              </w:rPr>
              <w:t xml:space="preserve"> </w:t>
            </w:r>
            <w:r w:rsidRPr="00C01D95">
              <w:rPr>
                <w:color w:val="000009"/>
                <w:sz w:val="24"/>
                <w:szCs w:val="24"/>
              </w:rPr>
              <w:t>швидкості</w:t>
            </w:r>
            <w:r w:rsidRPr="00C01D95">
              <w:rPr>
                <w:color w:val="000009"/>
                <w:spacing w:val="-4"/>
                <w:sz w:val="24"/>
                <w:szCs w:val="24"/>
              </w:rPr>
              <w:t xml:space="preserve"> </w:t>
            </w:r>
            <w:r w:rsidRPr="00C01D95">
              <w:rPr>
                <w:color w:val="000009"/>
                <w:sz w:val="24"/>
                <w:szCs w:val="24"/>
              </w:rPr>
              <w:t>вітру, м/с</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B0790D" w14:textId="77777777" w:rsidR="008A5BDE" w:rsidRPr="00C01D95" w:rsidRDefault="008A5BDE" w:rsidP="00CE1F5E">
            <w:pPr>
              <w:pStyle w:val="TableParagraph"/>
              <w:rPr>
                <w:sz w:val="24"/>
                <w:szCs w:val="24"/>
              </w:rPr>
            </w:pPr>
            <w:r w:rsidRPr="00C01D95">
              <w:rPr>
                <w:color w:val="000009"/>
                <w:sz w:val="24"/>
                <w:szCs w:val="24"/>
              </w:rPr>
              <w:t>Не менше 12</w:t>
            </w:r>
          </w:p>
        </w:tc>
      </w:tr>
      <w:tr w:rsidR="008A5BDE" w:rsidRPr="005A6E49" w14:paraId="2F0B6883"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5DD4C"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Максимальний</w:t>
            </w:r>
            <w:r w:rsidRPr="00C01D95">
              <w:rPr>
                <w:color w:val="000009"/>
                <w:spacing w:val="-4"/>
                <w:sz w:val="24"/>
                <w:szCs w:val="24"/>
              </w:rPr>
              <w:t xml:space="preserve"> </w:t>
            </w:r>
            <w:r w:rsidRPr="00C01D95">
              <w:rPr>
                <w:color w:val="000009"/>
                <w:sz w:val="24"/>
                <w:szCs w:val="24"/>
              </w:rPr>
              <w:t>час</w:t>
            </w:r>
            <w:r w:rsidRPr="00C01D95">
              <w:rPr>
                <w:color w:val="000009"/>
                <w:spacing w:val="-4"/>
                <w:sz w:val="24"/>
                <w:szCs w:val="24"/>
              </w:rPr>
              <w:t xml:space="preserve"> </w:t>
            </w:r>
            <w:r w:rsidRPr="00C01D95">
              <w:rPr>
                <w:color w:val="000009"/>
                <w:sz w:val="24"/>
                <w:szCs w:val="24"/>
              </w:rPr>
              <w:t>польоту</w:t>
            </w:r>
            <w:r w:rsidRPr="00C01D95">
              <w:rPr>
                <w:color w:val="000009"/>
                <w:spacing w:val="-2"/>
                <w:sz w:val="24"/>
                <w:szCs w:val="24"/>
              </w:rPr>
              <w:t xml:space="preserve"> </w:t>
            </w:r>
            <w:r w:rsidRPr="00C01D95">
              <w:rPr>
                <w:color w:val="000009"/>
                <w:sz w:val="24"/>
                <w:szCs w:val="24"/>
              </w:rPr>
              <w:t>(без</w:t>
            </w:r>
            <w:r w:rsidRPr="00C01D95">
              <w:rPr>
                <w:color w:val="000009"/>
                <w:spacing w:val="-3"/>
                <w:sz w:val="24"/>
                <w:szCs w:val="24"/>
              </w:rPr>
              <w:t xml:space="preserve"> </w:t>
            </w:r>
            <w:r w:rsidRPr="00C01D95">
              <w:rPr>
                <w:color w:val="000009"/>
                <w:sz w:val="24"/>
                <w:szCs w:val="24"/>
              </w:rPr>
              <w:t>вітру), хв.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377EE2" w14:textId="77777777" w:rsidR="008A5BDE" w:rsidRPr="00C01D95" w:rsidRDefault="008A5BDE" w:rsidP="00CE1F5E">
            <w:pPr>
              <w:pStyle w:val="TableParagraph"/>
              <w:rPr>
                <w:sz w:val="24"/>
                <w:szCs w:val="24"/>
              </w:rPr>
            </w:pPr>
            <w:r w:rsidRPr="00C01D95">
              <w:rPr>
                <w:color w:val="000009"/>
                <w:sz w:val="24"/>
                <w:szCs w:val="24"/>
              </w:rPr>
              <w:t>Не менше 42</w:t>
            </w:r>
          </w:p>
        </w:tc>
      </w:tr>
      <w:tr w:rsidR="008A5BDE" w:rsidRPr="005A6E49" w14:paraId="262C5F5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53D35"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Максимальний</w:t>
            </w:r>
            <w:r w:rsidRPr="00C01D95">
              <w:rPr>
                <w:color w:val="000009"/>
                <w:spacing w:val="-4"/>
                <w:sz w:val="24"/>
                <w:szCs w:val="24"/>
              </w:rPr>
              <w:t xml:space="preserve"> </w:t>
            </w:r>
            <w:r w:rsidRPr="00C01D95">
              <w:rPr>
                <w:color w:val="000009"/>
                <w:sz w:val="24"/>
                <w:szCs w:val="24"/>
              </w:rPr>
              <w:t>час</w:t>
            </w:r>
            <w:r w:rsidRPr="00C01D95">
              <w:rPr>
                <w:color w:val="000009"/>
                <w:spacing w:val="-3"/>
                <w:sz w:val="24"/>
                <w:szCs w:val="24"/>
              </w:rPr>
              <w:t xml:space="preserve"> </w:t>
            </w:r>
            <w:r w:rsidRPr="00C01D95">
              <w:rPr>
                <w:color w:val="000009"/>
                <w:sz w:val="24"/>
                <w:szCs w:val="24"/>
              </w:rPr>
              <w:t>зависання</w:t>
            </w:r>
            <w:r w:rsidRPr="00C01D95">
              <w:rPr>
                <w:color w:val="000009"/>
                <w:spacing w:val="-4"/>
                <w:sz w:val="24"/>
                <w:szCs w:val="24"/>
              </w:rPr>
              <w:t xml:space="preserve"> </w:t>
            </w:r>
            <w:r w:rsidRPr="00C01D95">
              <w:rPr>
                <w:color w:val="000009"/>
                <w:sz w:val="24"/>
                <w:szCs w:val="24"/>
              </w:rPr>
              <w:t>(без</w:t>
            </w:r>
            <w:r w:rsidRPr="00C01D95">
              <w:rPr>
                <w:color w:val="000009"/>
                <w:spacing w:val="-3"/>
                <w:sz w:val="24"/>
                <w:szCs w:val="24"/>
              </w:rPr>
              <w:t xml:space="preserve"> </w:t>
            </w:r>
            <w:r w:rsidRPr="00C01D95">
              <w:rPr>
                <w:color w:val="000009"/>
                <w:sz w:val="24"/>
                <w:szCs w:val="24"/>
              </w:rPr>
              <w:t>вітру), хв.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FA0F5E" w14:textId="77777777" w:rsidR="008A5BDE" w:rsidRPr="00C01D95" w:rsidRDefault="008A5BDE" w:rsidP="00CE1F5E">
            <w:pPr>
              <w:pStyle w:val="TableParagraph"/>
              <w:rPr>
                <w:sz w:val="24"/>
                <w:szCs w:val="24"/>
              </w:rPr>
            </w:pPr>
            <w:r w:rsidRPr="00C01D95">
              <w:rPr>
                <w:color w:val="000009"/>
                <w:sz w:val="24"/>
                <w:szCs w:val="24"/>
              </w:rPr>
              <w:t>Не менше 38</w:t>
            </w:r>
          </w:p>
        </w:tc>
      </w:tr>
      <w:tr w:rsidR="008A5BDE" w:rsidRPr="005A6E49" w14:paraId="134C789C"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517BEC" w14:textId="77777777" w:rsidR="008A5BDE" w:rsidRPr="00C01D95" w:rsidRDefault="008A5BDE" w:rsidP="00CE1F5E">
            <w:pPr>
              <w:pStyle w:val="TableParagraph"/>
              <w:ind w:right="-28"/>
              <w:jc w:val="both"/>
              <w:rPr>
                <w:sz w:val="24"/>
                <w:szCs w:val="24"/>
              </w:rPr>
            </w:pPr>
            <w:r w:rsidRPr="00C01D95">
              <w:rPr>
                <w:color w:val="000009"/>
                <w:sz w:val="24"/>
                <w:szCs w:val="24"/>
              </w:rPr>
              <w:t>Максимальний</w:t>
            </w:r>
            <w:r w:rsidRPr="00C01D95">
              <w:rPr>
                <w:color w:val="000009"/>
                <w:spacing w:val="-3"/>
                <w:sz w:val="24"/>
                <w:szCs w:val="24"/>
              </w:rPr>
              <w:t xml:space="preserve"> </w:t>
            </w:r>
            <w:r w:rsidRPr="00C01D95">
              <w:rPr>
                <w:color w:val="000009"/>
                <w:sz w:val="24"/>
                <w:szCs w:val="24"/>
              </w:rPr>
              <w:t>кут</w:t>
            </w:r>
            <w:r w:rsidRPr="00C01D95">
              <w:rPr>
                <w:color w:val="000009"/>
                <w:spacing w:val="-5"/>
                <w:sz w:val="24"/>
                <w:szCs w:val="24"/>
              </w:rPr>
              <w:t xml:space="preserve"> </w:t>
            </w:r>
            <w:r w:rsidRPr="00C01D95">
              <w:rPr>
                <w:color w:val="000009"/>
                <w:sz w:val="24"/>
                <w:szCs w:val="24"/>
              </w:rPr>
              <w:t>нахилу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BC9E0" w14:textId="77777777" w:rsidR="008A5BDE" w:rsidRPr="00C01D95" w:rsidRDefault="008A5BDE" w:rsidP="00CE1F5E">
            <w:pPr>
              <w:pStyle w:val="TableParagraph"/>
              <w:rPr>
                <w:sz w:val="24"/>
                <w:szCs w:val="24"/>
              </w:rPr>
            </w:pPr>
            <w:r w:rsidRPr="00C01D95">
              <w:rPr>
                <w:bCs/>
                <w:color w:val="000009"/>
                <w:sz w:val="24"/>
                <w:szCs w:val="24"/>
              </w:rPr>
              <w:t xml:space="preserve">Не менше </w:t>
            </w:r>
            <w:r w:rsidRPr="00C01D95">
              <w:rPr>
                <w:color w:val="000009"/>
                <w:sz w:val="24"/>
                <w:szCs w:val="24"/>
              </w:rPr>
              <w:t>35°</w:t>
            </w:r>
          </w:p>
        </w:tc>
      </w:tr>
      <w:tr w:rsidR="008A5BDE" w:rsidRPr="005A6E49" w14:paraId="710E7B75"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BB12A" w14:textId="77777777" w:rsidR="008A5BDE" w:rsidRPr="00C01D95" w:rsidRDefault="008A5BDE" w:rsidP="00CE1F5E">
            <w:pPr>
              <w:pStyle w:val="TableParagraph"/>
              <w:ind w:right="-28"/>
              <w:jc w:val="both"/>
              <w:rPr>
                <w:sz w:val="24"/>
                <w:szCs w:val="24"/>
              </w:rPr>
            </w:pPr>
            <w:r w:rsidRPr="00C01D95">
              <w:rPr>
                <w:color w:val="000009"/>
                <w:sz w:val="24"/>
                <w:szCs w:val="24"/>
              </w:rPr>
              <w:t>Робоча</w:t>
            </w:r>
            <w:r w:rsidRPr="00C01D95">
              <w:rPr>
                <w:color w:val="000009"/>
                <w:spacing w:val="-4"/>
                <w:sz w:val="24"/>
                <w:szCs w:val="24"/>
              </w:rPr>
              <w:t xml:space="preserve"> </w:t>
            </w:r>
            <w:r w:rsidRPr="00C01D95">
              <w:rPr>
                <w:color w:val="000009"/>
                <w:sz w:val="24"/>
                <w:szCs w:val="24"/>
              </w:rPr>
              <w:t>температура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896CF" w14:textId="77777777" w:rsidR="008A5BDE" w:rsidRPr="00C01D95" w:rsidRDefault="008A5BDE" w:rsidP="00CE1F5E">
            <w:pPr>
              <w:pStyle w:val="TableParagraph"/>
              <w:rPr>
                <w:sz w:val="24"/>
                <w:szCs w:val="24"/>
              </w:rPr>
            </w:pPr>
            <w:r w:rsidRPr="00C01D95">
              <w:rPr>
                <w:color w:val="000009"/>
                <w:sz w:val="24"/>
                <w:szCs w:val="24"/>
              </w:rPr>
              <w:t>-20°</w:t>
            </w:r>
            <w:r w:rsidRPr="00C01D95">
              <w:rPr>
                <w:color w:val="000009"/>
                <w:spacing w:val="-2"/>
                <w:sz w:val="24"/>
                <w:szCs w:val="24"/>
              </w:rPr>
              <w:t xml:space="preserve"> </w:t>
            </w:r>
            <w:r w:rsidRPr="00C01D95">
              <w:rPr>
                <w:color w:val="000009"/>
                <w:sz w:val="24"/>
                <w:szCs w:val="24"/>
              </w:rPr>
              <w:t>до</w:t>
            </w:r>
            <w:r w:rsidRPr="00C01D95">
              <w:rPr>
                <w:color w:val="000009"/>
                <w:spacing w:val="-1"/>
                <w:sz w:val="24"/>
                <w:szCs w:val="24"/>
              </w:rPr>
              <w:t xml:space="preserve"> +</w:t>
            </w:r>
            <w:r w:rsidRPr="00C01D95">
              <w:rPr>
                <w:color w:val="000009"/>
                <w:sz w:val="24"/>
                <w:szCs w:val="24"/>
              </w:rPr>
              <w:t>50°</w:t>
            </w:r>
            <w:r w:rsidRPr="00C01D95">
              <w:rPr>
                <w:color w:val="000009"/>
                <w:spacing w:val="-2"/>
                <w:sz w:val="24"/>
                <w:szCs w:val="24"/>
              </w:rPr>
              <w:t xml:space="preserve"> </w:t>
            </w:r>
            <w:r w:rsidRPr="00C01D95">
              <w:rPr>
                <w:color w:val="000009"/>
                <w:sz w:val="24"/>
                <w:szCs w:val="24"/>
              </w:rPr>
              <w:t>C</w:t>
            </w:r>
            <w:r w:rsidRPr="00C01D95">
              <w:rPr>
                <w:color w:val="000009"/>
                <w:spacing w:val="-2"/>
                <w:sz w:val="24"/>
                <w:szCs w:val="24"/>
              </w:rPr>
              <w:t xml:space="preserve"> </w:t>
            </w:r>
            <w:r w:rsidRPr="00C01D95">
              <w:rPr>
                <w:color w:val="000009"/>
                <w:sz w:val="24"/>
                <w:szCs w:val="24"/>
              </w:rPr>
              <w:t>(4°</w:t>
            </w:r>
            <w:r w:rsidRPr="00C01D95">
              <w:rPr>
                <w:color w:val="000009"/>
                <w:spacing w:val="-2"/>
                <w:sz w:val="24"/>
                <w:szCs w:val="24"/>
              </w:rPr>
              <w:t xml:space="preserve"> </w:t>
            </w:r>
            <w:r w:rsidRPr="00C01D95">
              <w:rPr>
                <w:color w:val="000009"/>
                <w:sz w:val="24"/>
                <w:szCs w:val="24"/>
              </w:rPr>
              <w:t>до</w:t>
            </w:r>
            <w:r w:rsidRPr="00C01D95">
              <w:rPr>
                <w:color w:val="000009"/>
                <w:spacing w:val="-1"/>
                <w:sz w:val="24"/>
                <w:szCs w:val="24"/>
              </w:rPr>
              <w:t xml:space="preserve"> </w:t>
            </w:r>
            <w:r w:rsidRPr="00C01D95">
              <w:rPr>
                <w:color w:val="000009"/>
                <w:sz w:val="24"/>
                <w:szCs w:val="24"/>
              </w:rPr>
              <w:t>122°</w:t>
            </w:r>
            <w:r w:rsidRPr="00C01D95">
              <w:rPr>
                <w:color w:val="000009"/>
                <w:spacing w:val="-2"/>
                <w:sz w:val="24"/>
                <w:szCs w:val="24"/>
              </w:rPr>
              <w:t xml:space="preserve"> </w:t>
            </w:r>
            <w:r w:rsidRPr="00C01D95">
              <w:rPr>
                <w:color w:val="000009"/>
                <w:sz w:val="24"/>
                <w:szCs w:val="24"/>
              </w:rPr>
              <w:t>F)</w:t>
            </w:r>
          </w:p>
        </w:tc>
      </w:tr>
      <w:tr w:rsidR="008A5BDE" w:rsidRPr="005A6E49" w14:paraId="14B358E2"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325DF" w14:textId="77777777" w:rsidR="008A5BDE" w:rsidRPr="00C01D95" w:rsidRDefault="008A5BDE" w:rsidP="00CE1F5E">
            <w:pPr>
              <w:pStyle w:val="TableParagraph"/>
              <w:ind w:right="-28"/>
              <w:jc w:val="both"/>
              <w:rPr>
                <w:sz w:val="24"/>
                <w:szCs w:val="24"/>
              </w:rPr>
            </w:pPr>
            <w:r w:rsidRPr="00C01D95">
              <w:rPr>
                <w:color w:val="000009"/>
                <w:sz w:val="24"/>
                <w:szCs w:val="24"/>
              </w:rPr>
              <w:t>GNSS</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0CB48" w14:textId="77777777" w:rsidR="008A5BDE" w:rsidRPr="00C01D95" w:rsidRDefault="008A5BDE" w:rsidP="00CE1F5E">
            <w:pPr>
              <w:pStyle w:val="TableParagraph"/>
              <w:rPr>
                <w:sz w:val="24"/>
                <w:szCs w:val="24"/>
              </w:rPr>
            </w:pPr>
            <w:proofErr w:type="spellStart"/>
            <w:r w:rsidRPr="00C01D95">
              <w:rPr>
                <w:color w:val="000009"/>
                <w:sz w:val="24"/>
                <w:szCs w:val="24"/>
              </w:rPr>
              <w:t>GPS+Galileo+BeiDou+GLONASS</w:t>
            </w:r>
            <w:proofErr w:type="spellEnd"/>
            <w:r w:rsidRPr="00C01D95">
              <w:rPr>
                <w:color w:val="000009"/>
                <w:spacing w:val="-8"/>
                <w:sz w:val="24"/>
                <w:szCs w:val="24"/>
              </w:rPr>
              <w:t xml:space="preserve"> </w:t>
            </w:r>
          </w:p>
        </w:tc>
      </w:tr>
      <w:tr w:rsidR="008A5BDE" w:rsidRPr="005A6E49" w14:paraId="2F5369FB"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6593C5" w14:textId="77777777" w:rsidR="008A5BDE" w:rsidRPr="00C01D95" w:rsidRDefault="008A5BDE" w:rsidP="00CE1F5E">
            <w:pPr>
              <w:pStyle w:val="TableParagraph"/>
              <w:ind w:right="-28"/>
              <w:jc w:val="both"/>
              <w:rPr>
                <w:sz w:val="24"/>
                <w:szCs w:val="24"/>
              </w:rPr>
            </w:pPr>
            <w:r w:rsidRPr="00C01D95">
              <w:rPr>
                <w:color w:val="000009"/>
                <w:sz w:val="24"/>
                <w:szCs w:val="24"/>
              </w:rPr>
              <w:t>Точність наведення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2B2DA" w14:textId="77777777" w:rsidR="008A5BDE" w:rsidRPr="00C01D95" w:rsidRDefault="008A5BDE" w:rsidP="00CE1F5E">
            <w:pPr>
              <w:pStyle w:val="TableParagraph"/>
              <w:rPr>
                <w:b/>
                <w:sz w:val="24"/>
                <w:szCs w:val="24"/>
              </w:rPr>
            </w:pPr>
            <w:r w:rsidRPr="00C01D95">
              <w:rPr>
                <w:b/>
                <w:color w:val="000009"/>
                <w:sz w:val="24"/>
                <w:szCs w:val="24"/>
              </w:rPr>
              <w:t>По</w:t>
            </w:r>
            <w:r w:rsidRPr="00C01D95">
              <w:rPr>
                <w:b/>
                <w:color w:val="000009"/>
                <w:spacing w:val="-2"/>
                <w:sz w:val="24"/>
                <w:szCs w:val="24"/>
              </w:rPr>
              <w:t xml:space="preserve"> </w:t>
            </w:r>
            <w:r w:rsidRPr="00C01D95">
              <w:rPr>
                <w:b/>
                <w:color w:val="000009"/>
                <w:sz w:val="24"/>
                <w:szCs w:val="24"/>
              </w:rPr>
              <w:t>вертикалі:</w:t>
            </w:r>
          </w:p>
          <w:p w14:paraId="31F41735" w14:textId="77777777" w:rsidR="008A5BDE" w:rsidRPr="00C01D95" w:rsidRDefault="008A5BDE" w:rsidP="00CE1F5E">
            <w:pPr>
              <w:pStyle w:val="TableParagraph"/>
              <w:rPr>
                <w:sz w:val="24"/>
                <w:szCs w:val="24"/>
              </w:rPr>
            </w:pPr>
            <w:r w:rsidRPr="00C01D95">
              <w:rPr>
                <w:color w:val="000009"/>
                <w:sz w:val="24"/>
                <w:szCs w:val="24"/>
              </w:rPr>
              <w:t>±0,1</w:t>
            </w:r>
            <w:r w:rsidRPr="00C01D95">
              <w:rPr>
                <w:color w:val="000009"/>
                <w:spacing w:val="-1"/>
                <w:sz w:val="24"/>
                <w:szCs w:val="24"/>
              </w:rPr>
              <w:t xml:space="preserve"> </w:t>
            </w:r>
            <w:r w:rsidRPr="00C01D95">
              <w:rPr>
                <w:color w:val="000009"/>
                <w:sz w:val="24"/>
                <w:szCs w:val="24"/>
              </w:rPr>
              <w:t>м</w:t>
            </w:r>
            <w:r w:rsidRPr="00C01D95">
              <w:rPr>
                <w:color w:val="000009"/>
                <w:spacing w:val="-1"/>
                <w:sz w:val="24"/>
                <w:szCs w:val="24"/>
              </w:rPr>
              <w:t xml:space="preserve"> </w:t>
            </w:r>
            <w:r w:rsidRPr="00C01D95">
              <w:rPr>
                <w:color w:val="000009"/>
                <w:sz w:val="24"/>
                <w:szCs w:val="24"/>
              </w:rPr>
              <w:t>(коли позиціонування зору працює нормально);</w:t>
            </w:r>
          </w:p>
          <w:p w14:paraId="7C2B2710" w14:textId="77777777" w:rsidR="008A5BDE" w:rsidRPr="00C01D95" w:rsidRDefault="008A5BDE" w:rsidP="00CE1F5E">
            <w:pPr>
              <w:pStyle w:val="TableParagraph"/>
              <w:rPr>
                <w:sz w:val="24"/>
                <w:szCs w:val="24"/>
              </w:rPr>
            </w:pPr>
            <w:r w:rsidRPr="00C01D95">
              <w:rPr>
                <w:color w:val="000009"/>
                <w:sz w:val="24"/>
                <w:szCs w:val="24"/>
              </w:rPr>
              <w:t>±0,5</w:t>
            </w:r>
            <w:r w:rsidRPr="00C01D95">
              <w:rPr>
                <w:color w:val="000009"/>
                <w:spacing w:val="-2"/>
                <w:sz w:val="24"/>
                <w:szCs w:val="24"/>
              </w:rPr>
              <w:t xml:space="preserve"> </w:t>
            </w:r>
            <w:r w:rsidRPr="00C01D95">
              <w:rPr>
                <w:color w:val="000009"/>
                <w:sz w:val="24"/>
                <w:szCs w:val="24"/>
              </w:rPr>
              <w:t>м</w:t>
            </w:r>
            <w:r w:rsidRPr="00C01D95">
              <w:rPr>
                <w:color w:val="000009"/>
                <w:spacing w:val="-3"/>
                <w:sz w:val="24"/>
                <w:szCs w:val="24"/>
              </w:rPr>
              <w:t xml:space="preserve"> </w:t>
            </w:r>
            <w:r w:rsidRPr="00C01D95">
              <w:rPr>
                <w:color w:val="000009"/>
                <w:sz w:val="24"/>
                <w:szCs w:val="24"/>
              </w:rPr>
              <w:t>(з</w:t>
            </w:r>
            <w:r w:rsidRPr="00C01D95">
              <w:rPr>
                <w:color w:val="000009"/>
                <w:spacing w:val="-2"/>
                <w:sz w:val="24"/>
                <w:szCs w:val="24"/>
              </w:rPr>
              <w:t xml:space="preserve"> </w:t>
            </w:r>
            <w:r w:rsidRPr="00C01D95">
              <w:rPr>
                <w:color w:val="000009"/>
                <w:sz w:val="24"/>
                <w:szCs w:val="24"/>
              </w:rPr>
              <w:t>GNSS);</w:t>
            </w:r>
          </w:p>
          <w:p w14:paraId="1E8696B6" w14:textId="77777777" w:rsidR="008A5BDE" w:rsidRPr="00C01D95" w:rsidRDefault="008A5BDE" w:rsidP="00CE1F5E">
            <w:pPr>
              <w:pStyle w:val="TableParagraph"/>
              <w:rPr>
                <w:b/>
                <w:sz w:val="24"/>
                <w:szCs w:val="24"/>
              </w:rPr>
            </w:pPr>
            <w:r w:rsidRPr="00C01D95">
              <w:rPr>
                <w:b/>
                <w:color w:val="000009"/>
                <w:sz w:val="24"/>
                <w:szCs w:val="24"/>
              </w:rPr>
              <w:t>По</w:t>
            </w:r>
            <w:r w:rsidRPr="00C01D95">
              <w:rPr>
                <w:b/>
                <w:color w:val="000009"/>
                <w:spacing w:val="-2"/>
                <w:sz w:val="24"/>
                <w:szCs w:val="24"/>
              </w:rPr>
              <w:t xml:space="preserve"> </w:t>
            </w:r>
            <w:r w:rsidRPr="00C01D95">
              <w:rPr>
                <w:b/>
                <w:color w:val="000009"/>
                <w:sz w:val="24"/>
                <w:szCs w:val="24"/>
              </w:rPr>
              <w:t>горизонталі:</w:t>
            </w:r>
          </w:p>
          <w:p w14:paraId="2C508E5F" w14:textId="77777777" w:rsidR="008A5BDE" w:rsidRPr="00C01D95" w:rsidRDefault="008A5BDE" w:rsidP="00CE1F5E">
            <w:pPr>
              <w:pStyle w:val="TableParagraph"/>
              <w:rPr>
                <w:sz w:val="24"/>
                <w:szCs w:val="24"/>
              </w:rPr>
            </w:pPr>
            <w:r w:rsidRPr="00C01D95">
              <w:rPr>
                <w:color w:val="000009"/>
                <w:sz w:val="24"/>
                <w:szCs w:val="24"/>
              </w:rPr>
              <w:t>±0,3</w:t>
            </w:r>
            <w:r w:rsidRPr="00C01D95">
              <w:rPr>
                <w:color w:val="000009"/>
                <w:spacing w:val="-2"/>
                <w:sz w:val="24"/>
                <w:szCs w:val="24"/>
              </w:rPr>
              <w:t xml:space="preserve"> </w:t>
            </w:r>
            <w:r w:rsidRPr="00C01D95">
              <w:rPr>
                <w:color w:val="000009"/>
                <w:sz w:val="24"/>
                <w:szCs w:val="24"/>
              </w:rPr>
              <w:t>м</w:t>
            </w:r>
            <w:r w:rsidRPr="00C01D95">
              <w:rPr>
                <w:color w:val="000009"/>
                <w:spacing w:val="-1"/>
                <w:sz w:val="24"/>
                <w:szCs w:val="24"/>
              </w:rPr>
              <w:t xml:space="preserve"> </w:t>
            </w:r>
            <w:r w:rsidRPr="00C01D95">
              <w:rPr>
                <w:color w:val="000009"/>
                <w:sz w:val="24"/>
                <w:szCs w:val="24"/>
              </w:rPr>
              <w:t>(коли позиціонування зору працює нормально);</w:t>
            </w:r>
          </w:p>
          <w:p w14:paraId="2972AC94"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±0,5</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м</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(з</w:t>
            </w:r>
            <w:r w:rsidRPr="00C01D95">
              <w:rPr>
                <w:rFonts w:ascii="Times New Roman" w:hAnsi="Times New Roman" w:cs="Times New Roman"/>
                <w:color w:val="000009"/>
                <w:spacing w:val="-4"/>
              </w:rPr>
              <w:t xml:space="preserve"> </w:t>
            </w:r>
            <w:r w:rsidRPr="00C01D95">
              <w:rPr>
                <w:rFonts w:ascii="Times New Roman" w:hAnsi="Times New Roman" w:cs="Times New Roman"/>
                <w:color w:val="000009"/>
              </w:rPr>
              <w:t>високоточною</w:t>
            </w:r>
            <w:r w:rsidRPr="00C01D95">
              <w:rPr>
                <w:rFonts w:ascii="Times New Roman" w:hAnsi="Times New Roman" w:cs="Times New Roman"/>
                <w:color w:val="000009"/>
                <w:spacing w:val="-47"/>
              </w:rPr>
              <w:t xml:space="preserve"> </w:t>
            </w:r>
            <w:r w:rsidRPr="00C01D95">
              <w:rPr>
                <w:rFonts w:ascii="Times New Roman" w:hAnsi="Times New Roman" w:cs="Times New Roman"/>
                <w:color w:val="000009"/>
              </w:rPr>
              <w:t>системою</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позиціонування)</w:t>
            </w:r>
          </w:p>
        </w:tc>
      </w:tr>
      <w:tr w:rsidR="008A5BDE" w:rsidRPr="005A6E49" w14:paraId="0C23D9F8"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2E158F36" w14:textId="77777777" w:rsidR="008A5BDE" w:rsidRPr="00C01D95" w:rsidRDefault="008A5BDE" w:rsidP="00CE1F5E">
            <w:pPr>
              <w:jc w:val="center"/>
              <w:rPr>
                <w:rFonts w:ascii="Times New Roman" w:hAnsi="Times New Roman" w:cs="Times New Roman"/>
                <w:b/>
                <w:lang w:eastAsia="ar-SA"/>
              </w:rPr>
            </w:pPr>
            <w:proofErr w:type="spellStart"/>
            <w:r w:rsidRPr="00C01D95">
              <w:rPr>
                <w:rFonts w:ascii="Times New Roman" w:hAnsi="Times New Roman" w:cs="Times New Roman"/>
                <w:b/>
                <w:lang w:eastAsia="ar-SA"/>
              </w:rPr>
              <w:lastRenderedPageBreak/>
              <w:t>Зум</w:t>
            </w:r>
            <w:proofErr w:type="spellEnd"/>
            <w:r w:rsidRPr="00C01D95">
              <w:rPr>
                <w:rFonts w:ascii="Times New Roman" w:hAnsi="Times New Roman" w:cs="Times New Roman"/>
                <w:b/>
                <w:lang w:eastAsia="ar-SA"/>
              </w:rPr>
              <w:t xml:space="preserve"> камера:</w:t>
            </w:r>
          </w:p>
        </w:tc>
      </w:tr>
      <w:tr w:rsidR="008A5BDE" w:rsidRPr="005A6E49" w14:paraId="1BB71D8F"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DC048" w14:textId="77777777" w:rsidR="008A5BDE" w:rsidRPr="00C01D95" w:rsidRDefault="008A5BDE" w:rsidP="00CE1F5E">
            <w:pPr>
              <w:pStyle w:val="TableParagraph"/>
              <w:jc w:val="both"/>
              <w:rPr>
                <w:color w:val="000000"/>
                <w:sz w:val="24"/>
                <w:szCs w:val="24"/>
              </w:rPr>
            </w:pPr>
            <w:r w:rsidRPr="00C01D95">
              <w:rPr>
                <w:color w:val="000000"/>
                <w:sz w:val="24"/>
                <w:szCs w:val="24"/>
              </w:rPr>
              <w:t>Сенсор (датчик камери)</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4B76650B"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1/2-дюймовий CMOS,</w:t>
            </w:r>
          </w:p>
          <w:p w14:paraId="180F3D80"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Ефективні пікселі: 48 МП</w:t>
            </w:r>
          </w:p>
        </w:tc>
      </w:tr>
      <w:tr w:rsidR="008A5BDE" w:rsidRPr="005A6E49" w14:paraId="419A60F7" w14:textId="77777777" w:rsidTr="00D6189B">
        <w:trPr>
          <w:trHeight w:val="737"/>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5CA6B" w14:textId="77777777" w:rsidR="008A5BDE" w:rsidRPr="00C01D95" w:rsidRDefault="008A5BDE" w:rsidP="00D6189B">
            <w:pPr>
              <w:pStyle w:val="TableParagraph"/>
              <w:jc w:val="both"/>
              <w:rPr>
                <w:color w:val="000000"/>
                <w:sz w:val="24"/>
                <w:szCs w:val="24"/>
              </w:rPr>
            </w:pPr>
            <w:r w:rsidRPr="00C01D95">
              <w:rPr>
                <w:color w:val="000000"/>
                <w:sz w:val="24"/>
                <w:szCs w:val="24"/>
              </w:rPr>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263520D"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Фокусна відстань: 11,8-43,3 мм</w:t>
            </w:r>
          </w:p>
          <w:p w14:paraId="574F74C5"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(35мм, еквівалент 64-234мм)</w:t>
            </w:r>
          </w:p>
          <w:p w14:paraId="1E3F7E50"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Діафрагма: f/2.8-f/4.8</w:t>
            </w:r>
          </w:p>
          <w:p w14:paraId="04DD8740"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Фокус: від 5 м до ∞</w:t>
            </w:r>
          </w:p>
        </w:tc>
      </w:tr>
      <w:tr w:rsidR="008A5BDE" w:rsidRPr="005A6E49" w14:paraId="06FD75B5"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86BED8" w14:textId="77777777" w:rsidR="008A5BDE" w:rsidRPr="00C01D95" w:rsidRDefault="008A5BDE" w:rsidP="00CE1F5E">
            <w:pPr>
              <w:pStyle w:val="TableParagraph"/>
              <w:jc w:val="both"/>
              <w:rPr>
                <w:color w:val="000000"/>
                <w:sz w:val="24"/>
                <w:szCs w:val="24"/>
              </w:rPr>
            </w:pPr>
            <w:r w:rsidRPr="00C01D95">
              <w:rPr>
                <w:color w:val="000000"/>
                <w:sz w:val="24"/>
                <w:szCs w:val="24"/>
              </w:rPr>
              <w:t>Діапазон</w:t>
            </w:r>
            <w:r w:rsidRPr="00C01D95">
              <w:rPr>
                <w:color w:val="000000"/>
                <w:spacing w:val="-2"/>
                <w:sz w:val="24"/>
                <w:szCs w:val="24"/>
              </w:rPr>
              <w:t xml:space="preserve"> </w:t>
            </w:r>
            <w:r w:rsidRPr="00C01D95">
              <w:rPr>
                <w:color w:val="000000"/>
                <w:sz w:val="24"/>
                <w:szCs w:val="24"/>
              </w:rPr>
              <w:t>ISO</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E543982" w14:textId="77777777" w:rsidR="008A5BDE" w:rsidRPr="00C01D95" w:rsidRDefault="008A5BDE" w:rsidP="00D6189B">
            <w:pPr>
              <w:spacing w:after="0" w:line="240" w:lineRule="auto"/>
              <w:rPr>
                <w:rFonts w:ascii="Times New Roman" w:hAnsi="Times New Roman" w:cs="Times New Roman"/>
                <w:b/>
              </w:rPr>
            </w:pPr>
            <w:r w:rsidRPr="00C01D95">
              <w:rPr>
                <w:rFonts w:ascii="Times New Roman" w:hAnsi="Times New Roman" w:cs="Times New Roman"/>
                <w:b/>
              </w:rPr>
              <w:t>Нормальний режим:</w:t>
            </w:r>
          </w:p>
          <w:p w14:paraId="002F36A7"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Авто: ISO100-ISO6400</w:t>
            </w:r>
          </w:p>
          <w:p w14:paraId="2E50530D" w14:textId="77777777" w:rsidR="008A5BDE" w:rsidRPr="00C01D95" w:rsidRDefault="008A5BDE" w:rsidP="00D6189B">
            <w:pPr>
              <w:spacing w:after="0" w:line="240" w:lineRule="auto"/>
              <w:rPr>
                <w:rFonts w:ascii="Times New Roman" w:hAnsi="Times New Roman" w:cs="Times New Roman"/>
                <w:b/>
              </w:rPr>
            </w:pPr>
            <w:r w:rsidRPr="00C01D95">
              <w:rPr>
                <w:rFonts w:ascii="Times New Roman" w:hAnsi="Times New Roman" w:cs="Times New Roman"/>
                <w:b/>
              </w:rPr>
              <w:t>Ручний режим:</w:t>
            </w:r>
          </w:p>
          <w:p w14:paraId="5A8EDDE8"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Фото: ISO100-ISO12800</w:t>
            </w:r>
          </w:p>
          <w:p w14:paraId="35E400BF" w14:textId="77777777" w:rsidR="008A5BDE" w:rsidRPr="00C01D95" w:rsidRDefault="008A5BDE" w:rsidP="00D6189B">
            <w:pPr>
              <w:spacing w:after="0" w:line="240" w:lineRule="auto"/>
              <w:rPr>
                <w:rFonts w:ascii="Times New Roman" w:hAnsi="Times New Roman" w:cs="Times New Roman"/>
              </w:rPr>
            </w:pPr>
            <w:r w:rsidRPr="00C01D95">
              <w:rPr>
                <w:rFonts w:ascii="Times New Roman" w:hAnsi="Times New Roman" w:cs="Times New Roman"/>
              </w:rPr>
              <w:t>Відео: ISO100-ISO6400</w:t>
            </w:r>
          </w:p>
        </w:tc>
      </w:tr>
      <w:tr w:rsidR="008A5BDE" w:rsidRPr="005A6E49" w14:paraId="4DC312B5"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95DD2" w14:textId="77777777" w:rsidR="008A5BDE" w:rsidRPr="00C01D95" w:rsidRDefault="008A5BDE" w:rsidP="00CE1F5E">
            <w:pPr>
              <w:pStyle w:val="TableParagraph"/>
              <w:jc w:val="both"/>
              <w:rPr>
                <w:color w:val="000000"/>
                <w:sz w:val="24"/>
                <w:szCs w:val="24"/>
              </w:rPr>
            </w:pPr>
            <w:r w:rsidRPr="00C01D95">
              <w:rPr>
                <w:color w:val="000000"/>
                <w:sz w:val="24"/>
                <w:szCs w:val="24"/>
              </w:rPr>
              <w:t>Швидкість</w:t>
            </w:r>
            <w:r w:rsidRPr="00C01D95">
              <w:rPr>
                <w:color w:val="000000"/>
                <w:spacing w:val="-5"/>
                <w:sz w:val="24"/>
                <w:szCs w:val="24"/>
              </w:rPr>
              <w:t xml:space="preserve"> </w:t>
            </w:r>
            <w:r w:rsidRPr="00C01D95">
              <w:rPr>
                <w:color w:val="000000"/>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AB11C8D"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Фото: 8с-1/8000 с</w:t>
            </w:r>
          </w:p>
          <w:p w14:paraId="07A13035"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Відео: 1с-1/8000 с</w:t>
            </w:r>
          </w:p>
        </w:tc>
      </w:tr>
      <w:tr w:rsidR="008A5BDE" w:rsidRPr="005A6E49" w14:paraId="444345C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17F19" w14:textId="77777777" w:rsidR="008A5BDE" w:rsidRPr="00C01D95" w:rsidRDefault="008A5BDE" w:rsidP="00CE1F5E">
            <w:pPr>
              <w:pStyle w:val="TableParagraph"/>
              <w:jc w:val="both"/>
              <w:rPr>
                <w:color w:val="000000"/>
                <w:sz w:val="24"/>
                <w:szCs w:val="24"/>
              </w:rPr>
            </w:pPr>
            <w:r w:rsidRPr="00C01D95">
              <w:rPr>
                <w:color w:val="000000"/>
                <w:sz w:val="24"/>
                <w:szCs w:val="24"/>
              </w:rPr>
              <w:t>Максимальна роздільна здатність фото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65B7A6"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8000×6000</w:t>
            </w:r>
          </w:p>
        </w:tc>
      </w:tr>
      <w:tr w:rsidR="008A5BDE" w:rsidRPr="005A6E49" w14:paraId="12AEBA5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D8C167" w14:textId="77777777" w:rsidR="008A5BDE" w:rsidRPr="00C01D95" w:rsidRDefault="008A5BDE" w:rsidP="00CE1F5E">
            <w:pPr>
              <w:jc w:val="both"/>
              <w:rPr>
                <w:rFonts w:ascii="Times New Roman" w:hAnsi="Times New Roman" w:cs="Times New Roman"/>
                <w:color w:val="000000"/>
              </w:rPr>
            </w:pPr>
            <w:r w:rsidRPr="00C01D95">
              <w:rPr>
                <w:rFonts w:ascii="Times New Roman" w:hAnsi="Times New Roman" w:cs="Times New Roman"/>
                <w:color w:val="000000"/>
              </w:rPr>
              <w:t>Максимальна роздільна здатність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806BA8"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7680×4320</w:t>
            </w:r>
          </w:p>
        </w:tc>
      </w:tr>
      <w:tr w:rsidR="008A5BDE" w:rsidRPr="005A6E49" w14:paraId="376F597D"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542F58D2" w14:textId="77777777" w:rsidR="008A5BDE" w:rsidRPr="00C01D95" w:rsidRDefault="008A5BDE" w:rsidP="00CE1F5E">
            <w:pPr>
              <w:jc w:val="center"/>
              <w:rPr>
                <w:rFonts w:ascii="Times New Roman" w:hAnsi="Times New Roman" w:cs="Times New Roman"/>
                <w:b/>
                <w:lang w:eastAsia="ar-SA"/>
              </w:rPr>
            </w:pPr>
            <w:r w:rsidRPr="00C01D95">
              <w:rPr>
                <w:rFonts w:ascii="Times New Roman" w:hAnsi="Times New Roman" w:cs="Times New Roman"/>
                <w:b/>
                <w:lang w:eastAsia="ar-SA"/>
              </w:rPr>
              <w:t>Ширококутна камера:</w:t>
            </w:r>
          </w:p>
        </w:tc>
      </w:tr>
      <w:tr w:rsidR="008A5BDE" w:rsidRPr="005A6E49" w14:paraId="2692AFD0"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8EB26" w14:textId="77777777" w:rsidR="008A5BDE" w:rsidRPr="00C01D95" w:rsidRDefault="008A5BDE" w:rsidP="00CE1F5E">
            <w:pPr>
              <w:pStyle w:val="TableParagraph"/>
              <w:jc w:val="both"/>
              <w:rPr>
                <w:sz w:val="24"/>
                <w:szCs w:val="24"/>
              </w:rPr>
            </w:pPr>
            <w:r w:rsidRPr="00C01D95">
              <w:rPr>
                <w:color w:val="000009"/>
                <w:sz w:val="24"/>
                <w:szCs w:val="24"/>
              </w:rPr>
              <w:t xml:space="preserve">Сенсор </w:t>
            </w:r>
            <w:r w:rsidRPr="00C01D95">
              <w:rPr>
                <w:color w:val="000000"/>
                <w:sz w:val="24"/>
                <w:szCs w:val="24"/>
              </w:rPr>
              <w:t>(датчик камери)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1E95F" w14:textId="77777777" w:rsidR="008A5BDE" w:rsidRPr="00C01D95" w:rsidRDefault="008A5BDE" w:rsidP="00CE1F5E">
            <w:pPr>
              <w:pStyle w:val="TableParagraph"/>
              <w:ind w:left="-9"/>
              <w:rPr>
                <w:sz w:val="24"/>
                <w:szCs w:val="24"/>
              </w:rPr>
            </w:pPr>
            <w:r w:rsidRPr="00C01D95">
              <w:rPr>
                <w:color w:val="000009"/>
                <w:sz w:val="24"/>
                <w:szCs w:val="24"/>
              </w:rPr>
              <w:t>1/1,28</w:t>
            </w:r>
            <w:r w:rsidRPr="00C01D95">
              <w:rPr>
                <w:color w:val="000009"/>
                <w:spacing w:val="-3"/>
                <w:sz w:val="24"/>
                <w:szCs w:val="24"/>
              </w:rPr>
              <w:t xml:space="preserve"> </w:t>
            </w:r>
            <w:r w:rsidRPr="00C01D95">
              <w:rPr>
                <w:color w:val="000009"/>
                <w:sz w:val="24"/>
                <w:szCs w:val="24"/>
              </w:rPr>
              <w:t>CMOS,</w:t>
            </w:r>
            <w:r w:rsidRPr="00C01D95">
              <w:rPr>
                <w:color w:val="000009"/>
                <w:spacing w:val="-4"/>
                <w:sz w:val="24"/>
                <w:szCs w:val="24"/>
              </w:rPr>
              <w:t xml:space="preserve"> </w:t>
            </w:r>
            <w:r w:rsidRPr="00C01D95">
              <w:rPr>
                <w:color w:val="000009"/>
                <w:sz w:val="24"/>
                <w:szCs w:val="24"/>
              </w:rPr>
              <w:t>Ефективні</w:t>
            </w:r>
            <w:r w:rsidRPr="00C01D95">
              <w:rPr>
                <w:color w:val="000009"/>
                <w:spacing w:val="-1"/>
                <w:sz w:val="24"/>
                <w:szCs w:val="24"/>
              </w:rPr>
              <w:t xml:space="preserve"> </w:t>
            </w:r>
            <w:r w:rsidRPr="00C01D95">
              <w:rPr>
                <w:color w:val="000009"/>
                <w:sz w:val="24"/>
                <w:szCs w:val="24"/>
              </w:rPr>
              <w:t>пікселі:</w:t>
            </w:r>
            <w:r w:rsidRPr="00C01D95">
              <w:rPr>
                <w:color w:val="000009"/>
                <w:spacing w:val="-5"/>
                <w:sz w:val="24"/>
                <w:szCs w:val="24"/>
              </w:rPr>
              <w:t xml:space="preserve"> не менше </w:t>
            </w:r>
            <w:r w:rsidRPr="00C01D95">
              <w:rPr>
                <w:color w:val="000009"/>
                <w:sz w:val="24"/>
                <w:szCs w:val="24"/>
              </w:rPr>
              <w:t>50</w:t>
            </w:r>
            <w:r w:rsidRPr="00C01D95">
              <w:rPr>
                <w:color w:val="000009"/>
                <w:spacing w:val="-2"/>
                <w:sz w:val="24"/>
                <w:szCs w:val="24"/>
              </w:rPr>
              <w:t xml:space="preserve"> </w:t>
            </w:r>
            <w:r w:rsidRPr="00C01D95">
              <w:rPr>
                <w:color w:val="000009"/>
                <w:sz w:val="24"/>
                <w:szCs w:val="24"/>
              </w:rPr>
              <w:t>МП</w:t>
            </w:r>
          </w:p>
        </w:tc>
      </w:tr>
      <w:tr w:rsidR="008A5BDE" w:rsidRPr="005A6E49" w14:paraId="32FEEA5A"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6F9148" w14:textId="77777777" w:rsidR="008A5BDE" w:rsidRPr="00C01D95" w:rsidRDefault="008A5BDE" w:rsidP="00CE1F5E">
            <w:pPr>
              <w:pStyle w:val="TableParagraph"/>
              <w:jc w:val="both"/>
              <w:rPr>
                <w:sz w:val="24"/>
                <w:szCs w:val="24"/>
              </w:rPr>
            </w:pPr>
            <w:r w:rsidRPr="00C01D95">
              <w:rPr>
                <w:color w:val="000009"/>
                <w:sz w:val="24"/>
                <w:szCs w:val="24"/>
              </w:rPr>
              <w:t>Швидкість</w:t>
            </w:r>
            <w:r w:rsidRPr="00C01D95">
              <w:rPr>
                <w:color w:val="000009"/>
                <w:spacing w:val="-5"/>
                <w:sz w:val="24"/>
                <w:szCs w:val="24"/>
              </w:rPr>
              <w:t xml:space="preserve"> </w:t>
            </w:r>
            <w:r w:rsidRPr="00C01D95">
              <w:rPr>
                <w:color w:val="000009"/>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56561" w14:textId="77777777" w:rsidR="008A5BDE" w:rsidRPr="00C01D95" w:rsidRDefault="008A5BDE" w:rsidP="00CE1F5E">
            <w:pPr>
              <w:pStyle w:val="TableParagraph"/>
              <w:ind w:left="-9"/>
              <w:rPr>
                <w:sz w:val="24"/>
                <w:szCs w:val="24"/>
              </w:rPr>
            </w:pPr>
            <w:r w:rsidRPr="00C01D95">
              <w:rPr>
                <w:color w:val="000009"/>
                <w:sz w:val="24"/>
                <w:szCs w:val="24"/>
              </w:rPr>
              <w:t>Фото:</w:t>
            </w:r>
            <w:r w:rsidRPr="00C01D95">
              <w:rPr>
                <w:color w:val="000009"/>
                <w:spacing w:val="-3"/>
                <w:sz w:val="24"/>
                <w:szCs w:val="24"/>
              </w:rPr>
              <w:t xml:space="preserve"> </w:t>
            </w:r>
            <w:r w:rsidRPr="00C01D95">
              <w:rPr>
                <w:color w:val="000009"/>
                <w:sz w:val="24"/>
                <w:szCs w:val="24"/>
              </w:rPr>
              <w:t>8с-1/8000</w:t>
            </w:r>
            <w:r w:rsidRPr="00C01D95">
              <w:rPr>
                <w:color w:val="000009"/>
                <w:spacing w:val="-1"/>
                <w:sz w:val="24"/>
                <w:szCs w:val="24"/>
              </w:rPr>
              <w:t xml:space="preserve"> </w:t>
            </w:r>
            <w:r w:rsidRPr="00C01D95">
              <w:rPr>
                <w:color w:val="000009"/>
                <w:sz w:val="24"/>
                <w:szCs w:val="24"/>
              </w:rPr>
              <w:t>с</w:t>
            </w:r>
          </w:p>
          <w:p w14:paraId="60AEF521" w14:textId="77777777" w:rsidR="008A5BDE" w:rsidRPr="00C01D95" w:rsidRDefault="008A5BDE" w:rsidP="00CE1F5E">
            <w:pPr>
              <w:pStyle w:val="TableParagraph"/>
              <w:ind w:left="-9"/>
              <w:rPr>
                <w:sz w:val="24"/>
                <w:szCs w:val="24"/>
              </w:rPr>
            </w:pPr>
            <w:r w:rsidRPr="00C01D95">
              <w:rPr>
                <w:color w:val="000009"/>
                <w:sz w:val="24"/>
                <w:szCs w:val="24"/>
              </w:rPr>
              <w:t>Відео:</w:t>
            </w:r>
            <w:r w:rsidRPr="00C01D95">
              <w:rPr>
                <w:color w:val="000009"/>
                <w:spacing w:val="-3"/>
                <w:sz w:val="24"/>
                <w:szCs w:val="24"/>
              </w:rPr>
              <w:t xml:space="preserve"> </w:t>
            </w:r>
            <w:r w:rsidRPr="00C01D95">
              <w:rPr>
                <w:color w:val="000009"/>
                <w:sz w:val="24"/>
                <w:szCs w:val="24"/>
              </w:rPr>
              <w:t>1с-1/8000</w:t>
            </w:r>
            <w:r w:rsidRPr="00C01D95">
              <w:rPr>
                <w:color w:val="000009"/>
                <w:spacing w:val="-1"/>
                <w:sz w:val="24"/>
                <w:szCs w:val="24"/>
              </w:rPr>
              <w:t xml:space="preserve"> </w:t>
            </w:r>
            <w:r w:rsidRPr="00C01D95">
              <w:rPr>
                <w:color w:val="000009"/>
                <w:sz w:val="24"/>
                <w:szCs w:val="24"/>
              </w:rPr>
              <w:t>с</w:t>
            </w:r>
          </w:p>
        </w:tc>
      </w:tr>
      <w:tr w:rsidR="008A5BDE" w:rsidRPr="005A6E49" w14:paraId="7881560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713FBB" w14:textId="77777777" w:rsidR="008A5BDE" w:rsidRPr="00C01D95" w:rsidRDefault="008A5BDE" w:rsidP="00CE1F5E">
            <w:pPr>
              <w:pStyle w:val="TableParagraph"/>
              <w:jc w:val="both"/>
              <w:rPr>
                <w:sz w:val="24"/>
                <w:szCs w:val="24"/>
              </w:rPr>
            </w:pPr>
            <w:r w:rsidRPr="00C01D95">
              <w:rPr>
                <w:color w:val="000009"/>
                <w:sz w:val="24"/>
                <w:szCs w:val="24"/>
              </w:rPr>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A6DC40" w14:textId="77777777" w:rsidR="008A5BDE" w:rsidRPr="00C01D95" w:rsidRDefault="008A5BDE" w:rsidP="00CE1F5E">
            <w:pPr>
              <w:pStyle w:val="TableParagraph"/>
              <w:ind w:left="-9"/>
              <w:rPr>
                <w:sz w:val="24"/>
                <w:szCs w:val="24"/>
              </w:rPr>
            </w:pPr>
            <w:r w:rsidRPr="00C01D95">
              <w:rPr>
                <w:color w:val="000009"/>
                <w:sz w:val="24"/>
                <w:szCs w:val="24"/>
              </w:rPr>
              <w:t>Поле</w:t>
            </w:r>
            <w:r w:rsidRPr="00C01D95">
              <w:rPr>
                <w:color w:val="000009"/>
                <w:spacing w:val="-1"/>
                <w:sz w:val="24"/>
                <w:szCs w:val="24"/>
              </w:rPr>
              <w:t xml:space="preserve"> </w:t>
            </w:r>
            <w:r w:rsidRPr="00C01D95">
              <w:rPr>
                <w:color w:val="000009"/>
                <w:sz w:val="24"/>
                <w:szCs w:val="24"/>
              </w:rPr>
              <w:t>зору:</w:t>
            </w:r>
            <w:r w:rsidRPr="00C01D95">
              <w:rPr>
                <w:color w:val="000009"/>
                <w:spacing w:val="-1"/>
                <w:sz w:val="24"/>
                <w:szCs w:val="24"/>
              </w:rPr>
              <w:t xml:space="preserve"> </w:t>
            </w:r>
            <w:r w:rsidRPr="00C01D95">
              <w:rPr>
                <w:color w:val="000009"/>
                <w:sz w:val="24"/>
                <w:szCs w:val="24"/>
              </w:rPr>
              <w:t>85°</w:t>
            </w:r>
          </w:p>
          <w:p w14:paraId="3B5C4BB5" w14:textId="77777777" w:rsidR="008A5BDE" w:rsidRPr="00C01D95" w:rsidRDefault="008A5BDE" w:rsidP="00D6189B">
            <w:pPr>
              <w:spacing w:after="0"/>
              <w:ind w:left="-9"/>
              <w:rPr>
                <w:rFonts w:ascii="Times New Roman" w:hAnsi="Times New Roman" w:cs="Times New Roman"/>
              </w:rPr>
            </w:pPr>
            <w:r w:rsidRPr="00C01D95">
              <w:rPr>
                <w:rFonts w:ascii="Times New Roman" w:hAnsi="Times New Roman" w:cs="Times New Roman"/>
                <w:color w:val="000009"/>
              </w:rPr>
              <w:t>Фокусна відстань:</w:t>
            </w:r>
            <w:r w:rsidRPr="00C01D95">
              <w:rPr>
                <w:rFonts w:ascii="Times New Roman" w:hAnsi="Times New Roman" w:cs="Times New Roman"/>
                <w:color w:val="000009"/>
                <w:spacing w:val="-6"/>
              </w:rPr>
              <w:t xml:space="preserve"> </w:t>
            </w:r>
            <w:r w:rsidRPr="00C01D95">
              <w:rPr>
                <w:rFonts w:ascii="Times New Roman" w:hAnsi="Times New Roman" w:cs="Times New Roman"/>
                <w:color w:val="000009"/>
              </w:rPr>
              <w:t>4,5</w:t>
            </w:r>
            <w:r w:rsidRPr="00C01D95">
              <w:rPr>
                <w:rFonts w:ascii="Times New Roman" w:hAnsi="Times New Roman" w:cs="Times New Roman"/>
                <w:color w:val="000009"/>
                <w:spacing w:val="-5"/>
              </w:rPr>
              <w:t xml:space="preserve"> </w:t>
            </w:r>
            <w:r w:rsidRPr="00C01D95">
              <w:rPr>
                <w:rFonts w:ascii="Times New Roman" w:hAnsi="Times New Roman" w:cs="Times New Roman"/>
                <w:color w:val="000009"/>
              </w:rPr>
              <w:t>мм (еквівалент: 23мм)</w:t>
            </w:r>
          </w:p>
          <w:p w14:paraId="5ED12B08" w14:textId="77777777" w:rsidR="008A5BDE" w:rsidRPr="00C01D95" w:rsidRDefault="008A5BDE" w:rsidP="00D6189B">
            <w:pPr>
              <w:spacing w:after="0"/>
              <w:ind w:left="-9"/>
              <w:rPr>
                <w:rFonts w:ascii="Times New Roman" w:hAnsi="Times New Roman" w:cs="Times New Roman"/>
              </w:rPr>
            </w:pPr>
            <w:r w:rsidRPr="00C01D95">
              <w:rPr>
                <w:rFonts w:ascii="Times New Roman" w:hAnsi="Times New Roman" w:cs="Times New Roman"/>
                <w:color w:val="000009"/>
              </w:rPr>
              <w:t>Діафрагма:</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f/1.9</w:t>
            </w:r>
          </w:p>
          <w:p w14:paraId="196CA84D" w14:textId="77777777" w:rsidR="008A5BDE" w:rsidRPr="00C01D95" w:rsidRDefault="008A5BDE" w:rsidP="00CE1F5E">
            <w:pPr>
              <w:ind w:left="-9"/>
              <w:rPr>
                <w:rFonts w:ascii="Times New Roman" w:hAnsi="Times New Roman" w:cs="Times New Roman"/>
              </w:rPr>
            </w:pPr>
            <w:r w:rsidRPr="00C01D95">
              <w:rPr>
                <w:rFonts w:ascii="Times New Roman" w:hAnsi="Times New Roman" w:cs="Times New Roman"/>
                <w:color w:val="000009"/>
              </w:rPr>
              <w:t>Фокус:</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від</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1 м до</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w:t>
            </w:r>
          </w:p>
        </w:tc>
      </w:tr>
      <w:tr w:rsidR="008A5BDE" w:rsidRPr="005A6E49" w14:paraId="5F329B5F"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D61DF" w14:textId="77777777" w:rsidR="008A5BDE" w:rsidRPr="00C01D95" w:rsidRDefault="008A5BDE" w:rsidP="00CE1F5E">
            <w:pPr>
              <w:pStyle w:val="TableParagraph"/>
              <w:jc w:val="both"/>
              <w:rPr>
                <w:sz w:val="24"/>
                <w:szCs w:val="24"/>
              </w:rPr>
            </w:pPr>
            <w:r w:rsidRPr="00C01D95">
              <w:rPr>
                <w:color w:val="000009"/>
                <w:sz w:val="24"/>
                <w:szCs w:val="24"/>
              </w:rPr>
              <w:t>Діапазон</w:t>
            </w:r>
            <w:r w:rsidRPr="00C01D95">
              <w:rPr>
                <w:color w:val="000009"/>
                <w:spacing w:val="-4"/>
                <w:sz w:val="24"/>
                <w:szCs w:val="24"/>
              </w:rPr>
              <w:t xml:space="preserve"> </w:t>
            </w:r>
            <w:r w:rsidRPr="00C01D95">
              <w:rPr>
                <w:color w:val="000009"/>
                <w:sz w:val="24"/>
                <w:szCs w:val="24"/>
              </w:rPr>
              <w:t>ISO</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6306515"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Авто:</w:t>
            </w:r>
          </w:p>
          <w:p w14:paraId="29A28B88"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Фото: ISO100-ISO6400</w:t>
            </w:r>
          </w:p>
          <w:p w14:paraId="5BCF9D06"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Відео: ISO100-ISO64000</w:t>
            </w:r>
          </w:p>
          <w:p w14:paraId="46C7C6FF"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Ручний режим:</w:t>
            </w:r>
          </w:p>
          <w:p w14:paraId="7929F9FA"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Фото: ISO100-ISO12800</w:t>
            </w:r>
          </w:p>
          <w:p w14:paraId="5A67E7C0"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Відео: ISO100-ISO6400</w:t>
            </w:r>
          </w:p>
        </w:tc>
      </w:tr>
      <w:tr w:rsidR="008A5BDE" w:rsidRPr="005A6E49" w14:paraId="4176A7A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7F778F" w14:textId="77777777" w:rsidR="008A5BDE" w:rsidRPr="00C01D95" w:rsidRDefault="008A5BDE" w:rsidP="00CE1F5E">
            <w:pPr>
              <w:pStyle w:val="TableParagraph"/>
              <w:jc w:val="both"/>
              <w:rPr>
                <w:sz w:val="24"/>
                <w:szCs w:val="24"/>
              </w:rPr>
            </w:pPr>
            <w:r w:rsidRPr="00C01D95">
              <w:rPr>
                <w:color w:val="000009"/>
                <w:sz w:val="24"/>
                <w:szCs w:val="24"/>
              </w:rPr>
              <w:t>Швидкість</w:t>
            </w:r>
            <w:r w:rsidRPr="00C01D95">
              <w:rPr>
                <w:color w:val="000009"/>
                <w:spacing w:val="-5"/>
                <w:sz w:val="24"/>
                <w:szCs w:val="24"/>
              </w:rPr>
              <w:t xml:space="preserve"> </w:t>
            </w:r>
            <w:r w:rsidRPr="00C01D95">
              <w:rPr>
                <w:color w:val="000009"/>
                <w:sz w:val="24"/>
                <w:szCs w:val="24"/>
              </w:rPr>
              <w:t>затвора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A7FF1" w14:textId="77777777" w:rsidR="008A5BDE" w:rsidRPr="00C01D95" w:rsidRDefault="008A5BDE" w:rsidP="00CE1F5E">
            <w:pPr>
              <w:pStyle w:val="TableParagraph"/>
              <w:rPr>
                <w:sz w:val="24"/>
                <w:szCs w:val="24"/>
              </w:rPr>
            </w:pPr>
            <w:r w:rsidRPr="00C01D95">
              <w:rPr>
                <w:color w:val="000009"/>
                <w:sz w:val="24"/>
                <w:szCs w:val="24"/>
              </w:rPr>
              <w:t>Фото:</w:t>
            </w:r>
            <w:r w:rsidRPr="00C01D95">
              <w:rPr>
                <w:color w:val="000009"/>
                <w:spacing w:val="-3"/>
                <w:sz w:val="24"/>
                <w:szCs w:val="24"/>
              </w:rPr>
              <w:t xml:space="preserve"> </w:t>
            </w:r>
            <w:r w:rsidRPr="00C01D95">
              <w:rPr>
                <w:color w:val="000009"/>
                <w:sz w:val="24"/>
                <w:szCs w:val="24"/>
              </w:rPr>
              <w:t>8с-1/8000</w:t>
            </w:r>
            <w:r w:rsidRPr="00C01D95">
              <w:rPr>
                <w:color w:val="000009"/>
                <w:spacing w:val="-1"/>
                <w:sz w:val="24"/>
                <w:szCs w:val="24"/>
              </w:rPr>
              <w:t xml:space="preserve"> </w:t>
            </w:r>
            <w:r w:rsidRPr="00C01D95">
              <w:rPr>
                <w:color w:val="000009"/>
                <w:sz w:val="24"/>
                <w:szCs w:val="24"/>
              </w:rPr>
              <w:t>с</w:t>
            </w:r>
          </w:p>
          <w:p w14:paraId="5FAB15F8" w14:textId="77777777" w:rsidR="008A5BDE" w:rsidRPr="00C01D95" w:rsidRDefault="008A5BDE" w:rsidP="00CE1F5E">
            <w:pPr>
              <w:pStyle w:val="TableParagraph"/>
              <w:rPr>
                <w:sz w:val="24"/>
                <w:szCs w:val="24"/>
              </w:rPr>
            </w:pPr>
            <w:r w:rsidRPr="00C01D95">
              <w:rPr>
                <w:color w:val="000009"/>
                <w:sz w:val="24"/>
                <w:szCs w:val="24"/>
              </w:rPr>
              <w:t>Відео:</w:t>
            </w:r>
            <w:r w:rsidRPr="00C01D95">
              <w:rPr>
                <w:color w:val="000009"/>
                <w:spacing w:val="-3"/>
                <w:sz w:val="24"/>
                <w:szCs w:val="24"/>
              </w:rPr>
              <w:t xml:space="preserve"> </w:t>
            </w:r>
            <w:r w:rsidRPr="00C01D95">
              <w:rPr>
                <w:color w:val="000009"/>
                <w:sz w:val="24"/>
                <w:szCs w:val="24"/>
              </w:rPr>
              <w:t>1с-1/8000</w:t>
            </w:r>
            <w:r w:rsidRPr="00C01D95">
              <w:rPr>
                <w:color w:val="000009"/>
                <w:spacing w:val="-1"/>
                <w:sz w:val="24"/>
                <w:szCs w:val="24"/>
              </w:rPr>
              <w:t xml:space="preserve"> </w:t>
            </w:r>
            <w:r w:rsidRPr="00C01D95">
              <w:rPr>
                <w:color w:val="000009"/>
                <w:sz w:val="24"/>
                <w:szCs w:val="24"/>
              </w:rPr>
              <w:t>с</w:t>
            </w:r>
          </w:p>
        </w:tc>
      </w:tr>
      <w:tr w:rsidR="008A5BDE" w:rsidRPr="005A6E49" w14:paraId="6A11739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09B1D8" w14:textId="77777777" w:rsidR="008A5BDE" w:rsidRPr="00C01D95" w:rsidRDefault="008A5BDE" w:rsidP="00CE1F5E">
            <w:pPr>
              <w:pStyle w:val="TableParagraph"/>
              <w:jc w:val="both"/>
              <w:rPr>
                <w:sz w:val="24"/>
                <w:szCs w:val="24"/>
              </w:rPr>
            </w:pPr>
            <w:r w:rsidRPr="00C01D95">
              <w:rPr>
                <w:color w:val="000009"/>
                <w:sz w:val="24"/>
                <w:szCs w:val="24"/>
              </w:rPr>
              <w:t>Розмір</w:t>
            </w:r>
            <w:r w:rsidRPr="00C01D95">
              <w:rPr>
                <w:color w:val="000009"/>
                <w:spacing w:val="-4"/>
                <w:sz w:val="24"/>
                <w:szCs w:val="24"/>
              </w:rPr>
              <w:t xml:space="preserve"> </w:t>
            </w:r>
            <w:r w:rsidRPr="00C01D95">
              <w:rPr>
                <w:color w:val="000009"/>
                <w:sz w:val="24"/>
                <w:szCs w:val="24"/>
              </w:rPr>
              <w:t>фото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86398"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4096×3072</w:t>
            </w:r>
          </w:p>
        </w:tc>
      </w:tr>
      <w:tr w:rsidR="008A5BDE" w:rsidRPr="005A6E49" w14:paraId="6B2183C0"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B75C2" w14:textId="77777777" w:rsidR="008A5BDE" w:rsidRPr="00C01D95" w:rsidRDefault="008A5BDE" w:rsidP="00CE1F5E">
            <w:pPr>
              <w:jc w:val="both"/>
              <w:rPr>
                <w:rFonts w:ascii="Times New Roman" w:hAnsi="Times New Roman" w:cs="Times New Roman"/>
              </w:rPr>
            </w:pPr>
            <w:r w:rsidRPr="00C01D95">
              <w:rPr>
                <w:rFonts w:ascii="Times New Roman" w:hAnsi="Times New Roman" w:cs="Times New Roman"/>
                <w:color w:val="000009"/>
              </w:rPr>
              <w:t>Максимальна роздільна здатність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17350"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3840×2160</w:t>
            </w:r>
          </w:p>
        </w:tc>
      </w:tr>
      <w:tr w:rsidR="008A5BDE" w:rsidRPr="005A6E49" w14:paraId="4127B67B"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7FC845B9" w14:textId="77777777" w:rsidR="008A5BDE" w:rsidRPr="00C01D95" w:rsidRDefault="008A5BDE" w:rsidP="00CE1F5E">
            <w:pPr>
              <w:jc w:val="center"/>
              <w:rPr>
                <w:rFonts w:ascii="Times New Roman" w:hAnsi="Times New Roman" w:cs="Times New Roman"/>
                <w:b/>
                <w:lang w:eastAsia="ar-SA"/>
              </w:rPr>
            </w:pPr>
            <w:r w:rsidRPr="00C01D95">
              <w:rPr>
                <w:rFonts w:ascii="Times New Roman" w:hAnsi="Times New Roman" w:cs="Times New Roman"/>
                <w:b/>
                <w:lang w:eastAsia="ar-SA"/>
              </w:rPr>
              <w:t>Термальна камера:</w:t>
            </w:r>
          </w:p>
        </w:tc>
      </w:tr>
      <w:tr w:rsidR="008A5BDE" w:rsidRPr="005A6E49" w14:paraId="739C4B9A"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B90524B"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Тепловізор</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5AB1D745" w14:textId="77777777" w:rsidR="008A5BDE" w:rsidRPr="00C01D95" w:rsidRDefault="008A5BDE" w:rsidP="00CE1F5E">
            <w:pPr>
              <w:ind w:right="-4"/>
              <w:rPr>
                <w:rFonts w:ascii="Times New Roman" w:hAnsi="Times New Roman" w:cs="Times New Roman"/>
              </w:rPr>
            </w:pPr>
            <w:r w:rsidRPr="00C01D95">
              <w:rPr>
                <w:rFonts w:ascii="Times New Roman" w:hAnsi="Times New Roman" w:cs="Times New Roman"/>
              </w:rPr>
              <w:t xml:space="preserve">Неохолоджуваний мікроболометр </w:t>
            </w:r>
            <w:proofErr w:type="spellStart"/>
            <w:r w:rsidRPr="00C01D95">
              <w:rPr>
                <w:rFonts w:ascii="Times New Roman" w:hAnsi="Times New Roman" w:cs="Times New Roman"/>
              </w:rPr>
              <w:t>VOx</w:t>
            </w:r>
            <w:proofErr w:type="spellEnd"/>
          </w:p>
        </w:tc>
      </w:tr>
      <w:tr w:rsidR="008A5BDE" w:rsidRPr="005A6E49" w14:paraId="1694761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0D5578"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Крок пікселя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094C69D"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 xml:space="preserve">12 </w:t>
            </w:r>
            <w:proofErr w:type="spellStart"/>
            <w:r w:rsidRPr="00C01D95">
              <w:rPr>
                <w:rFonts w:ascii="Times New Roman" w:hAnsi="Times New Roman" w:cs="Times New Roman"/>
              </w:rPr>
              <w:t>мкм</w:t>
            </w:r>
            <w:proofErr w:type="spellEnd"/>
          </w:p>
        </w:tc>
      </w:tr>
      <w:tr w:rsidR="008A5BDE" w:rsidRPr="005A6E49" w14:paraId="5EF5D2B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82158F"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Об’єктив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81EF4F" w14:textId="77777777" w:rsidR="008A5BDE" w:rsidRPr="00C01D95" w:rsidRDefault="008A5BDE" w:rsidP="00204B1A">
            <w:pPr>
              <w:pStyle w:val="TableParagraph"/>
              <w:ind w:left="-9"/>
              <w:rPr>
                <w:sz w:val="24"/>
                <w:szCs w:val="24"/>
              </w:rPr>
            </w:pPr>
            <w:r w:rsidRPr="00C01D95">
              <w:rPr>
                <w:color w:val="000009"/>
                <w:sz w:val="24"/>
                <w:szCs w:val="24"/>
              </w:rPr>
              <w:t>Поле</w:t>
            </w:r>
            <w:r w:rsidRPr="00C01D95">
              <w:rPr>
                <w:color w:val="000009"/>
                <w:spacing w:val="-1"/>
                <w:sz w:val="24"/>
                <w:szCs w:val="24"/>
              </w:rPr>
              <w:t xml:space="preserve"> </w:t>
            </w:r>
            <w:r w:rsidRPr="00C01D95">
              <w:rPr>
                <w:color w:val="000009"/>
                <w:sz w:val="24"/>
                <w:szCs w:val="24"/>
              </w:rPr>
              <w:t>зору:</w:t>
            </w:r>
            <w:r w:rsidRPr="00C01D95">
              <w:rPr>
                <w:color w:val="000009"/>
                <w:spacing w:val="-1"/>
                <w:sz w:val="24"/>
                <w:szCs w:val="24"/>
              </w:rPr>
              <w:t xml:space="preserve"> </w:t>
            </w:r>
            <w:r w:rsidRPr="00C01D95">
              <w:rPr>
                <w:color w:val="000009"/>
                <w:sz w:val="24"/>
                <w:szCs w:val="24"/>
              </w:rPr>
              <w:t>42°</w:t>
            </w:r>
          </w:p>
          <w:p w14:paraId="40C673CE" w14:textId="77777777" w:rsidR="008A5BDE" w:rsidRPr="00C01D95" w:rsidRDefault="008A5BDE" w:rsidP="00204B1A">
            <w:pPr>
              <w:spacing w:after="0" w:line="240" w:lineRule="auto"/>
              <w:ind w:left="-9"/>
              <w:rPr>
                <w:rFonts w:ascii="Times New Roman" w:hAnsi="Times New Roman" w:cs="Times New Roman"/>
              </w:rPr>
            </w:pPr>
            <w:r w:rsidRPr="00C01D95">
              <w:rPr>
                <w:rFonts w:ascii="Times New Roman" w:hAnsi="Times New Roman" w:cs="Times New Roman"/>
                <w:color w:val="000009"/>
              </w:rPr>
              <w:t>Фокусна відстань:</w:t>
            </w:r>
            <w:r w:rsidRPr="00C01D95">
              <w:rPr>
                <w:rFonts w:ascii="Times New Roman" w:hAnsi="Times New Roman" w:cs="Times New Roman"/>
                <w:color w:val="000009"/>
                <w:spacing w:val="-6"/>
              </w:rPr>
              <w:t xml:space="preserve"> 13 </w:t>
            </w:r>
            <w:r w:rsidRPr="00C01D95">
              <w:rPr>
                <w:rFonts w:ascii="Times New Roman" w:hAnsi="Times New Roman" w:cs="Times New Roman"/>
                <w:color w:val="000009"/>
              </w:rPr>
              <w:t>мм</w:t>
            </w:r>
          </w:p>
          <w:p w14:paraId="185571F7" w14:textId="77777777" w:rsidR="008A5BDE" w:rsidRPr="00C01D95" w:rsidRDefault="008A5BDE" w:rsidP="00204B1A">
            <w:pPr>
              <w:spacing w:after="0" w:line="240" w:lineRule="auto"/>
              <w:ind w:left="-9"/>
              <w:rPr>
                <w:rFonts w:ascii="Times New Roman" w:hAnsi="Times New Roman" w:cs="Times New Roman"/>
              </w:rPr>
            </w:pPr>
            <w:r w:rsidRPr="00C01D95">
              <w:rPr>
                <w:rFonts w:ascii="Times New Roman" w:hAnsi="Times New Roman" w:cs="Times New Roman"/>
                <w:color w:val="000009"/>
              </w:rPr>
              <w:t>Діафрагма:</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f/1.2</w:t>
            </w:r>
          </w:p>
          <w:p w14:paraId="2101D930" w14:textId="77777777" w:rsidR="008A5BDE" w:rsidRPr="00C01D95" w:rsidRDefault="008A5BDE" w:rsidP="00204B1A">
            <w:pPr>
              <w:spacing w:line="240" w:lineRule="auto"/>
              <w:rPr>
                <w:rFonts w:ascii="Times New Roman" w:hAnsi="Times New Roman" w:cs="Times New Roman"/>
              </w:rPr>
            </w:pPr>
            <w:r w:rsidRPr="00C01D95">
              <w:rPr>
                <w:rFonts w:ascii="Times New Roman" w:hAnsi="Times New Roman" w:cs="Times New Roman"/>
                <w:color w:val="000009"/>
              </w:rPr>
              <w:t>Фокус:</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від</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6 м до</w:t>
            </w:r>
            <w:r w:rsidRPr="00C01D95">
              <w:rPr>
                <w:rFonts w:ascii="Times New Roman" w:hAnsi="Times New Roman" w:cs="Times New Roman"/>
                <w:color w:val="000009"/>
                <w:spacing w:val="-1"/>
              </w:rPr>
              <w:t xml:space="preserve"> </w:t>
            </w:r>
            <w:r w:rsidRPr="00C01D95">
              <w:rPr>
                <w:rFonts w:ascii="Times New Roman" w:hAnsi="Times New Roman" w:cs="Times New Roman"/>
                <w:color w:val="000009"/>
              </w:rPr>
              <w:t>∞</w:t>
            </w:r>
          </w:p>
        </w:tc>
      </w:tr>
      <w:tr w:rsidR="008A5BDE" w:rsidRPr="005A6E49" w14:paraId="38F4B3E0"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A18CE0" w14:textId="77777777" w:rsidR="008A5BDE" w:rsidRPr="00C01D95" w:rsidRDefault="008A5BDE" w:rsidP="00CE1F5E">
            <w:pPr>
              <w:pStyle w:val="TableParagraph"/>
              <w:jc w:val="both"/>
              <w:rPr>
                <w:sz w:val="24"/>
                <w:szCs w:val="24"/>
              </w:rPr>
            </w:pPr>
            <w:r w:rsidRPr="00C01D95">
              <w:rPr>
                <w:color w:val="000009"/>
                <w:sz w:val="24"/>
                <w:szCs w:val="24"/>
              </w:rPr>
              <w:t>Радіометричний діапазон температур</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BA63169"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Від -20° до 150° C (від -4° до 302° F)</w:t>
            </w:r>
          </w:p>
          <w:p w14:paraId="21C2604A"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Від 0° до 550° C (від 32° до 1022° F)</w:t>
            </w:r>
          </w:p>
        </w:tc>
      </w:tr>
      <w:tr w:rsidR="008A5BDE" w:rsidRPr="005A6E49" w14:paraId="74BC3925"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A56CAC"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Роздільна</w:t>
            </w:r>
            <w:r w:rsidRPr="00C01D95">
              <w:rPr>
                <w:rFonts w:ascii="Times New Roman" w:hAnsi="Times New Roman" w:cs="Times New Roman"/>
                <w:color w:val="000009"/>
                <w:spacing w:val="-5"/>
              </w:rPr>
              <w:t xml:space="preserve"> </w:t>
            </w:r>
            <w:r w:rsidRPr="00C01D95">
              <w:rPr>
                <w:rFonts w:ascii="Times New Roman" w:hAnsi="Times New Roman" w:cs="Times New Roman"/>
                <w:color w:val="000009"/>
              </w:rPr>
              <w:t>здатність</w:t>
            </w:r>
            <w:r w:rsidRPr="00C01D95">
              <w:rPr>
                <w:rFonts w:ascii="Times New Roman" w:hAnsi="Times New Roman" w:cs="Times New Roman"/>
                <w:color w:val="000009"/>
                <w:spacing w:val="-2"/>
              </w:rPr>
              <w:t xml:space="preserve"> </w:t>
            </w:r>
            <w:r w:rsidRPr="00C01D95">
              <w:rPr>
                <w:rFonts w:ascii="Times New Roman" w:hAnsi="Times New Roman" w:cs="Times New Roman"/>
                <w:color w:val="000009"/>
              </w:rPr>
              <w:t>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B46C339"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640×512@25fps</w:t>
            </w:r>
          </w:p>
        </w:tc>
      </w:tr>
      <w:tr w:rsidR="008A5BDE" w:rsidRPr="005A6E49" w14:paraId="563C6D71"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73E93FAB" w14:textId="77777777" w:rsidR="008A5BDE" w:rsidRPr="00C01D95" w:rsidRDefault="008A5BDE" w:rsidP="00CE1F5E">
            <w:pPr>
              <w:jc w:val="center"/>
              <w:rPr>
                <w:rFonts w:ascii="Times New Roman" w:hAnsi="Times New Roman" w:cs="Times New Roman"/>
                <w:b/>
                <w:lang w:eastAsia="ar-SA"/>
              </w:rPr>
            </w:pPr>
            <w:r w:rsidRPr="00C01D95">
              <w:rPr>
                <w:rFonts w:ascii="Times New Roman" w:hAnsi="Times New Roman" w:cs="Times New Roman"/>
                <w:b/>
                <w:lang w:eastAsia="ar-SA"/>
              </w:rPr>
              <w:lastRenderedPageBreak/>
              <w:t>Підвіс:</w:t>
            </w:r>
          </w:p>
        </w:tc>
      </w:tr>
      <w:tr w:rsidR="008A5BDE" w:rsidRPr="005A6E49" w14:paraId="6B390388"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F7EA9" w14:textId="77777777" w:rsidR="008A5BDE" w:rsidRPr="00C01D95" w:rsidRDefault="008A5BDE" w:rsidP="00D6189B">
            <w:pPr>
              <w:pStyle w:val="TableParagraph"/>
              <w:jc w:val="both"/>
              <w:rPr>
                <w:sz w:val="24"/>
                <w:szCs w:val="24"/>
              </w:rPr>
            </w:pPr>
            <w:r w:rsidRPr="00C01D95">
              <w:rPr>
                <w:color w:val="000009"/>
                <w:sz w:val="24"/>
                <w:szCs w:val="24"/>
              </w:rPr>
              <w:t>Механічний</w:t>
            </w:r>
            <w:r w:rsidRPr="00C01D95">
              <w:rPr>
                <w:color w:val="000009"/>
                <w:spacing w:val="-5"/>
                <w:sz w:val="24"/>
                <w:szCs w:val="24"/>
              </w:rPr>
              <w:t xml:space="preserve"> </w:t>
            </w:r>
            <w:r w:rsidRPr="00C01D95">
              <w:rPr>
                <w:color w:val="000009"/>
                <w:sz w:val="24"/>
                <w:szCs w:val="24"/>
              </w:rPr>
              <w:t>діапазон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9EB07D8" w14:textId="77777777" w:rsidR="008A5BDE" w:rsidRPr="00C01D95" w:rsidRDefault="008A5BDE" w:rsidP="00D6189B">
            <w:pPr>
              <w:spacing w:after="0"/>
              <w:jc w:val="both"/>
              <w:rPr>
                <w:rFonts w:ascii="Times New Roman" w:hAnsi="Times New Roman" w:cs="Times New Roman"/>
              </w:rPr>
            </w:pPr>
            <w:r w:rsidRPr="00C01D95">
              <w:rPr>
                <w:rFonts w:ascii="Times New Roman" w:hAnsi="Times New Roman" w:cs="Times New Roman"/>
              </w:rPr>
              <w:t>Нахил: від -135° до 45°</w:t>
            </w:r>
          </w:p>
          <w:p w14:paraId="189892E8" w14:textId="77777777" w:rsidR="008A5BDE" w:rsidRPr="00C01D95" w:rsidRDefault="008A5BDE" w:rsidP="00D6189B">
            <w:pPr>
              <w:spacing w:after="0"/>
              <w:jc w:val="both"/>
              <w:rPr>
                <w:rFonts w:ascii="Times New Roman" w:hAnsi="Times New Roman" w:cs="Times New Roman"/>
              </w:rPr>
            </w:pPr>
            <w:r w:rsidRPr="00C01D95">
              <w:rPr>
                <w:rFonts w:ascii="Times New Roman" w:hAnsi="Times New Roman" w:cs="Times New Roman"/>
              </w:rPr>
              <w:t>Поворот: від -45° до 45°</w:t>
            </w:r>
          </w:p>
          <w:p w14:paraId="304892EB" w14:textId="77777777" w:rsidR="008A5BDE" w:rsidRPr="00C01D95" w:rsidRDefault="008A5BDE" w:rsidP="00D6189B">
            <w:pPr>
              <w:spacing w:after="0"/>
              <w:jc w:val="both"/>
              <w:rPr>
                <w:rFonts w:ascii="Times New Roman" w:hAnsi="Times New Roman" w:cs="Times New Roman"/>
              </w:rPr>
            </w:pPr>
            <w:r w:rsidRPr="00C01D95">
              <w:rPr>
                <w:rFonts w:ascii="Times New Roman" w:hAnsi="Times New Roman" w:cs="Times New Roman"/>
              </w:rPr>
              <w:t>Крен: від -45° до 45°</w:t>
            </w:r>
          </w:p>
        </w:tc>
      </w:tr>
      <w:tr w:rsidR="008A5BDE" w:rsidRPr="005A6E49" w14:paraId="6EE1B352"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496129" w14:textId="77777777" w:rsidR="008A5BDE" w:rsidRPr="00C01D95" w:rsidRDefault="008A5BDE" w:rsidP="00CE1F5E">
            <w:pPr>
              <w:pStyle w:val="TableParagraph"/>
              <w:jc w:val="both"/>
              <w:rPr>
                <w:sz w:val="24"/>
                <w:szCs w:val="24"/>
              </w:rPr>
            </w:pPr>
            <w:r w:rsidRPr="00C01D95">
              <w:rPr>
                <w:color w:val="000009"/>
                <w:sz w:val="24"/>
                <w:szCs w:val="24"/>
              </w:rPr>
              <w:t>Контрольований</w:t>
            </w:r>
            <w:r w:rsidRPr="00C01D95">
              <w:rPr>
                <w:color w:val="000009"/>
                <w:spacing w:val="-6"/>
                <w:sz w:val="24"/>
                <w:szCs w:val="24"/>
              </w:rPr>
              <w:t xml:space="preserve"> </w:t>
            </w:r>
            <w:r w:rsidRPr="00C01D95">
              <w:rPr>
                <w:color w:val="000009"/>
                <w:sz w:val="24"/>
                <w:szCs w:val="24"/>
              </w:rPr>
              <w:t>діапазон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2112F8"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Від -90° до 30°</w:t>
            </w:r>
          </w:p>
        </w:tc>
      </w:tr>
      <w:tr w:rsidR="008A5BDE" w:rsidRPr="005A6E49" w14:paraId="31C4C21A"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A93B1C" w14:textId="77777777" w:rsidR="008A5BDE" w:rsidRPr="00C01D95" w:rsidRDefault="008A5BDE" w:rsidP="00CE1F5E">
            <w:pPr>
              <w:pStyle w:val="TableParagraph"/>
              <w:jc w:val="both"/>
              <w:rPr>
                <w:sz w:val="24"/>
                <w:szCs w:val="24"/>
              </w:rPr>
            </w:pPr>
            <w:r w:rsidRPr="00C01D95">
              <w:rPr>
                <w:color w:val="000009"/>
                <w:sz w:val="24"/>
                <w:szCs w:val="24"/>
              </w:rPr>
              <w:t>Максимальна</w:t>
            </w:r>
            <w:r w:rsidRPr="00C01D95">
              <w:rPr>
                <w:color w:val="000009"/>
                <w:spacing w:val="-8"/>
                <w:sz w:val="24"/>
                <w:szCs w:val="24"/>
              </w:rPr>
              <w:t xml:space="preserve"> </w:t>
            </w:r>
            <w:r w:rsidRPr="00C01D95">
              <w:rPr>
                <w:color w:val="000009"/>
                <w:sz w:val="24"/>
                <w:szCs w:val="24"/>
              </w:rPr>
              <w:t>швидкість</w:t>
            </w:r>
            <w:r w:rsidRPr="00C01D95">
              <w:rPr>
                <w:color w:val="000009"/>
                <w:spacing w:val="-7"/>
                <w:sz w:val="24"/>
                <w:szCs w:val="24"/>
              </w:rPr>
              <w:t xml:space="preserve"> </w:t>
            </w:r>
            <w:r w:rsidRPr="00C01D95">
              <w:rPr>
                <w:color w:val="000009"/>
                <w:sz w:val="24"/>
                <w:szCs w:val="24"/>
              </w:rPr>
              <w:t xml:space="preserve">керування </w:t>
            </w:r>
            <w:r w:rsidRPr="00C01D95">
              <w:rPr>
                <w:color w:val="000009"/>
                <w:spacing w:val="-47"/>
                <w:sz w:val="24"/>
                <w:szCs w:val="24"/>
              </w:rPr>
              <w:t xml:space="preserve"> </w:t>
            </w:r>
            <w:r w:rsidRPr="00C01D95">
              <w:rPr>
                <w:color w:val="000009"/>
                <w:sz w:val="24"/>
                <w:szCs w:val="24"/>
              </w:rPr>
              <w:t>(нахил)</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4D97C8"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200°/с</w:t>
            </w:r>
          </w:p>
        </w:tc>
      </w:tr>
      <w:tr w:rsidR="008A5BDE" w:rsidRPr="005A6E49" w14:paraId="51C3D29F"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572F64" w14:textId="77777777" w:rsidR="008A5BDE" w:rsidRPr="00C01D95" w:rsidRDefault="008A5BDE" w:rsidP="00CE1F5E">
            <w:pPr>
              <w:jc w:val="both"/>
              <w:rPr>
                <w:rFonts w:ascii="Times New Roman" w:hAnsi="Times New Roman" w:cs="Times New Roman"/>
              </w:rPr>
            </w:pPr>
            <w:r w:rsidRPr="00C01D95">
              <w:rPr>
                <w:rFonts w:ascii="Times New Roman" w:hAnsi="Times New Roman" w:cs="Times New Roman"/>
                <w:color w:val="000009"/>
              </w:rPr>
              <w:t>Діапазон</w:t>
            </w:r>
            <w:r w:rsidRPr="00C01D95">
              <w:rPr>
                <w:rFonts w:ascii="Times New Roman" w:hAnsi="Times New Roman" w:cs="Times New Roman"/>
                <w:color w:val="000009"/>
                <w:spacing w:val="-5"/>
              </w:rPr>
              <w:t xml:space="preserve"> </w:t>
            </w:r>
            <w:r w:rsidRPr="00C01D95">
              <w:rPr>
                <w:rFonts w:ascii="Times New Roman" w:hAnsi="Times New Roman" w:cs="Times New Roman"/>
                <w:color w:val="000009"/>
              </w:rPr>
              <w:t>кутових</w:t>
            </w:r>
            <w:r w:rsidRPr="00C01D95">
              <w:rPr>
                <w:rFonts w:ascii="Times New Roman" w:hAnsi="Times New Roman" w:cs="Times New Roman"/>
                <w:color w:val="000009"/>
                <w:spacing w:val="-3"/>
              </w:rPr>
              <w:t xml:space="preserve"> </w:t>
            </w:r>
            <w:r w:rsidRPr="00C01D95">
              <w:rPr>
                <w:rFonts w:ascii="Times New Roman" w:hAnsi="Times New Roman" w:cs="Times New Roman"/>
                <w:color w:val="000009"/>
              </w:rPr>
              <w:t>коливань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C20842"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&lt;0,005°</w:t>
            </w:r>
          </w:p>
        </w:tc>
      </w:tr>
      <w:tr w:rsidR="008A5BDE" w:rsidRPr="005A6E49" w14:paraId="5E4A4575"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60740756" w14:textId="77777777" w:rsidR="008A5BDE" w:rsidRPr="00C01D95" w:rsidRDefault="008A5BDE" w:rsidP="00CE1F5E">
            <w:pPr>
              <w:jc w:val="center"/>
              <w:rPr>
                <w:rFonts w:ascii="Times New Roman" w:hAnsi="Times New Roman" w:cs="Times New Roman"/>
                <w:b/>
                <w:lang w:eastAsia="ar-SA"/>
              </w:rPr>
            </w:pPr>
            <w:r w:rsidRPr="00C01D95">
              <w:rPr>
                <w:rFonts w:ascii="Times New Roman" w:hAnsi="Times New Roman" w:cs="Times New Roman"/>
                <w:b/>
                <w:lang w:eastAsia="ar-SA"/>
              </w:rPr>
              <w:t>Передача зображення:</w:t>
            </w:r>
          </w:p>
        </w:tc>
      </w:tr>
      <w:tr w:rsidR="008A5BDE" w:rsidRPr="005A6E49" w14:paraId="27D114EA"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25783D3"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Робоча частота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2692C30"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2,4/5,8 ГГц</w:t>
            </w:r>
          </w:p>
        </w:tc>
      </w:tr>
      <w:tr w:rsidR="008A5BDE" w:rsidRPr="005A6E49" w14:paraId="26A1EDD2"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B1C28EE" w14:textId="77777777" w:rsidR="008A5BDE" w:rsidRPr="00C01D95" w:rsidRDefault="008A5BDE" w:rsidP="00D6189B">
            <w:pPr>
              <w:widowControl w:val="0"/>
              <w:spacing w:after="0"/>
              <w:jc w:val="both"/>
              <w:rPr>
                <w:rFonts w:ascii="Times New Roman" w:hAnsi="Times New Roman" w:cs="Times New Roman"/>
              </w:rPr>
            </w:pPr>
            <w:r w:rsidRPr="00C01D95">
              <w:rPr>
                <w:rFonts w:ascii="Times New Roman" w:hAnsi="Times New Roman" w:cs="Times New Roman"/>
              </w:rPr>
              <w:t>Максимальна відстань передачі (без перешкод)</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225AF6B9"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FCC: 20 км</w:t>
            </w:r>
          </w:p>
          <w:p w14:paraId="16B7DCE5"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CE: 8 км</w:t>
            </w:r>
          </w:p>
        </w:tc>
      </w:tr>
      <w:tr w:rsidR="008A5BDE" w:rsidRPr="005A6E49" w14:paraId="41CA0A4A"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2D2D66B5" w14:textId="77777777" w:rsidR="008A5BDE" w:rsidRPr="00C01D95" w:rsidRDefault="008A5BDE" w:rsidP="00CE1F5E">
            <w:pPr>
              <w:jc w:val="center"/>
              <w:rPr>
                <w:rFonts w:ascii="Times New Roman" w:hAnsi="Times New Roman" w:cs="Times New Roman"/>
                <w:b/>
                <w:lang w:eastAsia="ar-SA"/>
              </w:rPr>
            </w:pPr>
            <w:r w:rsidRPr="00C01D95">
              <w:rPr>
                <w:rFonts w:ascii="Times New Roman" w:hAnsi="Times New Roman" w:cs="Times New Roman"/>
                <w:b/>
                <w:lang w:eastAsia="ar-SA"/>
              </w:rPr>
              <w:t>Пульт керування:</w:t>
            </w:r>
          </w:p>
        </w:tc>
      </w:tr>
      <w:tr w:rsidR="008A5BDE" w:rsidRPr="005A6E49" w14:paraId="0CF3D2F3"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EF99F3B"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Максимальна відстань передачі (без перешкод)</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95E9F48"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FCC: 20 км</w:t>
            </w:r>
          </w:p>
          <w:p w14:paraId="4E1168F1"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CE: 8 км</w:t>
            </w:r>
          </w:p>
        </w:tc>
      </w:tr>
      <w:tr w:rsidR="008A5BDE" w:rsidRPr="005A6E49" w14:paraId="50AFDD7A"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0F06F40"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Робоча частота передачі відео</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2E89BDB"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2,4/5,8 ГГц</w:t>
            </w:r>
          </w:p>
        </w:tc>
      </w:tr>
      <w:tr w:rsidR="008A5BDE" w:rsidRPr="005A6E49" w14:paraId="3558E4C9"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5D06A27" w14:textId="77777777" w:rsidR="008A5BDE" w:rsidRPr="00C01D95" w:rsidRDefault="008A5BDE" w:rsidP="00CE1F5E">
            <w:pPr>
              <w:widowControl w:val="0"/>
              <w:jc w:val="both"/>
              <w:rPr>
                <w:rFonts w:ascii="Times New Roman" w:hAnsi="Times New Roman" w:cs="Times New Roman"/>
              </w:rPr>
            </w:pPr>
            <w:r w:rsidRPr="00C01D95">
              <w:rPr>
                <w:rFonts w:ascii="Times New Roman" w:hAnsi="Times New Roman" w:cs="Times New Roman"/>
              </w:rPr>
              <w:t>Потужність передавача (EIRP)</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7850747"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2,4 ГГц:</w:t>
            </w:r>
          </w:p>
          <w:p w14:paraId="3574EF9B"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 &lt;28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(FCC), &lt;20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(CE/SRRC/MIC)</w:t>
            </w:r>
          </w:p>
          <w:p w14:paraId="6218EBB7"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 xml:space="preserve">5,8 ГГц: </w:t>
            </w:r>
          </w:p>
          <w:p w14:paraId="7117C696"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&lt;28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(FCC), &lt;14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(CE)</w:t>
            </w:r>
          </w:p>
          <w:p w14:paraId="382A530B"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902-928 МГц:</w:t>
            </w:r>
          </w:p>
          <w:p w14:paraId="4AC08BDC"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&lt;28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(FCC)</w:t>
            </w:r>
          </w:p>
          <w:p w14:paraId="57C25FF8"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5,65-5,755ГГц:</w:t>
            </w:r>
          </w:p>
          <w:p w14:paraId="56E8A042"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&lt;31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(MIC)</w:t>
            </w:r>
          </w:p>
        </w:tc>
      </w:tr>
      <w:tr w:rsidR="008A5BDE" w:rsidRPr="005A6E49" w14:paraId="122EBAB9"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4DC092" w14:textId="77777777" w:rsidR="008A5BDE" w:rsidRPr="00C01D95" w:rsidRDefault="008A5BDE" w:rsidP="00D6189B">
            <w:pPr>
              <w:widowControl w:val="0"/>
              <w:spacing w:after="0"/>
              <w:jc w:val="both"/>
              <w:rPr>
                <w:rFonts w:ascii="Times New Roman" w:hAnsi="Times New Roman" w:cs="Times New Roman"/>
              </w:rPr>
            </w:pPr>
            <w:r w:rsidRPr="00C01D95">
              <w:rPr>
                <w:rFonts w:ascii="Times New Roman" w:hAnsi="Times New Roman" w:cs="Times New Roman"/>
              </w:rPr>
              <w:t xml:space="preserve">Протокол </w:t>
            </w:r>
            <w:proofErr w:type="spellStart"/>
            <w:r w:rsidRPr="00C01D95">
              <w:rPr>
                <w:rFonts w:ascii="Times New Roman" w:hAnsi="Times New Roman" w:cs="Times New Roman"/>
              </w:rPr>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7E17ACD"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802.11 a/b/g/n/</w:t>
            </w:r>
            <w:proofErr w:type="spellStart"/>
            <w:r w:rsidRPr="00C01D95">
              <w:rPr>
                <w:rFonts w:ascii="Times New Roman" w:hAnsi="Times New Roman" w:cs="Times New Roman"/>
              </w:rPr>
              <w:t>ac</w:t>
            </w:r>
            <w:proofErr w:type="spellEnd"/>
          </w:p>
          <w:p w14:paraId="2030FB8B"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Підтримка 2×2 MIMO </w:t>
            </w:r>
            <w:proofErr w:type="spellStart"/>
            <w:r w:rsidRPr="00C01D95">
              <w:rPr>
                <w:rFonts w:ascii="Times New Roman" w:hAnsi="Times New Roman" w:cs="Times New Roman"/>
              </w:rPr>
              <w:t>Wi-Fi</w:t>
            </w:r>
            <w:proofErr w:type="spellEnd"/>
          </w:p>
        </w:tc>
      </w:tr>
      <w:tr w:rsidR="008A5BDE" w:rsidRPr="005A6E49" w14:paraId="3B3146D9"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BDF9AA"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 xml:space="preserve">Робоча частота </w:t>
            </w:r>
            <w:proofErr w:type="spellStart"/>
            <w:r w:rsidRPr="00C01D95">
              <w:rPr>
                <w:rFonts w:ascii="Times New Roman" w:hAnsi="Times New Roman" w:cs="Times New Roman"/>
              </w:rPr>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1FB9EA"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2,400-2,4835 ГГц</w:t>
            </w:r>
          </w:p>
          <w:p w14:paraId="502C009A"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5,150-5,250 ГГц (тільки MIC)</w:t>
            </w:r>
          </w:p>
          <w:p w14:paraId="431FEF6F"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5,725-5,850 ГГц (за винятком MIC)</w:t>
            </w:r>
          </w:p>
        </w:tc>
      </w:tr>
      <w:tr w:rsidR="008A5BDE" w:rsidRPr="005A6E49" w14:paraId="665CC3B8"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C77BE48"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 xml:space="preserve">Потужність передавача </w:t>
            </w:r>
            <w:proofErr w:type="spellStart"/>
            <w:r w:rsidRPr="00C01D95">
              <w:rPr>
                <w:rFonts w:ascii="Times New Roman" w:hAnsi="Times New Roman" w:cs="Times New Roman"/>
              </w:rPr>
              <w:t>Wi-Fi</w:t>
            </w:r>
            <w:proofErr w:type="spellEnd"/>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8CBCCFD"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2,400-2,4835 ГГц:</w:t>
            </w:r>
          </w:p>
          <w:p w14:paraId="4D83D110"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FCC: &lt;23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CE/SRRC/MIC: &lt;20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w:t>
            </w:r>
          </w:p>
          <w:p w14:paraId="54F833C5"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5,150-5,250 ГГц:</w:t>
            </w:r>
          </w:p>
          <w:p w14:paraId="50E6E80E"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MIC: &lt;17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w:t>
            </w:r>
          </w:p>
          <w:p w14:paraId="4561329C" w14:textId="77777777" w:rsidR="008A5BDE" w:rsidRPr="00C01D95" w:rsidRDefault="008A5BDE" w:rsidP="00D6189B">
            <w:pPr>
              <w:spacing w:after="0"/>
              <w:rPr>
                <w:rFonts w:ascii="Times New Roman" w:hAnsi="Times New Roman" w:cs="Times New Roman"/>
                <w:b/>
              </w:rPr>
            </w:pPr>
            <w:r w:rsidRPr="00C01D95">
              <w:rPr>
                <w:rFonts w:ascii="Times New Roman" w:hAnsi="Times New Roman" w:cs="Times New Roman"/>
                <w:b/>
              </w:rPr>
              <w:t xml:space="preserve">5,725-5,850 ГГц: </w:t>
            </w:r>
          </w:p>
          <w:p w14:paraId="3CDF5620"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rPr>
              <w:t xml:space="preserve">FCC/SRRC: &lt;22 </w:t>
            </w:r>
            <w:proofErr w:type="spellStart"/>
            <w:r w:rsidRPr="00C01D95">
              <w:rPr>
                <w:rFonts w:ascii="Times New Roman" w:hAnsi="Times New Roman" w:cs="Times New Roman"/>
              </w:rPr>
              <w:t>дБм</w:t>
            </w:r>
            <w:proofErr w:type="spellEnd"/>
            <w:r w:rsidRPr="00C01D95">
              <w:rPr>
                <w:rFonts w:ascii="Times New Roman" w:hAnsi="Times New Roman" w:cs="Times New Roman"/>
              </w:rPr>
              <w:t xml:space="preserve"> </w:t>
            </w:r>
          </w:p>
          <w:p w14:paraId="5EF7E017"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 xml:space="preserve">CE: &lt;14 </w:t>
            </w:r>
            <w:proofErr w:type="spellStart"/>
            <w:r w:rsidRPr="00C01D95">
              <w:rPr>
                <w:rFonts w:ascii="Times New Roman" w:hAnsi="Times New Roman" w:cs="Times New Roman"/>
              </w:rPr>
              <w:t>дБм</w:t>
            </w:r>
            <w:proofErr w:type="spellEnd"/>
          </w:p>
        </w:tc>
      </w:tr>
      <w:tr w:rsidR="008A5BDE" w:rsidRPr="005A6E49" w14:paraId="0D540840"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CD633B"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Розширення екрану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648BCD"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ніж 2048х1536</w:t>
            </w:r>
          </w:p>
        </w:tc>
      </w:tr>
      <w:tr w:rsidR="008A5BDE" w:rsidRPr="005A6E49" w14:paraId="3C3629A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CD2B61"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Розмір екрану</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90627EB"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ніж 7,9 дюймів</w:t>
            </w:r>
          </w:p>
        </w:tc>
      </w:tr>
      <w:tr w:rsidR="008A5BDE" w:rsidRPr="005A6E49" w14:paraId="58DAE65E"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4E7D55E"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Яскравість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CF11C63"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 xml:space="preserve">Не менше 2000 </w:t>
            </w:r>
            <w:proofErr w:type="spellStart"/>
            <w:r w:rsidRPr="00C01D95">
              <w:rPr>
                <w:rFonts w:ascii="Times New Roman" w:hAnsi="Times New Roman" w:cs="Times New Roman"/>
              </w:rPr>
              <w:t>ніт</w:t>
            </w:r>
            <w:proofErr w:type="spellEnd"/>
          </w:p>
        </w:tc>
      </w:tr>
      <w:tr w:rsidR="008A5BDE" w:rsidRPr="005A6E49" w14:paraId="31FEA33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C48D45"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Акумулятор</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F6C8A32"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 xml:space="preserve">Літій-іонний (5800 </w:t>
            </w:r>
            <w:proofErr w:type="spellStart"/>
            <w:r w:rsidRPr="00C01D95">
              <w:rPr>
                <w:rFonts w:ascii="Times New Roman" w:hAnsi="Times New Roman" w:cs="Times New Roman"/>
              </w:rPr>
              <w:t>мАг</w:t>
            </w:r>
            <w:proofErr w:type="spellEnd"/>
            <w:r w:rsidRPr="00C01D95">
              <w:rPr>
                <w:rFonts w:ascii="Times New Roman" w:hAnsi="Times New Roman" w:cs="Times New Roman"/>
              </w:rPr>
              <w:t xml:space="preserve"> при 11,55 В)</w:t>
            </w:r>
          </w:p>
        </w:tc>
      </w:tr>
      <w:tr w:rsidR="008A5BDE" w:rsidRPr="005A6E49" w14:paraId="3E841F08"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C842FC"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Номінальна потужність</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BE7464"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Не менше 67 Вт/год</w:t>
            </w:r>
          </w:p>
        </w:tc>
      </w:tr>
      <w:tr w:rsidR="008A5BDE" w:rsidRPr="005A6E49" w14:paraId="2494443E"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A755BD"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Ємність зберігання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79119B6"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Внутрішня пам'ять: не менше 128 ГБ</w:t>
            </w:r>
          </w:p>
        </w:tc>
      </w:tr>
      <w:tr w:rsidR="008A5BDE" w:rsidRPr="005A6E49" w14:paraId="193095C1"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70AD24B"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Час зарядки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3263EF"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120 хвилин</w:t>
            </w:r>
          </w:p>
        </w:tc>
      </w:tr>
      <w:tr w:rsidR="008A5BDE" w:rsidRPr="005A6E49" w14:paraId="767838BB"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77EDBCFD" w14:textId="77777777" w:rsidR="008A5BDE" w:rsidRPr="005A6E49" w:rsidRDefault="008A5BDE" w:rsidP="00CE1F5E">
            <w:pPr>
              <w:jc w:val="center"/>
              <w:rPr>
                <w:b/>
                <w:lang w:eastAsia="ar-SA"/>
              </w:rPr>
            </w:pPr>
            <w:r w:rsidRPr="005A6E49">
              <w:rPr>
                <w:b/>
                <w:lang w:eastAsia="ar-SA"/>
              </w:rPr>
              <w:lastRenderedPageBreak/>
              <w:t>Акумулятор:</w:t>
            </w:r>
          </w:p>
        </w:tc>
      </w:tr>
      <w:tr w:rsidR="008A5BDE" w:rsidRPr="005A6E49" w14:paraId="56B29CFD"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563D4" w14:textId="77777777" w:rsidR="008A5BDE" w:rsidRPr="00C01D95" w:rsidRDefault="008A5BDE" w:rsidP="00CE1F5E">
            <w:pPr>
              <w:pStyle w:val="TableParagraph"/>
              <w:rPr>
                <w:sz w:val="24"/>
                <w:szCs w:val="24"/>
              </w:rPr>
            </w:pPr>
            <w:r w:rsidRPr="00C01D95">
              <w:rPr>
                <w:color w:val="000009"/>
                <w:sz w:val="24"/>
                <w:szCs w:val="24"/>
              </w:rPr>
              <w:t>Ємність</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1E73ACA3"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 xml:space="preserve">Не менше 8070 </w:t>
            </w:r>
            <w:proofErr w:type="spellStart"/>
            <w:r w:rsidRPr="00C01D95">
              <w:rPr>
                <w:rFonts w:ascii="Times New Roman" w:hAnsi="Times New Roman" w:cs="Times New Roman"/>
              </w:rPr>
              <w:t>мАг</w:t>
            </w:r>
            <w:proofErr w:type="spellEnd"/>
          </w:p>
        </w:tc>
      </w:tr>
      <w:tr w:rsidR="008A5BDE" w:rsidRPr="005A6E49" w14:paraId="1128D3DF"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D8375" w14:textId="77777777" w:rsidR="008A5BDE" w:rsidRPr="00C01D95" w:rsidRDefault="008A5BDE" w:rsidP="00CE1F5E">
            <w:pPr>
              <w:pStyle w:val="TableParagraph"/>
              <w:rPr>
                <w:sz w:val="24"/>
                <w:szCs w:val="24"/>
              </w:rPr>
            </w:pPr>
            <w:r w:rsidRPr="00C01D95">
              <w:rPr>
                <w:color w:val="000009"/>
                <w:sz w:val="24"/>
                <w:szCs w:val="24"/>
              </w:rPr>
              <w:t>Стандартна</w:t>
            </w:r>
            <w:r w:rsidRPr="00C01D95">
              <w:rPr>
                <w:color w:val="000009"/>
                <w:spacing w:val="-5"/>
                <w:sz w:val="24"/>
                <w:szCs w:val="24"/>
              </w:rPr>
              <w:t xml:space="preserve"> </w:t>
            </w:r>
            <w:r w:rsidRPr="00C01D95">
              <w:rPr>
                <w:color w:val="000009"/>
                <w:sz w:val="24"/>
                <w:szCs w:val="24"/>
              </w:rPr>
              <w:t>напруга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BE8E868"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14,88 В</w:t>
            </w:r>
          </w:p>
        </w:tc>
      </w:tr>
      <w:tr w:rsidR="008A5BDE" w:rsidRPr="005A6E49" w14:paraId="22DC2627"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CFAD" w14:textId="77777777" w:rsidR="008A5BDE" w:rsidRPr="00C01D95" w:rsidRDefault="008A5BDE" w:rsidP="00CE1F5E">
            <w:pPr>
              <w:pStyle w:val="TableParagraph"/>
              <w:rPr>
                <w:sz w:val="24"/>
                <w:szCs w:val="24"/>
              </w:rPr>
            </w:pPr>
            <w:r w:rsidRPr="00C01D95">
              <w:rPr>
                <w:color w:val="000009"/>
                <w:sz w:val="24"/>
                <w:szCs w:val="24"/>
              </w:rPr>
              <w:t>Тип</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EB00C7E" w14:textId="77777777" w:rsidR="008A5BDE" w:rsidRPr="00C01D95" w:rsidRDefault="008A5BDE" w:rsidP="00CE1F5E">
            <w:pPr>
              <w:rPr>
                <w:rFonts w:ascii="Times New Roman" w:hAnsi="Times New Roman" w:cs="Times New Roman"/>
              </w:rPr>
            </w:pPr>
            <w:proofErr w:type="spellStart"/>
            <w:r w:rsidRPr="00C01D95">
              <w:rPr>
                <w:rFonts w:ascii="Times New Roman" w:hAnsi="Times New Roman" w:cs="Times New Roman"/>
              </w:rPr>
              <w:t>LiPo</w:t>
            </w:r>
            <w:proofErr w:type="spellEnd"/>
            <w:r w:rsidRPr="00C01D95">
              <w:rPr>
                <w:rFonts w:ascii="Times New Roman" w:hAnsi="Times New Roman" w:cs="Times New Roman"/>
              </w:rPr>
              <w:t xml:space="preserve"> 4S</w:t>
            </w:r>
          </w:p>
        </w:tc>
      </w:tr>
      <w:tr w:rsidR="008A5BDE" w:rsidRPr="005A6E49" w14:paraId="49282114"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B05A9D" w14:textId="77777777" w:rsidR="008A5BDE" w:rsidRPr="00C01D95" w:rsidRDefault="008A5BDE" w:rsidP="00CE1F5E">
            <w:pPr>
              <w:pStyle w:val="TableParagraph"/>
              <w:rPr>
                <w:sz w:val="24"/>
                <w:szCs w:val="24"/>
              </w:rPr>
            </w:pPr>
            <w:r w:rsidRPr="00C01D95">
              <w:rPr>
                <w:color w:val="000009"/>
                <w:sz w:val="24"/>
                <w:szCs w:val="24"/>
              </w:rPr>
              <w:t>Енергія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2913EEE"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120 Вт/год</w:t>
            </w:r>
          </w:p>
        </w:tc>
      </w:tr>
      <w:tr w:rsidR="008A5BDE" w:rsidRPr="005A6E49" w14:paraId="7E5E3EA2"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89D668" w14:textId="77777777" w:rsidR="008A5BDE" w:rsidRPr="00C01D95" w:rsidRDefault="008A5BDE" w:rsidP="00CE1F5E">
            <w:pPr>
              <w:pStyle w:val="TableParagraph"/>
              <w:rPr>
                <w:sz w:val="24"/>
                <w:szCs w:val="24"/>
              </w:rPr>
            </w:pPr>
            <w:r w:rsidRPr="00C01D95">
              <w:rPr>
                <w:color w:val="000009"/>
                <w:sz w:val="24"/>
                <w:szCs w:val="24"/>
              </w:rPr>
              <w:t>Вага</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F31AF6"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520 г</w:t>
            </w:r>
          </w:p>
        </w:tc>
      </w:tr>
      <w:tr w:rsidR="008A5BDE" w:rsidRPr="005A6E49" w14:paraId="6E6F5563"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95C305" w14:textId="77777777" w:rsidR="008A5BDE" w:rsidRPr="00C01D95" w:rsidRDefault="008A5BDE" w:rsidP="00CE1F5E">
            <w:pPr>
              <w:rPr>
                <w:rFonts w:ascii="Times New Roman" w:hAnsi="Times New Roman" w:cs="Times New Roman"/>
              </w:rPr>
            </w:pPr>
            <w:r w:rsidRPr="00C01D95">
              <w:rPr>
                <w:rFonts w:ascii="Times New Roman" w:hAnsi="Times New Roman" w:cs="Times New Roman"/>
                <w:color w:val="000009"/>
              </w:rPr>
              <w:t>Температура</w:t>
            </w:r>
            <w:r w:rsidRPr="00C01D95">
              <w:rPr>
                <w:rFonts w:ascii="Times New Roman" w:hAnsi="Times New Roman" w:cs="Times New Roman"/>
                <w:color w:val="000009"/>
                <w:spacing w:val="-4"/>
              </w:rPr>
              <w:t xml:space="preserve"> </w:t>
            </w:r>
            <w:r w:rsidRPr="00C01D95">
              <w:rPr>
                <w:rFonts w:ascii="Times New Roman" w:hAnsi="Times New Roman" w:cs="Times New Roman"/>
                <w:color w:val="000009"/>
              </w:rPr>
              <w:t>зарядки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C67352A"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Від -20° до 45° C (-4° до 113° F)</w:t>
            </w:r>
          </w:p>
        </w:tc>
      </w:tr>
      <w:tr w:rsidR="008A5BDE" w:rsidRPr="002328D0" w14:paraId="65B62A25" w14:textId="77777777" w:rsidTr="00D6189B">
        <w:trPr>
          <w:trHeight w:val="299"/>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402BA718" w14:textId="77777777" w:rsidR="008A5BDE" w:rsidRPr="002328D0" w:rsidRDefault="008A5BDE" w:rsidP="00CE1F5E">
            <w:pPr>
              <w:jc w:val="center"/>
              <w:rPr>
                <w:b/>
                <w:lang w:eastAsia="ar-SA"/>
              </w:rPr>
            </w:pPr>
            <w:r w:rsidRPr="002328D0">
              <w:rPr>
                <w:b/>
                <w:lang w:eastAsia="ar-SA"/>
              </w:rPr>
              <w:t>Комплектація:</w:t>
            </w:r>
          </w:p>
        </w:tc>
      </w:tr>
      <w:tr w:rsidR="008A5BDE" w:rsidRPr="002328D0" w14:paraId="47F14CD3"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87BB2E6"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Комплект поставки</w:t>
            </w:r>
          </w:p>
        </w:tc>
        <w:tc>
          <w:tcPr>
            <w:tcW w:w="4961" w:type="dxa"/>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5C8AD2C8"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Квадрокоптер – 1 шт. </w:t>
            </w:r>
          </w:p>
          <w:p w14:paraId="54C52975"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Акумуляторна батарея – 1 шт. </w:t>
            </w:r>
          </w:p>
          <w:p w14:paraId="2AD44F70"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Кришка підвісу – 1 шт.</w:t>
            </w:r>
          </w:p>
          <w:p w14:paraId="2DF83EAD"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Карта </w:t>
            </w:r>
            <w:proofErr w:type="spellStart"/>
            <w:r w:rsidRPr="00C01D95">
              <w:rPr>
                <w:rFonts w:ascii="Times New Roman" w:hAnsi="Times New Roman" w:cs="Times New Roman"/>
                <w:lang w:eastAsia="ar-SA"/>
              </w:rPr>
              <w:t>MicroSD</w:t>
            </w:r>
            <w:proofErr w:type="spellEnd"/>
            <w:r w:rsidRPr="00C01D95">
              <w:rPr>
                <w:rFonts w:ascii="Times New Roman" w:hAnsi="Times New Roman" w:cs="Times New Roman"/>
                <w:lang w:eastAsia="ar-SA"/>
              </w:rPr>
              <w:t xml:space="preserve"> на 64 ГБ – 1 шт. </w:t>
            </w:r>
          </w:p>
          <w:p w14:paraId="27893529"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Зарядний пристрій і кабель живлення – 1 шт. </w:t>
            </w:r>
          </w:p>
          <w:p w14:paraId="55C93637"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Пропелери за годинниковою стрілкою – 3 шт.</w:t>
            </w:r>
          </w:p>
          <w:p w14:paraId="2331D165"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Пропелери проти годинникової стрілки – 3 шт.</w:t>
            </w:r>
          </w:p>
          <w:p w14:paraId="493ADB5E"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Викрутка – 1 шт.</w:t>
            </w:r>
          </w:p>
          <w:p w14:paraId="71FE9085"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Інтелектуальний контролер V3 – 1 шт.</w:t>
            </w:r>
          </w:p>
          <w:p w14:paraId="4DFB2352"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Шнурок для інтелектуального контролера </w:t>
            </w:r>
            <w:r w:rsidRPr="00C01D95">
              <w:rPr>
                <w:rFonts w:ascii="Times New Roman" w:hAnsi="Times New Roman" w:cs="Times New Roman"/>
                <w:color w:val="000000"/>
                <w:lang w:eastAsia="ar-SA"/>
              </w:rPr>
              <w:t>– 1 шт.</w:t>
            </w:r>
          </w:p>
          <w:p w14:paraId="3686D4EF"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 xml:space="preserve">Кришка інтелектуального контролера </w:t>
            </w:r>
            <w:r w:rsidRPr="00C01D95">
              <w:rPr>
                <w:rFonts w:ascii="Times New Roman" w:hAnsi="Times New Roman" w:cs="Times New Roman"/>
                <w:color w:val="000000"/>
                <w:lang w:eastAsia="ar-SA"/>
              </w:rPr>
              <w:t>– 1 шт.</w:t>
            </w:r>
            <w:r w:rsidRPr="00C01D95">
              <w:rPr>
                <w:rFonts w:ascii="Times New Roman" w:hAnsi="Times New Roman" w:cs="Times New Roman"/>
                <w:lang w:eastAsia="ar-SA"/>
              </w:rPr>
              <w:t xml:space="preserve"> </w:t>
            </w:r>
          </w:p>
          <w:p w14:paraId="6DA3ADFD" w14:textId="77777777" w:rsidR="008A5BDE" w:rsidRPr="00C01D95" w:rsidRDefault="008A5BDE" w:rsidP="00D6189B">
            <w:pPr>
              <w:spacing w:after="0"/>
              <w:rPr>
                <w:rFonts w:ascii="Times New Roman" w:hAnsi="Times New Roman" w:cs="Times New Roman"/>
                <w:color w:val="000000"/>
                <w:lang w:eastAsia="ar-SA"/>
              </w:rPr>
            </w:pPr>
            <w:r w:rsidRPr="00C01D95">
              <w:rPr>
                <w:rFonts w:ascii="Times New Roman" w:hAnsi="Times New Roman" w:cs="Times New Roman"/>
                <w:color w:val="000000"/>
                <w:lang w:eastAsia="ar-SA"/>
              </w:rPr>
              <w:t>Запасний джойстик для інтелектуального контролера (пара) – 1 шт.</w:t>
            </w:r>
          </w:p>
          <w:p w14:paraId="3B56A298"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Зарядний пристрій для пульта дистанційного керування – 1 шт.</w:t>
            </w:r>
          </w:p>
          <w:p w14:paraId="05A8796A"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Зарядний кабель для пульта дистанційного керування – 1 шт.</w:t>
            </w:r>
          </w:p>
          <w:p w14:paraId="2B4682F8"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Кабель для передачі даних – 1 шт.</w:t>
            </w:r>
          </w:p>
          <w:p w14:paraId="4B1B250E" w14:textId="77777777" w:rsidR="008A5BDE" w:rsidRPr="00C01D95" w:rsidRDefault="008A5BDE" w:rsidP="00D6189B">
            <w:pPr>
              <w:spacing w:after="0"/>
              <w:rPr>
                <w:rFonts w:ascii="Times New Roman" w:hAnsi="Times New Roman" w:cs="Times New Roman"/>
                <w:lang w:eastAsia="ar-SA"/>
              </w:rPr>
            </w:pPr>
            <w:r w:rsidRPr="00C01D95">
              <w:rPr>
                <w:rFonts w:ascii="Times New Roman" w:hAnsi="Times New Roman" w:cs="Times New Roman"/>
                <w:lang w:eastAsia="ar-SA"/>
              </w:rPr>
              <w:t>Стисле керівництво (посібник) користувача – 1 шт.</w:t>
            </w:r>
          </w:p>
          <w:p w14:paraId="6B69766E" w14:textId="77777777" w:rsidR="008A5BDE" w:rsidRPr="00C01D95" w:rsidRDefault="008A5BDE" w:rsidP="00D6189B">
            <w:pPr>
              <w:spacing w:after="0"/>
              <w:rPr>
                <w:rFonts w:ascii="Times New Roman" w:hAnsi="Times New Roman" w:cs="Times New Roman"/>
              </w:rPr>
            </w:pPr>
            <w:r w:rsidRPr="00C01D95">
              <w:rPr>
                <w:rFonts w:ascii="Times New Roman" w:hAnsi="Times New Roman" w:cs="Times New Roman"/>
                <w:lang w:eastAsia="ar-SA"/>
              </w:rPr>
              <w:t>Жорсткий чохол (кейс) – 1 шт.</w:t>
            </w:r>
          </w:p>
        </w:tc>
      </w:tr>
      <w:tr w:rsidR="008A5BDE" w:rsidRPr="002328D0" w14:paraId="6C48992E" w14:textId="77777777" w:rsidTr="00204B1A">
        <w:trPr>
          <w:trHeight w:val="326"/>
        </w:trPr>
        <w:tc>
          <w:tcPr>
            <w:tcW w:w="9116" w:type="dxa"/>
            <w:gridSpan w:val="2"/>
            <w:tcBorders>
              <w:top w:val="single" w:sz="4" w:space="0" w:color="00000A"/>
              <w:left w:val="single" w:sz="4" w:space="0" w:color="00000A"/>
              <w:bottom w:val="single" w:sz="4" w:space="0" w:color="00000A"/>
              <w:right w:val="single" w:sz="4" w:space="0" w:color="auto"/>
            </w:tcBorders>
            <w:shd w:val="clear" w:color="auto" w:fill="auto"/>
            <w:tcMar>
              <w:left w:w="93" w:type="dxa"/>
            </w:tcMar>
            <w:vAlign w:val="center"/>
          </w:tcPr>
          <w:p w14:paraId="0F1D2607" w14:textId="77777777" w:rsidR="008A5BDE" w:rsidRPr="002328D0" w:rsidRDefault="008A5BDE" w:rsidP="00CE1F5E">
            <w:pPr>
              <w:jc w:val="center"/>
              <w:rPr>
                <w:b/>
                <w:lang w:eastAsia="ar-SA"/>
              </w:rPr>
            </w:pPr>
            <w:r w:rsidRPr="002328D0">
              <w:rPr>
                <w:b/>
                <w:lang w:eastAsia="ar-SA"/>
              </w:rPr>
              <w:t>Інші вимоги:</w:t>
            </w:r>
          </w:p>
        </w:tc>
      </w:tr>
      <w:tr w:rsidR="008A5BDE" w:rsidRPr="002328D0" w14:paraId="581877C8"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297438"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Стан обладнання</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95C6196" w14:textId="77777777" w:rsidR="008A5BDE" w:rsidRPr="00C01D95" w:rsidRDefault="008A5BDE" w:rsidP="00CE1F5E">
            <w:pPr>
              <w:rPr>
                <w:rFonts w:ascii="Times New Roman" w:hAnsi="Times New Roman" w:cs="Times New Roman"/>
              </w:rPr>
            </w:pPr>
            <w:r w:rsidRPr="00C01D95">
              <w:rPr>
                <w:rFonts w:ascii="Times New Roman" w:hAnsi="Times New Roman" w:cs="Times New Roman"/>
              </w:rPr>
              <w:t>Нове, в експлуатації не було</w:t>
            </w:r>
          </w:p>
        </w:tc>
      </w:tr>
      <w:tr w:rsidR="008A5BDE" w:rsidRPr="002328D0" w14:paraId="209AA51F" w14:textId="77777777" w:rsidTr="00D6189B">
        <w:trPr>
          <w:trHeight w:val="299"/>
        </w:trPr>
        <w:tc>
          <w:tcPr>
            <w:tcW w:w="415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DB807A7" w14:textId="77777777" w:rsidR="008A5BDE" w:rsidRPr="00C01D95" w:rsidRDefault="008A5BDE" w:rsidP="00CE1F5E">
            <w:pPr>
              <w:shd w:val="clear" w:color="auto" w:fill="FFFFFF"/>
              <w:rPr>
                <w:rFonts w:ascii="Times New Roman" w:hAnsi="Times New Roman" w:cs="Times New Roman"/>
                <w:color w:val="000000"/>
              </w:rPr>
            </w:pPr>
            <w:r w:rsidRPr="00C01D95">
              <w:rPr>
                <w:rFonts w:ascii="Times New Roman" w:hAnsi="Times New Roman" w:cs="Times New Roman"/>
                <w:color w:val="000000"/>
              </w:rPr>
              <w:t>Гарантійний термін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0A5CE5" w14:textId="77777777" w:rsidR="008A5BDE" w:rsidRPr="00C01D95" w:rsidRDefault="008A5BDE" w:rsidP="00CE1F5E">
            <w:pPr>
              <w:widowControl w:val="0"/>
              <w:rPr>
                <w:rFonts w:ascii="Times New Roman" w:hAnsi="Times New Roman" w:cs="Times New Roman"/>
              </w:rPr>
            </w:pPr>
            <w:r w:rsidRPr="00C01D95">
              <w:rPr>
                <w:rFonts w:ascii="Times New Roman" w:hAnsi="Times New Roman" w:cs="Times New Roman"/>
              </w:rPr>
              <w:t>Не менше 12 місяців</w:t>
            </w:r>
          </w:p>
        </w:tc>
      </w:tr>
    </w:tbl>
    <w:p w14:paraId="67BD4743" w14:textId="77777777" w:rsidR="00204B1A" w:rsidRDefault="00204B1A" w:rsidP="00D53F80">
      <w:pPr>
        <w:spacing w:after="0" w:line="240" w:lineRule="auto"/>
        <w:ind w:right="282"/>
        <w:rPr>
          <w:rFonts w:ascii="Times New Roman" w:eastAsia="Times New Roman" w:hAnsi="Times New Roman" w:cs="Times New Roman"/>
          <w:bCs/>
          <w:color w:val="000000"/>
          <w:sz w:val="24"/>
          <w:szCs w:val="24"/>
          <w:lang w:eastAsia="uk-UA"/>
        </w:rPr>
      </w:pPr>
    </w:p>
    <w:p w14:paraId="62408726" w14:textId="77777777" w:rsidR="005C1F88" w:rsidRDefault="005C1F88" w:rsidP="00D53F80">
      <w:pPr>
        <w:spacing w:after="0" w:line="240" w:lineRule="auto"/>
        <w:ind w:right="282"/>
        <w:rPr>
          <w:rFonts w:ascii="Times New Roman" w:eastAsia="Times New Roman" w:hAnsi="Times New Roman" w:cs="Times New Roman"/>
          <w:bCs/>
          <w:color w:val="000000"/>
          <w:sz w:val="24"/>
          <w:szCs w:val="24"/>
          <w:lang w:eastAsia="uk-UA"/>
        </w:rPr>
      </w:pPr>
    </w:p>
    <w:p w14:paraId="3668409E" w14:textId="77777777" w:rsidR="005C1F88" w:rsidRDefault="005C1F88" w:rsidP="00D53F80">
      <w:pPr>
        <w:spacing w:after="0" w:line="240" w:lineRule="auto"/>
        <w:ind w:right="282"/>
        <w:rPr>
          <w:rFonts w:ascii="Times New Roman" w:eastAsia="Times New Roman" w:hAnsi="Times New Roman" w:cs="Times New Roman"/>
          <w:bCs/>
          <w:color w:val="000000"/>
          <w:sz w:val="24"/>
          <w:szCs w:val="24"/>
          <w:lang w:eastAsia="uk-UA"/>
        </w:rPr>
      </w:pPr>
    </w:p>
    <w:p w14:paraId="3438553A" w14:textId="77777777" w:rsidR="00C01D95" w:rsidRDefault="00C01D95" w:rsidP="00AA7D96">
      <w:pPr>
        <w:spacing w:after="0"/>
        <w:ind w:right="-992"/>
      </w:pPr>
    </w:p>
    <w:p w14:paraId="225FDCE2" w14:textId="77777777" w:rsidR="00416667" w:rsidRDefault="00416667" w:rsidP="00AA7D96">
      <w:pPr>
        <w:spacing w:after="0"/>
        <w:ind w:right="-992"/>
      </w:pPr>
    </w:p>
    <w:p w14:paraId="500351BB" w14:textId="77777777" w:rsidR="00416667" w:rsidRDefault="00416667" w:rsidP="00AA7D96">
      <w:pPr>
        <w:spacing w:after="0"/>
        <w:ind w:right="-992"/>
      </w:pPr>
    </w:p>
    <w:sectPr w:rsidR="00416667" w:rsidSect="00F87359">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4B808E6"/>
    <w:multiLevelType w:val="multilevel"/>
    <w:tmpl w:val="13A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3"/>
  </w:num>
  <w:num w:numId="5" w16cid:durableId="1603225668">
    <w:abstractNumId w:val="16"/>
  </w:num>
  <w:num w:numId="6" w16cid:durableId="1388989264">
    <w:abstractNumId w:val="8"/>
  </w:num>
  <w:num w:numId="7" w16cid:durableId="578909956">
    <w:abstractNumId w:val="1"/>
  </w:num>
  <w:num w:numId="8" w16cid:durableId="529998750">
    <w:abstractNumId w:val="4"/>
  </w:num>
  <w:num w:numId="9" w16cid:durableId="147982707">
    <w:abstractNumId w:val="12"/>
  </w:num>
  <w:num w:numId="10" w16cid:durableId="1514296559">
    <w:abstractNumId w:val="0"/>
  </w:num>
  <w:num w:numId="11" w16cid:durableId="91512305">
    <w:abstractNumId w:val="11"/>
  </w:num>
  <w:num w:numId="12" w16cid:durableId="1242564571">
    <w:abstractNumId w:val="10"/>
  </w:num>
  <w:num w:numId="13" w16cid:durableId="772867358">
    <w:abstractNumId w:val="9"/>
  </w:num>
  <w:num w:numId="14" w16cid:durableId="922186263">
    <w:abstractNumId w:val="3"/>
  </w:num>
  <w:num w:numId="15" w16cid:durableId="842166325">
    <w:abstractNumId w:val="14"/>
  </w:num>
  <w:num w:numId="16" w16cid:durableId="2089499151">
    <w:abstractNumId w:val="2"/>
  </w:num>
  <w:num w:numId="17" w16cid:durableId="582959815">
    <w:abstractNumId w:val="17"/>
  </w:num>
  <w:num w:numId="18" w16cid:durableId="95905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24CD0"/>
    <w:rsid w:val="000500CA"/>
    <w:rsid w:val="0005521A"/>
    <w:rsid w:val="00085CDF"/>
    <w:rsid w:val="00097526"/>
    <w:rsid w:val="000B2D39"/>
    <w:rsid w:val="000D7DD2"/>
    <w:rsid w:val="0010363C"/>
    <w:rsid w:val="00106163"/>
    <w:rsid w:val="00130605"/>
    <w:rsid w:val="00164CFF"/>
    <w:rsid w:val="001A6208"/>
    <w:rsid w:val="001D652B"/>
    <w:rsid w:val="00204B1A"/>
    <w:rsid w:val="002058AB"/>
    <w:rsid w:val="00210FF8"/>
    <w:rsid w:val="00212DD6"/>
    <w:rsid w:val="00236DAF"/>
    <w:rsid w:val="0023717B"/>
    <w:rsid w:val="002411E0"/>
    <w:rsid w:val="00254053"/>
    <w:rsid w:val="002A2F56"/>
    <w:rsid w:val="002E10D2"/>
    <w:rsid w:val="002F6C3A"/>
    <w:rsid w:val="0030505B"/>
    <w:rsid w:val="003052D5"/>
    <w:rsid w:val="00323967"/>
    <w:rsid w:val="00371E18"/>
    <w:rsid w:val="00380D6F"/>
    <w:rsid w:val="0038130E"/>
    <w:rsid w:val="003817CA"/>
    <w:rsid w:val="003952DD"/>
    <w:rsid w:val="003978D6"/>
    <w:rsid w:val="003B0B82"/>
    <w:rsid w:val="003B10F1"/>
    <w:rsid w:val="003C6EAE"/>
    <w:rsid w:val="003E333C"/>
    <w:rsid w:val="00406692"/>
    <w:rsid w:val="00416667"/>
    <w:rsid w:val="00422025"/>
    <w:rsid w:val="00446FD1"/>
    <w:rsid w:val="0045785D"/>
    <w:rsid w:val="004858D4"/>
    <w:rsid w:val="004B6056"/>
    <w:rsid w:val="004D719F"/>
    <w:rsid w:val="004F737C"/>
    <w:rsid w:val="00526F2B"/>
    <w:rsid w:val="005304CA"/>
    <w:rsid w:val="00547B9A"/>
    <w:rsid w:val="0056773D"/>
    <w:rsid w:val="0059093C"/>
    <w:rsid w:val="005A3C24"/>
    <w:rsid w:val="005B0C21"/>
    <w:rsid w:val="005C1F88"/>
    <w:rsid w:val="005E6290"/>
    <w:rsid w:val="00630744"/>
    <w:rsid w:val="00632F48"/>
    <w:rsid w:val="006615B4"/>
    <w:rsid w:val="00662376"/>
    <w:rsid w:val="006A0A4A"/>
    <w:rsid w:val="006D70A6"/>
    <w:rsid w:val="006D713C"/>
    <w:rsid w:val="006F4E25"/>
    <w:rsid w:val="00722CBA"/>
    <w:rsid w:val="00732B4C"/>
    <w:rsid w:val="007500E2"/>
    <w:rsid w:val="00750DF0"/>
    <w:rsid w:val="007835CD"/>
    <w:rsid w:val="00795EC7"/>
    <w:rsid w:val="007A153E"/>
    <w:rsid w:val="007B5477"/>
    <w:rsid w:val="007C4848"/>
    <w:rsid w:val="007D6D44"/>
    <w:rsid w:val="007F4BB3"/>
    <w:rsid w:val="00805DD4"/>
    <w:rsid w:val="00842FC7"/>
    <w:rsid w:val="00864C9E"/>
    <w:rsid w:val="008A0CC6"/>
    <w:rsid w:val="008A5BDE"/>
    <w:rsid w:val="008B33E7"/>
    <w:rsid w:val="008F420E"/>
    <w:rsid w:val="008F72D5"/>
    <w:rsid w:val="009069FD"/>
    <w:rsid w:val="00923D5F"/>
    <w:rsid w:val="00925FA9"/>
    <w:rsid w:val="00962DD7"/>
    <w:rsid w:val="009709DD"/>
    <w:rsid w:val="009973F8"/>
    <w:rsid w:val="009A7B49"/>
    <w:rsid w:val="009B5DD3"/>
    <w:rsid w:val="009C4460"/>
    <w:rsid w:val="009C7CFF"/>
    <w:rsid w:val="00A02E15"/>
    <w:rsid w:val="00A037AA"/>
    <w:rsid w:val="00A0656C"/>
    <w:rsid w:val="00A35C65"/>
    <w:rsid w:val="00A45610"/>
    <w:rsid w:val="00A466DE"/>
    <w:rsid w:val="00A6175B"/>
    <w:rsid w:val="00A7334E"/>
    <w:rsid w:val="00A74B7D"/>
    <w:rsid w:val="00A917AD"/>
    <w:rsid w:val="00AA7D96"/>
    <w:rsid w:val="00AB12F8"/>
    <w:rsid w:val="00AE1345"/>
    <w:rsid w:val="00B376EC"/>
    <w:rsid w:val="00B93D58"/>
    <w:rsid w:val="00BC4595"/>
    <w:rsid w:val="00BD7605"/>
    <w:rsid w:val="00BF7884"/>
    <w:rsid w:val="00C01D95"/>
    <w:rsid w:val="00C027F9"/>
    <w:rsid w:val="00C3352C"/>
    <w:rsid w:val="00C6166E"/>
    <w:rsid w:val="00C871F7"/>
    <w:rsid w:val="00CC3B1F"/>
    <w:rsid w:val="00CE1FD4"/>
    <w:rsid w:val="00D1193A"/>
    <w:rsid w:val="00D4245B"/>
    <w:rsid w:val="00D53F80"/>
    <w:rsid w:val="00D6189B"/>
    <w:rsid w:val="00D77F8F"/>
    <w:rsid w:val="00D81F34"/>
    <w:rsid w:val="00D94102"/>
    <w:rsid w:val="00D96496"/>
    <w:rsid w:val="00DD1041"/>
    <w:rsid w:val="00DE1716"/>
    <w:rsid w:val="00DE43D1"/>
    <w:rsid w:val="00DF025E"/>
    <w:rsid w:val="00DF6434"/>
    <w:rsid w:val="00E036B8"/>
    <w:rsid w:val="00E03A37"/>
    <w:rsid w:val="00E1746F"/>
    <w:rsid w:val="00E42BB7"/>
    <w:rsid w:val="00E55C9D"/>
    <w:rsid w:val="00E60ABA"/>
    <w:rsid w:val="00EB3C12"/>
    <w:rsid w:val="00F03574"/>
    <w:rsid w:val="00F44D37"/>
    <w:rsid w:val="00F531A4"/>
    <w:rsid w:val="00F733A8"/>
    <w:rsid w:val="00F81A68"/>
    <w:rsid w:val="00F87359"/>
    <w:rsid w:val="00FB46CB"/>
    <w:rsid w:val="00FB567F"/>
    <w:rsid w:val="00FC4DE3"/>
    <w:rsid w:val="00FD64B0"/>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553730054">
      <w:bodyDiv w:val="1"/>
      <w:marLeft w:val="0"/>
      <w:marRight w:val="0"/>
      <w:marTop w:val="0"/>
      <w:marBottom w:val="0"/>
      <w:divBdr>
        <w:top w:val="none" w:sz="0" w:space="0" w:color="auto"/>
        <w:left w:val="none" w:sz="0" w:space="0" w:color="auto"/>
        <w:bottom w:val="none" w:sz="0" w:space="0" w:color="auto"/>
        <w:right w:val="none" w:sz="0" w:space="0" w:color="auto"/>
      </w:divBdr>
      <w:divsChild>
        <w:div w:id="1227718620">
          <w:marLeft w:val="0"/>
          <w:marRight w:val="0"/>
          <w:marTop w:val="0"/>
          <w:marBottom w:val="120"/>
          <w:divBdr>
            <w:top w:val="none" w:sz="0" w:space="0" w:color="auto"/>
            <w:left w:val="none" w:sz="0" w:space="0" w:color="auto"/>
            <w:bottom w:val="none" w:sz="0" w:space="0" w:color="auto"/>
            <w:right w:val="none" w:sz="0" w:space="0" w:color="auto"/>
          </w:divBdr>
        </w:div>
        <w:div w:id="1188251764">
          <w:marLeft w:val="0"/>
          <w:marRight w:val="0"/>
          <w:marTop w:val="0"/>
          <w:marBottom w:val="0"/>
          <w:divBdr>
            <w:top w:val="none" w:sz="0" w:space="0" w:color="auto"/>
            <w:left w:val="none" w:sz="0" w:space="0" w:color="auto"/>
            <w:bottom w:val="none" w:sz="0" w:space="0" w:color="auto"/>
            <w:right w:val="none" w:sz="0" w:space="0" w:color="auto"/>
          </w:divBdr>
        </w:div>
        <w:div w:id="750008309">
          <w:marLeft w:val="0"/>
          <w:marRight w:val="0"/>
          <w:marTop w:val="0"/>
          <w:marBottom w:val="120"/>
          <w:divBdr>
            <w:top w:val="none" w:sz="0" w:space="0" w:color="auto"/>
            <w:left w:val="none" w:sz="0" w:space="0" w:color="auto"/>
            <w:bottom w:val="none" w:sz="0" w:space="0" w:color="auto"/>
            <w:right w:val="none" w:sz="0" w:space="0" w:color="auto"/>
          </w:divBdr>
        </w:div>
        <w:div w:id="1209758215">
          <w:marLeft w:val="0"/>
          <w:marRight w:val="0"/>
          <w:marTop w:val="0"/>
          <w:marBottom w:val="0"/>
          <w:divBdr>
            <w:top w:val="none" w:sz="0" w:space="0" w:color="auto"/>
            <w:left w:val="none" w:sz="0" w:space="0" w:color="auto"/>
            <w:bottom w:val="none" w:sz="0" w:space="0" w:color="auto"/>
            <w:right w:val="none" w:sz="0" w:space="0" w:color="auto"/>
          </w:divBdr>
        </w:div>
        <w:div w:id="772439707">
          <w:marLeft w:val="0"/>
          <w:marRight w:val="0"/>
          <w:marTop w:val="0"/>
          <w:marBottom w:val="120"/>
          <w:divBdr>
            <w:top w:val="none" w:sz="0" w:space="0" w:color="auto"/>
            <w:left w:val="none" w:sz="0" w:space="0" w:color="auto"/>
            <w:bottom w:val="none" w:sz="0" w:space="0" w:color="auto"/>
            <w:right w:val="none" w:sz="0" w:space="0" w:color="auto"/>
          </w:divBdr>
        </w:div>
        <w:div w:id="764376298">
          <w:marLeft w:val="0"/>
          <w:marRight w:val="0"/>
          <w:marTop w:val="0"/>
          <w:marBottom w:val="0"/>
          <w:divBdr>
            <w:top w:val="none" w:sz="0" w:space="0" w:color="auto"/>
            <w:left w:val="none" w:sz="0" w:space="0" w:color="auto"/>
            <w:bottom w:val="none" w:sz="0" w:space="0" w:color="auto"/>
            <w:right w:val="none" w:sz="0" w:space="0" w:color="auto"/>
          </w:divBdr>
        </w:div>
        <w:div w:id="1648975874">
          <w:marLeft w:val="0"/>
          <w:marRight w:val="0"/>
          <w:marTop w:val="0"/>
          <w:marBottom w:val="120"/>
          <w:divBdr>
            <w:top w:val="none" w:sz="0" w:space="0" w:color="auto"/>
            <w:left w:val="none" w:sz="0" w:space="0" w:color="auto"/>
            <w:bottom w:val="none" w:sz="0" w:space="0" w:color="auto"/>
            <w:right w:val="none" w:sz="0" w:space="0" w:color="auto"/>
          </w:divBdr>
        </w:div>
        <w:div w:id="1278293541">
          <w:marLeft w:val="0"/>
          <w:marRight w:val="0"/>
          <w:marTop w:val="0"/>
          <w:marBottom w:val="0"/>
          <w:divBdr>
            <w:top w:val="none" w:sz="0" w:space="0" w:color="auto"/>
            <w:left w:val="none" w:sz="0" w:space="0" w:color="auto"/>
            <w:bottom w:val="none" w:sz="0" w:space="0" w:color="auto"/>
            <w:right w:val="none" w:sz="0" w:space="0" w:color="auto"/>
          </w:divBdr>
        </w:div>
        <w:div w:id="888686297">
          <w:marLeft w:val="0"/>
          <w:marRight w:val="0"/>
          <w:marTop w:val="0"/>
          <w:marBottom w:val="120"/>
          <w:divBdr>
            <w:top w:val="none" w:sz="0" w:space="0" w:color="auto"/>
            <w:left w:val="none" w:sz="0" w:space="0" w:color="auto"/>
            <w:bottom w:val="none" w:sz="0" w:space="0" w:color="auto"/>
            <w:right w:val="none" w:sz="0" w:space="0" w:color="auto"/>
          </w:divBdr>
        </w:div>
        <w:div w:id="398212415">
          <w:marLeft w:val="0"/>
          <w:marRight w:val="0"/>
          <w:marTop w:val="0"/>
          <w:marBottom w:val="0"/>
          <w:divBdr>
            <w:top w:val="none" w:sz="0" w:space="0" w:color="auto"/>
            <w:left w:val="none" w:sz="0" w:space="0" w:color="auto"/>
            <w:bottom w:val="none" w:sz="0" w:space="0" w:color="auto"/>
            <w:right w:val="none" w:sz="0" w:space="0" w:color="auto"/>
          </w:divBdr>
        </w:div>
        <w:div w:id="931549882">
          <w:marLeft w:val="0"/>
          <w:marRight w:val="0"/>
          <w:marTop w:val="0"/>
          <w:marBottom w:val="120"/>
          <w:divBdr>
            <w:top w:val="none" w:sz="0" w:space="0" w:color="auto"/>
            <w:left w:val="none" w:sz="0" w:space="0" w:color="auto"/>
            <w:bottom w:val="none" w:sz="0" w:space="0" w:color="auto"/>
            <w:right w:val="none" w:sz="0" w:space="0" w:color="auto"/>
          </w:divBdr>
        </w:div>
        <w:div w:id="1524132529">
          <w:marLeft w:val="0"/>
          <w:marRight w:val="0"/>
          <w:marTop w:val="0"/>
          <w:marBottom w:val="0"/>
          <w:divBdr>
            <w:top w:val="none" w:sz="0" w:space="0" w:color="auto"/>
            <w:left w:val="none" w:sz="0" w:space="0" w:color="auto"/>
            <w:bottom w:val="none" w:sz="0" w:space="0" w:color="auto"/>
            <w:right w:val="none" w:sz="0" w:space="0" w:color="auto"/>
          </w:divBdr>
        </w:div>
        <w:div w:id="1048915905">
          <w:marLeft w:val="0"/>
          <w:marRight w:val="0"/>
          <w:marTop w:val="0"/>
          <w:marBottom w:val="120"/>
          <w:divBdr>
            <w:top w:val="none" w:sz="0" w:space="0" w:color="auto"/>
            <w:left w:val="none" w:sz="0" w:space="0" w:color="auto"/>
            <w:bottom w:val="none" w:sz="0" w:space="0" w:color="auto"/>
            <w:right w:val="none" w:sz="0" w:space="0" w:color="auto"/>
          </w:divBdr>
        </w:div>
        <w:div w:id="267353939">
          <w:marLeft w:val="0"/>
          <w:marRight w:val="0"/>
          <w:marTop w:val="0"/>
          <w:marBottom w:val="0"/>
          <w:divBdr>
            <w:top w:val="none" w:sz="0" w:space="0" w:color="auto"/>
            <w:left w:val="none" w:sz="0" w:space="0" w:color="auto"/>
            <w:bottom w:val="none" w:sz="0" w:space="0" w:color="auto"/>
            <w:right w:val="none" w:sz="0" w:space="0" w:color="auto"/>
          </w:divBdr>
        </w:div>
        <w:div w:id="877862639">
          <w:marLeft w:val="0"/>
          <w:marRight w:val="0"/>
          <w:marTop w:val="0"/>
          <w:marBottom w:val="120"/>
          <w:divBdr>
            <w:top w:val="none" w:sz="0" w:space="0" w:color="auto"/>
            <w:left w:val="none" w:sz="0" w:space="0" w:color="auto"/>
            <w:bottom w:val="none" w:sz="0" w:space="0" w:color="auto"/>
            <w:right w:val="none" w:sz="0" w:space="0" w:color="auto"/>
          </w:divBdr>
        </w:div>
        <w:div w:id="1506045631">
          <w:marLeft w:val="0"/>
          <w:marRight w:val="0"/>
          <w:marTop w:val="0"/>
          <w:marBottom w:val="0"/>
          <w:divBdr>
            <w:top w:val="none" w:sz="0" w:space="0" w:color="auto"/>
            <w:left w:val="none" w:sz="0" w:space="0" w:color="auto"/>
            <w:bottom w:val="none" w:sz="0" w:space="0" w:color="auto"/>
            <w:right w:val="none" w:sz="0" w:space="0" w:color="auto"/>
          </w:divBdr>
        </w:div>
        <w:div w:id="1334146439">
          <w:marLeft w:val="0"/>
          <w:marRight w:val="0"/>
          <w:marTop w:val="0"/>
          <w:marBottom w:val="120"/>
          <w:divBdr>
            <w:top w:val="none" w:sz="0" w:space="0" w:color="auto"/>
            <w:left w:val="none" w:sz="0" w:space="0" w:color="auto"/>
            <w:bottom w:val="none" w:sz="0" w:space="0" w:color="auto"/>
            <w:right w:val="none" w:sz="0" w:space="0" w:color="auto"/>
          </w:divBdr>
        </w:div>
        <w:div w:id="1571496939">
          <w:marLeft w:val="0"/>
          <w:marRight w:val="0"/>
          <w:marTop w:val="0"/>
          <w:marBottom w:val="0"/>
          <w:divBdr>
            <w:top w:val="none" w:sz="0" w:space="0" w:color="auto"/>
            <w:left w:val="none" w:sz="0" w:space="0" w:color="auto"/>
            <w:bottom w:val="none" w:sz="0" w:space="0" w:color="auto"/>
            <w:right w:val="none" w:sz="0" w:space="0" w:color="auto"/>
          </w:divBdr>
        </w:div>
        <w:div w:id="132338064">
          <w:marLeft w:val="0"/>
          <w:marRight w:val="0"/>
          <w:marTop w:val="0"/>
          <w:marBottom w:val="120"/>
          <w:divBdr>
            <w:top w:val="none" w:sz="0" w:space="0" w:color="auto"/>
            <w:left w:val="none" w:sz="0" w:space="0" w:color="auto"/>
            <w:bottom w:val="none" w:sz="0" w:space="0" w:color="auto"/>
            <w:right w:val="none" w:sz="0" w:space="0" w:color="auto"/>
          </w:divBdr>
        </w:div>
        <w:div w:id="667103434">
          <w:marLeft w:val="0"/>
          <w:marRight w:val="0"/>
          <w:marTop w:val="0"/>
          <w:marBottom w:val="0"/>
          <w:divBdr>
            <w:top w:val="none" w:sz="0" w:space="0" w:color="auto"/>
            <w:left w:val="none" w:sz="0" w:space="0" w:color="auto"/>
            <w:bottom w:val="none" w:sz="0" w:space="0" w:color="auto"/>
            <w:right w:val="none" w:sz="0" w:space="0" w:color="auto"/>
          </w:divBdr>
        </w:div>
        <w:div w:id="1213347727">
          <w:marLeft w:val="0"/>
          <w:marRight w:val="0"/>
          <w:marTop w:val="0"/>
          <w:marBottom w:val="120"/>
          <w:divBdr>
            <w:top w:val="none" w:sz="0" w:space="0" w:color="auto"/>
            <w:left w:val="none" w:sz="0" w:space="0" w:color="auto"/>
            <w:bottom w:val="none" w:sz="0" w:space="0" w:color="auto"/>
            <w:right w:val="none" w:sz="0" w:space="0" w:color="auto"/>
          </w:divBdr>
        </w:div>
        <w:div w:id="201093504">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4</Pages>
  <Words>3548</Words>
  <Characters>2023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294</cp:revision>
  <cp:lastPrinted>2024-02-28T14:53:00Z</cp:lastPrinted>
  <dcterms:created xsi:type="dcterms:W3CDTF">2022-01-26T13:52:00Z</dcterms:created>
  <dcterms:modified xsi:type="dcterms:W3CDTF">2024-02-29T08:02:00Z</dcterms:modified>
</cp:coreProperties>
</file>