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46" w:rsidRPr="005C46CC" w:rsidRDefault="00705646" w:rsidP="00705646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lang w:eastAsia="ru-RU"/>
        </w:rPr>
      </w:pPr>
      <w:r w:rsidRPr="005C46CC">
        <w:rPr>
          <w:rFonts w:ascii="Times New Roman" w:eastAsia="Calibri" w:hAnsi="Times New Roman" w:cs="Calibri"/>
          <w:b/>
          <w:sz w:val="24"/>
          <w:lang w:eastAsia="ru-RU"/>
        </w:rPr>
        <w:t>КОМУНАЛЬНЕ ПІДПРИЄМСТВО</w:t>
      </w:r>
    </w:p>
    <w:p w:rsidR="00705646" w:rsidRPr="005C46CC" w:rsidRDefault="00705646" w:rsidP="00705646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lang w:eastAsia="ru-RU"/>
        </w:rPr>
      </w:pPr>
      <w:r w:rsidRPr="005C46CC">
        <w:rPr>
          <w:rFonts w:ascii="Times New Roman" w:eastAsia="Calibri" w:hAnsi="Times New Roman" w:cs="Calibri"/>
          <w:b/>
          <w:sz w:val="24"/>
          <w:lang w:eastAsia="ru-RU"/>
        </w:rPr>
        <w:t>«УПРАВЛЯЮЧА МУНІЦИПАЛЬНА КОМПАНІЯ «ОЗЕРНА»</w:t>
      </w:r>
    </w:p>
    <w:p w:rsidR="00705646" w:rsidRPr="005C46CC" w:rsidRDefault="00705646" w:rsidP="00705646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lang w:eastAsia="ru-RU"/>
        </w:rPr>
      </w:pPr>
      <w:r w:rsidRPr="005C46CC">
        <w:rPr>
          <w:rFonts w:ascii="Times New Roman" w:eastAsia="Calibri" w:hAnsi="Times New Roman" w:cs="Calibri"/>
          <w:b/>
          <w:sz w:val="24"/>
          <w:lang w:eastAsia="ru-RU"/>
        </w:rPr>
        <w:t>ХМЕЛЬНИЦЬКОЇ  МІСЬКОЇ РАДИ</w:t>
      </w:r>
    </w:p>
    <w:p w:rsidR="00705646" w:rsidRPr="005C46CC" w:rsidRDefault="00705646" w:rsidP="00705646">
      <w:pPr>
        <w:spacing w:after="0" w:line="240" w:lineRule="auto"/>
        <w:rPr>
          <w:rFonts w:ascii="Times New Roman" w:eastAsia="Calibri" w:hAnsi="Times New Roman" w:cs="Calibri"/>
          <w:sz w:val="24"/>
          <w:lang w:eastAsia="ru-RU"/>
        </w:rPr>
      </w:pPr>
    </w:p>
    <w:p w:rsidR="00705646" w:rsidRPr="005C46CC" w:rsidRDefault="00705646" w:rsidP="00705646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lang w:eastAsia="uk-UA"/>
        </w:rPr>
      </w:pPr>
      <w:r w:rsidRPr="005C46CC">
        <w:rPr>
          <w:rFonts w:ascii="Times New Roman" w:eastAsia="Calibri" w:hAnsi="Times New Roman" w:cs="Calibri"/>
          <w:b/>
          <w:sz w:val="24"/>
          <w:lang w:eastAsia="uk-UA"/>
        </w:rPr>
        <w:t>Н А К А З</w:t>
      </w:r>
    </w:p>
    <w:p w:rsidR="00705646" w:rsidRPr="005C46CC" w:rsidRDefault="00705646" w:rsidP="00705646">
      <w:pPr>
        <w:spacing w:after="0" w:line="240" w:lineRule="auto"/>
        <w:jc w:val="center"/>
        <w:rPr>
          <w:rFonts w:ascii="Calibri" w:eastAsia="SimSun" w:hAnsi="Calibri" w:cs="Calibri"/>
          <w:b/>
          <w:lang w:eastAsia="uk-UA"/>
        </w:rPr>
      </w:pPr>
      <w:r w:rsidRPr="005C46CC">
        <w:rPr>
          <w:rFonts w:ascii="Calibri" w:eastAsia="SimSun" w:hAnsi="Calibri" w:cs="Calibri"/>
          <w:b/>
          <w:lang w:eastAsia="uk-UA"/>
        </w:rPr>
        <w:t xml:space="preserve">      </w:t>
      </w:r>
    </w:p>
    <w:p w:rsidR="00705646" w:rsidRPr="005C46CC" w:rsidRDefault="00705646" w:rsidP="00705646">
      <w:pPr>
        <w:tabs>
          <w:tab w:val="left" w:pos="9072"/>
        </w:tabs>
        <w:spacing w:after="0" w:line="240" w:lineRule="auto"/>
        <w:rPr>
          <w:rFonts w:ascii="Times New Roman" w:eastAsia="Calibri" w:hAnsi="Times New Roman" w:cs="Calibri"/>
          <w:sz w:val="24"/>
          <w:lang w:eastAsia="uk-UA"/>
        </w:rPr>
      </w:pPr>
      <w:r>
        <w:rPr>
          <w:rFonts w:ascii="Times New Roman" w:eastAsia="Calibri" w:hAnsi="Times New Roman" w:cs="Calibri"/>
          <w:sz w:val="24"/>
          <w:lang w:eastAsia="uk-UA"/>
        </w:rPr>
        <w:t>10</w:t>
      </w:r>
      <w:r w:rsidRPr="005C46CC">
        <w:rPr>
          <w:rFonts w:ascii="Times New Roman" w:eastAsia="Calibri" w:hAnsi="Times New Roman" w:cs="Calibri"/>
          <w:sz w:val="24"/>
          <w:lang w:eastAsia="uk-UA"/>
        </w:rPr>
        <w:t xml:space="preserve"> </w:t>
      </w:r>
      <w:r>
        <w:rPr>
          <w:rFonts w:ascii="Times New Roman" w:eastAsia="Calibri" w:hAnsi="Times New Roman" w:cs="Calibri"/>
          <w:sz w:val="24"/>
          <w:lang w:eastAsia="uk-UA"/>
        </w:rPr>
        <w:t>січ</w:t>
      </w:r>
      <w:r w:rsidRPr="005C46CC">
        <w:rPr>
          <w:rFonts w:ascii="Times New Roman" w:eastAsia="Calibri" w:hAnsi="Times New Roman" w:cs="Calibri"/>
          <w:sz w:val="24"/>
          <w:lang w:eastAsia="uk-UA"/>
        </w:rPr>
        <w:t>ня 202</w:t>
      </w:r>
      <w:r>
        <w:rPr>
          <w:rFonts w:ascii="Times New Roman" w:eastAsia="Calibri" w:hAnsi="Times New Roman" w:cs="Calibri"/>
          <w:sz w:val="24"/>
          <w:lang w:eastAsia="uk-UA"/>
        </w:rPr>
        <w:t>6</w:t>
      </w:r>
      <w:r w:rsidRPr="005C46CC">
        <w:rPr>
          <w:rFonts w:ascii="Times New Roman" w:eastAsia="Calibri" w:hAnsi="Times New Roman" w:cs="Calibri"/>
          <w:sz w:val="24"/>
          <w:lang w:eastAsia="uk-UA"/>
        </w:rPr>
        <w:t xml:space="preserve"> р.                                          м. Хмельницький                                           № ____                                       </w:t>
      </w: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646" w:rsidRDefault="00705646" w:rsidP="00705646">
      <w:pPr>
        <w:tabs>
          <w:tab w:val="left" w:pos="4253"/>
        </w:tabs>
        <w:spacing w:after="0" w:line="240" w:lineRule="auto"/>
        <w:ind w:right="538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6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абонентське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</w:p>
    <w:p w:rsidR="00705646" w:rsidRDefault="00705646" w:rsidP="00705646">
      <w:pPr>
        <w:tabs>
          <w:tab w:val="left" w:pos="4253"/>
        </w:tabs>
        <w:spacing w:after="0" w:line="240" w:lineRule="auto"/>
        <w:ind w:right="538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споживачів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централізованого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водопостачання</w:t>
      </w:r>
      <w:proofErr w:type="spellEnd"/>
    </w:p>
    <w:p w:rsidR="00705646" w:rsidRPr="00705646" w:rsidRDefault="00705646" w:rsidP="00705646">
      <w:pPr>
        <w:tabs>
          <w:tab w:val="left" w:pos="4253"/>
        </w:tabs>
        <w:spacing w:after="0" w:line="240" w:lineRule="auto"/>
        <w:ind w:right="538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централізованого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водовідведення</w:t>
      </w:r>
      <w:proofErr w:type="spellEnd"/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646" w:rsidRDefault="00705646" w:rsidP="0070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статті 14 Закону України « Про житлово-комунальні послуги», постанови Кабінету Міністрів України від 21.08.2019 № 808 «Про встановлення граничного розміру плати за абонентське обслуговування», з метою впорядкування розрахунків зі споживачами,  </w:t>
      </w:r>
    </w:p>
    <w:p w:rsidR="00705646" w:rsidRPr="005C46CC" w:rsidRDefault="00705646" w:rsidP="00705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НАКАЗУЮ:</w:t>
      </w: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646" w:rsidRDefault="00705646" w:rsidP="00705646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B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плату за абонентське обслуговування для споживачів комунальних послуг з централізованого</w:t>
      </w:r>
      <w:r w:rsidR="00C11B14" w:rsidRPr="00C1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водовідведення у розмірі 22,94 </w:t>
      </w:r>
      <w:proofErr w:type="spellStart"/>
      <w:r w:rsidR="00902A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90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місяць з одного абонента (</w:t>
      </w:r>
      <w:bookmarkStart w:id="0" w:name="_GoBack"/>
      <w:bookmarkEnd w:id="0"/>
      <w:r w:rsidR="00902A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1)</w:t>
      </w:r>
    </w:p>
    <w:p w:rsidR="00C11B14" w:rsidRDefault="00C11B14" w:rsidP="00705646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Установити, що зазначена плата застосовується до індивідуальних споживачів, з якими укладені договори про надання комунальних послуг.</w:t>
      </w:r>
    </w:p>
    <w:p w:rsidR="00C11B14" w:rsidRDefault="00056DA7" w:rsidP="00705646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12 січня 2026 року в</w:t>
      </w:r>
      <w:r w:rsidR="00C11B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в дію плату за абонентс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ьке обслуговування</w:t>
      </w:r>
      <w:r w:rsidR="00C11B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1B14" w:rsidRDefault="00C11B14" w:rsidP="00705646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Бухгалтерії та абонентському відділу забезпечити нарахування плати відповідно до цього наказу.</w:t>
      </w:r>
    </w:p>
    <w:p w:rsidR="00C11B14" w:rsidRDefault="00C11B14" w:rsidP="00705646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Юлії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Костецькій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відповідальній особі забезпечити інформування споживачів шляхом розміщення інформації на офіційному сайті підприємства та/або інформаційних стендах.</w:t>
      </w:r>
    </w:p>
    <w:p w:rsidR="00902AE5" w:rsidRDefault="00C11B14" w:rsidP="00705646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цього наказу </w:t>
      </w:r>
      <w:r w:rsidR="00902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 на головного бухгалтера</w:t>
      </w:r>
    </w:p>
    <w:p w:rsidR="00C11B14" w:rsidRDefault="00902AE5" w:rsidP="00902AE5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Васільєву</w:t>
      </w:r>
      <w:proofErr w:type="spellEnd"/>
      <w:r w:rsidR="00C11B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1B14" w:rsidRPr="00C11B14" w:rsidRDefault="00C11B14" w:rsidP="00705646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 довести до</w:t>
      </w:r>
      <w:r w:rsidR="0005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відповідальних осіб під підпис.</w:t>
      </w: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         </w:t>
      </w:r>
      <w:r w:rsidRPr="005C46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6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В. ТИМОШЕНКО</w:t>
      </w: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5C46C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ПОГОДЖЕНО:</w:t>
      </w: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Calibri"/>
          <w:color w:val="00000A"/>
          <w:sz w:val="10"/>
          <w:szCs w:val="20"/>
          <w:lang w:eastAsia="ru-RU"/>
        </w:rPr>
      </w:pPr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6C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 xml:space="preserve">юрист__________ </w:t>
      </w:r>
      <w:r w:rsidR="00056DA7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 xml:space="preserve">Ю. </w:t>
      </w:r>
      <w:proofErr w:type="spellStart"/>
      <w:r w:rsidR="00056DA7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Костецька</w:t>
      </w:r>
      <w:proofErr w:type="spellEnd"/>
    </w:p>
    <w:p w:rsidR="00705646" w:rsidRPr="005C46CC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5646" w:rsidRDefault="00705646" w:rsidP="00705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6CC">
        <w:rPr>
          <w:rFonts w:ascii="Times New Roman" w:eastAsia="Times New Roman" w:hAnsi="Times New Roman" w:cs="Times New Roman"/>
          <w:sz w:val="20"/>
          <w:szCs w:val="20"/>
          <w:lang w:eastAsia="ru-RU"/>
        </w:rPr>
        <w:t>З наказом ознайомлен</w:t>
      </w:r>
      <w:r w:rsidR="00540353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5C46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02AE5" w:rsidRDefault="00902AE5" w:rsidP="00705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AE5" w:rsidRDefault="00902AE5" w:rsidP="00705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   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Васільєва</w:t>
      </w:r>
      <w:proofErr w:type="spellEnd"/>
    </w:p>
    <w:p w:rsidR="00902AE5" w:rsidRPr="005C46CC" w:rsidRDefault="00902AE5" w:rsidP="00705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5646" w:rsidRDefault="00705646" w:rsidP="00705646">
      <w:pPr>
        <w:spacing w:after="0" w:line="240" w:lineRule="auto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5C46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5C46C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 xml:space="preserve"> </w:t>
      </w:r>
      <w:r w:rsidR="00056DA7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 xml:space="preserve">  Ю. </w:t>
      </w:r>
      <w:proofErr w:type="spellStart"/>
      <w:r w:rsidR="00056DA7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Костецька</w:t>
      </w:r>
      <w:proofErr w:type="spellEnd"/>
    </w:p>
    <w:p w:rsidR="00056DA7" w:rsidRDefault="00056DA7" w:rsidP="00705646">
      <w:pPr>
        <w:spacing w:after="0" w:line="240" w:lineRule="auto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</w:p>
    <w:p w:rsidR="00423AA8" w:rsidRDefault="00056DA7" w:rsidP="00540353">
      <w:pPr>
        <w:spacing w:after="0" w:line="240" w:lineRule="auto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______________   О. Гуменюк</w:t>
      </w:r>
    </w:p>
    <w:p w:rsidR="00902AE5" w:rsidRDefault="00902AE5" w:rsidP="00540353">
      <w:pPr>
        <w:spacing w:after="0" w:line="240" w:lineRule="auto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</w:p>
    <w:p w:rsidR="00902AE5" w:rsidRDefault="00902AE5" w:rsidP="00540353">
      <w:pPr>
        <w:spacing w:after="0" w:line="240" w:lineRule="auto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 xml:space="preserve">______________   О. </w:t>
      </w:r>
      <w:proofErr w:type="spellStart"/>
      <w:r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Мозгова</w:t>
      </w:r>
      <w:proofErr w:type="spellEnd"/>
    </w:p>
    <w:p w:rsidR="00902AE5" w:rsidRDefault="00902AE5" w:rsidP="00540353">
      <w:pPr>
        <w:spacing w:after="0" w:line="240" w:lineRule="auto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</w:p>
    <w:p w:rsidR="00902AE5" w:rsidRPr="00540353" w:rsidRDefault="00902AE5" w:rsidP="00540353">
      <w:pPr>
        <w:spacing w:after="0" w:line="240" w:lineRule="auto"/>
        <w:rPr>
          <w:rFonts w:ascii="Times New Roman" w:eastAsia="Calibri" w:hAnsi="Times New Roman" w:cs="Calibri"/>
          <w:b/>
          <w:sz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_____________ _ Т. Шевченко</w:t>
      </w:r>
    </w:p>
    <w:sectPr w:rsidR="00902AE5" w:rsidRPr="0054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54E3"/>
    <w:multiLevelType w:val="hybridMultilevel"/>
    <w:tmpl w:val="8A6E1226"/>
    <w:lvl w:ilvl="0" w:tplc="9D86B5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FC3178"/>
    <w:multiLevelType w:val="hybridMultilevel"/>
    <w:tmpl w:val="2984F628"/>
    <w:lvl w:ilvl="0" w:tplc="C7CC89B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3A"/>
    <w:rsid w:val="00056DA7"/>
    <w:rsid w:val="00423AA8"/>
    <w:rsid w:val="00540353"/>
    <w:rsid w:val="00705646"/>
    <w:rsid w:val="00902AE5"/>
    <w:rsid w:val="00C11B14"/>
    <w:rsid w:val="00F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Impression</dc:creator>
  <cp:keywords/>
  <dc:description/>
  <cp:lastModifiedBy>Impression</cp:lastModifiedBy>
  <cp:revision>6</cp:revision>
  <cp:lastPrinted>2026-01-10T10:02:00Z</cp:lastPrinted>
  <dcterms:created xsi:type="dcterms:W3CDTF">2026-01-10T09:27:00Z</dcterms:created>
  <dcterms:modified xsi:type="dcterms:W3CDTF">2026-01-10T12:23:00Z</dcterms:modified>
</cp:coreProperties>
</file>