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A4" w:rsidRPr="00EF01A8" w:rsidRDefault="00913EA4" w:rsidP="00913EA4">
      <w:pPr>
        <w:jc w:val="right"/>
        <w:rPr>
          <w:sz w:val="24"/>
        </w:rPr>
      </w:pPr>
      <w:r w:rsidRPr="00EF01A8">
        <w:rPr>
          <w:sz w:val="24"/>
        </w:rPr>
        <w:t xml:space="preserve">Додаток №     </w:t>
      </w:r>
    </w:p>
    <w:p w:rsidR="00913EA4" w:rsidRPr="00EF01A8" w:rsidRDefault="00913EA4" w:rsidP="00913EA4">
      <w:pPr>
        <w:jc w:val="right"/>
        <w:rPr>
          <w:sz w:val="24"/>
        </w:rPr>
      </w:pPr>
      <w:r w:rsidRPr="00EF01A8">
        <w:rPr>
          <w:sz w:val="24"/>
        </w:rPr>
        <w:t xml:space="preserve">до наказу від  </w:t>
      </w:r>
      <w:r w:rsidR="000F5082">
        <w:rPr>
          <w:sz w:val="24"/>
        </w:rPr>
        <w:t xml:space="preserve">  №</w:t>
      </w:r>
    </w:p>
    <w:p w:rsidR="00913EA4" w:rsidRPr="00EF01A8" w:rsidRDefault="00913EA4" w:rsidP="00913EA4">
      <w:pPr>
        <w:jc w:val="center"/>
        <w:rPr>
          <w:sz w:val="22"/>
          <w:szCs w:val="24"/>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109"/>
        <w:gridCol w:w="29"/>
        <w:gridCol w:w="5783"/>
      </w:tblGrid>
      <w:tr w:rsidR="00913EA4" w:rsidRPr="00350384" w:rsidTr="00023E14">
        <w:trPr>
          <w:trHeight w:val="229"/>
        </w:trPr>
        <w:tc>
          <w:tcPr>
            <w:tcW w:w="3889" w:type="dxa"/>
            <w:gridSpan w:val="3"/>
          </w:tcPr>
          <w:p w:rsidR="00913EA4" w:rsidRPr="00350384" w:rsidRDefault="00913EA4" w:rsidP="00023E14">
            <w:pPr>
              <w:jc w:val="center"/>
              <w:rPr>
                <w:b/>
                <w:sz w:val="24"/>
                <w:szCs w:val="24"/>
              </w:rPr>
            </w:pPr>
            <w:r>
              <w:rPr>
                <w:noProof/>
                <w:lang w:eastAsia="uk-UA"/>
              </w:rPr>
              <w:drawing>
                <wp:inline distT="0" distB="0" distL="0" distR="0" wp14:anchorId="3D6A9AE4" wp14:editId="3DC4F3AC">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783" w:type="dxa"/>
          </w:tcPr>
          <w:p w:rsidR="00DD0099" w:rsidRPr="005C1E45" w:rsidRDefault="00DD0099" w:rsidP="00DD0099">
            <w:pPr>
              <w:jc w:val="center"/>
              <w:rPr>
                <w:sz w:val="24"/>
                <w:szCs w:val="24"/>
              </w:rPr>
            </w:pPr>
            <w:r>
              <w:rPr>
                <w:b/>
                <w:sz w:val="24"/>
                <w:szCs w:val="24"/>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913EA4" w:rsidRPr="003A7AE9" w:rsidRDefault="00913EA4" w:rsidP="00023E14">
            <w:pPr>
              <w:jc w:val="center"/>
              <w:rPr>
                <w:b/>
                <w:sz w:val="24"/>
              </w:rPr>
            </w:pPr>
          </w:p>
          <w:p w:rsidR="00913EA4" w:rsidRPr="003A7AE9" w:rsidRDefault="00913EA4" w:rsidP="00023E14">
            <w:pPr>
              <w:jc w:val="center"/>
              <w:rPr>
                <w:sz w:val="24"/>
              </w:rPr>
            </w:pPr>
            <w:r w:rsidRPr="003A7AE9">
              <w:rPr>
                <w:sz w:val="24"/>
              </w:rPr>
              <w:t>Хмельницька міська рада</w:t>
            </w:r>
          </w:p>
          <w:p w:rsidR="00913EA4" w:rsidRPr="003A7AE9" w:rsidRDefault="00913EA4" w:rsidP="00023E14">
            <w:pPr>
              <w:jc w:val="center"/>
              <w:rPr>
                <w:sz w:val="24"/>
              </w:rPr>
            </w:pPr>
            <w:r w:rsidRPr="003A7AE9">
              <w:rPr>
                <w:sz w:val="24"/>
              </w:rPr>
              <w:t>Управління з питань реєстрації</w:t>
            </w:r>
          </w:p>
          <w:p w:rsidR="00913EA4" w:rsidRPr="003A7AE9" w:rsidRDefault="00913EA4" w:rsidP="00023E14">
            <w:pPr>
              <w:jc w:val="center"/>
              <w:rPr>
                <w:sz w:val="24"/>
              </w:rPr>
            </w:pPr>
            <w:r w:rsidRPr="003A7AE9">
              <w:rPr>
                <w:sz w:val="24"/>
              </w:rPr>
              <w:t>Відділ реєстрації місця проживання</w:t>
            </w:r>
          </w:p>
          <w:p w:rsidR="00913EA4" w:rsidRPr="00350384" w:rsidRDefault="00913EA4" w:rsidP="00023E14">
            <w:pPr>
              <w:jc w:val="center"/>
              <w:rPr>
                <w:b/>
                <w:sz w:val="24"/>
                <w:szCs w:val="24"/>
              </w:rPr>
            </w:pPr>
          </w:p>
        </w:tc>
      </w:tr>
      <w:tr w:rsidR="00913EA4" w:rsidRPr="00ED6B25" w:rsidTr="00023E14">
        <w:trPr>
          <w:trHeight w:val="229"/>
        </w:trPr>
        <w:tc>
          <w:tcPr>
            <w:tcW w:w="9672" w:type="dxa"/>
            <w:gridSpan w:val="4"/>
          </w:tcPr>
          <w:p w:rsidR="003A7AE9" w:rsidRPr="00ED6B25" w:rsidRDefault="00913EA4" w:rsidP="00DD0099">
            <w:pPr>
              <w:jc w:val="center"/>
              <w:rPr>
                <w:b/>
                <w:sz w:val="24"/>
                <w:szCs w:val="24"/>
              </w:rPr>
            </w:pPr>
            <w:r w:rsidRPr="00ED6B25">
              <w:rPr>
                <w:b/>
                <w:sz w:val="24"/>
                <w:szCs w:val="24"/>
              </w:rPr>
              <w:t xml:space="preserve">Інформація про </w:t>
            </w:r>
            <w:proofErr w:type="spellStart"/>
            <w:r w:rsidRPr="00ED6B25">
              <w:rPr>
                <w:b/>
                <w:sz w:val="24"/>
                <w:szCs w:val="24"/>
              </w:rPr>
              <w:t>суб</w:t>
            </w:r>
            <w:proofErr w:type="spellEnd"/>
            <w:r w:rsidRPr="00ED6B25">
              <w:rPr>
                <w:b/>
                <w:sz w:val="24"/>
                <w:szCs w:val="24"/>
                <w:lang w:val="ru-RU"/>
              </w:rPr>
              <w:t>’</w:t>
            </w:r>
            <w:proofErr w:type="spellStart"/>
            <w:r w:rsidRPr="00ED6B25">
              <w:rPr>
                <w:b/>
                <w:sz w:val="24"/>
                <w:szCs w:val="24"/>
              </w:rPr>
              <w:t>єкта</w:t>
            </w:r>
            <w:proofErr w:type="spellEnd"/>
            <w:r w:rsidRPr="00ED6B25">
              <w:rPr>
                <w:b/>
                <w:sz w:val="24"/>
                <w:szCs w:val="24"/>
              </w:rPr>
              <w:t xml:space="preserve"> надання </w:t>
            </w:r>
            <w:r>
              <w:rPr>
                <w:b/>
                <w:sz w:val="24"/>
                <w:szCs w:val="24"/>
              </w:rPr>
              <w:t>адміністративної</w:t>
            </w:r>
            <w:r w:rsidRPr="00ED6B25">
              <w:rPr>
                <w:b/>
                <w:sz w:val="24"/>
                <w:szCs w:val="24"/>
              </w:rPr>
              <w:t xml:space="preserve"> послуги</w:t>
            </w:r>
          </w:p>
        </w:tc>
      </w:tr>
      <w:tr w:rsidR="00290102" w:rsidRPr="00ED6B25" w:rsidTr="00290102">
        <w:trPr>
          <w:trHeight w:val="10598"/>
        </w:trPr>
        <w:tc>
          <w:tcPr>
            <w:tcW w:w="751" w:type="dxa"/>
            <w:vAlign w:val="center"/>
          </w:tcPr>
          <w:p w:rsidR="00290102" w:rsidRPr="00ED6B25" w:rsidRDefault="00290102" w:rsidP="00023E14">
            <w:pPr>
              <w:jc w:val="center"/>
              <w:rPr>
                <w:b/>
                <w:sz w:val="24"/>
                <w:szCs w:val="24"/>
              </w:rPr>
            </w:pPr>
            <w:r w:rsidRPr="00ED6B25">
              <w:rPr>
                <w:b/>
                <w:sz w:val="24"/>
                <w:szCs w:val="24"/>
              </w:rPr>
              <w:t>1.</w:t>
            </w:r>
          </w:p>
        </w:tc>
        <w:tc>
          <w:tcPr>
            <w:tcW w:w="3109" w:type="dxa"/>
            <w:vMerge w:val="restart"/>
            <w:tcBorders>
              <w:left w:val="single" w:sz="4" w:space="0" w:color="auto"/>
            </w:tcBorders>
            <w:vAlign w:val="center"/>
          </w:tcPr>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r w:rsidRPr="00A0027C">
              <w:rPr>
                <w:sz w:val="24"/>
                <w:szCs w:val="24"/>
              </w:rPr>
              <w:t>Місцезнаходження виконавчого органу місцевого самоврядування</w:t>
            </w:r>
            <w:r>
              <w:rPr>
                <w:sz w:val="24"/>
                <w:szCs w:val="24"/>
              </w:rPr>
              <w:t>;</w:t>
            </w: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r w:rsidRPr="00A0027C">
              <w:rPr>
                <w:sz w:val="24"/>
                <w:szCs w:val="24"/>
              </w:rPr>
              <w:t>Інформація щодо режиму роботи виконавчого органу місцевого самоврядування</w:t>
            </w:r>
            <w:r>
              <w:rPr>
                <w:sz w:val="24"/>
                <w:szCs w:val="24"/>
              </w:rPr>
              <w:t>;</w:t>
            </w:r>
            <w:r w:rsidRPr="00A0027C">
              <w:rPr>
                <w:sz w:val="24"/>
                <w:szCs w:val="24"/>
              </w:rPr>
              <w:t xml:space="preserve"> </w:t>
            </w: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A0027C" w:rsidRDefault="00290102" w:rsidP="00023E14">
            <w:pPr>
              <w:jc w:val="center"/>
              <w:rPr>
                <w:sz w:val="24"/>
                <w:szCs w:val="24"/>
              </w:rPr>
            </w:pPr>
          </w:p>
          <w:p w:rsidR="00290102" w:rsidRPr="00287BE9" w:rsidRDefault="00290102" w:rsidP="00287BE9">
            <w:pPr>
              <w:jc w:val="center"/>
              <w:rPr>
                <w:b/>
                <w:sz w:val="24"/>
                <w:szCs w:val="24"/>
              </w:rPr>
            </w:pPr>
            <w:r w:rsidRPr="00A0027C">
              <w:rPr>
                <w:sz w:val="24"/>
                <w:szCs w:val="24"/>
              </w:rPr>
              <w:t>Телефони, адреси електронної пошти, веб-сайт</w:t>
            </w:r>
          </w:p>
        </w:tc>
        <w:tc>
          <w:tcPr>
            <w:tcW w:w="5812" w:type="dxa"/>
            <w:gridSpan w:val="2"/>
            <w:vMerge w:val="restart"/>
            <w:tcBorders>
              <w:left w:val="single" w:sz="4" w:space="0" w:color="auto"/>
            </w:tcBorders>
            <w:vAlign w:val="center"/>
          </w:tcPr>
          <w:p w:rsidR="00290102" w:rsidRDefault="00290102" w:rsidP="00023E14">
            <w:pPr>
              <w:rPr>
                <w:b/>
                <w:sz w:val="24"/>
                <w:szCs w:val="24"/>
              </w:rPr>
            </w:pPr>
          </w:p>
          <w:p w:rsidR="00290102" w:rsidRPr="00A0027C" w:rsidRDefault="00290102" w:rsidP="00023E14">
            <w:pPr>
              <w:rPr>
                <w:b/>
                <w:sz w:val="24"/>
                <w:szCs w:val="24"/>
              </w:rPr>
            </w:pPr>
            <w:r w:rsidRPr="00A0027C">
              <w:rPr>
                <w:b/>
                <w:sz w:val="24"/>
                <w:szCs w:val="24"/>
              </w:rPr>
              <w:t>Управління адміністративних послуг Хмельницької міської ради</w:t>
            </w:r>
          </w:p>
          <w:p w:rsidR="00290102" w:rsidRPr="00A0027C" w:rsidRDefault="00290102" w:rsidP="00023E14">
            <w:pPr>
              <w:rPr>
                <w:sz w:val="24"/>
                <w:szCs w:val="24"/>
              </w:rPr>
            </w:pPr>
            <w:r w:rsidRPr="00A0027C">
              <w:rPr>
                <w:sz w:val="24"/>
                <w:szCs w:val="24"/>
              </w:rPr>
              <w:t>29000 м. Хмельницький, вул. Соборна, 16.</w:t>
            </w:r>
          </w:p>
          <w:p w:rsidR="00290102" w:rsidRPr="00A0027C" w:rsidRDefault="00290102" w:rsidP="00023E14">
            <w:pPr>
              <w:rPr>
                <w:sz w:val="24"/>
                <w:szCs w:val="24"/>
              </w:rPr>
            </w:pPr>
            <w:r w:rsidRPr="00A0027C">
              <w:rPr>
                <w:sz w:val="24"/>
                <w:szCs w:val="24"/>
              </w:rPr>
              <w:t>Телефон: (0382) 70-27-91, 70-27-</w:t>
            </w:r>
            <w:r w:rsidRPr="00A0027C">
              <w:rPr>
                <w:sz w:val="24"/>
                <w:szCs w:val="24"/>
                <w:lang w:val="ru-RU"/>
              </w:rPr>
              <w:t>71</w:t>
            </w:r>
            <w:r w:rsidRPr="00A0027C">
              <w:rPr>
                <w:sz w:val="24"/>
                <w:szCs w:val="24"/>
              </w:rPr>
              <w:t xml:space="preserve">, 70-27-93 </w:t>
            </w:r>
          </w:p>
          <w:p w:rsidR="00290102" w:rsidRPr="00A0027C" w:rsidRDefault="00290102" w:rsidP="00023E14">
            <w:pPr>
              <w:rPr>
                <w:sz w:val="24"/>
                <w:szCs w:val="24"/>
              </w:rPr>
            </w:pPr>
            <w:r w:rsidRPr="00A0027C">
              <w:rPr>
                <w:sz w:val="24"/>
                <w:szCs w:val="24"/>
              </w:rPr>
              <w:t>e-</w:t>
            </w:r>
            <w:proofErr w:type="spellStart"/>
            <w:r w:rsidRPr="00A0027C">
              <w:rPr>
                <w:sz w:val="24"/>
                <w:szCs w:val="24"/>
              </w:rPr>
              <w:t>mail</w:t>
            </w:r>
            <w:proofErr w:type="spellEnd"/>
            <w:r w:rsidRPr="00A0027C">
              <w:rPr>
                <w:sz w:val="24"/>
                <w:szCs w:val="24"/>
              </w:rPr>
              <w:t xml:space="preserve">: </w:t>
            </w:r>
            <w:r w:rsidRPr="00A0027C">
              <w:rPr>
                <w:sz w:val="24"/>
                <w:szCs w:val="24"/>
                <w:shd w:val="clear" w:color="auto" w:fill="FFFFFF"/>
              </w:rPr>
              <w:t> </w:t>
            </w:r>
            <w:hyperlink r:id="rId6" w:history="1">
              <w:r w:rsidRPr="00A0027C">
                <w:rPr>
                  <w:sz w:val="24"/>
                  <w:szCs w:val="24"/>
                  <w:u w:val="single"/>
                  <w:bdr w:val="none" w:sz="0" w:space="0" w:color="auto" w:frame="1"/>
                  <w:shd w:val="clear" w:color="auto" w:fill="FFFFFF"/>
                </w:rPr>
                <w:t>cnap@khm.gov.ua</w:t>
              </w:r>
            </w:hyperlink>
          </w:p>
          <w:p w:rsidR="00290102" w:rsidRPr="00A0027C" w:rsidRDefault="00290102" w:rsidP="00023E14">
            <w:pPr>
              <w:rPr>
                <w:sz w:val="24"/>
                <w:szCs w:val="24"/>
              </w:rPr>
            </w:pPr>
            <w:r w:rsidRPr="00A0027C">
              <w:rPr>
                <w:sz w:val="24"/>
                <w:szCs w:val="24"/>
              </w:rPr>
              <w:t xml:space="preserve">адреса офіційного веб-сайту: </w:t>
            </w:r>
            <w:r w:rsidRPr="00A0027C">
              <w:rPr>
                <w:sz w:val="24"/>
                <w:szCs w:val="24"/>
                <w:u w:val="single"/>
              </w:rPr>
              <w:t>https://cnap.khm.gov.ua</w:t>
            </w:r>
          </w:p>
          <w:p w:rsidR="00290102" w:rsidRPr="00A0027C" w:rsidRDefault="00290102" w:rsidP="00023E14">
            <w:pPr>
              <w:rPr>
                <w:sz w:val="24"/>
                <w:szCs w:val="24"/>
              </w:rPr>
            </w:pPr>
            <w:r w:rsidRPr="00A0027C">
              <w:rPr>
                <w:sz w:val="24"/>
                <w:szCs w:val="24"/>
              </w:rPr>
              <w:t xml:space="preserve">Графік прийому: </w:t>
            </w:r>
          </w:p>
          <w:p w:rsidR="00290102" w:rsidRPr="00A0027C" w:rsidRDefault="00290102" w:rsidP="00023E14">
            <w:pPr>
              <w:rPr>
                <w:sz w:val="24"/>
                <w:szCs w:val="24"/>
              </w:rPr>
            </w:pPr>
            <w:r w:rsidRPr="00A0027C">
              <w:rPr>
                <w:sz w:val="24"/>
                <w:szCs w:val="24"/>
              </w:rPr>
              <w:t>Понеділок, вівторок, середа, четвер: з 09.00 год. - 16.00 год.</w:t>
            </w:r>
          </w:p>
          <w:p w:rsidR="00290102" w:rsidRPr="00A0027C" w:rsidRDefault="00290102" w:rsidP="00023E14">
            <w:pPr>
              <w:rPr>
                <w:sz w:val="24"/>
                <w:szCs w:val="24"/>
              </w:rPr>
            </w:pPr>
            <w:r w:rsidRPr="00A0027C">
              <w:rPr>
                <w:sz w:val="24"/>
                <w:szCs w:val="24"/>
              </w:rPr>
              <w:t>П’ятниця: з 09.00 год. до 16.00 год.</w:t>
            </w:r>
          </w:p>
          <w:p w:rsidR="00290102" w:rsidRPr="00A0027C" w:rsidRDefault="00290102" w:rsidP="00023E14">
            <w:pPr>
              <w:rPr>
                <w:sz w:val="24"/>
                <w:szCs w:val="24"/>
              </w:rPr>
            </w:pPr>
            <w:r w:rsidRPr="00A0027C">
              <w:rPr>
                <w:sz w:val="24"/>
                <w:szCs w:val="24"/>
              </w:rPr>
              <w:t>Вихідний день:  неділя;</w:t>
            </w:r>
          </w:p>
          <w:p w:rsidR="00290102" w:rsidRPr="00A0027C" w:rsidRDefault="00290102" w:rsidP="00023E14">
            <w:pPr>
              <w:rPr>
                <w:sz w:val="24"/>
                <w:szCs w:val="24"/>
              </w:rPr>
            </w:pPr>
            <w:r w:rsidRPr="00A0027C">
              <w:rPr>
                <w:sz w:val="24"/>
                <w:szCs w:val="24"/>
              </w:rPr>
              <w:t>Управління працює без перерви на обід.</w:t>
            </w:r>
          </w:p>
          <w:p w:rsidR="00290102" w:rsidRPr="00A0027C" w:rsidRDefault="00290102" w:rsidP="00023E14">
            <w:pPr>
              <w:rPr>
                <w:sz w:val="24"/>
                <w:szCs w:val="24"/>
              </w:rPr>
            </w:pPr>
          </w:p>
          <w:p w:rsidR="00290102" w:rsidRPr="00A0027C" w:rsidRDefault="00290102" w:rsidP="00023E14">
            <w:pPr>
              <w:rPr>
                <w:b/>
                <w:sz w:val="24"/>
                <w:szCs w:val="24"/>
              </w:rPr>
            </w:pPr>
            <w:r w:rsidRPr="00A0027C">
              <w:rPr>
                <w:b/>
                <w:sz w:val="24"/>
                <w:szCs w:val="24"/>
              </w:rPr>
              <w:t>Філія № 1 управління адміністративних послуг Хмельницької міської ради</w:t>
            </w:r>
          </w:p>
          <w:p w:rsidR="00290102" w:rsidRPr="00A0027C" w:rsidRDefault="00290102" w:rsidP="00023E14">
            <w:pPr>
              <w:rPr>
                <w:sz w:val="24"/>
                <w:szCs w:val="24"/>
              </w:rPr>
            </w:pPr>
            <w:r w:rsidRPr="00A0027C">
              <w:rPr>
                <w:sz w:val="24"/>
                <w:szCs w:val="24"/>
              </w:rPr>
              <w:t>29000 м. Хмельницький, вул. Грушевського, 86.</w:t>
            </w:r>
          </w:p>
          <w:p w:rsidR="00290102" w:rsidRPr="00A0027C" w:rsidRDefault="00290102" w:rsidP="00023E14">
            <w:pPr>
              <w:rPr>
                <w:sz w:val="24"/>
                <w:szCs w:val="24"/>
              </w:rPr>
            </w:pPr>
            <w:r w:rsidRPr="00A0027C">
              <w:rPr>
                <w:sz w:val="24"/>
                <w:szCs w:val="24"/>
              </w:rPr>
              <w:t xml:space="preserve">Телефон : (0382) 65-72-18, 65-72-10 </w:t>
            </w:r>
          </w:p>
          <w:p w:rsidR="00290102" w:rsidRPr="00A0027C" w:rsidRDefault="00290102" w:rsidP="00023E14">
            <w:pPr>
              <w:rPr>
                <w:sz w:val="24"/>
                <w:szCs w:val="24"/>
              </w:rPr>
            </w:pPr>
            <w:r w:rsidRPr="00A0027C">
              <w:rPr>
                <w:sz w:val="24"/>
                <w:szCs w:val="24"/>
              </w:rPr>
              <w:t>e-</w:t>
            </w:r>
            <w:proofErr w:type="spellStart"/>
            <w:r w:rsidRPr="00A0027C">
              <w:rPr>
                <w:sz w:val="24"/>
                <w:szCs w:val="24"/>
              </w:rPr>
              <w:t>mail</w:t>
            </w:r>
            <w:proofErr w:type="spellEnd"/>
            <w:r w:rsidRPr="00A0027C">
              <w:rPr>
                <w:sz w:val="24"/>
                <w:szCs w:val="24"/>
              </w:rPr>
              <w:t xml:space="preserve">: </w:t>
            </w:r>
            <w:hyperlink r:id="rId7" w:history="1">
              <w:r w:rsidRPr="00A0027C">
                <w:rPr>
                  <w:sz w:val="24"/>
                  <w:szCs w:val="24"/>
                  <w:u w:val="single"/>
                  <w:bdr w:val="none" w:sz="0" w:space="0" w:color="auto" w:frame="1"/>
                  <w:shd w:val="clear" w:color="auto" w:fill="FFFFFF"/>
                </w:rPr>
                <w:t>cnap@khm.gov.ua</w:t>
              </w:r>
            </w:hyperlink>
          </w:p>
          <w:p w:rsidR="00290102" w:rsidRPr="00A0027C" w:rsidRDefault="00290102" w:rsidP="00023E14">
            <w:pPr>
              <w:rPr>
                <w:sz w:val="24"/>
                <w:szCs w:val="24"/>
              </w:rPr>
            </w:pPr>
            <w:r w:rsidRPr="00A0027C">
              <w:rPr>
                <w:sz w:val="24"/>
                <w:szCs w:val="24"/>
              </w:rPr>
              <w:t xml:space="preserve">адреса офіційного веб-сайту: </w:t>
            </w:r>
            <w:r w:rsidRPr="00A0027C">
              <w:rPr>
                <w:sz w:val="24"/>
                <w:szCs w:val="24"/>
                <w:u w:val="single"/>
              </w:rPr>
              <w:t>https://cnap.khm.gov.ua</w:t>
            </w:r>
          </w:p>
          <w:p w:rsidR="00290102" w:rsidRPr="00A0027C" w:rsidRDefault="00290102" w:rsidP="00023E14">
            <w:pPr>
              <w:rPr>
                <w:sz w:val="24"/>
                <w:szCs w:val="24"/>
              </w:rPr>
            </w:pPr>
            <w:r w:rsidRPr="00A0027C">
              <w:rPr>
                <w:sz w:val="24"/>
                <w:szCs w:val="24"/>
              </w:rPr>
              <w:t xml:space="preserve">Графік прийому: </w:t>
            </w:r>
          </w:p>
          <w:p w:rsidR="00290102" w:rsidRPr="00A0027C" w:rsidRDefault="00290102" w:rsidP="00023E14">
            <w:pPr>
              <w:rPr>
                <w:sz w:val="24"/>
                <w:szCs w:val="24"/>
              </w:rPr>
            </w:pPr>
            <w:r w:rsidRPr="00A0027C">
              <w:rPr>
                <w:sz w:val="24"/>
                <w:szCs w:val="24"/>
              </w:rPr>
              <w:t>Понеділок, вівторок, середа, четвер: з 09.00 до 17.00 год.,</w:t>
            </w:r>
          </w:p>
          <w:p w:rsidR="00290102" w:rsidRPr="00A0027C" w:rsidRDefault="00290102" w:rsidP="00023E14">
            <w:pPr>
              <w:rPr>
                <w:sz w:val="24"/>
                <w:szCs w:val="24"/>
              </w:rPr>
            </w:pPr>
            <w:r w:rsidRPr="00A0027C">
              <w:rPr>
                <w:sz w:val="24"/>
                <w:szCs w:val="24"/>
              </w:rPr>
              <w:t>П’ятниця: з 09.00 до 16.00 год.</w:t>
            </w:r>
          </w:p>
          <w:p w:rsidR="00290102" w:rsidRPr="00A0027C" w:rsidRDefault="00290102" w:rsidP="00023E14">
            <w:pPr>
              <w:rPr>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13.00 до 14.00 год.</w:t>
            </w:r>
          </w:p>
          <w:p w:rsidR="00290102" w:rsidRPr="00A0027C" w:rsidRDefault="00290102" w:rsidP="00023E14">
            <w:pPr>
              <w:rPr>
                <w:sz w:val="24"/>
                <w:szCs w:val="24"/>
              </w:rPr>
            </w:pPr>
          </w:p>
          <w:p w:rsidR="00290102" w:rsidRPr="00A0027C" w:rsidRDefault="00290102" w:rsidP="00023E14">
            <w:pPr>
              <w:pStyle w:val="a4"/>
              <w:snapToGrid w:val="0"/>
              <w:rPr>
                <w:rFonts w:cs="Times New Roman"/>
                <w:b/>
              </w:rPr>
            </w:pPr>
            <w:r w:rsidRPr="00A0027C">
              <w:rPr>
                <w:rFonts w:cs="Times New Roman"/>
                <w:b/>
              </w:rPr>
              <w:t xml:space="preserve">Відділ реєстрації місця проживання управління з питань реєстрації Хмельницької міської ради (віддалені робочі місця* ) </w:t>
            </w:r>
          </w:p>
          <w:p w:rsidR="00290102" w:rsidRPr="00A0027C" w:rsidRDefault="00290102" w:rsidP="00023E14">
            <w:pPr>
              <w:rPr>
                <w:b/>
                <w:sz w:val="24"/>
                <w:szCs w:val="24"/>
              </w:rPr>
            </w:pPr>
            <w:r w:rsidRPr="00A0027C">
              <w:rPr>
                <w:b/>
                <w:sz w:val="24"/>
                <w:szCs w:val="24"/>
              </w:rPr>
              <w:t>*УМК «Центральна» (колишній ЖЕК №1)</w:t>
            </w:r>
          </w:p>
          <w:p w:rsidR="00290102" w:rsidRPr="00A0027C" w:rsidRDefault="00290102" w:rsidP="00023E14">
            <w:pPr>
              <w:rPr>
                <w:sz w:val="24"/>
                <w:szCs w:val="24"/>
              </w:rPr>
            </w:pPr>
            <w:r w:rsidRPr="00A0027C">
              <w:rPr>
                <w:sz w:val="24"/>
                <w:szCs w:val="24"/>
              </w:rPr>
              <w:t xml:space="preserve">29000, м. Хмельницький, вул. Соборна, 56, </w:t>
            </w:r>
          </w:p>
          <w:p w:rsidR="00290102" w:rsidRPr="00A0027C" w:rsidRDefault="00290102" w:rsidP="00023E14">
            <w:pPr>
              <w:rPr>
                <w:sz w:val="24"/>
                <w:szCs w:val="24"/>
              </w:rPr>
            </w:pPr>
            <w:r w:rsidRPr="00A0027C">
              <w:rPr>
                <w:sz w:val="24"/>
                <w:szCs w:val="24"/>
              </w:rPr>
              <w:t>телефон:  (0382)    65-97-22</w:t>
            </w:r>
          </w:p>
          <w:p w:rsidR="00290102" w:rsidRPr="00A0027C" w:rsidRDefault="00290102" w:rsidP="00023E14">
            <w:pPr>
              <w:rPr>
                <w:sz w:val="24"/>
                <w:szCs w:val="24"/>
              </w:rPr>
            </w:pPr>
            <w:r w:rsidRPr="00A0027C">
              <w:rPr>
                <w:sz w:val="24"/>
                <w:szCs w:val="24"/>
              </w:rPr>
              <w:t>Графік прийому:</w:t>
            </w:r>
          </w:p>
          <w:p w:rsidR="00290102" w:rsidRPr="00A0027C" w:rsidRDefault="00290102" w:rsidP="00023E14">
            <w:pPr>
              <w:rPr>
                <w:sz w:val="24"/>
                <w:szCs w:val="24"/>
              </w:rPr>
            </w:pPr>
            <w:r w:rsidRPr="00A0027C">
              <w:rPr>
                <w:sz w:val="24"/>
                <w:szCs w:val="24"/>
              </w:rPr>
              <w:t>Понеділок, середа, четвер: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Pr>
                <w:sz w:val="24"/>
                <w:szCs w:val="24"/>
              </w:rPr>
              <w:t>Обідня перерва</w:t>
            </w:r>
            <w:r w:rsidRPr="00A0027C">
              <w:rPr>
                <w:sz w:val="24"/>
                <w:szCs w:val="24"/>
              </w:rPr>
              <w:t>: з 12.00 год. до 13.00 год.</w:t>
            </w:r>
          </w:p>
          <w:p w:rsidR="00290102" w:rsidRDefault="00290102" w:rsidP="00023E14">
            <w:pPr>
              <w:rPr>
                <w:b/>
                <w:sz w:val="24"/>
                <w:szCs w:val="24"/>
              </w:rPr>
            </w:pPr>
          </w:p>
          <w:p w:rsidR="00290102" w:rsidRPr="00A0027C" w:rsidRDefault="00290102" w:rsidP="00023E14">
            <w:pPr>
              <w:rPr>
                <w:b/>
                <w:sz w:val="24"/>
                <w:szCs w:val="24"/>
              </w:rPr>
            </w:pPr>
            <w:r w:rsidRPr="00A0027C">
              <w:rPr>
                <w:b/>
                <w:sz w:val="24"/>
                <w:szCs w:val="24"/>
              </w:rPr>
              <w:t>*УМК «Проскурівська» (колишній ЖЕК №2)</w:t>
            </w:r>
          </w:p>
          <w:p w:rsidR="00290102" w:rsidRPr="00A0027C" w:rsidRDefault="00290102" w:rsidP="00023E14">
            <w:pPr>
              <w:rPr>
                <w:sz w:val="24"/>
                <w:szCs w:val="24"/>
              </w:rPr>
            </w:pPr>
            <w:r w:rsidRPr="00A0027C">
              <w:rPr>
                <w:sz w:val="24"/>
                <w:szCs w:val="24"/>
              </w:rPr>
              <w:t>29000, м. Хмельницький, вул. Володимирська, 1, телефон: (0382)  70-48-32</w:t>
            </w:r>
          </w:p>
          <w:p w:rsidR="00290102" w:rsidRPr="00A0027C" w:rsidRDefault="00290102" w:rsidP="00023E14">
            <w:pPr>
              <w:rPr>
                <w:sz w:val="24"/>
                <w:szCs w:val="24"/>
              </w:rPr>
            </w:pPr>
            <w:r w:rsidRPr="00A0027C">
              <w:rPr>
                <w:sz w:val="24"/>
                <w:szCs w:val="24"/>
              </w:rPr>
              <w:t>Графік прийому:</w:t>
            </w:r>
          </w:p>
          <w:p w:rsidR="00290102" w:rsidRPr="00A0027C" w:rsidRDefault="00290102" w:rsidP="00023E14">
            <w:pPr>
              <w:rPr>
                <w:sz w:val="24"/>
                <w:szCs w:val="24"/>
              </w:rPr>
            </w:pPr>
            <w:r w:rsidRPr="00A0027C">
              <w:rPr>
                <w:sz w:val="24"/>
                <w:szCs w:val="24"/>
              </w:rPr>
              <w:t>Вівторок, четвер: з 08.00 год. до 16.15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12.00 год. до 13.00 год.</w:t>
            </w:r>
          </w:p>
          <w:p w:rsidR="00290102" w:rsidRPr="00A0027C" w:rsidRDefault="00290102" w:rsidP="00023E14">
            <w:pPr>
              <w:rPr>
                <w:b/>
                <w:sz w:val="24"/>
                <w:szCs w:val="24"/>
              </w:rPr>
            </w:pPr>
          </w:p>
          <w:p w:rsidR="00290102" w:rsidRPr="00A0027C" w:rsidRDefault="00290102" w:rsidP="00023E14">
            <w:pPr>
              <w:rPr>
                <w:b/>
                <w:sz w:val="24"/>
                <w:szCs w:val="24"/>
              </w:rPr>
            </w:pPr>
            <w:r w:rsidRPr="00A0027C">
              <w:rPr>
                <w:b/>
                <w:sz w:val="24"/>
                <w:szCs w:val="24"/>
              </w:rPr>
              <w:t>*УМК «Південно-Західна» (колишній ЖЕК №3)</w:t>
            </w:r>
          </w:p>
          <w:p w:rsidR="00290102" w:rsidRPr="00A0027C" w:rsidRDefault="00290102" w:rsidP="00023E14">
            <w:pPr>
              <w:rPr>
                <w:sz w:val="24"/>
                <w:szCs w:val="24"/>
              </w:rPr>
            </w:pPr>
            <w:r w:rsidRPr="00A0027C">
              <w:rPr>
                <w:sz w:val="24"/>
                <w:szCs w:val="24"/>
              </w:rPr>
              <w:t xml:space="preserve">29000, м. Хмельницький, вул. Молодіжна, 3, </w:t>
            </w:r>
          </w:p>
          <w:p w:rsidR="00290102" w:rsidRPr="00A0027C" w:rsidRDefault="00290102" w:rsidP="00023E14">
            <w:pPr>
              <w:rPr>
                <w:sz w:val="24"/>
                <w:szCs w:val="24"/>
              </w:rPr>
            </w:pPr>
            <w:r w:rsidRPr="00A0027C">
              <w:rPr>
                <w:sz w:val="24"/>
                <w:szCs w:val="24"/>
              </w:rPr>
              <w:t>телефон: (0382)    67-40-75</w:t>
            </w:r>
          </w:p>
          <w:p w:rsidR="00290102" w:rsidRPr="00A0027C" w:rsidRDefault="00290102" w:rsidP="00023E14">
            <w:pPr>
              <w:rPr>
                <w:sz w:val="24"/>
                <w:szCs w:val="24"/>
              </w:rPr>
            </w:pPr>
            <w:r w:rsidRPr="00A0027C">
              <w:rPr>
                <w:sz w:val="24"/>
                <w:szCs w:val="24"/>
              </w:rPr>
              <w:t>Графік прийому :</w:t>
            </w:r>
          </w:p>
          <w:p w:rsidR="00290102" w:rsidRPr="00A0027C" w:rsidRDefault="00290102" w:rsidP="00023E14">
            <w:pPr>
              <w:rPr>
                <w:sz w:val="24"/>
                <w:szCs w:val="24"/>
              </w:rPr>
            </w:pPr>
            <w:r w:rsidRPr="00A0027C">
              <w:rPr>
                <w:sz w:val="24"/>
                <w:szCs w:val="24"/>
              </w:rPr>
              <w:t>Вівторок, середа, четвер: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12.00 год. до 13.00 год.</w:t>
            </w:r>
          </w:p>
          <w:p w:rsidR="00290102" w:rsidRPr="00A0027C" w:rsidRDefault="00290102" w:rsidP="00023E14">
            <w:pPr>
              <w:rPr>
                <w:sz w:val="24"/>
                <w:szCs w:val="24"/>
              </w:rPr>
            </w:pPr>
          </w:p>
          <w:p w:rsidR="00290102" w:rsidRPr="00A0027C" w:rsidRDefault="00290102" w:rsidP="00023E14">
            <w:pPr>
              <w:rPr>
                <w:b/>
                <w:sz w:val="24"/>
                <w:szCs w:val="24"/>
              </w:rPr>
            </w:pPr>
            <w:r w:rsidRPr="00A0027C">
              <w:rPr>
                <w:b/>
                <w:sz w:val="24"/>
                <w:szCs w:val="24"/>
              </w:rPr>
              <w:t>*УМК «Дубове» (колишній ЖЕК №5)</w:t>
            </w:r>
          </w:p>
          <w:p w:rsidR="00290102" w:rsidRPr="00A0027C" w:rsidRDefault="00290102" w:rsidP="00023E14">
            <w:pPr>
              <w:rPr>
                <w:sz w:val="24"/>
                <w:szCs w:val="24"/>
              </w:rPr>
            </w:pPr>
            <w:r w:rsidRPr="00A0027C">
              <w:rPr>
                <w:sz w:val="24"/>
                <w:szCs w:val="24"/>
              </w:rPr>
              <w:t xml:space="preserve">29000, м. Хмельницький, вул. Купріна, 61, </w:t>
            </w:r>
          </w:p>
          <w:p w:rsidR="00290102" w:rsidRPr="00A0027C" w:rsidRDefault="00290102" w:rsidP="00023E14">
            <w:pPr>
              <w:rPr>
                <w:sz w:val="24"/>
                <w:szCs w:val="24"/>
              </w:rPr>
            </w:pPr>
            <w:r w:rsidRPr="00A0027C">
              <w:rPr>
                <w:sz w:val="24"/>
                <w:szCs w:val="24"/>
              </w:rPr>
              <w:t>Графік прийому :</w:t>
            </w:r>
          </w:p>
          <w:p w:rsidR="00290102" w:rsidRPr="00A0027C" w:rsidRDefault="00290102" w:rsidP="00023E14">
            <w:pPr>
              <w:rPr>
                <w:sz w:val="24"/>
                <w:szCs w:val="24"/>
              </w:rPr>
            </w:pPr>
            <w:r w:rsidRPr="00A0027C">
              <w:rPr>
                <w:sz w:val="24"/>
                <w:szCs w:val="24"/>
              </w:rPr>
              <w:t>Понеділок, середа: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12.00 год. до 13.00 год.</w:t>
            </w:r>
          </w:p>
          <w:p w:rsidR="00290102" w:rsidRPr="00A0027C" w:rsidRDefault="00290102" w:rsidP="00023E14">
            <w:pPr>
              <w:rPr>
                <w:sz w:val="24"/>
                <w:szCs w:val="24"/>
              </w:rPr>
            </w:pPr>
          </w:p>
          <w:p w:rsidR="00290102" w:rsidRPr="00A0027C" w:rsidRDefault="00290102" w:rsidP="00023E14">
            <w:pPr>
              <w:rPr>
                <w:b/>
                <w:sz w:val="24"/>
                <w:szCs w:val="24"/>
              </w:rPr>
            </w:pPr>
            <w:r w:rsidRPr="00A0027C">
              <w:rPr>
                <w:b/>
                <w:sz w:val="24"/>
                <w:szCs w:val="24"/>
              </w:rPr>
              <w:t>*приміщення ТОВ КК «</w:t>
            </w:r>
            <w:proofErr w:type="spellStart"/>
            <w:r w:rsidRPr="00A0027C">
              <w:rPr>
                <w:b/>
                <w:sz w:val="24"/>
                <w:szCs w:val="24"/>
              </w:rPr>
              <w:t>ДомКом</w:t>
            </w:r>
            <w:proofErr w:type="spellEnd"/>
            <w:r w:rsidRPr="00A0027C">
              <w:rPr>
                <w:b/>
                <w:sz w:val="24"/>
                <w:szCs w:val="24"/>
              </w:rPr>
              <w:t xml:space="preserve"> Хмельницький»</w:t>
            </w:r>
          </w:p>
          <w:p w:rsidR="00290102" w:rsidRPr="00A0027C" w:rsidRDefault="00290102" w:rsidP="00023E14">
            <w:pPr>
              <w:rPr>
                <w:sz w:val="24"/>
                <w:szCs w:val="24"/>
              </w:rPr>
            </w:pPr>
            <w:r w:rsidRPr="00A0027C">
              <w:rPr>
                <w:sz w:val="24"/>
                <w:szCs w:val="24"/>
              </w:rPr>
              <w:t xml:space="preserve">29000, м. Хмельницький, вул. Перемоги, 11/1, </w:t>
            </w:r>
          </w:p>
          <w:p w:rsidR="00290102" w:rsidRPr="00A0027C" w:rsidRDefault="00290102" w:rsidP="00023E14">
            <w:pPr>
              <w:rPr>
                <w:sz w:val="24"/>
                <w:szCs w:val="24"/>
              </w:rPr>
            </w:pPr>
            <w:r w:rsidRPr="00A0027C">
              <w:rPr>
                <w:sz w:val="24"/>
                <w:szCs w:val="24"/>
              </w:rPr>
              <w:t>Графік прийому:</w:t>
            </w:r>
          </w:p>
          <w:p w:rsidR="00290102" w:rsidRPr="00A0027C" w:rsidRDefault="00290102" w:rsidP="00023E14">
            <w:pPr>
              <w:rPr>
                <w:sz w:val="24"/>
                <w:szCs w:val="24"/>
              </w:rPr>
            </w:pPr>
            <w:r w:rsidRPr="00A0027C">
              <w:rPr>
                <w:sz w:val="24"/>
                <w:szCs w:val="24"/>
              </w:rPr>
              <w:t>Понеділок, вівторок, четвер: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12.00 год. до 13.00 год.</w:t>
            </w:r>
          </w:p>
          <w:p w:rsidR="00290102" w:rsidRPr="00A0027C" w:rsidRDefault="00290102" w:rsidP="00023E14">
            <w:pPr>
              <w:rPr>
                <w:b/>
                <w:sz w:val="24"/>
                <w:szCs w:val="24"/>
              </w:rPr>
            </w:pPr>
          </w:p>
          <w:p w:rsidR="00290102" w:rsidRPr="00A0027C" w:rsidRDefault="00290102" w:rsidP="00023E14">
            <w:pPr>
              <w:rPr>
                <w:b/>
                <w:sz w:val="24"/>
                <w:szCs w:val="24"/>
              </w:rPr>
            </w:pPr>
            <w:r w:rsidRPr="00A0027C">
              <w:rPr>
                <w:b/>
                <w:sz w:val="24"/>
                <w:szCs w:val="24"/>
              </w:rPr>
              <w:t>*УМК «Озерна» (колишній ЖЕК №7)</w:t>
            </w:r>
          </w:p>
          <w:p w:rsidR="00290102" w:rsidRPr="00A0027C" w:rsidRDefault="00290102" w:rsidP="00023E14">
            <w:pPr>
              <w:rPr>
                <w:sz w:val="24"/>
                <w:szCs w:val="24"/>
              </w:rPr>
            </w:pPr>
            <w:r w:rsidRPr="00A0027C">
              <w:rPr>
                <w:sz w:val="24"/>
                <w:szCs w:val="24"/>
              </w:rPr>
              <w:t>29000, м. Хмельницький, вул. П. Мирного, 31 телефон: (0382) 77-13-45</w:t>
            </w:r>
          </w:p>
          <w:p w:rsidR="00290102" w:rsidRPr="00A0027C" w:rsidRDefault="00290102" w:rsidP="00023E14">
            <w:pPr>
              <w:rPr>
                <w:sz w:val="24"/>
                <w:szCs w:val="24"/>
              </w:rPr>
            </w:pPr>
            <w:r w:rsidRPr="00A0027C">
              <w:rPr>
                <w:sz w:val="24"/>
                <w:szCs w:val="24"/>
              </w:rPr>
              <w:t>Графік прийому :</w:t>
            </w:r>
          </w:p>
          <w:p w:rsidR="00290102" w:rsidRPr="00A0027C" w:rsidRDefault="00CA48CD" w:rsidP="00023E14">
            <w:pPr>
              <w:rPr>
                <w:sz w:val="24"/>
                <w:szCs w:val="24"/>
              </w:rPr>
            </w:pPr>
            <w:r>
              <w:rPr>
                <w:sz w:val="24"/>
                <w:szCs w:val="24"/>
              </w:rPr>
              <w:t>В</w:t>
            </w:r>
            <w:r w:rsidR="00290102" w:rsidRPr="00A0027C">
              <w:rPr>
                <w:sz w:val="24"/>
                <w:szCs w:val="24"/>
              </w:rPr>
              <w:t>івторок, четвер: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 з 12.00 год. до 13.00 год.</w:t>
            </w:r>
          </w:p>
          <w:p w:rsidR="00290102" w:rsidRPr="00A0027C" w:rsidRDefault="00290102" w:rsidP="00023E14">
            <w:pPr>
              <w:rPr>
                <w:sz w:val="24"/>
                <w:szCs w:val="24"/>
              </w:rPr>
            </w:pPr>
          </w:p>
          <w:p w:rsidR="00290102" w:rsidRPr="00A0027C" w:rsidRDefault="00290102" w:rsidP="00023E14">
            <w:pPr>
              <w:rPr>
                <w:b/>
                <w:sz w:val="24"/>
                <w:szCs w:val="24"/>
              </w:rPr>
            </w:pPr>
            <w:r w:rsidRPr="00A0027C">
              <w:rPr>
                <w:b/>
                <w:sz w:val="24"/>
                <w:szCs w:val="24"/>
              </w:rPr>
              <w:t>*Будинкоуправління №2</w:t>
            </w:r>
          </w:p>
          <w:p w:rsidR="00290102" w:rsidRPr="00A0027C" w:rsidRDefault="00290102" w:rsidP="00023E14">
            <w:pPr>
              <w:rPr>
                <w:sz w:val="24"/>
                <w:szCs w:val="24"/>
              </w:rPr>
            </w:pPr>
            <w:r w:rsidRPr="00A0027C">
              <w:rPr>
                <w:sz w:val="24"/>
                <w:szCs w:val="24"/>
              </w:rPr>
              <w:t xml:space="preserve">29000, м. Хмельницький, вул. </w:t>
            </w:r>
            <w:proofErr w:type="spellStart"/>
            <w:r w:rsidRPr="00A0027C">
              <w:rPr>
                <w:sz w:val="24"/>
                <w:szCs w:val="24"/>
              </w:rPr>
              <w:t>Майборського</w:t>
            </w:r>
            <w:proofErr w:type="spellEnd"/>
            <w:r w:rsidRPr="00A0027C">
              <w:rPr>
                <w:sz w:val="24"/>
                <w:szCs w:val="24"/>
              </w:rPr>
              <w:t>, 11</w:t>
            </w:r>
          </w:p>
          <w:p w:rsidR="00290102" w:rsidRPr="00A0027C" w:rsidRDefault="00290102" w:rsidP="00023E14">
            <w:pPr>
              <w:rPr>
                <w:sz w:val="24"/>
                <w:szCs w:val="24"/>
              </w:rPr>
            </w:pPr>
            <w:r w:rsidRPr="00A0027C">
              <w:rPr>
                <w:sz w:val="24"/>
                <w:szCs w:val="24"/>
              </w:rPr>
              <w:t>Графік прийому:</w:t>
            </w:r>
          </w:p>
          <w:p w:rsidR="00290102" w:rsidRPr="00A0027C" w:rsidRDefault="00290102" w:rsidP="00023E14">
            <w:pPr>
              <w:rPr>
                <w:sz w:val="24"/>
                <w:szCs w:val="24"/>
              </w:rPr>
            </w:pPr>
            <w:r w:rsidRPr="00A0027C">
              <w:rPr>
                <w:sz w:val="24"/>
                <w:szCs w:val="24"/>
              </w:rPr>
              <w:t>Понеділок, вівторок, середа: з 08.00 год. до 16.15 год.;</w:t>
            </w:r>
          </w:p>
          <w:p w:rsidR="00290102" w:rsidRPr="00A0027C" w:rsidRDefault="00290102" w:rsidP="00023E14">
            <w:pPr>
              <w:rPr>
                <w:sz w:val="24"/>
                <w:szCs w:val="24"/>
              </w:rPr>
            </w:pPr>
            <w:r w:rsidRPr="00A0027C">
              <w:rPr>
                <w:sz w:val="24"/>
                <w:szCs w:val="24"/>
              </w:rPr>
              <w:t>П</w:t>
            </w:r>
            <w:r w:rsidRPr="00A0027C">
              <w:rPr>
                <w:sz w:val="24"/>
                <w:szCs w:val="24"/>
                <w:lang w:val="ru-RU"/>
              </w:rPr>
              <w:t>’</w:t>
            </w:r>
            <w:proofErr w:type="spellStart"/>
            <w:r w:rsidRPr="00A0027C">
              <w:rPr>
                <w:sz w:val="24"/>
                <w:szCs w:val="24"/>
              </w:rPr>
              <w:t>ятниця</w:t>
            </w:r>
            <w:proofErr w:type="spellEnd"/>
            <w:r w:rsidRPr="00A0027C">
              <w:rPr>
                <w:sz w:val="24"/>
                <w:szCs w:val="24"/>
              </w:rPr>
              <w:t>: з 08.00 год. до 15.00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Pr="00A0027C" w:rsidRDefault="00290102" w:rsidP="00023E14">
            <w:pPr>
              <w:rPr>
                <w:sz w:val="24"/>
                <w:szCs w:val="24"/>
              </w:rPr>
            </w:pPr>
            <w:r w:rsidRPr="00A0027C">
              <w:rPr>
                <w:sz w:val="24"/>
                <w:szCs w:val="24"/>
              </w:rPr>
              <w:t>Обідня перерва: з 12.00 год. до 13.00 год.</w:t>
            </w:r>
          </w:p>
          <w:p w:rsidR="00290102" w:rsidRDefault="00290102" w:rsidP="00023E14">
            <w:pPr>
              <w:rPr>
                <w:b/>
                <w:sz w:val="24"/>
                <w:szCs w:val="24"/>
              </w:rPr>
            </w:pPr>
          </w:p>
          <w:p w:rsidR="00290102" w:rsidRDefault="00290102" w:rsidP="00023E14">
            <w:pPr>
              <w:rPr>
                <w:b/>
                <w:sz w:val="24"/>
                <w:szCs w:val="24"/>
              </w:rPr>
            </w:pPr>
          </w:p>
          <w:p w:rsidR="00290102" w:rsidRDefault="00290102" w:rsidP="00023E14">
            <w:pPr>
              <w:rPr>
                <w:b/>
                <w:sz w:val="24"/>
                <w:szCs w:val="24"/>
              </w:rPr>
            </w:pPr>
          </w:p>
          <w:p w:rsidR="00290102" w:rsidRDefault="00290102" w:rsidP="00023E14">
            <w:pPr>
              <w:rPr>
                <w:b/>
                <w:sz w:val="24"/>
                <w:szCs w:val="24"/>
              </w:rPr>
            </w:pPr>
          </w:p>
          <w:p w:rsidR="00290102" w:rsidRPr="00A0027C" w:rsidRDefault="00290102" w:rsidP="00023E14">
            <w:pPr>
              <w:rPr>
                <w:b/>
                <w:sz w:val="24"/>
                <w:szCs w:val="24"/>
              </w:rPr>
            </w:pPr>
            <w:r w:rsidRPr="00A0027C">
              <w:rPr>
                <w:b/>
                <w:sz w:val="24"/>
                <w:szCs w:val="24"/>
              </w:rPr>
              <w:lastRenderedPageBreak/>
              <w:t>*приміщення колишньої УМК «Будівельник»</w:t>
            </w:r>
          </w:p>
          <w:p w:rsidR="00290102" w:rsidRPr="00A0027C" w:rsidRDefault="00290102" w:rsidP="00023E14">
            <w:pPr>
              <w:rPr>
                <w:sz w:val="24"/>
                <w:szCs w:val="24"/>
              </w:rPr>
            </w:pPr>
            <w:r w:rsidRPr="00A0027C">
              <w:rPr>
                <w:sz w:val="24"/>
                <w:szCs w:val="24"/>
              </w:rPr>
              <w:t>29000, м. Хмельницький, вул. Інститутсь</w:t>
            </w:r>
            <w:r w:rsidR="00B84A0C">
              <w:rPr>
                <w:sz w:val="24"/>
                <w:szCs w:val="24"/>
              </w:rPr>
              <w:t>ка, 6;</w:t>
            </w:r>
          </w:p>
          <w:p w:rsidR="00290102" w:rsidRPr="00A0027C" w:rsidRDefault="00290102" w:rsidP="00023E14">
            <w:pPr>
              <w:rPr>
                <w:sz w:val="24"/>
                <w:szCs w:val="24"/>
              </w:rPr>
            </w:pPr>
            <w:r w:rsidRPr="00A0027C">
              <w:rPr>
                <w:sz w:val="24"/>
                <w:szCs w:val="24"/>
              </w:rPr>
              <w:t>Графік прийому:</w:t>
            </w:r>
          </w:p>
          <w:p w:rsidR="00290102" w:rsidRPr="00A0027C" w:rsidRDefault="00290102" w:rsidP="00023E14">
            <w:pPr>
              <w:rPr>
                <w:sz w:val="24"/>
                <w:szCs w:val="24"/>
              </w:rPr>
            </w:pPr>
            <w:r w:rsidRPr="00A0027C">
              <w:rPr>
                <w:sz w:val="24"/>
                <w:szCs w:val="24"/>
              </w:rPr>
              <w:t>Понеділок, вівторок, середа, четвер: з 08.00 год. до 16.15 год.;</w:t>
            </w:r>
          </w:p>
          <w:p w:rsidR="00290102" w:rsidRPr="00A0027C" w:rsidRDefault="00290102" w:rsidP="00023E14">
            <w:pPr>
              <w:rPr>
                <w:kern w:val="2"/>
                <w:sz w:val="24"/>
                <w:szCs w:val="24"/>
              </w:rPr>
            </w:pPr>
            <w:r w:rsidRPr="00A0027C">
              <w:rPr>
                <w:sz w:val="24"/>
                <w:szCs w:val="24"/>
              </w:rPr>
              <w:t>Вихідні дні: субота, неділя;</w:t>
            </w:r>
          </w:p>
          <w:p w:rsidR="00290102" w:rsidRDefault="00290102" w:rsidP="00023E14">
            <w:pPr>
              <w:rPr>
                <w:sz w:val="24"/>
                <w:szCs w:val="24"/>
              </w:rPr>
            </w:pPr>
            <w:r w:rsidRPr="00A0027C">
              <w:rPr>
                <w:sz w:val="24"/>
                <w:szCs w:val="24"/>
              </w:rPr>
              <w:t>Обідня перерва : з 12.00 год. до 13.00 год.</w:t>
            </w:r>
          </w:p>
          <w:p w:rsidR="002F7467" w:rsidRPr="00212253" w:rsidRDefault="002F7467" w:rsidP="00023E14">
            <w:pPr>
              <w:rPr>
                <w:sz w:val="20"/>
                <w:szCs w:val="24"/>
              </w:rPr>
            </w:pPr>
          </w:p>
          <w:p w:rsidR="002F7467" w:rsidRPr="008B4D99" w:rsidRDefault="002F7467" w:rsidP="002F7467">
            <w:pPr>
              <w:widowControl w:val="0"/>
              <w:numPr>
                <w:ilvl w:val="1"/>
                <w:numId w:val="2"/>
              </w:numPr>
              <w:suppressAutoHyphens/>
              <w:ind w:left="0"/>
              <w:jc w:val="both"/>
              <w:rPr>
                <w:b/>
                <w:sz w:val="24"/>
                <w:szCs w:val="24"/>
              </w:rPr>
            </w:pPr>
            <w:r w:rsidRPr="00ED6B25">
              <w:rPr>
                <w:b/>
                <w:sz w:val="24"/>
                <w:szCs w:val="24"/>
              </w:rPr>
              <w:t>*</w:t>
            </w:r>
            <w:r w:rsidRPr="008B4D99">
              <w:rPr>
                <w:b/>
                <w:sz w:val="24"/>
              </w:rPr>
              <w:t xml:space="preserve">Хмельницька область, Хмельницький район, село </w:t>
            </w:r>
            <w:proofErr w:type="spellStart"/>
            <w:r>
              <w:rPr>
                <w:b/>
                <w:sz w:val="24"/>
                <w:szCs w:val="24"/>
              </w:rPr>
              <w:t>Олешин</w:t>
            </w:r>
            <w:proofErr w:type="spellEnd"/>
            <w:r>
              <w:rPr>
                <w:b/>
                <w:sz w:val="24"/>
                <w:szCs w:val="24"/>
              </w:rPr>
              <w:t xml:space="preserve">, </w:t>
            </w:r>
            <w:proofErr w:type="spellStart"/>
            <w:r>
              <w:rPr>
                <w:b/>
                <w:sz w:val="24"/>
                <w:szCs w:val="24"/>
              </w:rPr>
              <w:t>вул.Козацька</w:t>
            </w:r>
            <w:proofErr w:type="spellEnd"/>
            <w:r>
              <w:rPr>
                <w:b/>
                <w:sz w:val="24"/>
                <w:szCs w:val="24"/>
              </w:rPr>
              <w:t>, буд.8</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Понеділок, вівторок</w:t>
            </w:r>
            <w:r w:rsidRPr="008B4D99">
              <w:rPr>
                <w:sz w:val="24"/>
                <w:szCs w:val="24"/>
              </w:rPr>
              <w:t>: з 08.00 год. до 1</w:t>
            </w:r>
            <w:r>
              <w:rPr>
                <w:sz w:val="24"/>
                <w:szCs w:val="24"/>
              </w:rPr>
              <w:t>6</w:t>
            </w:r>
            <w:r w:rsidRPr="008B4D99">
              <w:rPr>
                <w:sz w:val="24"/>
                <w:szCs w:val="24"/>
              </w:rPr>
              <w:t>.15 год.;</w:t>
            </w:r>
          </w:p>
          <w:p w:rsidR="002F7467" w:rsidRPr="008B4D99" w:rsidRDefault="002F7467" w:rsidP="002F7467">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2F7467" w:rsidRDefault="002F7467" w:rsidP="002F7467">
            <w:pPr>
              <w:rPr>
                <w:sz w:val="24"/>
                <w:szCs w:val="24"/>
              </w:rPr>
            </w:pPr>
            <w:r w:rsidRPr="00ED6B25">
              <w:rPr>
                <w:sz w:val="24"/>
                <w:szCs w:val="24"/>
              </w:rPr>
              <w:t>Обідня перерва з 12.00 год. до 13.00 год.</w:t>
            </w:r>
          </w:p>
          <w:p w:rsidR="002F7467" w:rsidRPr="00212253" w:rsidRDefault="002F7467" w:rsidP="002F7467">
            <w:pPr>
              <w:rPr>
                <w:iCs/>
                <w:sz w:val="20"/>
                <w:szCs w:val="24"/>
              </w:rPr>
            </w:pPr>
          </w:p>
          <w:p w:rsidR="002F7467" w:rsidRPr="008B4D99" w:rsidRDefault="002F7467" w:rsidP="002F7467">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Шаровечка</w:t>
            </w:r>
            <w:proofErr w:type="spellEnd"/>
            <w:r w:rsidRPr="008B4D99">
              <w:rPr>
                <w:b/>
                <w:sz w:val="24"/>
                <w:szCs w:val="24"/>
              </w:rPr>
              <w:t xml:space="preserve">, вул. </w:t>
            </w:r>
            <w:proofErr w:type="spellStart"/>
            <w:r w:rsidRPr="008B4D99">
              <w:rPr>
                <w:b/>
                <w:sz w:val="24"/>
                <w:szCs w:val="24"/>
              </w:rPr>
              <w:t>Сапунова</w:t>
            </w:r>
            <w:proofErr w:type="spellEnd"/>
            <w:r w:rsidRPr="008B4D99">
              <w:rPr>
                <w:b/>
                <w:sz w:val="24"/>
                <w:szCs w:val="24"/>
              </w:rPr>
              <w:t>, буд.37/2</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2F7467" w:rsidRDefault="002F7467" w:rsidP="002F7467">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iCs/>
                <w:sz w:val="24"/>
                <w:szCs w:val="24"/>
              </w:rPr>
            </w:pPr>
            <w:r w:rsidRPr="00ED6B25">
              <w:rPr>
                <w:sz w:val="24"/>
                <w:szCs w:val="24"/>
              </w:rPr>
              <w:t>Обідня перерва з 12.00 год. до 13.00 год.</w:t>
            </w:r>
          </w:p>
          <w:p w:rsidR="002F7467" w:rsidRDefault="002F7467" w:rsidP="002F7467">
            <w:pPr>
              <w:rPr>
                <w:b/>
                <w:iCs/>
                <w:sz w:val="24"/>
                <w:szCs w:val="24"/>
              </w:rPr>
            </w:pPr>
          </w:p>
          <w:p w:rsidR="002F7467" w:rsidRPr="000A0698" w:rsidRDefault="002F7467" w:rsidP="002F7467">
            <w:pPr>
              <w:rPr>
                <w:b/>
                <w:iCs/>
                <w:sz w:val="24"/>
                <w:szCs w:val="24"/>
              </w:rPr>
            </w:pPr>
            <w:r w:rsidRPr="000A0698">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Малашівці</w:t>
            </w:r>
            <w:proofErr w:type="spellEnd"/>
            <w:r w:rsidRPr="00CC03DE">
              <w:rPr>
                <w:b/>
                <w:sz w:val="24"/>
                <w:szCs w:val="24"/>
              </w:rPr>
              <w:t>,</w:t>
            </w:r>
            <w:r w:rsidRPr="000A0698">
              <w:rPr>
                <w:b/>
                <w:sz w:val="24"/>
                <w:szCs w:val="24"/>
              </w:rPr>
              <w:t xml:space="preserve"> </w:t>
            </w:r>
            <w:proofErr w:type="spellStart"/>
            <w:r w:rsidRPr="000A0698">
              <w:rPr>
                <w:b/>
                <w:sz w:val="24"/>
                <w:szCs w:val="24"/>
              </w:rPr>
              <w:t>вул.Подільська</w:t>
            </w:r>
            <w:proofErr w:type="spellEnd"/>
            <w:r w:rsidRPr="000A0698">
              <w:rPr>
                <w:b/>
                <w:sz w:val="24"/>
                <w:szCs w:val="24"/>
              </w:rPr>
              <w:t>, 29</w:t>
            </w:r>
          </w:p>
          <w:p w:rsidR="002F7467" w:rsidRPr="000A0698" w:rsidRDefault="002F7467" w:rsidP="002F7467">
            <w:pPr>
              <w:jc w:val="both"/>
              <w:rPr>
                <w:sz w:val="24"/>
                <w:szCs w:val="24"/>
              </w:rPr>
            </w:pPr>
            <w:r w:rsidRPr="000A0698">
              <w:rPr>
                <w:sz w:val="24"/>
                <w:szCs w:val="24"/>
              </w:rPr>
              <w:t xml:space="preserve">Графік прийому: </w:t>
            </w:r>
          </w:p>
          <w:p w:rsidR="002F7467" w:rsidRDefault="002F7467" w:rsidP="002F7467">
            <w:pPr>
              <w:jc w:val="both"/>
              <w:rPr>
                <w:sz w:val="24"/>
                <w:szCs w:val="24"/>
              </w:rPr>
            </w:pPr>
            <w:r w:rsidRPr="000A0698">
              <w:rPr>
                <w:sz w:val="24"/>
                <w:szCs w:val="24"/>
              </w:rPr>
              <w:t>Середа: з 10</w:t>
            </w:r>
            <w:r>
              <w:rPr>
                <w:sz w:val="24"/>
                <w:szCs w:val="24"/>
              </w:rPr>
              <w:t>.00 год. до 12.00 год.</w:t>
            </w:r>
          </w:p>
          <w:p w:rsidR="002F7467" w:rsidRPr="008B4D99" w:rsidRDefault="002F7467" w:rsidP="002F7467">
            <w:pPr>
              <w:rPr>
                <w:b/>
                <w:iCs/>
                <w:sz w:val="24"/>
                <w:szCs w:val="24"/>
              </w:rPr>
            </w:pPr>
          </w:p>
          <w:p w:rsidR="002F7467"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Давидківці</w:t>
            </w:r>
            <w:proofErr w:type="spellEnd"/>
            <w:r w:rsidRPr="008B4D99">
              <w:rPr>
                <w:b/>
                <w:sz w:val="24"/>
                <w:szCs w:val="24"/>
              </w:rPr>
              <w:t xml:space="preserve">, вул. </w:t>
            </w:r>
            <w:proofErr w:type="spellStart"/>
            <w:r w:rsidRPr="008B4D99">
              <w:rPr>
                <w:b/>
                <w:sz w:val="24"/>
                <w:szCs w:val="24"/>
              </w:rPr>
              <w:t>Гавришка</w:t>
            </w:r>
            <w:proofErr w:type="spellEnd"/>
            <w:r w:rsidRPr="008B4D99">
              <w:rPr>
                <w:b/>
                <w:sz w:val="24"/>
                <w:szCs w:val="24"/>
              </w:rPr>
              <w:t xml:space="preserve"> буд 60</w:t>
            </w:r>
          </w:p>
          <w:p w:rsidR="002F7467" w:rsidRDefault="002F7467" w:rsidP="002F7467">
            <w:pPr>
              <w:jc w:val="both"/>
              <w:rPr>
                <w:sz w:val="24"/>
                <w:szCs w:val="24"/>
              </w:rPr>
            </w:pPr>
            <w:r w:rsidRPr="008B4D99">
              <w:rPr>
                <w:sz w:val="24"/>
                <w:szCs w:val="24"/>
              </w:rPr>
              <w:t xml:space="preserve">Графік прийому: </w:t>
            </w:r>
          </w:p>
          <w:p w:rsidR="002F7467" w:rsidRDefault="002F7467" w:rsidP="002F7467">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F7467" w:rsidRPr="008B4D99" w:rsidRDefault="002F7467" w:rsidP="002F7467">
            <w:pPr>
              <w:rPr>
                <w:b/>
                <w:sz w:val="24"/>
                <w:szCs w:val="24"/>
              </w:rPr>
            </w:pPr>
          </w:p>
          <w:p w:rsidR="002F7467"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Копистин</w:t>
            </w:r>
            <w:proofErr w:type="spellEnd"/>
            <w:r w:rsidRPr="00CC03DE">
              <w:rPr>
                <w:b/>
                <w:sz w:val="24"/>
                <w:szCs w:val="24"/>
              </w:rPr>
              <w:t>, вул</w:t>
            </w:r>
            <w:r w:rsidRPr="008B4D99">
              <w:rPr>
                <w:b/>
                <w:sz w:val="24"/>
                <w:szCs w:val="24"/>
              </w:rPr>
              <w:t>. Соборна буд.89</w:t>
            </w:r>
          </w:p>
          <w:p w:rsidR="002F7467" w:rsidRDefault="002F7467" w:rsidP="002F7467">
            <w:pPr>
              <w:jc w:val="both"/>
              <w:rPr>
                <w:sz w:val="24"/>
                <w:szCs w:val="24"/>
              </w:rPr>
            </w:pPr>
            <w:r w:rsidRPr="008B4D99">
              <w:rPr>
                <w:sz w:val="24"/>
                <w:szCs w:val="24"/>
              </w:rPr>
              <w:t xml:space="preserve">Графік прийому: </w:t>
            </w:r>
          </w:p>
          <w:p w:rsidR="002F7467" w:rsidRDefault="002F7467" w:rsidP="002F7467">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F7467" w:rsidRPr="008B4D99" w:rsidRDefault="002F7467" w:rsidP="002F7467">
            <w:pPr>
              <w:rPr>
                <w:b/>
                <w:sz w:val="24"/>
                <w:szCs w:val="24"/>
              </w:rPr>
            </w:pPr>
          </w:p>
          <w:p w:rsidR="002F7467"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село Богданівці,</w:t>
            </w:r>
            <w:r w:rsidRPr="008B4D99">
              <w:rPr>
                <w:b/>
                <w:sz w:val="24"/>
                <w:szCs w:val="24"/>
              </w:rPr>
              <w:t xml:space="preserve"> вул. Миру, буд.13</w:t>
            </w:r>
          </w:p>
          <w:p w:rsidR="002F7467" w:rsidRDefault="002F7467" w:rsidP="002F7467">
            <w:pPr>
              <w:jc w:val="both"/>
              <w:rPr>
                <w:sz w:val="24"/>
                <w:szCs w:val="24"/>
              </w:rPr>
            </w:pPr>
            <w:r w:rsidRPr="008B4D99">
              <w:rPr>
                <w:sz w:val="24"/>
                <w:szCs w:val="24"/>
              </w:rPr>
              <w:t xml:space="preserve">Графік прийому: </w:t>
            </w:r>
          </w:p>
          <w:p w:rsidR="002F7467" w:rsidRDefault="002F7467" w:rsidP="002F7467">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iCs/>
                <w:sz w:val="24"/>
                <w:szCs w:val="24"/>
              </w:rPr>
            </w:pPr>
            <w:r w:rsidRPr="00ED6B25">
              <w:rPr>
                <w:sz w:val="24"/>
                <w:szCs w:val="24"/>
              </w:rPr>
              <w:t>Обідня перерва з 12.00 год. до 13.00 год.</w:t>
            </w:r>
          </w:p>
          <w:p w:rsidR="002F7467" w:rsidRPr="008B4D99" w:rsidRDefault="002F7467" w:rsidP="002F7467">
            <w:pPr>
              <w:rPr>
                <w:b/>
                <w:iCs/>
                <w:sz w:val="24"/>
                <w:szCs w:val="24"/>
              </w:rPr>
            </w:pPr>
          </w:p>
          <w:p w:rsidR="002F7467"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Масівці</w:t>
            </w:r>
            <w:proofErr w:type="spellEnd"/>
            <w:r w:rsidRPr="00CC03DE">
              <w:rPr>
                <w:b/>
                <w:sz w:val="24"/>
                <w:szCs w:val="24"/>
              </w:rPr>
              <w:t>,</w:t>
            </w:r>
            <w:r w:rsidRPr="008B4D99">
              <w:rPr>
                <w:b/>
                <w:sz w:val="24"/>
                <w:szCs w:val="24"/>
              </w:rPr>
              <w:t xml:space="preserve"> вул. Центральна, буд. 49</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F7467" w:rsidRPr="008B4D99" w:rsidRDefault="002F7467" w:rsidP="002F7467">
            <w:pPr>
              <w:rPr>
                <w:b/>
                <w:sz w:val="24"/>
                <w:szCs w:val="24"/>
              </w:rPr>
            </w:pPr>
          </w:p>
          <w:p w:rsidR="002F7467" w:rsidRPr="008B4D99"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село Водички,</w:t>
            </w:r>
            <w:r w:rsidRPr="008B4D99">
              <w:rPr>
                <w:b/>
                <w:sz w:val="24"/>
                <w:szCs w:val="24"/>
              </w:rPr>
              <w:t xml:space="preserve"> вул. Подільська, буд. 20</w:t>
            </w:r>
          </w:p>
          <w:p w:rsidR="002F7467" w:rsidRDefault="002F7467" w:rsidP="002F7467">
            <w:pPr>
              <w:jc w:val="both"/>
              <w:rPr>
                <w:sz w:val="24"/>
                <w:szCs w:val="24"/>
              </w:rPr>
            </w:pPr>
            <w:r w:rsidRPr="008B4D99">
              <w:rPr>
                <w:sz w:val="24"/>
                <w:szCs w:val="24"/>
              </w:rPr>
              <w:t xml:space="preserve">Графік прийому: </w:t>
            </w:r>
          </w:p>
          <w:p w:rsidR="002F7467" w:rsidRDefault="002F7467" w:rsidP="002F7467">
            <w:pPr>
              <w:jc w:val="both"/>
              <w:rPr>
                <w:sz w:val="24"/>
                <w:szCs w:val="24"/>
              </w:rPr>
            </w:pPr>
            <w:r>
              <w:rPr>
                <w:sz w:val="24"/>
                <w:szCs w:val="24"/>
              </w:rPr>
              <w:t>Понеділок, вівторок, четвер</w:t>
            </w:r>
            <w:r w:rsidRPr="008B4D99">
              <w:rPr>
                <w:sz w:val="24"/>
                <w:szCs w:val="24"/>
              </w:rPr>
              <w:t>: з 08.00 год. до 1</w:t>
            </w:r>
            <w:r>
              <w:rPr>
                <w:sz w:val="24"/>
                <w:szCs w:val="24"/>
              </w:rPr>
              <w:t>2.00</w:t>
            </w:r>
            <w:r w:rsidRPr="008B4D99">
              <w:rPr>
                <w:sz w:val="24"/>
                <w:szCs w:val="24"/>
              </w:rPr>
              <w:t xml:space="preserve"> год.;</w:t>
            </w:r>
          </w:p>
          <w:p w:rsidR="002F7467" w:rsidRPr="00ED6B25" w:rsidRDefault="002F7467" w:rsidP="002F7467">
            <w:pPr>
              <w:rPr>
                <w:kern w:val="2"/>
                <w:sz w:val="24"/>
                <w:szCs w:val="24"/>
              </w:rPr>
            </w:pPr>
            <w:r>
              <w:rPr>
                <w:sz w:val="24"/>
                <w:szCs w:val="24"/>
              </w:rPr>
              <w:t>Вихідні дні: субота, неділя.</w:t>
            </w:r>
          </w:p>
          <w:p w:rsidR="002F7467" w:rsidRPr="008B4D99" w:rsidRDefault="002F7467" w:rsidP="002F7467">
            <w:pPr>
              <w:rPr>
                <w:b/>
                <w:sz w:val="24"/>
                <w:szCs w:val="24"/>
              </w:rPr>
            </w:pPr>
          </w:p>
          <w:p w:rsidR="002F7467" w:rsidRDefault="002F7467" w:rsidP="002F7467">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Пирогівці</w:t>
            </w:r>
            <w:proofErr w:type="spellEnd"/>
            <w:r w:rsidRPr="008B4D99">
              <w:rPr>
                <w:b/>
                <w:sz w:val="24"/>
                <w:szCs w:val="24"/>
              </w:rPr>
              <w:t>, вул. Центральна, буд. 55</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F7467" w:rsidRPr="008B4D99" w:rsidRDefault="002F7467" w:rsidP="002F7467">
            <w:pPr>
              <w:rPr>
                <w:b/>
                <w:sz w:val="24"/>
                <w:szCs w:val="24"/>
              </w:rPr>
            </w:pPr>
          </w:p>
          <w:p w:rsidR="002F7467" w:rsidRPr="008B4D99" w:rsidRDefault="002F7467" w:rsidP="002F7467">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Бахматівці</w:t>
            </w:r>
            <w:proofErr w:type="spellEnd"/>
            <w:r w:rsidRPr="008B4D99">
              <w:rPr>
                <w:b/>
                <w:sz w:val="24"/>
                <w:szCs w:val="24"/>
              </w:rPr>
              <w:t>, вул. Дружби народів, буд.35Б</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Понеділок, середа</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F7467" w:rsidRDefault="002F7467" w:rsidP="002F7467">
            <w:pPr>
              <w:rPr>
                <w:iCs/>
                <w:sz w:val="24"/>
                <w:szCs w:val="24"/>
              </w:rPr>
            </w:pPr>
          </w:p>
          <w:p w:rsidR="002F7467" w:rsidRDefault="002F7467" w:rsidP="002F7467">
            <w:pPr>
              <w:rPr>
                <w:iCs/>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Пархомівці</w:t>
            </w:r>
            <w:proofErr w:type="spellEnd"/>
            <w:r w:rsidRPr="00CC03DE">
              <w:rPr>
                <w:b/>
                <w:sz w:val="24"/>
                <w:szCs w:val="24"/>
              </w:rPr>
              <w:t>, вул</w:t>
            </w:r>
            <w:r w:rsidRPr="008B4D99">
              <w:rPr>
                <w:b/>
                <w:sz w:val="24"/>
                <w:szCs w:val="24"/>
              </w:rPr>
              <w:t>. Центральна, буд. 88/1</w:t>
            </w:r>
          </w:p>
          <w:p w:rsidR="002F7467" w:rsidRDefault="002F7467" w:rsidP="002F7467">
            <w:pPr>
              <w:jc w:val="both"/>
              <w:rPr>
                <w:sz w:val="24"/>
                <w:szCs w:val="24"/>
              </w:rPr>
            </w:pPr>
            <w:r w:rsidRPr="008B4D99">
              <w:rPr>
                <w:sz w:val="24"/>
                <w:szCs w:val="24"/>
              </w:rPr>
              <w:t xml:space="preserve">Графік прийому: </w:t>
            </w:r>
          </w:p>
          <w:p w:rsidR="002F7467" w:rsidRPr="008B4D99" w:rsidRDefault="002F7467" w:rsidP="002F7467">
            <w:pPr>
              <w:jc w:val="both"/>
              <w:rPr>
                <w:sz w:val="24"/>
                <w:szCs w:val="24"/>
              </w:rPr>
            </w:pPr>
            <w:r>
              <w:rPr>
                <w:sz w:val="24"/>
                <w:szCs w:val="24"/>
              </w:rPr>
              <w:t>Вівторок, четвер</w:t>
            </w:r>
            <w:r w:rsidRPr="008B4D99">
              <w:rPr>
                <w:sz w:val="24"/>
                <w:szCs w:val="24"/>
              </w:rPr>
              <w:t>: з 08.00 год. до 1</w:t>
            </w:r>
            <w:r>
              <w:rPr>
                <w:sz w:val="24"/>
                <w:szCs w:val="24"/>
              </w:rPr>
              <w:t>6</w:t>
            </w:r>
            <w:r w:rsidRPr="008B4D99">
              <w:rPr>
                <w:sz w:val="24"/>
                <w:szCs w:val="24"/>
              </w:rPr>
              <w:t>.15 год.;</w:t>
            </w:r>
          </w:p>
          <w:p w:rsidR="002F7467" w:rsidRPr="00ED6B25" w:rsidRDefault="002F7467" w:rsidP="002F7467">
            <w:pPr>
              <w:rPr>
                <w:kern w:val="2"/>
                <w:sz w:val="24"/>
                <w:szCs w:val="24"/>
              </w:rPr>
            </w:pPr>
            <w:r w:rsidRPr="00ED6B25">
              <w:rPr>
                <w:sz w:val="24"/>
                <w:szCs w:val="24"/>
              </w:rPr>
              <w:t>Вихідні дні: субота, неділя;</w:t>
            </w:r>
          </w:p>
          <w:p w:rsidR="002F7467" w:rsidRDefault="002F7467" w:rsidP="002F7467">
            <w:pPr>
              <w:rPr>
                <w:b/>
                <w:sz w:val="24"/>
                <w:szCs w:val="24"/>
              </w:rPr>
            </w:pPr>
            <w:r w:rsidRPr="00ED6B25">
              <w:rPr>
                <w:sz w:val="24"/>
                <w:szCs w:val="24"/>
              </w:rPr>
              <w:t>Обідня перерва з 12.00 год. до 13.00 год.</w:t>
            </w:r>
          </w:p>
          <w:p w:rsidR="00290102" w:rsidRPr="00A0027C" w:rsidRDefault="00290102" w:rsidP="00023E14">
            <w:pPr>
              <w:tabs>
                <w:tab w:val="left" w:pos="2085"/>
              </w:tabs>
              <w:jc w:val="center"/>
              <w:rPr>
                <w:iCs/>
                <w:sz w:val="24"/>
                <w:szCs w:val="24"/>
              </w:rPr>
            </w:pPr>
          </w:p>
        </w:tc>
      </w:tr>
      <w:tr w:rsidR="00290102" w:rsidRPr="00ED6B25" w:rsidTr="009B682B">
        <w:trPr>
          <w:trHeight w:val="562"/>
        </w:trPr>
        <w:tc>
          <w:tcPr>
            <w:tcW w:w="751" w:type="dxa"/>
            <w:tcBorders>
              <w:right w:val="single" w:sz="4" w:space="0" w:color="auto"/>
            </w:tcBorders>
            <w:vAlign w:val="center"/>
          </w:tcPr>
          <w:p w:rsidR="00290102" w:rsidRPr="00ED6B25" w:rsidRDefault="00290102" w:rsidP="00023E14">
            <w:pPr>
              <w:jc w:val="center"/>
              <w:rPr>
                <w:b/>
                <w:sz w:val="24"/>
                <w:szCs w:val="24"/>
              </w:rPr>
            </w:pPr>
          </w:p>
        </w:tc>
        <w:tc>
          <w:tcPr>
            <w:tcW w:w="3109" w:type="dxa"/>
            <w:vMerge/>
            <w:tcBorders>
              <w:left w:val="single" w:sz="4" w:space="0" w:color="auto"/>
            </w:tcBorders>
          </w:tcPr>
          <w:p w:rsidR="00290102" w:rsidRPr="00A0027C" w:rsidRDefault="00290102" w:rsidP="00023E14">
            <w:pPr>
              <w:jc w:val="center"/>
              <w:rPr>
                <w:sz w:val="24"/>
                <w:szCs w:val="24"/>
              </w:rPr>
            </w:pPr>
          </w:p>
        </w:tc>
        <w:tc>
          <w:tcPr>
            <w:tcW w:w="5812" w:type="dxa"/>
            <w:gridSpan w:val="2"/>
            <w:vMerge/>
            <w:tcBorders>
              <w:left w:val="single" w:sz="4" w:space="0" w:color="auto"/>
            </w:tcBorders>
          </w:tcPr>
          <w:p w:rsidR="00290102" w:rsidRPr="00A0027C" w:rsidRDefault="00290102" w:rsidP="00023E14">
            <w:pPr>
              <w:tabs>
                <w:tab w:val="left" w:pos="2085"/>
              </w:tabs>
              <w:jc w:val="center"/>
              <w:rPr>
                <w:b/>
                <w:sz w:val="24"/>
                <w:szCs w:val="24"/>
              </w:rPr>
            </w:pPr>
          </w:p>
        </w:tc>
      </w:tr>
      <w:tr w:rsidR="00DD0099" w:rsidRPr="00ED6B25" w:rsidTr="00FD5D82">
        <w:tc>
          <w:tcPr>
            <w:tcW w:w="9672" w:type="dxa"/>
            <w:gridSpan w:val="4"/>
            <w:vAlign w:val="center"/>
          </w:tcPr>
          <w:p w:rsidR="00DD0099" w:rsidRDefault="00DD0099" w:rsidP="00DD0099">
            <w:pPr>
              <w:pStyle w:val="a6"/>
              <w:spacing w:after="0"/>
              <w:ind w:firstLine="346"/>
              <w:jc w:val="both"/>
              <w:rPr>
                <w:b/>
              </w:rPr>
            </w:pPr>
          </w:p>
          <w:p w:rsidR="00DD0099" w:rsidRDefault="00DD0099" w:rsidP="00DD0099">
            <w:pPr>
              <w:pStyle w:val="a6"/>
              <w:spacing w:after="0"/>
              <w:ind w:firstLine="346"/>
              <w:jc w:val="both"/>
              <w:rPr>
                <w:b/>
              </w:rPr>
            </w:pPr>
            <w:r w:rsidRPr="00ED6B25">
              <w:rPr>
                <w:b/>
              </w:rPr>
              <w:t>Нормативні акти, якими регламентується порядок та</w:t>
            </w:r>
            <w:r>
              <w:rPr>
                <w:b/>
              </w:rPr>
              <w:t xml:space="preserve"> </w:t>
            </w:r>
            <w:r w:rsidRPr="00ED6B25">
              <w:rPr>
                <w:b/>
              </w:rPr>
              <w:t>умови надання адміністративної послуги</w:t>
            </w:r>
          </w:p>
          <w:p w:rsidR="00DD0099" w:rsidRPr="00DD0099" w:rsidRDefault="00DD0099" w:rsidP="00DD0099">
            <w:pPr>
              <w:pStyle w:val="a6"/>
              <w:spacing w:after="0"/>
              <w:ind w:firstLine="346"/>
              <w:jc w:val="both"/>
              <w:rPr>
                <w:b/>
              </w:rPr>
            </w:pPr>
          </w:p>
        </w:tc>
      </w:tr>
      <w:tr w:rsidR="00DD0099" w:rsidRPr="00ED6B25" w:rsidTr="00023E14">
        <w:tc>
          <w:tcPr>
            <w:tcW w:w="751" w:type="dxa"/>
            <w:vAlign w:val="center"/>
          </w:tcPr>
          <w:p w:rsidR="00DD0099" w:rsidRPr="00ED6B25" w:rsidRDefault="00DD0099" w:rsidP="00DD0099">
            <w:pPr>
              <w:jc w:val="center"/>
              <w:rPr>
                <w:b/>
                <w:sz w:val="24"/>
                <w:szCs w:val="24"/>
              </w:rPr>
            </w:pPr>
            <w:r>
              <w:rPr>
                <w:b/>
                <w:sz w:val="24"/>
                <w:szCs w:val="24"/>
              </w:rPr>
              <w:t>2</w:t>
            </w:r>
            <w:r w:rsidRPr="00ED6B25">
              <w:rPr>
                <w:b/>
                <w:sz w:val="24"/>
                <w:szCs w:val="24"/>
              </w:rPr>
              <w:t>.</w:t>
            </w:r>
          </w:p>
        </w:tc>
        <w:tc>
          <w:tcPr>
            <w:tcW w:w="3109" w:type="dxa"/>
            <w:vAlign w:val="center"/>
          </w:tcPr>
          <w:p w:rsidR="00DD0099" w:rsidRPr="00ED6B25" w:rsidRDefault="00DD0099" w:rsidP="00DD0099">
            <w:pPr>
              <w:jc w:val="center"/>
              <w:rPr>
                <w:sz w:val="24"/>
                <w:szCs w:val="24"/>
              </w:rPr>
            </w:pPr>
            <w:r w:rsidRPr="00ED6B25">
              <w:rPr>
                <w:sz w:val="24"/>
                <w:szCs w:val="24"/>
              </w:rPr>
              <w:t>Закони України</w:t>
            </w:r>
          </w:p>
        </w:tc>
        <w:tc>
          <w:tcPr>
            <w:tcW w:w="5812" w:type="dxa"/>
            <w:gridSpan w:val="2"/>
          </w:tcPr>
          <w:p w:rsidR="00DD0099" w:rsidRPr="00ED6B25" w:rsidRDefault="00DD0099" w:rsidP="00DD0099">
            <w:pPr>
              <w:ind w:firstLine="708"/>
              <w:jc w:val="both"/>
              <w:rPr>
                <w:sz w:val="24"/>
                <w:szCs w:val="24"/>
              </w:rPr>
            </w:pPr>
            <w:r w:rsidRPr="00ED6B25">
              <w:rPr>
                <w:sz w:val="24"/>
                <w:szCs w:val="24"/>
              </w:rPr>
              <w:t>Закон України «Про свободу пересування та вільний вибір місця проживання в Україні»</w:t>
            </w:r>
            <w:r>
              <w:rPr>
                <w:sz w:val="24"/>
                <w:szCs w:val="24"/>
              </w:rPr>
              <w:t>;</w:t>
            </w:r>
          </w:p>
          <w:p w:rsidR="00DD0099" w:rsidRPr="00ED6B25" w:rsidRDefault="00DD0099" w:rsidP="00DD0099">
            <w:pPr>
              <w:ind w:firstLine="708"/>
              <w:jc w:val="both"/>
              <w:rPr>
                <w:sz w:val="24"/>
                <w:szCs w:val="24"/>
              </w:rPr>
            </w:pPr>
            <w:r w:rsidRPr="00ED6B25">
              <w:rPr>
                <w:sz w:val="24"/>
                <w:szCs w:val="24"/>
              </w:rPr>
              <w:t>Закон України «Про місцеве самоврядування»</w:t>
            </w:r>
            <w:r>
              <w:rPr>
                <w:sz w:val="24"/>
                <w:szCs w:val="24"/>
              </w:rPr>
              <w:t>;</w:t>
            </w:r>
          </w:p>
          <w:p w:rsidR="00DD0099" w:rsidRPr="00ED6B25" w:rsidRDefault="00DD0099" w:rsidP="00DD0099">
            <w:pPr>
              <w:ind w:firstLine="708"/>
              <w:jc w:val="both"/>
              <w:rPr>
                <w:sz w:val="24"/>
                <w:szCs w:val="24"/>
              </w:rPr>
            </w:pPr>
            <w:r w:rsidRPr="00ED6B25">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sz w:val="24"/>
                <w:szCs w:val="24"/>
              </w:rPr>
              <w:t>;</w:t>
            </w:r>
          </w:p>
          <w:p w:rsidR="00DD0099" w:rsidRDefault="00DD0099" w:rsidP="00DD0099">
            <w:pPr>
              <w:ind w:firstLine="708"/>
              <w:jc w:val="both"/>
              <w:rPr>
                <w:sz w:val="24"/>
                <w:szCs w:val="24"/>
              </w:rPr>
            </w:pPr>
            <w:r w:rsidRPr="00ED6B25">
              <w:rPr>
                <w:sz w:val="24"/>
                <w:szCs w:val="24"/>
              </w:rPr>
              <w:t>Закон України «Про адміністративні послуги»</w:t>
            </w:r>
            <w:r>
              <w:rPr>
                <w:sz w:val="24"/>
                <w:szCs w:val="24"/>
              </w:rPr>
              <w:t>;</w:t>
            </w:r>
          </w:p>
          <w:p w:rsidR="0014749E" w:rsidRPr="00ED6B25" w:rsidRDefault="0014749E" w:rsidP="00DD0099">
            <w:pPr>
              <w:ind w:firstLine="708"/>
              <w:jc w:val="both"/>
              <w:rPr>
                <w:sz w:val="24"/>
                <w:szCs w:val="24"/>
              </w:rPr>
            </w:pPr>
            <w:r>
              <w:rPr>
                <w:sz w:val="24"/>
                <w:szCs w:val="24"/>
              </w:rPr>
              <w:t>Закон України «Про звернення громадян».</w:t>
            </w:r>
          </w:p>
          <w:p w:rsidR="00DD0099" w:rsidRPr="00ED6B25" w:rsidRDefault="00DD0099" w:rsidP="00DD0099">
            <w:pPr>
              <w:ind w:firstLine="708"/>
              <w:jc w:val="both"/>
              <w:rPr>
                <w:sz w:val="24"/>
                <w:szCs w:val="24"/>
              </w:rPr>
            </w:pPr>
          </w:p>
        </w:tc>
      </w:tr>
      <w:tr w:rsidR="00DD0099" w:rsidRPr="00ED6B25" w:rsidTr="00023E14">
        <w:tc>
          <w:tcPr>
            <w:tcW w:w="751" w:type="dxa"/>
            <w:vAlign w:val="center"/>
          </w:tcPr>
          <w:p w:rsidR="00DD0099" w:rsidRPr="00ED6B25" w:rsidRDefault="00DD0099" w:rsidP="00DD0099">
            <w:pPr>
              <w:jc w:val="center"/>
              <w:rPr>
                <w:b/>
                <w:sz w:val="24"/>
                <w:szCs w:val="24"/>
              </w:rPr>
            </w:pPr>
            <w:r>
              <w:rPr>
                <w:b/>
                <w:sz w:val="24"/>
                <w:szCs w:val="24"/>
              </w:rPr>
              <w:t>3</w:t>
            </w:r>
            <w:r w:rsidRPr="00ED6B25">
              <w:rPr>
                <w:b/>
                <w:sz w:val="24"/>
                <w:szCs w:val="24"/>
              </w:rPr>
              <w:t>.</w:t>
            </w:r>
          </w:p>
        </w:tc>
        <w:tc>
          <w:tcPr>
            <w:tcW w:w="3109" w:type="dxa"/>
            <w:vAlign w:val="center"/>
          </w:tcPr>
          <w:p w:rsidR="00DD0099" w:rsidRPr="00ED6B25" w:rsidRDefault="00DD0099" w:rsidP="00DD0099">
            <w:pPr>
              <w:jc w:val="center"/>
              <w:rPr>
                <w:sz w:val="24"/>
                <w:szCs w:val="24"/>
              </w:rPr>
            </w:pPr>
            <w:r w:rsidRPr="00ED6B25">
              <w:rPr>
                <w:sz w:val="24"/>
                <w:szCs w:val="24"/>
              </w:rPr>
              <w:t>Акти Кабінету Міністрів України</w:t>
            </w:r>
          </w:p>
        </w:tc>
        <w:tc>
          <w:tcPr>
            <w:tcW w:w="5812" w:type="dxa"/>
            <w:gridSpan w:val="2"/>
          </w:tcPr>
          <w:p w:rsidR="00DD0099" w:rsidRDefault="00DD0099" w:rsidP="00DD0099">
            <w:pPr>
              <w:pStyle w:val="a3"/>
              <w:ind w:firstLine="708"/>
              <w:jc w:val="both"/>
              <w:rPr>
                <w:rFonts w:ascii="Times New Roman" w:hAnsi="Times New Roman"/>
                <w:sz w:val="24"/>
                <w:szCs w:val="24"/>
                <w:lang w:eastAsia="ru-RU"/>
              </w:rPr>
            </w:pPr>
          </w:p>
          <w:p w:rsidR="00DD0099" w:rsidRDefault="00DD0099" w:rsidP="00DD0099">
            <w:pPr>
              <w:pStyle w:val="a3"/>
              <w:ind w:firstLine="708"/>
              <w:jc w:val="both"/>
              <w:rPr>
                <w:rFonts w:ascii="Times New Roman" w:hAnsi="Times New Roman"/>
                <w:sz w:val="24"/>
                <w:szCs w:val="24"/>
                <w:lang w:eastAsia="ru-RU"/>
              </w:rPr>
            </w:pPr>
            <w:r w:rsidRPr="00ED6B25">
              <w:rPr>
                <w:rFonts w:ascii="Times New Roman" w:hAnsi="Times New Roman"/>
                <w:sz w:val="24"/>
                <w:szCs w:val="24"/>
                <w:lang w:eastAsia="ru-RU"/>
              </w:rPr>
              <w:t>Постанова КМУ від 02.03.2016</w:t>
            </w:r>
            <w:r>
              <w:rPr>
                <w:rFonts w:ascii="Times New Roman" w:hAnsi="Times New Roman"/>
                <w:sz w:val="24"/>
                <w:szCs w:val="24"/>
                <w:lang w:eastAsia="ru-RU"/>
              </w:rPr>
              <w:t xml:space="preserve"> року</w:t>
            </w:r>
            <w:r w:rsidRPr="00ED6B25">
              <w:rPr>
                <w:rFonts w:ascii="Times New Roman" w:hAnsi="Times New Roman"/>
                <w:sz w:val="24"/>
                <w:szCs w:val="24"/>
                <w:lang w:eastAsia="ru-RU"/>
              </w:rPr>
              <w:t xml:space="preserve">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hAnsi="Times New Roman"/>
                <w:sz w:val="24"/>
                <w:szCs w:val="24"/>
                <w:lang w:eastAsia="ru-RU"/>
              </w:rPr>
              <w:t>;</w:t>
            </w:r>
          </w:p>
          <w:p w:rsidR="00DD0099" w:rsidRPr="00ED6B25" w:rsidRDefault="00DD0099" w:rsidP="00DD0099">
            <w:pPr>
              <w:pStyle w:val="a3"/>
              <w:ind w:firstLine="708"/>
              <w:jc w:val="both"/>
              <w:rPr>
                <w:rFonts w:ascii="Times New Roman" w:hAnsi="Times New Roman"/>
                <w:sz w:val="24"/>
                <w:szCs w:val="24"/>
                <w:lang w:eastAsia="ru-RU"/>
              </w:rPr>
            </w:pPr>
            <w:r w:rsidRPr="00571433">
              <w:rPr>
                <w:rFonts w:ascii="Times New Roman" w:hAnsi="Times New Roman"/>
                <w:sz w:val="24"/>
                <w:lang w:val="ru-RU"/>
              </w:rPr>
              <w:t>Порядок</w:t>
            </w:r>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присвоєння</w:t>
            </w:r>
            <w:proofErr w:type="spellEnd"/>
            <w:r>
              <w:rPr>
                <w:rFonts w:ascii="Times New Roman" w:eastAsia="Times New Roman" w:hAnsi="Times New Roman"/>
                <w:sz w:val="24"/>
                <w:lang w:val="ru-RU"/>
              </w:rPr>
              <w:t xml:space="preserve"> адрес </w:t>
            </w:r>
            <w:proofErr w:type="spellStart"/>
            <w:r>
              <w:rPr>
                <w:rFonts w:ascii="Times New Roman" w:eastAsia="Times New Roman" w:hAnsi="Times New Roman"/>
                <w:sz w:val="24"/>
                <w:lang w:val="ru-RU"/>
              </w:rPr>
              <w:t>об'єктам</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будівництва</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об'єктам</w:t>
            </w:r>
            <w:proofErr w:type="spellEnd"/>
            <w:r w:rsidR="000D3A66">
              <w:rPr>
                <w:rFonts w:ascii="Times New Roman" w:eastAsia="Times New Roman" w:hAnsi="Times New Roman"/>
                <w:sz w:val="24"/>
                <w:lang w:val="ru-RU"/>
              </w:rPr>
              <w:t xml:space="preserve"> </w:t>
            </w:r>
            <w:proofErr w:type="spellStart"/>
            <w:r w:rsidR="000D3A66">
              <w:rPr>
                <w:rFonts w:ascii="Times New Roman" w:eastAsia="Times New Roman" w:hAnsi="Times New Roman"/>
                <w:sz w:val="24"/>
                <w:lang w:val="ru-RU"/>
              </w:rPr>
              <w:t>нерухомого</w:t>
            </w:r>
            <w:proofErr w:type="spellEnd"/>
            <w:r w:rsidR="000D3A66">
              <w:rPr>
                <w:rFonts w:ascii="Times New Roman" w:eastAsia="Times New Roman" w:hAnsi="Times New Roman"/>
                <w:sz w:val="24"/>
                <w:lang w:val="ru-RU"/>
              </w:rPr>
              <w:t xml:space="preserve"> майна, </w:t>
            </w:r>
            <w:proofErr w:type="spellStart"/>
            <w:r w:rsidR="000D3A66">
              <w:rPr>
                <w:rFonts w:ascii="Times New Roman" w:eastAsia="Times New Roman" w:hAnsi="Times New Roman"/>
                <w:sz w:val="24"/>
                <w:lang w:val="ru-RU"/>
              </w:rPr>
              <w:t>затверджений</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постановою</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Кабінету</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Міністрів</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України</w:t>
            </w:r>
            <w:proofErr w:type="spellEnd"/>
            <w:r>
              <w:rPr>
                <w:rFonts w:ascii="Times New Roman" w:eastAsia="Times New Roman" w:hAnsi="Times New Roman"/>
                <w:sz w:val="24"/>
                <w:lang w:val="ru-RU"/>
              </w:rPr>
              <w:t xml:space="preserve"> </w:t>
            </w:r>
            <w:proofErr w:type="spellStart"/>
            <w:r>
              <w:rPr>
                <w:rFonts w:ascii="Times New Roman" w:eastAsia="Times New Roman" w:hAnsi="Times New Roman"/>
                <w:sz w:val="24"/>
                <w:lang w:val="ru-RU"/>
              </w:rPr>
              <w:t>від</w:t>
            </w:r>
            <w:proofErr w:type="spellEnd"/>
            <w:r>
              <w:rPr>
                <w:rFonts w:ascii="Times New Roman" w:eastAsia="Times New Roman" w:hAnsi="Times New Roman"/>
                <w:sz w:val="24"/>
                <w:lang w:val="ru-RU"/>
              </w:rPr>
              <w:t xml:space="preserve"> 07.07.2021 року №690</w:t>
            </w:r>
          </w:p>
          <w:p w:rsidR="00DD0099" w:rsidRDefault="00DD0099" w:rsidP="00DD0099">
            <w:pPr>
              <w:pStyle w:val="a3"/>
              <w:ind w:firstLine="708"/>
              <w:jc w:val="both"/>
              <w:rPr>
                <w:rFonts w:ascii="Times New Roman" w:hAnsi="Times New Roman"/>
                <w:sz w:val="24"/>
                <w:szCs w:val="24"/>
                <w:lang w:eastAsia="ru-RU"/>
              </w:rPr>
            </w:pPr>
          </w:p>
          <w:p w:rsidR="00DD0099" w:rsidRDefault="00DD0099" w:rsidP="00DD0099">
            <w:pPr>
              <w:pStyle w:val="a3"/>
              <w:ind w:firstLine="708"/>
              <w:jc w:val="both"/>
              <w:rPr>
                <w:rFonts w:ascii="Times New Roman" w:hAnsi="Times New Roman"/>
                <w:sz w:val="24"/>
                <w:szCs w:val="24"/>
                <w:lang w:eastAsia="ru-RU"/>
              </w:rPr>
            </w:pPr>
          </w:p>
          <w:p w:rsidR="00DD0099" w:rsidRPr="00ED6B25" w:rsidRDefault="00DD0099" w:rsidP="00DD0099">
            <w:pPr>
              <w:pStyle w:val="a3"/>
              <w:ind w:firstLine="708"/>
              <w:jc w:val="both"/>
              <w:rPr>
                <w:rFonts w:ascii="Times New Roman" w:hAnsi="Times New Roman"/>
                <w:sz w:val="24"/>
                <w:szCs w:val="24"/>
                <w:lang w:eastAsia="ru-RU"/>
              </w:rPr>
            </w:pPr>
          </w:p>
        </w:tc>
      </w:tr>
      <w:tr w:rsidR="00DD0099" w:rsidRPr="00ED6B25" w:rsidTr="00FE4D85">
        <w:tc>
          <w:tcPr>
            <w:tcW w:w="9672" w:type="dxa"/>
            <w:gridSpan w:val="4"/>
            <w:tcBorders>
              <w:bottom w:val="single" w:sz="4" w:space="0" w:color="auto"/>
            </w:tcBorders>
            <w:vAlign w:val="center"/>
          </w:tcPr>
          <w:p w:rsidR="00DD0099" w:rsidRPr="00ED6B25" w:rsidRDefault="00DD0099" w:rsidP="00DD0099">
            <w:pPr>
              <w:jc w:val="center"/>
              <w:rPr>
                <w:b/>
                <w:sz w:val="24"/>
                <w:szCs w:val="24"/>
              </w:rPr>
            </w:pPr>
          </w:p>
          <w:p w:rsidR="00DD0099" w:rsidRPr="00ED6B25" w:rsidRDefault="00DD0099" w:rsidP="00DD0099">
            <w:pPr>
              <w:jc w:val="center"/>
              <w:rPr>
                <w:b/>
                <w:sz w:val="24"/>
                <w:szCs w:val="24"/>
              </w:rPr>
            </w:pPr>
            <w:r w:rsidRPr="00ED6B25">
              <w:rPr>
                <w:b/>
                <w:sz w:val="24"/>
                <w:szCs w:val="24"/>
              </w:rPr>
              <w:t>Умови отримання адміністративної послуги</w:t>
            </w:r>
          </w:p>
          <w:p w:rsidR="00DD0099" w:rsidRPr="00A0027C" w:rsidRDefault="00DD0099" w:rsidP="00DD0099">
            <w:pPr>
              <w:ind w:firstLine="708"/>
              <w:jc w:val="both"/>
              <w:rPr>
                <w:sz w:val="24"/>
                <w:szCs w:val="24"/>
              </w:rPr>
            </w:pP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4</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p>
          <w:p w:rsidR="00DD0099" w:rsidRPr="00ED6B25" w:rsidRDefault="00DD0099" w:rsidP="00D93B93">
            <w:pPr>
              <w:jc w:val="center"/>
              <w:rPr>
                <w:sz w:val="24"/>
                <w:szCs w:val="24"/>
              </w:rPr>
            </w:pPr>
            <w:r w:rsidRPr="00ED6B25">
              <w:rPr>
                <w:sz w:val="24"/>
                <w:szCs w:val="24"/>
              </w:rPr>
              <w:t>Підстава для одержання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rPr>
                <w:rFonts w:cs="Times New Roman"/>
              </w:rPr>
            </w:pPr>
          </w:p>
          <w:p w:rsidR="00DD0099" w:rsidRPr="00DD0099" w:rsidRDefault="00DD0099" w:rsidP="001C4336">
            <w:pPr>
              <w:pStyle w:val="a4"/>
              <w:ind w:firstLine="346"/>
              <w:jc w:val="both"/>
              <w:rPr>
                <w:rFonts w:cs="Times New Roman"/>
              </w:rPr>
            </w:pPr>
            <w:r w:rsidRPr="00DD0099">
              <w:rPr>
                <w:rFonts w:cs="Times New Roman"/>
              </w:rPr>
              <w:t xml:space="preserve">Заява фізичної особи/законного представника/ представника на підставі довіреності, посвідченої в установленому законом </w:t>
            </w:r>
            <w:r w:rsidR="00585772">
              <w:rPr>
                <w:rFonts w:cs="Times New Roman"/>
              </w:rPr>
              <w:t>порядку.</w:t>
            </w:r>
          </w:p>
          <w:p w:rsidR="00DD0099" w:rsidRPr="00DD0099" w:rsidRDefault="00DD0099" w:rsidP="00DD0099">
            <w:pPr>
              <w:pStyle w:val="a4"/>
              <w:ind w:firstLine="346"/>
              <w:rPr>
                <w:rFonts w:cs="Times New Roman"/>
              </w:rPr>
            </w:pP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5</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Вичерпний перелік документів необхідних для отримання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rPr>
                <w:rFonts w:cs="Times New Roman"/>
                <w:highlight w:val="yellow"/>
              </w:rPr>
            </w:pPr>
            <w:r w:rsidRPr="00DD0099">
              <w:rPr>
                <w:rFonts w:cs="Times New Roman"/>
              </w:rPr>
              <w:t xml:space="preserve">         </w:t>
            </w:r>
          </w:p>
          <w:p w:rsidR="00DC37B0" w:rsidRPr="001C4336" w:rsidRDefault="00DD0099" w:rsidP="001C4336">
            <w:pPr>
              <w:pStyle w:val="a4"/>
              <w:ind w:firstLine="346"/>
              <w:jc w:val="both"/>
              <w:rPr>
                <w:rFonts w:cs="Times New Roman"/>
              </w:rPr>
            </w:pPr>
            <w:r w:rsidRPr="00DC37B0">
              <w:rPr>
                <w:rFonts w:cs="Times New Roman"/>
              </w:rPr>
              <w:t>Для</w:t>
            </w:r>
            <w:r w:rsidR="00DC37B0" w:rsidRPr="00DC37B0">
              <w:rPr>
                <w:rFonts w:cs="Times New Roman"/>
              </w:rPr>
              <w:t xml:space="preserve"> внесення</w:t>
            </w:r>
            <w:r w:rsidR="00DC37B0" w:rsidRPr="00DD0099">
              <w:rPr>
                <w:rFonts w:cs="Times New Roman"/>
              </w:rPr>
              <w:t xml:space="preserve">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w:t>
            </w:r>
            <w:r w:rsidR="00DC37B0" w:rsidRPr="001C4336">
              <w:rPr>
                <w:rFonts w:cs="Times New Roman"/>
              </w:rPr>
              <w:t>одиниць, зміни в адміністративно-територіальному устрої</w:t>
            </w:r>
            <w:r w:rsidR="001C4336" w:rsidRPr="001C4336">
              <w:rPr>
                <w:rFonts w:cs="Times New Roman"/>
              </w:rPr>
              <w:t xml:space="preserve"> особа подає:</w:t>
            </w:r>
          </w:p>
          <w:p w:rsidR="00DD0099" w:rsidRPr="001C4336" w:rsidRDefault="00DD0099" w:rsidP="001C4336">
            <w:pPr>
              <w:pStyle w:val="a4"/>
              <w:numPr>
                <w:ilvl w:val="0"/>
                <w:numId w:val="4"/>
              </w:numPr>
              <w:ind w:left="346" w:hanging="346"/>
            </w:pPr>
            <w:r w:rsidRPr="001C4336">
              <w:t>Заяву;</w:t>
            </w:r>
          </w:p>
          <w:p w:rsidR="00DD0099" w:rsidRPr="001C4336" w:rsidRDefault="00DD0099" w:rsidP="001C4336">
            <w:pPr>
              <w:pStyle w:val="ab"/>
              <w:numPr>
                <w:ilvl w:val="0"/>
                <w:numId w:val="4"/>
              </w:numPr>
              <w:shd w:val="clear" w:color="auto" w:fill="FFFFFF"/>
              <w:ind w:left="346" w:hanging="346"/>
              <w:jc w:val="both"/>
              <w:textAlignment w:val="baseline"/>
              <w:rPr>
                <w:rFonts w:eastAsia="Lucida Sans Unicode"/>
                <w:kern w:val="1"/>
                <w:sz w:val="24"/>
                <w:szCs w:val="24"/>
                <w:lang w:eastAsia="zh-CN" w:bidi="hi-IN"/>
              </w:rPr>
            </w:pPr>
            <w:r w:rsidRPr="001C4336">
              <w:rPr>
                <w:rFonts w:eastAsia="Lucida Sans Unicode"/>
                <w:kern w:val="1"/>
                <w:sz w:val="24"/>
                <w:szCs w:val="24"/>
                <w:lang w:eastAsia="zh-CN" w:bidi="hi-IN"/>
              </w:rPr>
              <w:t>Документ, який підтверджує зміну нумерації будинків;</w:t>
            </w:r>
          </w:p>
          <w:p w:rsidR="00DD0099" w:rsidRPr="001C4336" w:rsidRDefault="00DD0099" w:rsidP="001C4336">
            <w:pPr>
              <w:pStyle w:val="ab"/>
              <w:numPr>
                <w:ilvl w:val="0"/>
                <w:numId w:val="4"/>
              </w:numPr>
              <w:shd w:val="clear" w:color="auto" w:fill="FFFFFF"/>
              <w:ind w:left="346" w:hanging="346"/>
              <w:jc w:val="both"/>
              <w:textAlignment w:val="baseline"/>
              <w:rPr>
                <w:rFonts w:eastAsia="Lucida Sans Unicode"/>
                <w:kern w:val="1"/>
                <w:sz w:val="24"/>
                <w:szCs w:val="24"/>
                <w:lang w:eastAsia="zh-CN" w:bidi="hi-IN"/>
              </w:rPr>
            </w:pPr>
            <w:r w:rsidRPr="001C4336">
              <w:rPr>
                <w:rFonts w:eastAsia="Lucida Sans Unicode"/>
                <w:kern w:val="1"/>
                <w:sz w:val="24"/>
                <w:szCs w:val="24"/>
                <w:lang w:eastAsia="zh-CN" w:bidi="hi-IN"/>
              </w:rPr>
              <w:t>Документ про присвоєння та зміну адрес об'єктам будівництва та об'єктам нерухомого майна;</w:t>
            </w:r>
          </w:p>
          <w:p w:rsidR="00DD0099" w:rsidRPr="001C4336" w:rsidRDefault="00DD0099" w:rsidP="001C4336">
            <w:pPr>
              <w:pStyle w:val="a4"/>
              <w:numPr>
                <w:ilvl w:val="0"/>
                <w:numId w:val="4"/>
              </w:numPr>
              <w:ind w:left="346" w:hanging="346"/>
              <w:rPr>
                <w:rFonts w:cs="Times New Roman"/>
              </w:rPr>
            </w:pPr>
            <w:r w:rsidRPr="001C4336">
              <w:rPr>
                <w:rFonts w:cs="Times New Roman"/>
              </w:rPr>
              <w:t>Документ, до якого вносяться відомості про місце проживання</w:t>
            </w:r>
            <w:r w:rsidR="001C4336" w:rsidRPr="001C4336">
              <w:rPr>
                <w:rFonts w:cs="Times New Roman"/>
              </w:rPr>
              <w:t>, -</w:t>
            </w:r>
            <w:r w:rsidR="00585772">
              <w:rPr>
                <w:rFonts w:cs="Times New Roman"/>
              </w:rPr>
              <w:t xml:space="preserve"> паспорт громадянина України;</w:t>
            </w:r>
          </w:p>
          <w:p w:rsidR="00DD0099" w:rsidRPr="001C4336" w:rsidRDefault="00DD0099" w:rsidP="001C4336">
            <w:pPr>
              <w:pStyle w:val="a4"/>
              <w:numPr>
                <w:ilvl w:val="0"/>
                <w:numId w:val="4"/>
              </w:numPr>
              <w:ind w:left="346" w:hanging="346"/>
              <w:rPr>
                <w:rFonts w:cs="Times New Roman"/>
              </w:rPr>
            </w:pPr>
            <w:r w:rsidRPr="001C4336">
              <w:rPr>
                <w:rFonts w:cs="Times New Roman"/>
              </w:rPr>
              <w:t>Документи, що підтверджують:</w:t>
            </w:r>
          </w:p>
          <w:p w:rsidR="00DD0099" w:rsidRPr="001C4336" w:rsidRDefault="00DD0099" w:rsidP="001C4336">
            <w:pPr>
              <w:pStyle w:val="a4"/>
              <w:numPr>
                <w:ilvl w:val="0"/>
                <w:numId w:val="6"/>
              </w:numPr>
              <w:ind w:left="346"/>
              <w:rPr>
                <w:rFonts w:cs="Times New Roman"/>
              </w:rPr>
            </w:pPr>
            <w:r w:rsidRPr="001C4336">
              <w:rPr>
                <w:rFonts w:cs="Times New Roman"/>
              </w:rPr>
              <w:t xml:space="preserve">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p>
          <w:p w:rsidR="00DD0099" w:rsidRPr="001C4336" w:rsidRDefault="00DD0099" w:rsidP="00DD0099">
            <w:pPr>
              <w:pStyle w:val="a4"/>
              <w:ind w:firstLine="346"/>
              <w:rPr>
                <w:rFonts w:cs="Times New Roman"/>
              </w:rPr>
            </w:pPr>
            <w:r w:rsidRPr="001C4336">
              <w:rPr>
                <w:rFonts w:cs="Times New Roman"/>
              </w:rPr>
              <w:t>У разі подання заяви представником особи додатково подаються:</w:t>
            </w:r>
          </w:p>
          <w:p w:rsidR="00DD0099" w:rsidRPr="001C4336" w:rsidRDefault="00585772" w:rsidP="001C4336">
            <w:pPr>
              <w:pStyle w:val="a4"/>
              <w:numPr>
                <w:ilvl w:val="0"/>
                <w:numId w:val="5"/>
              </w:numPr>
              <w:ind w:left="346"/>
              <w:rPr>
                <w:rFonts w:cs="Times New Roman"/>
              </w:rPr>
            </w:pPr>
            <w:r>
              <w:rPr>
                <w:rFonts w:cs="Times New Roman"/>
              </w:rPr>
              <w:t>д</w:t>
            </w:r>
            <w:r w:rsidR="00DD0099" w:rsidRPr="001C4336">
              <w:rPr>
                <w:rFonts w:cs="Times New Roman"/>
              </w:rPr>
              <w:t>окумент, що посвідчує особу представника;</w:t>
            </w:r>
          </w:p>
          <w:p w:rsidR="00DD0099" w:rsidRPr="001C4336" w:rsidRDefault="00DD0099" w:rsidP="001C4336">
            <w:pPr>
              <w:pStyle w:val="a4"/>
              <w:numPr>
                <w:ilvl w:val="0"/>
                <w:numId w:val="5"/>
              </w:numPr>
              <w:ind w:left="346"/>
              <w:rPr>
                <w:rFonts w:cs="Times New Roman"/>
              </w:rPr>
            </w:pPr>
            <w:r w:rsidRPr="001C4336">
              <w:rPr>
                <w:rFonts w:cs="Times New Roman"/>
              </w:rPr>
              <w:t>документ, що підтверджує повно</w:t>
            </w:r>
            <w:r w:rsidR="00585772">
              <w:rPr>
                <w:rFonts w:cs="Times New Roman"/>
              </w:rPr>
              <w:t>важення особи, як представника;</w:t>
            </w:r>
          </w:p>
          <w:p w:rsidR="00DD0099" w:rsidRPr="00DD0099" w:rsidRDefault="00DD0099" w:rsidP="00DD0099">
            <w:pPr>
              <w:pStyle w:val="a4"/>
              <w:ind w:firstLine="346"/>
              <w:rPr>
                <w:rFonts w:cs="Times New Roman"/>
              </w:rPr>
            </w:pPr>
            <w:r w:rsidRPr="001C4336">
              <w:rPr>
                <w:rFonts w:cs="Times New Roman"/>
              </w:rPr>
              <w:t>Відповідальність за достовірність відомостей, що містяться в заяві, несе заявник, якщо інше не встановлено судом.</w:t>
            </w:r>
          </w:p>
          <w:p w:rsidR="00DD0099" w:rsidRPr="00DD0099" w:rsidRDefault="00DD0099" w:rsidP="00DD0099">
            <w:pPr>
              <w:pStyle w:val="a4"/>
              <w:ind w:firstLine="346"/>
              <w:rPr>
                <w:rFonts w:cs="Times New Roman"/>
              </w:rPr>
            </w:pP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6</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Порядок та спосіб подання документів, необхідних для отримання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CB2291" w:rsidP="001C4336">
            <w:pPr>
              <w:pStyle w:val="a4"/>
              <w:rPr>
                <w:rFonts w:cs="Times New Roman"/>
              </w:rPr>
            </w:pPr>
            <w:r>
              <w:rPr>
                <w:rFonts w:cs="Times New Roman"/>
              </w:rPr>
              <w:t xml:space="preserve">    </w:t>
            </w:r>
            <w:r w:rsidR="00DD0099" w:rsidRPr="00DD0099">
              <w:rPr>
                <w:rFonts w:cs="Times New Roman"/>
              </w:rPr>
              <w:t>Заявник для одержання адміністративної послуги звертається до органу реєстрації (у тому числі через управління адміністративних послуг Хмельницької міської ради), повноваження якого поширюється на відповідну адміністративно-територіальну одиницю.</w:t>
            </w: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7</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Платність надання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rPr>
                <w:rFonts w:cs="Times New Roman"/>
              </w:rPr>
            </w:pPr>
            <w:r w:rsidRPr="00DD0099">
              <w:rPr>
                <w:rFonts w:cs="Times New Roman"/>
              </w:rPr>
              <w:t>Адміністративна послуга надається безоплатно</w:t>
            </w:r>
            <w:r w:rsidR="007B6CCA">
              <w:rPr>
                <w:rFonts w:cs="Times New Roman"/>
              </w:rPr>
              <w:t>.</w:t>
            </w: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8</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Строк надання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7B6CCA" w:rsidP="007B6CCA">
            <w:pPr>
              <w:pStyle w:val="a4"/>
              <w:ind w:firstLine="346"/>
              <w:jc w:val="both"/>
              <w:rPr>
                <w:rFonts w:cs="Times New Roman"/>
              </w:rPr>
            </w:pPr>
            <w:r>
              <w:rPr>
                <w:rFonts w:cs="Times New Roman"/>
              </w:rPr>
              <w:t>Не пізніше п’ятнадцяти днів  з дня отримання заяви.</w:t>
            </w:r>
          </w:p>
        </w:tc>
      </w:tr>
      <w:tr w:rsidR="00DD0099" w:rsidRPr="009965A4"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9</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Перелік підстав для відмови у наданні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jc w:val="both"/>
              <w:rPr>
                <w:rFonts w:cs="Times New Roman"/>
              </w:rPr>
            </w:pPr>
            <w:r w:rsidRPr="00DD0099">
              <w:rPr>
                <w:rFonts w:cs="Times New Roman"/>
              </w:rPr>
              <w:t xml:space="preserve">1. Особа не подала документів або інформації, необхідних для  внесення до паспорта громадянина України відомостей про зміну нумерації будинків, перейменування вулиць (проспектів, бульварів, площ, </w:t>
            </w:r>
            <w:r w:rsidRPr="00DD0099">
              <w:rPr>
                <w:rFonts w:cs="Times New Roman"/>
              </w:rPr>
              <w:lastRenderedPageBreak/>
              <w:t>провулків, кварталів тощо), населених пунктів, адміністративно-територіальних одиниць, зміни в адміністративно-територіальному устрої</w:t>
            </w:r>
            <w:r w:rsidR="00833358">
              <w:rPr>
                <w:rFonts w:cs="Times New Roman"/>
              </w:rPr>
              <w:t>;</w:t>
            </w:r>
          </w:p>
          <w:p w:rsidR="00DD0099" w:rsidRPr="00DD0099" w:rsidRDefault="00DD0099" w:rsidP="00DD0099">
            <w:pPr>
              <w:pStyle w:val="a4"/>
              <w:ind w:firstLine="346"/>
              <w:jc w:val="both"/>
              <w:rPr>
                <w:rFonts w:cs="Times New Roman"/>
              </w:rPr>
            </w:pPr>
            <w:r w:rsidRPr="00DD0099">
              <w:rPr>
                <w:rFonts w:cs="Times New Roman"/>
              </w:rPr>
              <w:t>2. Подані документи є недійсними або у них міститься недостовірна інформація;</w:t>
            </w:r>
          </w:p>
          <w:p w:rsidR="00833358" w:rsidRPr="00DD0099" w:rsidRDefault="00DD0099" w:rsidP="00833358">
            <w:pPr>
              <w:pStyle w:val="a4"/>
              <w:ind w:firstLine="346"/>
              <w:jc w:val="both"/>
              <w:rPr>
                <w:rFonts w:cs="Times New Roman"/>
              </w:rPr>
            </w:pPr>
            <w:r w:rsidRPr="00DD0099">
              <w:rPr>
                <w:rFonts w:cs="Times New Roman"/>
              </w:rPr>
              <w:t xml:space="preserve">3. Рішення про відмову 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приймається не пізніше п'ятнадцяти </w:t>
            </w:r>
            <w:r w:rsidR="00833358">
              <w:rPr>
                <w:rFonts w:cs="Times New Roman"/>
              </w:rPr>
              <w:t>днів від дня отримання заяви.</w:t>
            </w: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lastRenderedPageBreak/>
              <w:t>10</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Результат надання адміністративної послуги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jc w:val="both"/>
              <w:rPr>
                <w:rFonts w:cs="Times New Roman"/>
              </w:rPr>
            </w:pPr>
            <w:r w:rsidRPr="00DD0099">
              <w:rPr>
                <w:rFonts w:cs="Times New Roman"/>
              </w:rPr>
              <w:t>Внесення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д</w:t>
            </w:r>
            <w:r w:rsidR="00CB2291">
              <w:rPr>
                <w:rFonts w:cs="Times New Roman"/>
              </w:rPr>
              <w:t>о паспорта громадянина України</w:t>
            </w:r>
            <w:r w:rsidRPr="00DD0099">
              <w:rPr>
                <w:rFonts w:cs="Times New Roman"/>
              </w:rPr>
              <w:t>.</w:t>
            </w:r>
          </w:p>
          <w:p w:rsidR="00DD0099" w:rsidRPr="00DD0099" w:rsidRDefault="00DD0099" w:rsidP="00DD0099">
            <w:pPr>
              <w:pStyle w:val="a4"/>
              <w:ind w:firstLine="346"/>
              <w:jc w:val="both"/>
              <w:rPr>
                <w:rFonts w:cs="Times New Roman"/>
              </w:rPr>
            </w:pPr>
          </w:p>
        </w:tc>
      </w:tr>
      <w:tr w:rsidR="00DD0099" w:rsidRPr="00ED6B25" w:rsidTr="00DD0099">
        <w:tc>
          <w:tcPr>
            <w:tcW w:w="751"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b/>
                <w:sz w:val="24"/>
                <w:szCs w:val="24"/>
              </w:rPr>
            </w:pPr>
            <w:r>
              <w:rPr>
                <w:b/>
                <w:sz w:val="24"/>
                <w:szCs w:val="24"/>
              </w:rPr>
              <w:t>11</w:t>
            </w:r>
            <w:r w:rsidRPr="00ED6B25">
              <w:rPr>
                <w:b/>
                <w:sz w:val="24"/>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rsidR="00DD0099" w:rsidRPr="00ED6B25" w:rsidRDefault="00DD0099" w:rsidP="00D93B93">
            <w:pPr>
              <w:jc w:val="center"/>
              <w:rPr>
                <w:sz w:val="24"/>
                <w:szCs w:val="24"/>
              </w:rPr>
            </w:pPr>
            <w:r w:rsidRPr="00ED6B25">
              <w:rPr>
                <w:sz w:val="24"/>
                <w:szCs w:val="24"/>
              </w:rPr>
              <w:t>Способи отримання відповіді (результату)</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D0099" w:rsidRPr="00DD0099" w:rsidRDefault="00DD0099" w:rsidP="00DD0099">
            <w:pPr>
              <w:pStyle w:val="a4"/>
              <w:ind w:firstLine="346"/>
              <w:rPr>
                <w:rFonts w:cs="Times New Roman"/>
              </w:rPr>
            </w:pPr>
            <w:r w:rsidRPr="00DD0099">
              <w:rPr>
                <w:rFonts w:cs="Times New Roman"/>
              </w:rPr>
              <w:t>Звернення до органу реєстрації (у тому числі до управління адміністративних послуг Хмельницької міської ради ), повноваження якого поширюється на відповідну адміністративно-територіальну одиницю.</w:t>
            </w:r>
          </w:p>
          <w:p w:rsidR="00DD0099" w:rsidRPr="00DD0099" w:rsidRDefault="00DD0099" w:rsidP="00DD0099">
            <w:pPr>
              <w:pStyle w:val="a4"/>
              <w:ind w:firstLine="346"/>
              <w:rPr>
                <w:rFonts w:cs="Times New Roman"/>
              </w:rPr>
            </w:pPr>
          </w:p>
        </w:tc>
      </w:tr>
    </w:tbl>
    <w:p w:rsidR="003A7AE9" w:rsidRDefault="003A7AE9" w:rsidP="00913EA4">
      <w:pPr>
        <w:jc w:val="right"/>
      </w:pPr>
    </w:p>
    <w:p w:rsidR="00DD0099" w:rsidRPr="0066108D" w:rsidRDefault="003A7AE9" w:rsidP="00DD0099">
      <w:pPr>
        <w:jc w:val="right"/>
        <w:rPr>
          <w:sz w:val="24"/>
          <w:szCs w:val="24"/>
        </w:rPr>
      </w:pPr>
      <w:r>
        <w:br w:type="page"/>
      </w:r>
      <w:r w:rsidR="00DD0099">
        <w:rPr>
          <w:sz w:val="24"/>
          <w:szCs w:val="24"/>
        </w:rPr>
        <w:lastRenderedPageBreak/>
        <w:t>Додаток №10</w:t>
      </w:r>
      <w:r w:rsidR="00DD0099" w:rsidRPr="0066108D">
        <w:rPr>
          <w:sz w:val="24"/>
          <w:szCs w:val="24"/>
        </w:rPr>
        <w:t xml:space="preserve">    </w:t>
      </w:r>
    </w:p>
    <w:p w:rsidR="00DD0099" w:rsidRPr="00EF01A8" w:rsidRDefault="00DD0099" w:rsidP="00DD0099">
      <w:pPr>
        <w:jc w:val="right"/>
        <w:rPr>
          <w:sz w:val="24"/>
          <w:szCs w:val="24"/>
        </w:rPr>
      </w:pPr>
      <w:r w:rsidRPr="00EF01A8">
        <w:rPr>
          <w:sz w:val="24"/>
          <w:szCs w:val="24"/>
        </w:rPr>
        <w:t xml:space="preserve">до наказу від </w:t>
      </w:r>
      <w:r>
        <w:rPr>
          <w:sz w:val="24"/>
          <w:szCs w:val="24"/>
        </w:rPr>
        <w:t xml:space="preserve"> </w:t>
      </w:r>
      <w:r w:rsidRPr="00EF01A8">
        <w:rPr>
          <w:sz w:val="24"/>
          <w:szCs w:val="24"/>
        </w:rPr>
        <w:t xml:space="preserve"> №</w:t>
      </w:r>
      <w:r w:rsidR="00A1537F">
        <w:rPr>
          <w:sz w:val="24"/>
          <w:szCs w:val="24"/>
        </w:rPr>
        <w:t xml:space="preserve"> </w:t>
      </w:r>
    </w:p>
    <w:p w:rsidR="00DD0099" w:rsidRPr="0066108D" w:rsidRDefault="00DD0099" w:rsidP="00DD0099">
      <w:pPr>
        <w:rPr>
          <w:sz w:val="24"/>
          <w:szCs w:val="24"/>
          <w:lang w:val="ru-RU"/>
        </w:rPr>
      </w:pPr>
    </w:p>
    <w:p w:rsidR="00DD0099" w:rsidRPr="0066108D" w:rsidRDefault="00DD0099" w:rsidP="00DD0099">
      <w:pPr>
        <w:jc w:val="center"/>
        <w:rPr>
          <w:sz w:val="24"/>
          <w:szCs w:val="24"/>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3204"/>
        <w:gridCol w:w="2802"/>
        <w:gridCol w:w="1189"/>
        <w:gridCol w:w="1909"/>
      </w:tblGrid>
      <w:tr w:rsidR="00DD0099" w:rsidRPr="0066108D" w:rsidTr="00D93B93">
        <w:trPr>
          <w:jc w:val="center"/>
        </w:trPr>
        <w:tc>
          <w:tcPr>
            <w:tcW w:w="3792" w:type="dxa"/>
            <w:gridSpan w:val="2"/>
            <w:shd w:val="clear" w:color="auto" w:fill="auto"/>
            <w:vAlign w:val="center"/>
          </w:tcPr>
          <w:p w:rsidR="00DD0099" w:rsidRPr="0066108D" w:rsidRDefault="00DD0099" w:rsidP="00D93B93">
            <w:pPr>
              <w:pStyle w:val="a4"/>
              <w:snapToGrid w:val="0"/>
              <w:jc w:val="center"/>
            </w:pPr>
            <w:r w:rsidRPr="0066108D">
              <w:rPr>
                <w:noProof/>
                <w:lang w:eastAsia="uk-UA" w:bidi="ar-SA"/>
              </w:rPr>
              <w:drawing>
                <wp:inline distT="0" distB="0" distL="0" distR="0" wp14:anchorId="1528F143" wp14:editId="5EBC536E">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900" w:type="dxa"/>
            <w:gridSpan w:val="3"/>
            <w:shd w:val="clear" w:color="auto" w:fill="auto"/>
          </w:tcPr>
          <w:p w:rsidR="00DD0099" w:rsidRPr="0066108D" w:rsidRDefault="00DD0099" w:rsidP="00D93B93">
            <w:pPr>
              <w:autoSpaceDE w:val="0"/>
              <w:snapToGrid w:val="0"/>
              <w:jc w:val="center"/>
              <w:rPr>
                <w:b/>
                <w:sz w:val="24"/>
                <w:szCs w:val="24"/>
              </w:rPr>
            </w:pPr>
            <w:r w:rsidRPr="0066108D">
              <w:rPr>
                <w:b/>
                <w:bCs/>
                <w:sz w:val="24"/>
                <w:szCs w:val="24"/>
              </w:rPr>
              <w:t>ТЕХНОЛОГІЧНА КАРТКА</w:t>
            </w:r>
          </w:p>
          <w:p w:rsidR="00DD0099" w:rsidRPr="005C1E45" w:rsidRDefault="00DD0099" w:rsidP="00D93B93">
            <w:pPr>
              <w:jc w:val="center"/>
              <w:rPr>
                <w:sz w:val="24"/>
                <w:szCs w:val="24"/>
              </w:rPr>
            </w:pPr>
            <w:r>
              <w:rPr>
                <w:b/>
                <w:sz w:val="24"/>
                <w:szCs w:val="24"/>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DD0099" w:rsidRPr="0066108D" w:rsidRDefault="00DD0099" w:rsidP="00D93B93">
            <w:pPr>
              <w:jc w:val="center"/>
              <w:rPr>
                <w:sz w:val="24"/>
                <w:szCs w:val="24"/>
              </w:rPr>
            </w:pPr>
          </w:p>
          <w:p w:rsidR="00DD0099" w:rsidRPr="0066108D" w:rsidRDefault="00DD0099" w:rsidP="00D93B93">
            <w:pPr>
              <w:jc w:val="center"/>
              <w:rPr>
                <w:sz w:val="24"/>
                <w:szCs w:val="24"/>
              </w:rPr>
            </w:pPr>
            <w:r w:rsidRPr="0066108D">
              <w:rPr>
                <w:sz w:val="24"/>
                <w:szCs w:val="24"/>
              </w:rPr>
              <w:t>Хмельницька міська рада</w:t>
            </w:r>
          </w:p>
          <w:p w:rsidR="00DD0099" w:rsidRPr="0066108D" w:rsidRDefault="00DD0099" w:rsidP="00D93B93">
            <w:pPr>
              <w:jc w:val="center"/>
              <w:rPr>
                <w:sz w:val="24"/>
                <w:szCs w:val="24"/>
              </w:rPr>
            </w:pPr>
            <w:r w:rsidRPr="0066108D">
              <w:rPr>
                <w:sz w:val="24"/>
                <w:szCs w:val="24"/>
              </w:rPr>
              <w:t>Управління з питань реєстрації</w:t>
            </w:r>
          </w:p>
          <w:p w:rsidR="00DD0099" w:rsidRPr="0066108D" w:rsidRDefault="00DD0099" w:rsidP="00D93B93">
            <w:pPr>
              <w:jc w:val="center"/>
              <w:rPr>
                <w:sz w:val="24"/>
                <w:szCs w:val="24"/>
              </w:rPr>
            </w:pPr>
            <w:r w:rsidRPr="0066108D">
              <w:rPr>
                <w:sz w:val="24"/>
                <w:szCs w:val="24"/>
              </w:rPr>
              <w:t>Відділ реєстрації місця проживання</w:t>
            </w:r>
          </w:p>
          <w:p w:rsidR="00DD0099" w:rsidRPr="0066108D" w:rsidRDefault="00DD0099" w:rsidP="00D93B93">
            <w:pPr>
              <w:pStyle w:val="a4"/>
              <w:snapToGrid w:val="0"/>
            </w:pPr>
          </w:p>
        </w:tc>
      </w:tr>
      <w:tr w:rsidR="00DD0099" w:rsidRPr="0066108D" w:rsidTr="00D93B93">
        <w:trPr>
          <w:jc w:val="center"/>
        </w:trPr>
        <w:tc>
          <w:tcPr>
            <w:tcW w:w="588" w:type="dxa"/>
            <w:shd w:val="clear" w:color="auto" w:fill="auto"/>
          </w:tcPr>
          <w:p w:rsidR="00DD0099" w:rsidRPr="0066108D" w:rsidRDefault="00DD0099" w:rsidP="00D93B93">
            <w:pPr>
              <w:pStyle w:val="a4"/>
              <w:snapToGrid w:val="0"/>
              <w:jc w:val="center"/>
            </w:pPr>
            <w:r w:rsidRPr="0066108D">
              <w:rPr>
                <w:rFonts w:eastAsia="Times New Roman" w:cs="Times New Roman"/>
              </w:rPr>
              <w:t xml:space="preserve">№ </w:t>
            </w:r>
            <w:r w:rsidRPr="0066108D">
              <w:t>п/п</w:t>
            </w:r>
          </w:p>
        </w:tc>
        <w:tc>
          <w:tcPr>
            <w:tcW w:w="3204" w:type="dxa"/>
            <w:shd w:val="clear" w:color="auto" w:fill="auto"/>
          </w:tcPr>
          <w:p w:rsidR="00DD0099" w:rsidRPr="0066108D" w:rsidRDefault="00DD0099" w:rsidP="00D93B93">
            <w:pPr>
              <w:pStyle w:val="a4"/>
              <w:snapToGrid w:val="0"/>
              <w:jc w:val="center"/>
            </w:pPr>
            <w:r w:rsidRPr="0066108D">
              <w:t>Етапи послуги</w:t>
            </w:r>
          </w:p>
        </w:tc>
        <w:tc>
          <w:tcPr>
            <w:tcW w:w="2802" w:type="dxa"/>
            <w:shd w:val="clear" w:color="auto" w:fill="auto"/>
          </w:tcPr>
          <w:p w:rsidR="00DD0099" w:rsidRPr="0066108D" w:rsidRDefault="00DD0099" w:rsidP="00D93B93">
            <w:pPr>
              <w:pStyle w:val="a4"/>
              <w:snapToGrid w:val="0"/>
              <w:jc w:val="center"/>
            </w:pPr>
            <w:r w:rsidRPr="0066108D">
              <w:t>Відповідальна посадова особа, виконавчий орган</w:t>
            </w:r>
          </w:p>
        </w:tc>
        <w:tc>
          <w:tcPr>
            <w:tcW w:w="1189" w:type="dxa"/>
            <w:shd w:val="clear" w:color="auto" w:fill="auto"/>
          </w:tcPr>
          <w:p w:rsidR="00DD0099" w:rsidRPr="0066108D" w:rsidRDefault="00DD0099" w:rsidP="00D93B93">
            <w:pPr>
              <w:pStyle w:val="a4"/>
              <w:snapToGrid w:val="0"/>
              <w:jc w:val="center"/>
            </w:pPr>
            <w:r w:rsidRPr="0066108D">
              <w:t>Дія*</w:t>
            </w:r>
          </w:p>
        </w:tc>
        <w:tc>
          <w:tcPr>
            <w:tcW w:w="1909" w:type="dxa"/>
            <w:shd w:val="clear" w:color="auto" w:fill="auto"/>
          </w:tcPr>
          <w:p w:rsidR="00DD0099" w:rsidRPr="0066108D" w:rsidRDefault="00DD0099" w:rsidP="00D93B93">
            <w:pPr>
              <w:pStyle w:val="a4"/>
              <w:snapToGrid w:val="0"/>
              <w:jc w:val="center"/>
            </w:pPr>
            <w:r w:rsidRPr="0066108D">
              <w:t>Строки виконання етапів**</w:t>
            </w:r>
          </w:p>
        </w:tc>
      </w:tr>
      <w:tr w:rsidR="00DD0099" w:rsidRPr="004B5B8A" w:rsidTr="001C4336">
        <w:trPr>
          <w:jc w:val="center"/>
        </w:trPr>
        <w:tc>
          <w:tcPr>
            <w:tcW w:w="588" w:type="dxa"/>
            <w:shd w:val="clear" w:color="auto" w:fill="auto"/>
            <w:vAlign w:val="center"/>
          </w:tcPr>
          <w:p w:rsidR="00DD0099" w:rsidRPr="004B5B8A" w:rsidRDefault="00DD0099" w:rsidP="00DD0099">
            <w:pPr>
              <w:pStyle w:val="a4"/>
              <w:numPr>
                <w:ilvl w:val="0"/>
                <w:numId w:val="1"/>
              </w:numPr>
              <w:tabs>
                <w:tab w:val="clear" w:pos="928"/>
                <w:tab w:val="num" w:pos="1080"/>
              </w:tabs>
              <w:snapToGrid w:val="0"/>
              <w:ind w:left="0" w:firstLine="0"/>
              <w:jc w:val="center"/>
              <w:rPr>
                <w:rFonts w:cs="Times New Roman"/>
              </w:rPr>
            </w:pPr>
          </w:p>
        </w:tc>
        <w:tc>
          <w:tcPr>
            <w:tcW w:w="3204" w:type="dxa"/>
            <w:shd w:val="clear" w:color="auto" w:fill="auto"/>
            <w:vAlign w:val="center"/>
          </w:tcPr>
          <w:p w:rsidR="00DD0099" w:rsidRPr="004B5B8A" w:rsidRDefault="00DD0099" w:rsidP="00D93B93">
            <w:pPr>
              <w:pStyle w:val="a4"/>
              <w:snapToGrid w:val="0"/>
              <w:rPr>
                <w:rFonts w:cs="Times New Roman"/>
              </w:rPr>
            </w:pPr>
            <w:r w:rsidRPr="004B5B8A">
              <w:rPr>
                <w:rFonts w:cs="Times New Roman"/>
              </w:rPr>
              <w:t>Прийом і перевірка повноти пакету документів, реєстрація заяви, повідомлення суб’єкта звернення про орієнтовний термін виконання</w:t>
            </w:r>
          </w:p>
          <w:p w:rsidR="00DD0099" w:rsidRPr="004B5B8A" w:rsidRDefault="00DD0099" w:rsidP="00D93B93">
            <w:pPr>
              <w:pStyle w:val="a4"/>
              <w:snapToGrid w:val="0"/>
              <w:rPr>
                <w:rFonts w:cs="Times New Roman"/>
              </w:rPr>
            </w:pPr>
            <w:r w:rsidRPr="004B5B8A">
              <w:rPr>
                <w:rFonts w:cs="Times New Roman"/>
              </w:rPr>
              <w:t>Примітка: Звернення повертається заявнику для доповнення, якщо пакет документів не відповідає переліку</w:t>
            </w:r>
          </w:p>
        </w:tc>
        <w:tc>
          <w:tcPr>
            <w:tcW w:w="2802" w:type="dxa"/>
            <w:shd w:val="clear" w:color="auto" w:fill="auto"/>
            <w:vAlign w:val="center"/>
          </w:tcPr>
          <w:p w:rsidR="00DD0099" w:rsidRPr="004B5B8A" w:rsidRDefault="00DD0099" w:rsidP="00D93B93">
            <w:pPr>
              <w:snapToGrid w:val="0"/>
              <w:rPr>
                <w:sz w:val="24"/>
                <w:szCs w:val="24"/>
              </w:rPr>
            </w:pPr>
            <w:r w:rsidRPr="004B5B8A">
              <w:rPr>
                <w:sz w:val="24"/>
                <w:szCs w:val="24"/>
              </w:rPr>
              <w:t>Адміністратор управління адміністративних послуг або працівник відділу реєстрації місця проживання управління з питань реєстрації на віддаленому робочому місця</w:t>
            </w:r>
          </w:p>
        </w:tc>
        <w:tc>
          <w:tcPr>
            <w:tcW w:w="1189" w:type="dxa"/>
            <w:shd w:val="clear" w:color="auto" w:fill="auto"/>
            <w:vAlign w:val="center"/>
          </w:tcPr>
          <w:p w:rsidR="00DD0099" w:rsidRPr="004B5B8A" w:rsidRDefault="00DD0099" w:rsidP="00D93B93">
            <w:pPr>
              <w:snapToGrid w:val="0"/>
              <w:jc w:val="center"/>
              <w:rPr>
                <w:sz w:val="24"/>
                <w:szCs w:val="24"/>
              </w:rPr>
            </w:pPr>
            <w:r w:rsidRPr="004B5B8A">
              <w:rPr>
                <w:sz w:val="24"/>
                <w:szCs w:val="24"/>
              </w:rPr>
              <w:t>В</w:t>
            </w:r>
          </w:p>
        </w:tc>
        <w:tc>
          <w:tcPr>
            <w:tcW w:w="1909" w:type="dxa"/>
            <w:shd w:val="clear" w:color="auto" w:fill="auto"/>
            <w:vAlign w:val="center"/>
          </w:tcPr>
          <w:p w:rsidR="00DD0099" w:rsidRPr="004B5B8A" w:rsidRDefault="00DD0099" w:rsidP="00D93B93">
            <w:pPr>
              <w:snapToGrid w:val="0"/>
              <w:rPr>
                <w:sz w:val="24"/>
                <w:szCs w:val="24"/>
              </w:rPr>
            </w:pPr>
            <w:r w:rsidRPr="004B5B8A">
              <w:rPr>
                <w:sz w:val="24"/>
                <w:szCs w:val="24"/>
              </w:rPr>
              <w:t>У день звернення особи або її представника чи в день отримання документів від управління адміністративних послуг</w:t>
            </w:r>
            <w:r w:rsidR="00EF363D">
              <w:rPr>
                <w:sz w:val="24"/>
                <w:szCs w:val="24"/>
              </w:rPr>
              <w:t>.</w:t>
            </w:r>
          </w:p>
        </w:tc>
      </w:tr>
      <w:tr w:rsidR="00DD0099" w:rsidRPr="004B5B8A" w:rsidTr="001C4336">
        <w:trPr>
          <w:jc w:val="center"/>
        </w:trPr>
        <w:tc>
          <w:tcPr>
            <w:tcW w:w="588" w:type="dxa"/>
            <w:shd w:val="clear" w:color="auto" w:fill="auto"/>
            <w:vAlign w:val="center"/>
          </w:tcPr>
          <w:p w:rsidR="00DD0099" w:rsidRPr="004B5B8A" w:rsidRDefault="00DD0099" w:rsidP="00DD0099">
            <w:pPr>
              <w:pStyle w:val="a4"/>
              <w:numPr>
                <w:ilvl w:val="0"/>
                <w:numId w:val="1"/>
              </w:numPr>
              <w:tabs>
                <w:tab w:val="clear" w:pos="928"/>
                <w:tab w:val="num" w:pos="1080"/>
              </w:tabs>
              <w:snapToGrid w:val="0"/>
              <w:ind w:left="0" w:firstLine="0"/>
              <w:jc w:val="center"/>
              <w:rPr>
                <w:rFonts w:cs="Times New Roman"/>
              </w:rPr>
            </w:pPr>
          </w:p>
        </w:tc>
        <w:tc>
          <w:tcPr>
            <w:tcW w:w="3204" w:type="dxa"/>
            <w:shd w:val="clear" w:color="auto" w:fill="auto"/>
            <w:vAlign w:val="center"/>
          </w:tcPr>
          <w:p w:rsidR="00DD0099" w:rsidRPr="004B5B8A" w:rsidRDefault="00DD0099" w:rsidP="00D93B93">
            <w:pPr>
              <w:snapToGrid w:val="0"/>
              <w:rPr>
                <w:sz w:val="24"/>
                <w:szCs w:val="24"/>
              </w:rPr>
            </w:pPr>
            <w:r w:rsidRPr="004B5B8A">
              <w:rPr>
                <w:sz w:val="24"/>
                <w:szCs w:val="24"/>
              </w:rPr>
              <w:t>Передача заяви та пакету документів у відділ реєстрації місця проживання управління з питань реєстрації</w:t>
            </w:r>
          </w:p>
        </w:tc>
        <w:tc>
          <w:tcPr>
            <w:tcW w:w="2802" w:type="dxa"/>
            <w:shd w:val="clear" w:color="auto" w:fill="auto"/>
            <w:vAlign w:val="center"/>
          </w:tcPr>
          <w:p w:rsidR="00DD0099" w:rsidRPr="004B5B8A" w:rsidRDefault="00DD0099" w:rsidP="00D93B93">
            <w:pPr>
              <w:snapToGrid w:val="0"/>
              <w:rPr>
                <w:sz w:val="24"/>
                <w:szCs w:val="24"/>
              </w:rPr>
            </w:pPr>
            <w:r w:rsidRPr="004B5B8A">
              <w:rPr>
                <w:sz w:val="24"/>
                <w:szCs w:val="24"/>
              </w:rPr>
              <w:t xml:space="preserve">Адміністратор управління адміністративних послуг </w:t>
            </w:r>
          </w:p>
        </w:tc>
        <w:tc>
          <w:tcPr>
            <w:tcW w:w="1189" w:type="dxa"/>
            <w:shd w:val="clear" w:color="auto" w:fill="auto"/>
            <w:vAlign w:val="center"/>
          </w:tcPr>
          <w:p w:rsidR="00DD0099" w:rsidRPr="004B5B8A" w:rsidRDefault="00DD0099" w:rsidP="00D93B93">
            <w:pPr>
              <w:snapToGrid w:val="0"/>
              <w:jc w:val="center"/>
              <w:rPr>
                <w:sz w:val="24"/>
                <w:szCs w:val="24"/>
              </w:rPr>
            </w:pPr>
            <w:r w:rsidRPr="004B5B8A">
              <w:rPr>
                <w:sz w:val="24"/>
                <w:szCs w:val="24"/>
              </w:rPr>
              <w:t>В</w:t>
            </w:r>
          </w:p>
        </w:tc>
        <w:tc>
          <w:tcPr>
            <w:tcW w:w="1909" w:type="dxa"/>
            <w:shd w:val="clear" w:color="auto" w:fill="auto"/>
            <w:vAlign w:val="center"/>
          </w:tcPr>
          <w:p w:rsidR="00DD0099" w:rsidRPr="004B5B8A" w:rsidRDefault="00DD0099" w:rsidP="00D93B93">
            <w:pPr>
              <w:snapToGrid w:val="0"/>
              <w:rPr>
                <w:sz w:val="24"/>
                <w:szCs w:val="24"/>
              </w:rPr>
            </w:pPr>
            <w:r w:rsidRPr="004B5B8A">
              <w:rPr>
                <w:sz w:val="24"/>
                <w:szCs w:val="24"/>
              </w:rPr>
              <w:t>У день прийняття заяви або не пізніше наступного робочого дня ( у разі подання заяви через управління адміністративних послуг)</w:t>
            </w:r>
            <w:r w:rsidR="00EF363D">
              <w:rPr>
                <w:sz w:val="24"/>
                <w:szCs w:val="24"/>
              </w:rPr>
              <w:t>.</w:t>
            </w:r>
            <w:bookmarkStart w:id="0" w:name="_GoBack"/>
            <w:bookmarkEnd w:id="0"/>
          </w:p>
        </w:tc>
      </w:tr>
      <w:tr w:rsidR="00DD0099" w:rsidRPr="004B5B8A" w:rsidTr="001C4336">
        <w:trPr>
          <w:trHeight w:val="2325"/>
          <w:jc w:val="center"/>
        </w:trPr>
        <w:tc>
          <w:tcPr>
            <w:tcW w:w="588" w:type="dxa"/>
            <w:shd w:val="clear" w:color="auto" w:fill="auto"/>
            <w:vAlign w:val="center"/>
          </w:tcPr>
          <w:p w:rsidR="00DD0099" w:rsidRPr="004B5B8A" w:rsidRDefault="00DD0099" w:rsidP="00DD0099">
            <w:pPr>
              <w:pStyle w:val="a4"/>
              <w:widowControl/>
              <w:numPr>
                <w:ilvl w:val="0"/>
                <w:numId w:val="1"/>
              </w:numPr>
              <w:suppressLineNumbers w:val="0"/>
              <w:tabs>
                <w:tab w:val="clear" w:pos="928"/>
                <w:tab w:val="num" w:pos="1080"/>
              </w:tabs>
              <w:suppressAutoHyphens w:val="0"/>
              <w:snapToGrid w:val="0"/>
              <w:ind w:left="0" w:firstLine="0"/>
              <w:jc w:val="center"/>
              <w:rPr>
                <w:rFonts w:cs="Times New Roman"/>
              </w:rPr>
            </w:pPr>
          </w:p>
        </w:tc>
        <w:tc>
          <w:tcPr>
            <w:tcW w:w="3204" w:type="dxa"/>
            <w:shd w:val="clear" w:color="auto" w:fill="auto"/>
            <w:vAlign w:val="center"/>
          </w:tcPr>
          <w:p w:rsidR="00DD0099" w:rsidRPr="004B5B8A" w:rsidRDefault="00DD0099" w:rsidP="00D93B93">
            <w:pPr>
              <w:pStyle w:val="a8"/>
              <w:ind w:firstLine="0"/>
              <w:jc w:val="both"/>
              <w:rPr>
                <w:rFonts w:ascii="Times New Roman" w:hAnsi="Times New Roman"/>
                <w:sz w:val="24"/>
                <w:szCs w:val="24"/>
              </w:rPr>
            </w:pPr>
            <w:r>
              <w:rPr>
                <w:rFonts w:ascii="Times New Roman" w:hAnsi="Times New Roman"/>
                <w:sz w:val="24"/>
                <w:szCs w:val="24"/>
              </w:rPr>
              <w:t xml:space="preserve">Прийняття рішення про </w:t>
            </w:r>
            <w:r w:rsidRPr="004B5B8A">
              <w:rPr>
                <w:rFonts w:ascii="Times New Roman" w:hAnsi="Times New Roman"/>
                <w:sz w:val="24"/>
                <w:szCs w:val="24"/>
              </w:rPr>
              <w:t xml:space="preserve"> </w:t>
            </w:r>
            <w:r w:rsidRPr="003C3ED7">
              <w:rPr>
                <w:rFonts w:ascii="Times New Roman" w:hAnsi="Times New Roman"/>
                <w:sz w:val="24"/>
                <w:szCs w:val="24"/>
              </w:rPr>
              <w:t>внесення відомостей про зміну нумерації будинків, перейменування вулиць (проспектів, бульварів, площ, провулків, кварталів тощо), населених</w:t>
            </w:r>
            <w:r w:rsidRPr="003C3ED7">
              <w:rPr>
                <w:rFonts w:ascii="Times New Roman" w:hAnsi="Times New Roman"/>
                <w:b/>
                <w:sz w:val="24"/>
                <w:szCs w:val="24"/>
              </w:rPr>
              <w:t xml:space="preserve"> </w:t>
            </w:r>
            <w:r w:rsidRPr="003C3ED7">
              <w:rPr>
                <w:rFonts w:ascii="Times New Roman" w:hAnsi="Times New Roman"/>
                <w:sz w:val="24"/>
                <w:szCs w:val="24"/>
              </w:rPr>
              <w:t>пунктів, адміністративно-територіальних одиниць, зміни в адміністративно-територіальному устрої</w:t>
            </w:r>
          </w:p>
        </w:tc>
        <w:tc>
          <w:tcPr>
            <w:tcW w:w="2802" w:type="dxa"/>
            <w:shd w:val="clear" w:color="auto" w:fill="auto"/>
            <w:vAlign w:val="center"/>
          </w:tcPr>
          <w:p w:rsidR="00DD0099" w:rsidRPr="004B5B8A" w:rsidRDefault="00DD0099" w:rsidP="00D93B93">
            <w:pPr>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DD0099" w:rsidRPr="004B5B8A" w:rsidRDefault="00DD0099" w:rsidP="00D93B93">
            <w:pPr>
              <w:pStyle w:val="a4"/>
              <w:snapToGrid w:val="0"/>
              <w:rPr>
                <w:rFonts w:cs="Times New Roman"/>
              </w:rPr>
            </w:pPr>
          </w:p>
          <w:p w:rsidR="00DD0099" w:rsidRPr="004B5B8A" w:rsidRDefault="00DD0099" w:rsidP="00D93B93">
            <w:pPr>
              <w:pStyle w:val="a4"/>
              <w:snapToGrid w:val="0"/>
              <w:jc w:val="center"/>
              <w:rPr>
                <w:rFonts w:cs="Times New Roman"/>
              </w:rPr>
            </w:pPr>
            <w:r w:rsidRPr="004B5B8A">
              <w:rPr>
                <w:rFonts w:cs="Times New Roman"/>
              </w:rPr>
              <w:t>ПР</w:t>
            </w:r>
          </w:p>
        </w:tc>
        <w:tc>
          <w:tcPr>
            <w:tcW w:w="1909" w:type="dxa"/>
            <w:shd w:val="clear" w:color="auto" w:fill="auto"/>
            <w:vAlign w:val="center"/>
          </w:tcPr>
          <w:p w:rsidR="00DD0099" w:rsidRPr="004B5B8A" w:rsidRDefault="001D4199" w:rsidP="00D93B93">
            <w:pPr>
              <w:pStyle w:val="a4"/>
              <w:snapToGrid w:val="0"/>
              <w:rPr>
                <w:rFonts w:cs="Times New Roman"/>
              </w:rPr>
            </w:pPr>
            <w:r w:rsidRPr="004D1F52">
              <w:t>Не пізніше п’ятнадцяти днів  з дня отримання заяви.</w:t>
            </w:r>
          </w:p>
        </w:tc>
      </w:tr>
      <w:tr w:rsidR="00DD0099" w:rsidRPr="004B5B8A" w:rsidTr="001C4336">
        <w:trPr>
          <w:trHeight w:val="2299"/>
          <w:jc w:val="center"/>
        </w:trPr>
        <w:tc>
          <w:tcPr>
            <w:tcW w:w="588" w:type="dxa"/>
            <w:shd w:val="clear" w:color="auto" w:fill="auto"/>
            <w:vAlign w:val="center"/>
          </w:tcPr>
          <w:p w:rsidR="00DD0099" w:rsidRPr="004B5B8A" w:rsidRDefault="00DD0099" w:rsidP="00DD0099">
            <w:pPr>
              <w:pStyle w:val="a4"/>
              <w:numPr>
                <w:ilvl w:val="0"/>
                <w:numId w:val="1"/>
              </w:numPr>
              <w:tabs>
                <w:tab w:val="clear" w:pos="928"/>
                <w:tab w:val="num" w:pos="1080"/>
              </w:tabs>
              <w:snapToGrid w:val="0"/>
              <w:ind w:left="0" w:firstLine="0"/>
              <w:jc w:val="center"/>
              <w:rPr>
                <w:rFonts w:cs="Times New Roman"/>
              </w:rPr>
            </w:pPr>
          </w:p>
        </w:tc>
        <w:tc>
          <w:tcPr>
            <w:tcW w:w="3204" w:type="dxa"/>
            <w:shd w:val="clear" w:color="auto" w:fill="auto"/>
            <w:vAlign w:val="center"/>
          </w:tcPr>
          <w:p w:rsidR="00DD0099" w:rsidRPr="004B5B8A" w:rsidRDefault="00DD0099" w:rsidP="006E42C2">
            <w:pPr>
              <w:snapToGrid w:val="0"/>
              <w:rPr>
                <w:color w:val="FF0000"/>
                <w:sz w:val="24"/>
                <w:szCs w:val="24"/>
              </w:rPr>
            </w:pPr>
            <w:r w:rsidRPr="004B5B8A">
              <w:rPr>
                <w:sz w:val="24"/>
                <w:szCs w:val="24"/>
              </w:rPr>
              <w:t>Внесення від</w:t>
            </w:r>
            <w:r>
              <w:rPr>
                <w:sz w:val="24"/>
                <w:szCs w:val="24"/>
              </w:rPr>
              <w:t xml:space="preserve">омостей </w:t>
            </w:r>
            <w:r w:rsidR="007B6CCA">
              <w:rPr>
                <w:sz w:val="24"/>
                <w:szCs w:val="24"/>
              </w:rPr>
              <w:t xml:space="preserve">до паспорта громадянина України </w:t>
            </w:r>
            <w:r>
              <w:rPr>
                <w:sz w:val="24"/>
                <w:szCs w:val="24"/>
              </w:rPr>
              <w:t xml:space="preserve">про </w:t>
            </w:r>
            <w:r w:rsidRPr="004B5B8A">
              <w:rPr>
                <w:sz w:val="24"/>
                <w:szCs w:val="24"/>
              </w:rPr>
              <w:t xml:space="preserve"> </w:t>
            </w:r>
            <w:r w:rsidRPr="003C3ED7">
              <w:rPr>
                <w:sz w:val="24"/>
                <w:szCs w:val="24"/>
              </w:rPr>
              <w:t xml:space="preserve"> зміну нумерації будинків, перейменування вулиць (проспектів, бульварів, площ, провулків, кварталів тощо), населених</w:t>
            </w:r>
            <w:r w:rsidRPr="003C3ED7">
              <w:rPr>
                <w:b/>
                <w:sz w:val="24"/>
                <w:szCs w:val="24"/>
              </w:rPr>
              <w:t xml:space="preserve"> </w:t>
            </w:r>
            <w:r w:rsidRPr="003C3ED7">
              <w:rPr>
                <w:sz w:val="24"/>
                <w:szCs w:val="24"/>
              </w:rPr>
              <w:t>пунктів, адміністративно-територіальних одиниць, зміни в адміністративно-територіальному устрої</w:t>
            </w:r>
          </w:p>
        </w:tc>
        <w:tc>
          <w:tcPr>
            <w:tcW w:w="2802" w:type="dxa"/>
            <w:shd w:val="clear" w:color="auto" w:fill="auto"/>
            <w:vAlign w:val="center"/>
          </w:tcPr>
          <w:p w:rsidR="00DD0099" w:rsidRPr="004B5B8A" w:rsidRDefault="00DD0099" w:rsidP="00D93B93">
            <w:pPr>
              <w:snapToGrid w:val="0"/>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DD0099" w:rsidRPr="004B5B8A" w:rsidRDefault="00DD0099" w:rsidP="00D93B93">
            <w:pPr>
              <w:snapToGrid w:val="0"/>
              <w:jc w:val="center"/>
              <w:rPr>
                <w:sz w:val="24"/>
                <w:szCs w:val="24"/>
              </w:rPr>
            </w:pPr>
            <w:r w:rsidRPr="004B5B8A">
              <w:rPr>
                <w:sz w:val="24"/>
                <w:szCs w:val="24"/>
              </w:rPr>
              <w:t>В</w:t>
            </w:r>
          </w:p>
        </w:tc>
        <w:tc>
          <w:tcPr>
            <w:tcW w:w="1909" w:type="dxa"/>
            <w:shd w:val="clear" w:color="auto" w:fill="auto"/>
            <w:vAlign w:val="center"/>
          </w:tcPr>
          <w:p w:rsidR="00DD0099" w:rsidRPr="004D1F52" w:rsidRDefault="004D1F52" w:rsidP="00D93B93">
            <w:pPr>
              <w:snapToGrid w:val="0"/>
              <w:rPr>
                <w:sz w:val="24"/>
                <w:szCs w:val="24"/>
              </w:rPr>
            </w:pPr>
            <w:r w:rsidRPr="004D1F52">
              <w:rPr>
                <w:sz w:val="24"/>
                <w:szCs w:val="24"/>
              </w:rPr>
              <w:t>Не пізніше п’ятнадцяти днів  з дня отримання заяви.</w:t>
            </w:r>
          </w:p>
        </w:tc>
      </w:tr>
      <w:tr w:rsidR="00DD0099" w:rsidRPr="004B5B8A" w:rsidTr="001C4336">
        <w:trPr>
          <w:jc w:val="center"/>
        </w:trPr>
        <w:tc>
          <w:tcPr>
            <w:tcW w:w="588" w:type="dxa"/>
            <w:shd w:val="clear" w:color="auto" w:fill="auto"/>
            <w:vAlign w:val="center"/>
          </w:tcPr>
          <w:p w:rsidR="00DD0099" w:rsidRPr="004B5B8A" w:rsidRDefault="00DD0099" w:rsidP="00DD0099">
            <w:pPr>
              <w:pStyle w:val="a4"/>
              <w:numPr>
                <w:ilvl w:val="0"/>
                <w:numId w:val="1"/>
              </w:numPr>
              <w:tabs>
                <w:tab w:val="clear" w:pos="928"/>
                <w:tab w:val="num" w:pos="1080"/>
              </w:tabs>
              <w:snapToGrid w:val="0"/>
              <w:ind w:left="0" w:firstLine="0"/>
              <w:jc w:val="center"/>
              <w:rPr>
                <w:rFonts w:cs="Times New Roman"/>
              </w:rPr>
            </w:pPr>
          </w:p>
        </w:tc>
        <w:tc>
          <w:tcPr>
            <w:tcW w:w="3204" w:type="dxa"/>
            <w:shd w:val="clear" w:color="auto" w:fill="auto"/>
            <w:vAlign w:val="center"/>
          </w:tcPr>
          <w:p w:rsidR="00367BCB" w:rsidRDefault="00367BCB" w:rsidP="00367BCB">
            <w:pPr>
              <w:snapToGrid w:val="0"/>
              <w:rPr>
                <w:sz w:val="24"/>
                <w:szCs w:val="24"/>
              </w:rPr>
            </w:pPr>
            <w:r>
              <w:rPr>
                <w:sz w:val="24"/>
                <w:szCs w:val="24"/>
              </w:rPr>
              <w:t xml:space="preserve">Передача документів після </w:t>
            </w:r>
          </w:p>
          <w:p w:rsidR="00DD0099" w:rsidRPr="004B5B8A" w:rsidRDefault="00367BCB" w:rsidP="00367BCB">
            <w:pPr>
              <w:snapToGrid w:val="0"/>
              <w:rPr>
                <w:sz w:val="24"/>
                <w:szCs w:val="24"/>
              </w:rPr>
            </w:pPr>
            <w:r w:rsidRPr="003C3ED7">
              <w:rPr>
                <w:sz w:val="24"/>
                <w:szCs w:val="24"/>
              </w:rPr>
              <w:t>внесення відомостей</w:t>
            </w:r>
            <w:r w:rsidR="004D1F52">
              <w:rPr>
                <w:sz w:val="24"/>
                <w:szCs w:val="24"/>
              </w:rPr>
              <w:t xml:space="preserve"> до паспорту громадянина України</w:t>
            </w:r>
            <w:r w:rsidRPr="003C3ED7">
              <w:rPr>
                <w:sz w:val="24"/>
                <w:szCs w:val="24"/>
              </w:rPr>
              <w:t xml:space="preserve"> про зміну нумерації будинків, перейменування вулиць (проспектів, бульварів, площ, провулків, кварталів тощо), населених</w:t>
            </w:r>
            <w:r w:rsidRPr="003C3ED7">
              <w:rPr>
                <w:b/>
                <w:sz w:val="24"/>
                <w:szCs w:val="24"/>
              </w:rPr>
              <w:t xml:space="preserve"> </w:t>
            </w:r>
            <w:r w:rsidRPr="003C3ED7">
              <w:rPr>
                <w:sz w:val="24"/>
                <w:szCs w:val="24"/>
              </w:rPr>
              <w:t>пунктів, адміністративно-територіальних одиниць, зміни в адміні</w:t>
            </w:r>
            <w:r>
              <w:rPr>
                <w:sz w:val="24"/>
                <w:szCs w:val="24"/>
              </w:rPr>
              <w:t xml:space="preserve">стративно-територіальному устрої </w:t>
            </w:r>
            <w:r w:rsidR="00DD0099" w:rsidRPr="004B5B8A">
              <w:rPr>
                <w:sz w:val="24"/>
                <w:szCs w:val="24"/>
              </w:rPr>
              <w:t xml:space="preserve"> до управління адміністративних послуг</w:t>
            </w:r>
          </w:p>
        </w:tc>
        <w:tc>
          <w:tcPr>
            <w:tcW w:w="2802" w:type="dxa"/>
            <w:shd w:val="clear" w:color="auto" w:fill="auto"/>
            <w:vAlign w:val="center"/>
          </w:tcPr>
          <w:p w:rsidR="00DD0099" w:rsidRPr="004B5B8A" w:rsidRDefault="00DD0099" w:rsidP="00D93B93">
            <w:pPr>
              <w:snapToGrid w:val="0"/>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DD0099" w:rsidRPr="004B5B8A" w:rsidRDefault="00DD0099" w:rsidP="00D93B93">
            <w:pPr>
              <w:snapToGrid w:val="0"/>
              <w:jc w:val="center"/>
              <w:rPr>
                <w:sz w:val="24"/>
                <w:szCs w:val="24"/>
              </w:rPr>
            </w:pPr>
            <w:r w:rsidRPr="004B5B8A">
              <w:rPr>
                <w:sz w:val="24"/>
                <w:szCs w:val="24"/>
              </w:rPr>
              <w:t>В</w:t>
            </w:r>
          </w:p>
        </w:tc>
        <w:tc>
          <w:tcPr>
            <w:tcW w:w="1909" w:type="dxa"/>
            <w:shd w:val="clear" w:color="auto" w:fill="auto"/>
            <w:vAlign w:val="center"/>
          </w:tcPr>
          <w:p w:rsidR="00DD0099" w:rsidRPr="004B5B8A" w:rsidRDefault="004D1F52" w:rsidP="00D93B93">
            <w:pPr>
              <w:snapToGrid w:val="0"/>
              <w:rPr>
                <w:sz w:val="24"/>
                <w:szCs w:val="24"/>
              </w:rPr>
            </w:pPr>
            <w:r w:rsidRPr="004D1F52">
              <w:rPr>
                <w:sz w:val="24"/>
                <w:szCs w:val="24"/>
              </w:rPr>
              <w:t>Не пізніше п’ятнадцяти днів  з дня отримання заяви.</w:t>
            </w:r>
          </w:p>
        </w:tc>
      </w:tr>
      <w:tr w:rsidR="00DD0099" w:rsidRPr="004B5B8A" w:rsidTr="001C4336">
        <w:trPr>
          <w:jc w:val="center"/>
        </w:trPr>
        <w:tc>
          <w:tcPr>
            <w:tcW w:w="588" w:type="dxa"/>
            <w:shd w:val="clear" w:color="auto" w:fill="auto"/>
            <w:vAlign w:val="center"/>
          </w:tcPr>
          <w:p w:rsidR="00DD0099" w:rsidRPr="004B5B8A" w:rsidRDefault="00DD0099" w:rsidP="00DD0099">
            <w:pPr>
              <w:pStyle w:val="a4"/>
              <w:numPr>
                <w:ilvl w:val="0"/>
                <w:numId w:val="1"/>
              </w:numPr>
              <w:tabs>
                <w:tab w:val="clear" w:pos="928"/>
                <w:tab w:val="num" w:pos="1080"/>
              </w:tabs>
              <w:snapToGrid w:val="0"/>
              <w:ind w:left="0" w:firstLine="0"/>
              <w:jc w:val="center"/>
              <w:rPr>
                <w:rFonts w:cs="Times New Roman"/>
              </w:rPr>
            </w:pPr>
          </w:p>
        </w:tc>
        <w:tc>
          <w:tcPr>
            <w:tcW w:w="3204" w:type="dxa"/>
            <w:shd w:val="clear" w:color="auto" w:fill="auto"/>
            <w:vAlign w:val="center"/>
          </w:tcPr>
          <w:p w:rsidR="00DD0099" w:rsidRPr="004B5B8A" w:rsidRDefault="00DD0099" w:rsidP="00D93B93">
            <w:pPr>
              <w:snapToGrid w:val="0"/>
              <w:rPr>
                <w:sz w:val="24"/>
                <w:szCs w:val="24"/>
              </w:rPr>
            </w:pPr>
            <w:r w:rsidRPr="00CA5DE4">
              <w:rPr>
                <w:sz w:val="24"/>
                <w:szCs w:val="24"/>
              </w:rPr>
              <w:t>Повернення особі паспортного документа та інших документі</w:t>
            </w:r>
            <w:r>
              <w:rPr>
                <w:sz w:val="24"/>
                <w:szCs w:val="24"/>
              </w:rPr>
              <w:t xml:space="preserve">в </w:t>
            </w:r>
          </w:p>
        </w:tc>
        <w:tc>
          <w:tcPr>
            <w:tcW w:w="2802" w:type="dxa"/>
            <w:shd w:val="clear" w:color="auto" w:fill="auto"/>
            <w:vAlign w:val="center"/>
          </w:tcPr>
          <w:p w:rsidR="00DD0099" w:rsidRPr="004B5B8A" w:rsidRDefault="00DD0099" w:rsidP="00D93B93">
            <w:pPr>
              <w:snapToGrid w:val="0"/>
              <w:rPr>
                <w:sz w:val="24"/>
                <w:szCs w:val="24"/>
              </w:rPr>
            </w:pPr>
            <w:r w:rsidRPr="004B5B8A">
              <w:rPr>
                <w:sz w:val="24"/>
                <w:szCs w:val="24"/>
              </w:rPr>
              <w:t xml:space="preserve">Працівник на віддаленому робочому місці відділу реєстрації місця проживання управління з питань реєстрації або адміністратор управління адміністративних послуг, </w:t>
            </w:r>
          </w:p>
        </w:tc>
        <w:tc>
          <w:tcPr>
            <w:tcW w:w="1189" w:type="dxa"/>
            <w:shd w:val="clear" w:color="auto" w:fill="auto"/>
            <w:vAlign w:val="center"/>
          </w:tcPr>
          <w:p w:rsidR="00DD0099" w:rsidRPr="004B5B8A" w:rsidRDefault="00DD0099" w:rsidP="00D93B93">
            <w:pPr>
              <w:snapToGrid w:val="0"/>
              <w:jc w:val="center"/>
              <w:rPr>
                <w:sz w:val="24"/>
                <w:szCs w:val="24"/>
              </w:rPr>
            </w:pPr>
            <w:r w:rsidRPr="004B5B8A">
              <w:rPr>
                <w:sz w:val="24"/>
                <w:szCs w:val="24"/>
              </w:rPr>
              <w:t>В</w:t>
            </w:r>
          </w:p>
        </w:tc>
        <w:tc>
          <w:tcPr>
            <w:tcW w:w="1909" w:type="dxa"/>
            <w:shd w:val="clear" w:color="auto" w:fill="auto"/>
            <w:vAlign w:val="center"/>
          </w:tcPr>
          <w:p w:rsidR="00DD0099" w:rsidRPr="004B5B8A" w:rsidRDefault="004D1F52" w:rsidP="00D93B93">
            <w:pPr>
              <w:snapToGrid w:val="0"/>
              <w:rPr>
                <w:sz w:val="24"/>
                <w:szCs w:val="24"/>
              </w:rPr>
            </w:pPr>
            <w:r w:rsidRPr="004D1F52">
              <w:rPr>
                <w:sz w:val="24"/>
                <w:szCs w:val="24"/>
              </w:rPr>
              <w:t>Не пізніше п’ятнадцяти днів  з дня отримання заяви.</w:t>
            </w:r>
          </w:p>
        </w:tc>
      </w:tr>
      <w:tr w:rsidR="00DD0099" w:rsidRPr="004B5B8A" w:rsidTr="00D93B93">
        <w:tblPrEx>
          <w:tblCellMar>
            <w:top w:w="55" w:type="dxa"/>
            <w:left w:w="55" w:type="dxa"/>
            <w:bottom w:w="55" w:type="dxa"/>
            <w:right w:w="55" w:type="dxa"/>
          </w:tblCellMar>
        </w:tblPrEx>
        <w:trPr>
          <w:jc w:val="center"/>
        </w:trPr>
        <w:tc>
          <w:tcPr>
            <w:tcW w:w="7783" w:type="dxa"/>
            <w:gridSpan w:val="4"/>
            <w:shd w:val="clear" w:color="auto" w:fill="auto"/>
          </w:tcPr>
          <w:p w:rsidR="00DD0099" w:rsidRPr="004B5B8A" w:rsidRDefault="00DD0099" w:rsidP="00D93B93">
            <w:pPr>
              <w:pStyle w:val="a4"/>
              <w:snapToGrid w:val="0"/>
              <w:rPr>
                <w:rFonts w:cs="Times New Roman"/>
              </w:rPr>
            </w:pPr>
            <w:r w:rsidRPr="004B5B8A">
              <w:rPr>
                <w:rFonts w:cs="Times New Roman"/>
              </w:rPr>
              <w:t>Загальна кількість днів надання послуги</w:t>
            </w:r>
          </w:p>
        </w:tc>
        <w:tc>
          <w:tcPr>
            <w:tcW w:w="1909" w:type="dxa"/>
            <w:shd w:val="clear" w:color="auto" w:fill="auto"/>
          </w:tcPr>
          <w:p w:rsidR="00DD0099" w:rsidRPr="004B5B8A" w:rsidRDefault="00DD0099" w:rsidP="004D1F52">
            <w:pPr>
              <w:snapToGrid w:val="0"/>
              <w:rPr>
                <w:sz w:val="24"/>
                <w:szCs w:val="24"/>
              </w:rPr>
            </w:pPr>
            <w:r w:rsidRPr="004B5B8A">
              <w:rPr>
                <w:sz w:val="24"/>
                <w:szCs w:val="24"/>
              </w:rPr>
              <w:t>1</w:t>
            </w:r>
            <w:r w:rsidR="004D1F52">
              <w:rPr>
                <w:sz w:val="24"/>
                <w:szCs w:val="24"/>
              </w:rPr>
              <w:t>5</w:t>
            </w:r>
            <w:r w:rsidRPr="004B5B8A">
              <w:rPr>
                <w:sz w:val="24"/>
                <w:szCs w:val="24"/>
              </w:rPr>
              <w:t xml:space="preserve"> дн</w:t>
            </w:r>
            <w:r w:rsidR="004D1F52">
              <w:rPr>
                <w:sz w:val="24"/>
                <w:szCs w:val="24"/>
              </w:rPr>
              <w:t>ів</w:t>
            </w:r>
          </w:p>
        </w:tc>
      </w:tr>
      <w:tr w:rsidR="00DD0099" w:rsidRPr="004B5B8A" w:rsidTr="00D93B93">
        <w:tblPrEx>
          <w:tblCellMar>
            <w:top w:w="55" w:type="dxa"/>
            <w:left w:w="55" w:type="dxa"/>
            <w:bottom w:w="55" w:type="dxa"/>
            <w:right w:w="55" w:type="dxa"/>
          </w:tblCellMar>
        </w:tblPrEx>
        <w:trPr>
          <w:jc w:val="center"/>
        </w:trPr>
        <w:tc>
          <w:tcPr>
            <w:tcW w:w="7783" w:type="dxa"/>
            <w:gridSpan w:val="4"/>
            <w:shd w:val="clear" w:color="auto" w:fill="auto"/>
          </w:tcPr>
          <w:p w:rsidR="00DD0099" w:rsidRPr="004B5B8A" w:rsidRDefault="00DD0099" w:rsidP="00D93B93">
            <w:pPr>
              <w:pStyle w:val="a4"/>
              <w:snapToGrid w:val="0"/>
              <w:rPr>
                <w:rFonts w:cs="Times New Roman"/>
              </w:rPr>
            </w:pPr>
            <w:r w:rsidRPr="004B5B8A">
              <w:rPr>
                <w:rFonts w:cs="Times New Roman"/>
              </w:rPr>
              <w:t>Загальна кількість днів надання послуги (передбачена законодавством)</w:t>
            </w:r>
          </w:p>
        </w:tc>
        <w:tc>
          <w:tcPr>
            <w:tcW w:w="1909" w:type="dxa"/>
            <w:shd w:val="clear" w:color="auto" w:fill="auto"/>
          </w:tcPr>
          <w:p w:rsidR="00DD0099" w:rsidRPr="004B5B8A" w:rsidRDefault="00DD0099" w:rsidP="00D93B93">
            <w:pPr>
              <w:snapToGrid w:val="0"/>
              <w:rPr>
                <w:sz w:val="24"/>
                <w:szCs w:val="24"/>
              </w:rPr>
            </w:pPr>
            <w:r w:rsidRPr="004B5B8A">
              <w:rPr>
                <w:sz w:val="24"/>
                <w:szCs w:val="24"/>
                <w:lang w:val="en-US"/>
              </w:rPr>
              <w:t>1</w:t>
            </w:r>
            <w:r w:rsidR="004D1F52">
              <w:rPr>
                <w:sz w:val="24"/>
                <w:szCs w:val="24"/>
              </w:rPr>
              <w:t>5 днів</w:t>
            </w:r>
          </w:p>
        </w:tc>
      </w:tr>
    </w:tbl>
    <w:p w:rsidR="00DD0099" w:rsidRDefault="00DD0099" w:rsidP="00DD0099">
      <w:r w:rsidRPr="004B5B8A">
        <w:rPr>
          <w:sz w:val="24"/>
          <w:szCs w:val="24"/>
        </w:rPr>
        <w:t>*В – виконує, ПР – приймає рішення</w:t>
      </w:r>
    </w:p>
    <w:p w:rsidR="003A7AE9" w:rsidRDefault="003A7AE9">
      <w:pPr>
        <w:spacing w:after="160" w:line="259" w:lineRule="auto"/>
      </w:pPr>
    </w:p>
    <w:sectPr w:rsidR="003A7A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tiqua">
    <w:altName w:val="Segoe UI"/>
    <w:charset w:val="00"/>
    <w:family w:val="swiss"/>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A2B"/>
    <w:multiLevelType w:val="hybridMultilevel"/>
    <w:tmpl w:val="A1A4C0D8"/>
    <w:lvl w:ilvl="0" w:tplc="F45AD620">
      <w:start w:val="25"/>
      <w:numFmt w:val="bullet"/>
      <w:lvlText w:val="-"/>
      <w:lvlJc w:val="left"/>
      <w:pPr>
        <w:ind w:left="1066" w:hanging="360"/>
      </w:pPr>
      <w:rPr>
        <w:rFonts w:ascii="Times New Roman" w:eastAsia="Times New Roman" w:hAnsi="Times New Roman" w:hint="default"/>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1">
    <w:nsid w:val="13DB6ABC"/>
    <w:multiLevelType w:val="hybridMultilevel"/>
    <w:tmpl w:val="EC80ACA0"/>
    <w:lvl w:ilvl="0" w:tplc="0422000F">
      <w:start w:val="1"/>
      <w:numFmt w:val="decimal"/>
      <w:lvlText w:val="%1."/>
      <w:lvlJc w:val="left"/>
      <w:pPr>
        <w:tabs>
          <w:tab w:val="num" w:pos="928"/>
        </w:tabs>
        <w:ind w:left="928"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8625FD5"/>
    <w:multiLevelType w:val="hybridMultilevel"/>
    <w:tmpl w:val="6102E4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732344"/>
    <w:multiLevelType w:val="hybridMultilevel"/>
    <w:tmpl w:val="E3B8BF90"/>
    <w:lvl w:ilvl="0" w:tplc="50FC6E7C">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8D846E7"/>
    <w:multiLevelType w:val="hybridMultilevel"/>
    <w:tmpl w:val="85801ABA"/>
    <w:lvl w:ilvl="0" w:tplc="2ECEF862">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5">
    <w:nsid w:val="7D3B2461"/>
    <w:multiLevelType w:val="multilevel"/>
    <w:tmpl w:val="91F050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A4"/>
    <w:rsid w:val="00025866"/>
    <w:rsid w:val="000561B4"/>
    <w:rsid w:val="000D3A66"/>
    <w:rsid w:val="000F5082"/>
    <w:rsid w:val="0014749E"/>
    <w:rsid w:val="00196E95"/>
    <w:rsid w:val="001C4336"/>
    <w:rsid w:val="001D4199"/>
    <w:rsid w:val="00212253"/>
    <w:rsid w:val="00256982"/>
    <w:rsid w:val="00287BE9"/>
    <w:rsid w:val="00290102"/>
    <w:rsid w:val="00294AAC"/>
    <w:rsid w:val="002F7467"/>
    <w:rsid w:val="00307253"/>
    <w:rsid w:val="00347F4E"/>
    <w:rsid w:val="00367BCB"/>
    <w:rsid w:val="003A21AE"/>
    <w:rsid w:val="003A7AE9"/>
    <w:rsid w:val="00485FFC"/>
    <w:rsid w:val="004D1F52"/>
    <w:rsid w:val="00585772"/>
    <w:rsid w:val="006940C9"/>
    <w:rsid w:val="006E42C2"/>
    <w:rsid w:val="00747573"/>
    <w:rsid w:val="00760F06"/>
    <w:rsid w:val="007B6CCA"/>
    <w:rsid w:val="00833358"/>
    <w:rsid w:val="00913EA4"/>
    <w:rsid w:val="00934F5D"/>
    <w:rsid w:val="009B0FD9"/>
    <w:rsid w:val="00A1537F"/>
    <w:rsid w:val="00B84A0C"/>
    <w:rsid w:val="00C31B3B"/>
    <w:rsid w:val="00C668DD"/>
    <w:rsid w:val="00CA1ABA"/>
    <w:rsid w:val="00CA48CD"/>
    <w:rsid w:val="00CB2291"/>
    <w:rsid w:val="00DC37B0"/>
    <w:rsid w:val="00DD0099"/>
    <w:rsid w:val="00EF01A8"/>
    <w:rsid w:val="00EF363D"/>
    <w:rsid w:val="00FE4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6AD7-564C-4A7A-8F10-6F38A41C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EA4"/>
    <w:pPr>
      <w:spacing w:after="0" w:line="240" w:lineRule="auto"/>
    </w:pPr>
    <w:rPr>
      <w:rFonts w:ascii="Calibri" w:eastAsia="Calibri" w:hAnsi="Calibri" w:cs="Times New Roman"/>
    </w:rPr>
  </w:style>
  <w:style w:type="paragraph" w:customStyle="1" w:styleId="a4">
    <w:name w:val="Содержимое таблицы"/>
    <w:basedOn w:val="a"/>
    <w:rsid w:val="00913EA4"/>
    <w:pPr>
      <w:widowControl w:val="0"/>
      <w:suppressLineNumbers/>
      <w:suppressAutoHyphens/>
    </w:pPr>
    <w:rPr>
      <w:rFonts w:eastAsia="Lucida Sans Unicode" w:cs="Mangal"/>
      <w:kern w:val="1"/>
      <w:sz w:val="24"/>
      <w:szCs w:val="24"/>
      <w:lang w:eastAsia="zh-CN" w:bidi="hi-IN"/>
    </w:rPr>
  </w:style>
  <w:style w:type="character" w:styleId="a5">
    <w:name w:val="Hyperlink"/>
    <w:rsid w:val="00913EA4"/>
    <w:rPr>
      <w:color w:val="0000FF"/>
      <w:u w:val="single"/>
    </w:rPr>
  </w:style>
  <w:style w:type="paragraph" w:styleId="a6">
    <w:name w:val="Body Text"/>
    <w:basedOn w:val="a"/>
    <w:link w:val="a7"/>
    <w:rsid w:val="00913EA4"/>
    <w:pPr>
      <w:widowControl w:val="0"/>
      <w:suppressAutoHyphens/>
      <w:spacing w:after="120"/>
    </w:pPr>
    <w:rPr>
      <w:rFonts w:eastAsia="Lucida Sans Unicode" w:cs="Mangal"/>
      <w:kern w:val="1"/>
      <w:sz w:val="24"/>
      <w:szCs w:val="24"/>
      <w:lang w:eastAsia="zh-CN" w:bidi="hi-IN"/>
    </w:rPr>
  </w:style>
  <w:style w:type="character" w:customStyle="1" w:styleId="a7">
    <w:name w:val="Основний текст Знак"/>
    <w:basedOn w:val="a0"/>
    <w:link w:val="a6"/>
    <w:rsid w:val="00913EA4"/>
    <w:rPr>
      <w:rFonts w:ascii="Times New Roman" w:eastAsia="Lucida Sans Unicode" w:hAnsi="Times New Roman" w:cs="Mangal"/>
      <w:kern w:val="1"/>
      <w:sz w:val="24"/>
      <w:szCs w:val="24"/>
      <w:lang w:eastAsia="zh-CN" w:bidi="hi-IN"/>
    </w:rPr>
  </w:style>
  <w:style w:type="paragraph" w:customStyle="1" w:styleId="a8">
    <w:name w:val="Нормальний текст"/>
    <w:basedOn w:val="a"/>
    <w:rsid w:val="00913EA4"/>
    <w:pPr>
      <w:spacing w:before="120"/>
      <w:ind w:firstLine="567"/>
    </w:pPr>
    <w:rPr>
      <w:rFonts w:ascii="Antiqua" w:hAnsi="Antiqua"/>
      <w:sz w:val="26"/>
      <w:szCs w:val="20"/>
    </w:rPr>
  </w:style>
  <w:style w:type="paragraph" w:styleId="a9">
    <w:name w:val="Balloon Text"/>
    <w:basedOn w:val="a"/>
    <w:link w:val="aa"/>
    <w:uiPriority w:val="99"/>
    <w:semiHidden/>
    <w:unhideWhenUsed/>
    <w:rsid w:val="00287BE9"/>
    <w:rPr>
      <w:rFonts w:ascii="Segoe UI" w:hAnsi="Segoe UI" w:cs="Segoe UI"/>
      <w:sz w:val="18"/>
      <w:szCs w:val="18"/>
    </w:rPr>
  </w:style>
  <w:style w:type="character" w:customStyle="1" w:styleId="aa">
    <w:name w:val="Текст у виносці Знак"/>
    <w:basedOn w:val="a0"/>
    <w:link w:val="a9"/>
    <w:uiPriority w:val="99"/>
    <w:semiHidden/>
    <w:rsid w:val="00287BE9"/>
    <w:rPr>
      <w:rFonts w:ascii="Segoe UI" w:eastAsia="Times New Roman" w:hAnsi="Segoe UI" w:cs="Segoe UI"/>
      <w:sz w:val="18"/>
      <w:szCs w:val="18"/>
      <w:lang w:eastAsia="ru-RU"/>
    </w:rPr>
  </w:style>
  <w:style w:type="paragraph" w:styleId="ab">
    <w:name w:val="List Paragraph"/>
    <w:basedOn w:val="a"/>
    <w:uiPriority w:val="34"/>
    <w:qFormat/>
    <w:rsid w:val="00DD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khm.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8588</Words>
  <Characters>4896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Студенець Альона Олександрівна</dc:creator>
  <cp:keywords/>
  <dc:description/>
  <cp:lastModifiedBy>Дзіблюк Оксана Михайлівна</cp:lastModifiedBy>
  <cp:revision>42</cp:revision>
  <cp:lastPrinted>2021-07-19T07:43:00Z</cp:lastPrinted>
  <dcterms:created xsi:type="dcterms:W3CDTF">2020-04-29T12:13:00Z</dcterms:created>
  <dcterms:modified xsi:type="dcterms:W3CDTF">2021-11-02T09:05:00Z</dcterms:modified>
</cp:coreProperties>
</file>