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35C" w:rsidRPr="00084874" w:rsidRDefault="00B5435C" w:rsidP="00F57FCD">
      <w:pPr>
        <w:widowControl/>
        <w:spacing w:line="240" w:lineRule="auto"/>
        <w:ind w:left="8505" w:firstLine="0"/>
        <w:jc w:val="left"/>
        <w:rPr>
          <w:caps/>
          <w:sz w:val="16"/>
          <w:szCs w:val="16"/>
        </w:rPr>
      </w:pPr>
      <w:r w:rsidRPr="00084874">
        <w:rPr>
          <w:caps/>
          <w:sz w:val="16"/>
          <w:szCs w:val="16"/>
        </w:rPr>
        <w:t>Затверджено</w:t>
      </w:r>
    </w:p>
    <w:p w:rsidR="00B5435C" w:rsidRPr="00084874" w:rsidRDefault="00B5435C"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B5435C" w:rsidRPr="00084874" w:rsidRDefault="00B5435C" w:rsidP="00F57FCD">
      <w:pPr>
        <w:widowControl/>
        <w:spacing w:line="240" w:lineRule="auto"/>
        <w:ind w:left="8505" w:firstLine="0"/>
        <w:jc w:val="left"/>
        <w:rPr>
          <w:sz w:val="16"/>
          <w:szCs w:val="16"/>
        </w:rPr>
      </w:pPr>
      <w:r w:rsidRPr="00084874">
        <w:rPr>
          <w:sz w:val="16"/>
          <w:szCs w:val="16"/>
        </w:rPr>
        <w:t>26.08.2014  № 836</w:t>
      </w:r>
    </w:p>
    <w:p w:rsidR="00B5435C" w:rsidRPr="00A364DF" w:rsidRDefault="00B5435C" w:rsidP="00F57FCD">
      <w:pPr>
        <w:widowControl/>
        <w:tabs>
          <w:tab w:val="left" w:pos="8364"/>
        </w:tabs>
        <w:spacing w:line="240" w:lineRule="auto"/>
        <w:ind w:left="8505" w:firstLine="0"/>
        <w:jc w:val="left"/>
        <w:rPr>
          <w:sz w:val="24"/>
          <w:szCs w:val="24"/>
        </w:rPr>
      </w:pPr>
    </w:p>
    <w:p w:rsidR="00B5435C" w:rsidRPr="00A364DF" w:rsidRDefault="00B5435C"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управління капітального будівництва</w:t>
      </w:r>
    </w:p>
    <w:p w:rsidR="00B5435C" w:rsidRPr="00F57FCD" w:rsidRDefault="00B5435C" w:rsidP="00F57FCD">
      <w:pPr>
        <w:widowControl/>
        <w:pBdr>
          <w:bottom w:val="single" w:sz="4" w:space="1" w:color="auto"/>
        </w:pBdr>
        <w:tabs>
          <w:tab w:val="left" w:pos="8364"/>
        </w:tabs>
        <w:spacing w:line="240" w:lineRule="auto"/>
        <w:ind w:left="8505" w:firstLine="0"/>
        <w:jc w:val="left"/>
        <w:rPr>
          <w:sz w:val="24"/>
          <w:szCs w:val="24"/>
        </w:rPr>
      </w:pPr>
    </w:p>
    <w:p w:rsidR="00B5435C" w:rsidRPr="00FE3303" w:rsidRDefault="00B5435C"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B5435C" w:rsidRPr="00A364DF" w:rsidRDefault="00B5435C"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фінансового управління Хмельницької міської ради</w:t>
      </w:r>
    </w:p>
    <w:p w:rsidR="00B5435C" w:rsidRPr="00A364DF" w:rsidRDefault="00B5435C"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B5435C" w:rsidRPr="00A364DF" w:rsidRDefault="00B5435C"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Pr>
          <w:sz w:val="24"/>
          <w:szCs w:val="24"/>
        </w:rPr>
        <w:t>10.02.2017 р.</w:t>
      </w:r>
      <w:r w:rsidRPr="00A364DF">
        <w:rPr>
          <w:sz w:val="24"/>
          <w:szCs w:val="24"/>
        </w:rPr>
        <w:t xml:space="preserve"> № </w:t>
      </w:r>
      <w:r>
        <w:rPr>
          <w:sz w:val="24"/>
          <w:szCs w:val="24"/>
        </w:rPr>
        <w:t>13/10/ОД</w:t>
      </w:r>
      <w:r w:rsidRPr="00A364DF">
        <w:rPr>
          <w:sz w:val="28"/>
          <w:szCs w:val="28"/>
        </w:rPr>
        <w:t xml:space="preserve"> </w:t>
      </w:r>
      <w:r w:rsidRPr="00A364DF">
        <w:rPr>
          <w:sz w:val="28"/>
          <w:szCs w:val="28"/>
        </w:rPr>
        <w:br/>
      </w:r>
    </w:p>
    <w:p w:rsidR="00B5435C" w:rsidRPr="00A364DF" w:rsidRDefault="00B5435C" w:rsidP="00F57FCD">
      <w:pPr>
        <w:widowControl/>
        <w:spacing w:line="240" w:lineRule="auto"/>
        <w:ind w:left="0" w:firstLine="0"/>
        <w:jc w:val="center"/>
        <w:rPr>
          <w:sz w:val="28"/>
          <w:szCs w:val="28"/>
        </w:rPr>
      </w:pPr>
    </w:p>
    <w:p w:rsidR="00B5435C" w:rsidRPr="00A364DF" w:rsidRDefault="00B5435C" w:rsidP="00A364DF">
      <w:pPr>
        <w:widowControl/>
        <w:spacing w:line="240" w:lineRule="auto"/>
        <w:ind w:left="0" w:firstLine="0"/>
        <w:jc w:val="center"/>
        <w:rPr>
          <w:b/>
          <w:sz w:val="28"/>
          <w:szCs w:val="28"/>
        </w:rPr>
      </w:pPr>
      <w:r w:rsidRPr="00A364DF">
        <w:rPr>
          <w:b/>
          <w:sz w:val="28"/>
          <w:szCs w:val="28"/>
        </w:rPr>
        <w:t>ПАСПОРТ</w:t>
      </w:r>
    </w:p>
    <w:p w:rsidR="00B5435C" w:rsidRPr="00A364DF" w:rsidRDefault="00B5435C"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2017 </w:t>
      </w:r>
      <w:r w:rsidRPr="00A364DF">
        <w:rPr>
          <w:b/>
          <w:sz w:val="28"/>
          <w:szCs w:val="28"/>
        </w:rPr>
        <w:t xml:space="preserve">рік </w:t>
      </w:r>
    </w:p>
    <w:p w:rsidR="00B5435C" w:rsidRPr="00A364DF" w:rsidRDefault="00B5435C" w:rsidP="00A364DF">
      <w:pPr>
        <w:widowControl/>
        <w:spacing w:line="240" w:lineRule="auto"/>
        <w:ind w:left="0" w:firstLine="0"/>
        <w:jc w:val="center"/>
        <w:rPr>
          <w:sz w:val="28"/>
          <w:szCs w:val="28"/>
        </w:rPr>
      </w:pPr>
    </w:p>
    <w:p w:rsidR="00B5435C" w:rsidRPr="00A364DF" w:rsidRDefault="00B5435C" w:rsidP="00FE3303">
      <w:pPr>
        <w:widowControl/>
        <w:spacing w:line="240" w:lineRule="auto"/>
        <w:ind w:left="0" w:firstLine="0"/>
        <w:jc w:val="center"/>
        <w:rPr>
          <w:sz w:val="28"/>
          <w:szCs w:val="28"/>
        </w:rPr>
      </w:pPr>
    </w:p>
    <w:p w:rsidR="00B5435C" w:rsidRPr="00A364DF" w:rsidRDefault="00B5435C" w:rsidP="004A3EBE">
      <w:pPr>
        <w:widowControl/>
        <w:spacing w:line="240" w:lineRule="auto"/>
        <w:ind w:left="0" w:right="-410" w:firstLine="362"/>
        <w:jc w:val="left"/>
        <w:rPr>
          <w:sz w:val="28"/>
          <w:szCs w:val="28"/>
        </w:rPr>
      </w:pPr>
      <w:r>
        <w:rPr>
          <w:sz w:val="28"/>
          <w:szCs w:val="28"/>
        </w:rPr>
        <w:t xml:space="preserve">1.            47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B5435C" w:rsidRPr="00A364DF" w:rsidRDefault="00B5435C"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4710000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B5435C" w:rsidRPr="00A364DF" w:rsidRDefault="00B5435C" w:rsidP="00FE3303">
      <w:pPr>
        <w:widowControl/>
        <w:spacing w:before="120" w:line="240" w:lineRule="auto"/>
        <w:ind w:left="0" w:firstLine="363"/>
        <w:jc w:val="left"/>
        <w:rPr>
          <w:sz w:val="28"/>
          <w:szCs w:val="28"/>
        </w:rPr>
      </w:pPr>
      <w:r w:rsidRPr="00A364DF">
        <w:rPr>
          <w:sz w:val="28"/>
          <w:szCs w:val="28"/>
        </w:rPr>
        <w:t xml:space="preserve">3. </w:t>
      </w:r>
      <w:r>
        <w:rPr>
          <w:sz w:val="28"/>
          <w:szCs w:val="28"/>
        </w:rPr>
        <w:t>4716310            6310             Реалізація заходів щодо інвестиційного розвитку територій</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B5435C" w:rsidRPr="00A364DF" w:rsidRDefault="00B5435C" w:rsidP="00A364DF">
      <w:pPr>
        <w:widowControl/>
        <w:spacing w:before="120" w:line="360" w:lineRule="auto"/>
        <w:ind w:left="0" w:firstLine="363"/>
        <w:jc w:val="left"/>
        <w:rPr>
          <w:sz w:val="28"/>
          <w:szCs w:val="28"/>
        </w:rPr>
      </w:pPr>
    </w:p>
    <w:p w:rsidR="00B5435C" w:rsidRPr="00A364DF" w:rsidRDefault="00B5435C"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57354,8</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57354,8</w:t>
      </w:r>
      <w:r w:rsidRPr="00A364DF">
        <w:rPr>
          <w:sz w:val="28"/>
          <w:szCs w:val="28"/>
        </w:rPr>
        <w:t xml:space="preserve"> тис. гривень. </w:t>
      </w:r>
    </w:p>
    <w:p w:rsidR="00B5435C" w:rsidRPr="00A364DF" w:rsidRDefault="00B5435C" w:rsidP="007F2DCE">
      <w:pPr>
        <w:widowControl/>
        <w:spacing w:after="120" w:line="240" w:lineRule="auto"/>
        <w:ind w:left="0" w:firstLine="363"/>
        <w:rPr>
          <w:sz w:val="28"/>
          <w:szCs w:val="28"/>
        </w:rPr>
      </w:pPr>
      <w:r w:rsidRPr="00A364DF">
        <w:rPr>
          <w:sz w:val="28"/>
          <w:szCs w:val="28"/>
        </w:rPr>
        <w:t xml:space="preserve">5. </w:t>
      </w:r>
      <w:r w:rsidRPr="007F2DCE">
        <w:rPr>
          <w:sz w:val="28"/>
          <w:szCs w:val="28"/>
        </w:rPr>
        <w:t>Підстави для виконання бюджетної програми: Конституція України, Бюджетний кодекс України, Закон України «Про Державний бюджет України на 2017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29.12.2016 №12 «Про бюджет міста Хмельницького на 2017 рік», Бюджетний запит  на 2017 рік, Програма економічного та соціального розвитку міста Хмельницького на 2017 рік.</w:t>
      </w:r>
    </w:p>
    <w:p w:rsidR="00B5435C" w:rsidRPr="00A364DF" w:rsidRDefault="00B5435C"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розвитку інфраструктури міста Хмельницького на 2017 рік.</w:t>
      </w:r>
    </w:p>
    <w:p w:rsidR="00B5435C" w:rsidRDefault="00B5435C"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B5435C" w:rsidRPr="00A364DF" w:rsidRDefault="00B5435C" w:rsidP="00A364DF">
      <w:pPr>
        <w:widowControl/>
        <w:spacing w:after="120" w:line="240" w:lineRule="auto"/>
        <w:ind w:left="0" w:firstLine="363"/>
        <w:rPr>
          <w:sz w:val="28"/>
          <w:szCs w:val="28"/>
        </w:rPr>
      </w:pP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B5435C" w:rsidRPr="00A364DF" w:rsidTr="00084874">
        <w:trPr>
          <w:trHeight w:val="330"/>
        </w:trPr>
        <w:tc>
          <w:tcPr>
            <w:tcW w:w="1014"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 з/п</w:t>
            </w:r>
          </w:p>
        </w:tc>
        <w:tc>
          <w:tcPr>
            <w:tcW w:w="1343"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 xml:space="preserve">КПКВК </w:t>
            </w:r>
          </w:p>
        </w:tc>
        <w:tc>
          <w:tcPr>
            <w:tcW w:w="1201"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КФКВК</w:t>
            </w:r>
          </w:p>
        </w:tc>
        <w:tc>
          <w:tcPr>
            <w:tcW w:w="8639"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Назва підпрограми</w:t>
            </w:r>
          </w:p>
        </w:tc>
      </w:tr>
      <w:tr w:rsidR="00B5435C" w:rsidRPr="00A364DF" w:rsidTr="00084874">
        <w:trPr>
          <w:trHeight w:hRule="exact" w:val="340"/>
        </w:trPr>
        <w:tc>
          <w:tcPr>
            <w:tcW w:w="1014" w:type="dxa"/>
            <w:vAlign w:val="center"/>
          </w:tcPr>
          <w:p w:rsidR="00B5435C" w:rsidRPr="00A364DF" w:rsidRDefault="00B5435C" w:rsidP="00A364DF">
            <w:pPr>
              <w:widowControl/>
              <w:spacing w:line="240" w:lineRule="auto"/>
              <w:ind w:left="0" w:firstLine="0"/>
              <w:jc w:val="center"/>
              <w:rPr>
                <w:sz w:val="22"/>
                <w:szCs w:val="22"/>
              </w:rPr>
            </w:pPr>
            <w:r>
              <w:rPr>
                <w:sz w:val="22"/>
                <w:szCs w:val="22"/>
              </w:rPr>
              <w:t>1</w:t>
            </w:r>
          </w:p>
        </w:tc>
        <w:tc>
          <w:tcPr>
            <w:tcW w:w="1343" w:type="dxa"/>
            <w:vAlign w:val="center"/>
          </w:tcPr>
          <w:p w:rsidR="00B5435C" w:rsidRPr="00A364DF" w:rsidRDefault="00B5435C" w:rsidP="00C5102C">
            <w:pPr>
              <w:widowControl/>
              <w:spacing w:line="240" w:lineRule="auto"/>
              <w:ind w:left="0" w:firstLine="0"/>
              <w:jc w:val="center"/>
              <w:rPr>
                <w:sz w:val="22"/>
                <w:szCs w:val="22"/>
              </w:rPr>
            </w:pPr>
            <w:r>
              <w:rPr>
                <w:sz w:val="22"/>
                <w:szCs w:val="22"/>
              </w:rPr>
              <w:t>4716310</w:t>
            </w:r>
          </w:p>
        </w:tc>
        <w:tc>
          <w:tcPr>
            <w:tcW w:w="1201" w:type="dxa"/>
            <w:vAlign w:val="center"/>
          </w:tcPr>
          <w:p w:rsidR="00B5435C" w:rsidRPr="00A364DF" w:rsidRDefault="00B5435C" w:rsidP="00A364DF">
            <w:pPr>
              <w:widowControl/>
              <w:spacing w:line="240" w:lineRule="auto"/>
              <w:ind w:left="0" w:firstLine="0"/>
              <w:jc w:val="center"/>
              <w:rPr>
                <w:sz w:val="22"/>
                <w:szCs w:val="22"/>
              </w:rPr>
            </w:pPr>
          </w:p>
        </w:tc>
        <w:tc>
          <w:tcPr>
            <w:tcW w:w="8639" w:type="dxa"/>
            <w:vAlign w:val="center"/>
          </w:tcPr>
          <w:p w:rsidR="00B5435C" w:rsidRPr="00A364DF" w:rsidRDefault="00B5435C" w:rsidP="00C5102C">
            <w:pPr>
              <w:widowControl/>
              <w:spacing w:line="240" w:lineRule="auto"/>
              <w:ind w:left="0" w:firstLine="0"/>
              <w:jc w:val="left"/>
              <w:rPr>
                <w:sz w:val="22"/>
                <w:szCs w:val="22"/>
              </w:rPr>
            </w:pPr>
            <w:r>
              <w:rPr>
                <w:sz w:val="22"/>
                <w:szCs w:val="22"/>
              </w:rPr>
              <w:t>Забезпечення будівництва об’єктів соціальної сфери</w:t>
            </w:r>
          </w:p>
        </w:tc>
      </w:tr>
      <w:tr w:rsidR="00B5435C" w:rsidRPr="00A364DF" w:rsidTr="00084874">
        <w:trPr>
          <w:trHeight w:hRule="exact" w:val="340"/>
        </w:trPr>
        <w:tc>
          <w:tcPr>
            <w:tcW w:w="1014" w:type="dxa"/>
            <w:vAlign w:val="center"/>
          </w:tcPr>
          <w:p w:rsidR="00B5435C" w:rsidRPr="00A364DF" w:rsidRDefault="00B5435C" w:rsidP="00A364DF">
            <w:pPr>
              <w:widowControl/>
              <w:spacing w:line="240" w:lineRule="auto"/>
              <w:ind w:left="0" w:firstLine="0"/>
              <w:jc w:val="center"/>
              <w:rPr>
                <w:sz w:val="22"/>
                <w:szCs w:val="22"/>
              </w:rPr>
            </w:pPr>
            <w:r>
              <w:rPr>
                <w:sz w:val="22"/>
                <w:szCs w:val="22"/>
              </w:rPr>
              <w:t>2</w:t>
            </w:r>
          </w:p>
        </w:tc>
        <w:tc>
          <w:tcPr>
            <w:tcW w:w="1343" w:type="dxa"/>
            <w:vAlign w:val="center"/>
          </w:tcPr>
          <w:p w:rsidR="00B5435C" w:rsidRPr="00A364DF" w:rsidRDefault="00B5435C" w:rsidP="00C5102C">
            <w:pPr>
              <w:widowControl/>
              <w:spacing w:line="240" w:lineRule="auto"/>
              <w:ind w:left="0" w:firstLine="0"/>
              <w:jc w:val="center"/>
              <w:rPr>
                <w:sz w:val="22"/>
                <w:szCs w:val="22"/>
              </w:rPr>
            </w:pPr>
            <w:r>
              <w:rPr>
                <w:sz w:val="22"/>
                <w:szCs w:val="22"/>
              </w:rPr>
              <w:t>4716310</w:t>
            </w:r>
          </w:p>
        </w:tc>
        <w:tc>
          <w:tcPr>
            <w:tcW w:w="1201" w:type="dxa"/>
            <w:vAlign w:val="center"/>
          </w:tcPr>
          <w:p w:rsidR="00B5435C" w:rsidRPr="00A364DF" w:rsidRDefault="00B5435C" w:rsidP="00A364DF">
            <w:pPr>
              <w:widowControl/>
              <w:spacing w:line="240" w:lineRule="auto"/>
              <w:ind w:left="0" w:firstLine="0"/>
              <w:jc w:val="center"/>
              <w:rPr>
                <w:sz w:val="22"/>
                <w:szCs w:val="22"/>
              </w:rPr>
            </w:pPr>
          </w:p>
        </w:tc>
        <w:tc>
          <w:tcPr>
            <w:tcW w:w="8639" w:type="dxa"/>
            <w:vAlign w:val="center"/>
          </w:tcPr>
          <w:p w:rsidR="00B5435C" w:rsidRPr="00A364DF" w:rsidRDefault="00B5435C" w:rsidP="00C5102C">
            <w:pPr>
              <w:widowControl/>
              <w:spacing w:line="240" w:lineRule="auto"/>
              <w:ind w:left="0" w:firstLine="0"/>
              <w:jc w:val="left"/>
              <w:rPr>
                <w:sz w:val="22"/>
                <w:szCs w:val="22"/>
              </w:rPr>
            </w:pPr>
            <w:r>
              <w:rPr>
                <w:sz w:val="22"/>
                <w:szCs w:val="22"/>
              </w:rPr>
              <w:t>Забезпечення виконання робіт з капітального ремонту об’єктів соціальної сфери</w:t>
            </w:r>
          </w:p>
        </w:tc>
      </w:tr>
      <w:tr w:rsidR="00B5435C" w:rsidRPr="00A364DF" w:rsidTr="00084874">
        <w:trPr>
          <w:trHeight w:hRule="exact" w:val="340"/>
        </w:trPr>
        <w:tc>
          <w:tcPr>
            <w:tcW w:w="1014" w:type="dxa"/>
            <w:vAlign w:val="center"/>
          </w:tcPr>
          <w:p w:rsidR="00B5435C" w:rsidRPr="00A364DF" w:rsidRDefault="00B5435C" w:rsidP="00A364DF">
            <w:pPr>
              <w:widowControl/>
              <w:spacing w:line="240" w:lineRule="auto"/>
              <w:ind w:left="0" w:firstLine="0"/>
              <w:jc w:val="center"/>
              <w:rPr>
                <w:sz w:val="22"/>
                <w:szCs w:val="22"/>
              </w:rPr>
            </w:pPr>
            <w:r>
              <w:rPr>
                <w:sz w:val="22"/>
                <w:szCs w:val="22"/>
              </w:rPr>
              <w:t>3</w:t>
            </w:r>
          </w:p>
        </w:tc>
        <w:tc>
          <w:tcPr>
            <w:tcW w:w="1343" w:type="dxa"/>
            <w:vAlign w:val="center"/>
          </w:tcPr>
          <w:p w:rsidR="00B5435C" w:rsidRPr="00A364DF" w:rsidRDefault="00B5435C" w:rsidP="00C5102C">
            <w:pPr>
              <w:widowControl/>
              <w:spacing w:line="240" w:lineRule="auto"/>
              <w:ind w:left="0" w:firstLine="0"/>
              <w:jc w:val="center"/>
              <w:rPr>
                <w:sz w:val="22"/>
                <w:szCs w:val="22"/>
              </w:rPr>
            </w:pPr>
            <w:r>
              <w:rPr>
                <w:sz w:val="22"/>
                <w:szCs w:val="22"/>
              </w:rPr>
              <w:t>4716310</w:t>
            </w:r>
          </w:p>
        </w:tc>
        <w:tc>
          <w:tcPr>
            <w:tcW w:w="1201" w:type="dxa"/>
            <w:vAlign w:val="center"/>
          </w:tcPr>
          <w:p w:rsidR="00B5435C" w:rsidRPr="00A364DF" w:rsidRDefault="00B5435C" w:rsidP="00A364DF">
            <w:pPr>
              <w:widowControl/>
              <w:spacing w:line="240" w:lineRule="auto"/>
              <w:ind w:left="0" w:firstLine="0"/>
              <w:jc w:val="center"/>
              <w:rPr>
                <w:sz w:val="22"/>
                <w:szCs w:val="22"/>
              </w:rPr>
            </w:pPr>
          </w:p>
        </w:tc>
        <w:tc>
          <w:tcPr>
            <w:tcW w:w="8639" w:type="dxa"/>
            <w:vAlign w:val="center"/>
          </w:tcPr>
          <w:p w:rsidR="00B5435C" w:rsidRPr="00A364DF" w:rsidRDefault="00B5435C" w:rsidP="00C5102C">
            <w:pPr>
              <w:widowControl/>
              <w:spacing w:line="240" w:lineRule="auto"/>
              <w:ind w:left="0" w:firstLine="0"/>
              <w:jc w:val="left"/>
              <w:rPr>
                <w:sz w:val="22"/>
                <w:szCs w:val="22"/>
              </w:rPr>
            </w:pPr>
            <w:r>
              <w:rPr>
                <w:sz w:val="22"/>
                <w:szCs w:val="22"/>
              </w:rPr>
              <w:t>Забезпечення виконання робіт з  реконструкції об’єктів соціальної сфери</w:t>
            </w:r>
          </w:p>
        </w:tc>
      </w:tr>
      <w:tr w:rsidR="00B5435C" w:rsidRPr="00A364DF" w:rsidTr="00084874">
        <w:trPr>
          <w:trHeight w:hRule="exact" w:val="340"/>
        </w:trPr>
        <w:tc>
          <w:tcPr>
            <w:tcW w:w="1014" w:type="dxa"/>
            <w:vAlign w:val="center"/>
          </w:tcPr>
          <w:p w:rsidR="00B5435C" w:rsidRPr="00A364DF" w:rsidRDefault="00B5435C" w:rsidP="00A364DF">
            <w:pPr>
              <w:widowControl/>
              <w:spacing w:line="240" w:lineRule="auto"/>
              <w:ind w:left="0" w:firstLine="0"/>
              <w:jc w:val="center"/>
              <w:rPr>
                <w:sz w:val="22"/>
                <w:szCs w:val="22"/>
              </w:rPr>
            </w:pPr>
            <w:r>
              <w:rPr>
                <w:sz w:val="22"/>
                <w:szCs w:val="22"/>
              </w:rPr>
              <w:t>4</w:t>
            </w:r>
          </w:p>
        </w:tc>
        <w:tc>
          <w:tcPr>
            <w:tcW w:w="1343" w:type="dxa"/>
            <w:vAlign w:val="center"/>
          </w:tcPr>
          <w:p w:rsidR="00B5435C" w:rsidRPr="00A364DF" w:rsidRDefault="00B5435C" w:rsidP="00C5102C">
            <w:pPr>
              <w:widowControl/>
              <w:spacing w:line="240" w:lineRule="auto"/>
              <w:ind w:left="0" w:firstLine="0"/>
              <w:jc w:val="center"/>
              <w:rPr>
                <w:sz w:val="22"/>
                <w:szCs w:val="22"/>
              </w:rPr>
            </w:pPr>
            <w:r>
              <w:rPr>
                <w:sz w:val="22"/>
                <w:szCs w:val="22"/>
              </w:rPr>
              <w:t>4716310</w:t>
            </w:r>
          </w:p>
        </w:tc>
        <w:tc>
          <w:tcPr>
            <w:tcW w:w="1201" w:type="dxa"/>
            <w:vAlign w:val="center"/>
          </w:tcPr>
          <w:p w:rsidR="00B5435C" w:rsidRPr="00A364DF" w:rsidRDefault="00B5435C" w:rsidP="00A364DF">
            <w:pPr>
              <w:widowControl/>
              <w:spacing w:line="240" w:lineRule="auto"/>
              <w:ind w:left="0" w:firstLine="0"/>
              <w:jc w:val="center"/>
              <w:rPr>
                <w:sz w:val="22"/>
                <w:szCs w:val="22"/>
              </w:rPr>
            </w:pPr>
          </w:p>
        </w:tc>
        <w:tc>
          <w:tcPr>
            <w:tcW w:w="8639" w:type="dxa"/>
            <w:vAlign w:val="center"/>
          </w:tcPr>
          <w:p w:rsidR="00B5435C" w:rsidRPr="00A364DF" w:rsidRDefault="00B5435C" w:rsidP="00C5102C">
            <w:pPr>
              <w:widowControl/>
              <w:spacing w:line="240" w:lineRule="auto"/>
              <w:ind w:left="0" w:firstLine="0"/>
              <w:jc w:val="left"/>
              <w:rPr>
                <w:sz w:val="22"/>
                <w:szCs w:val="22"/>
              </w:rPr>
            </w:pPr>
            <w:r>
              <w:rPr>
                <w:sz w:val="22"/>
                <w:szCs w:val="22"/>
              </w:rPr>
              <w:t>Забезпечення виконання робіт з  реставрації об’єктів соціальної сфери</w:t>
            </w:r>
          </w:p>
        </w:tc>
      </w:tr>
      <w:tr w:rsidR="00B5435C" w:rsidRPr="00A364DF" w:rsidTr="00084874">
        <w:trPr>
          <w:trHeight w:hRule="exact" w:val="340"/>
        </w:trPr>
        <w:tc>
          <w:tcPr>
            <w:tcW w:w="1014" w:type="dxa"/>
            <w:vAlign w:val="center"/>
          </w:tcPr>
          <w:p w:rsidR="00B5435C" w:rsidRDefault="00B5435C" w:rsidP="00A364DF">
            <w:pPr>
              <w:widowControl/>
              <w:spacing w:line="240" w:lineRule="auto"/>
              <w:ind w:left="0" w:firstLine="0"/>
              <w:jc w:val="center"/>
              <w:rPr>
                <w:sz w:val="22"/>
                <w:szCs w:val="22"/>
              </w:rPr>
            </w:pPr>
            <w:r>
              <w:rPr>
                <w:sz w:val="22"/>
                <w:szCs w:val="22"/>
              </w:rPr>
              <w:t>5</w:t>
            </w:r>
          </w:p>
        </w:tc>
        <w:tc>
          <w:tcPr>
            <w:tcW w:w="1343" w:type="dxa"/>
            <w:vAlign w:val="center"/>
          </w:tcPr>
          <w:p w:rsidR="00B5435C" w:rsidRDefault="00B5435C" w:rsidP="00C5102C">
            <w:pPr>
              <w:widowControl/>
              <w:spacing w:line="240" w:lineRule="auto"/>
              <w:ind w:left="0" w:firstLine="0"/>
              <w:jc w:val="center"/>
              <w:rPr>
                <w:sz w:val="22"/>
                <w:szCs w:val="22"/>
              </w:rPr>
            </w:pPr>
            <w:r>
              <w:rPr>
                <w:sz w:val="22"/>
                <w:szCs w:val="22"/>
              </w:rPr>
              <w:t>4716310</w:t>
            </w:r>
          </w:p>
        </w:tc>
        <w:tc>
          <w:tcPr>
            <w:tcW w:w="1201" w:type="dxa"/>
            <w:vAlign w:val="center"/>
          </w:tcPr>
          <w:p w:rsidR="00B5435C" w:rsidRPr="00A364DF" w:rsidRDefault="00B5435C" w:rsidP="00A364DF">
            <w:pPr>
              <w:widowControl/>
              <w:spacing w:line="240" w:lineRule="auto"/>
              <w:ind w:left="0" w:firstLine="0"/>
              <w:jc w:val="center"/>
              <w:rPr>
                <w:sz w:val="22"/>
                <w:szCs w:val="22"/>
              </w:rPr>
            </w:pPr>
          </w:p>
        </w:tc>
        <w:tc>
          <w:tcPr>
            <w:tcW w:w="8639" w:type="dxa"/>
            <w:vAlign w:val="center"/>
          </w:tcPr>
          <w:p w:rsidR="00B5435C" w:rsidRDefault="00B5435C" w:rsidP="00C5102C">
            <w:pPr>
              <w:widowControl/>
              <w:spacing w:line="240" w:lineRule="auto"/>
              <w:ind w:left="0" w:firstLine="0"/>
              <w:jc w:val="left"/>
              <w:rPr>
                <w:sz w:val="22"/>
                <w:szCs w:val="22"/>
              </w:rPr>
            </w:pPr>
            <w:r>
              <w:rPr>
                <w:sz w:val="22"/>
                <w:szCs w:val="22"/>
              </w:rPr>
              <w:t>Проектування будівництва об’єктів соціальної сфери</w:t>
            </w:r>
          </w:p>
        </w:tc>
      </w:tr>
    </w:tbl>
    <w:p w:rsidR="00B5435C" w:rsidRDefault="00B5435C" w:rsidP="00A364DF">
      <w:pPr>
        <w:widowControl/>
        <w:spacing w:line="240" w:lineRule="auto"/>
        <w:ind w:left="0" w:firstLine="363"/>
        <w:jc w:val="left"/>
        <w:rPr>
          <w:sz w:val="28"/>
          <w:szCs w:val="28"/>
        </w:rPr>
      </w:pPr>
    </w:p>
    <w:p w:rsidR="00B5435C" w:rsidRPr="00A364DF" w:rsidRDefault="00B5435C"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B5435C" w:rsidRPr="00A364DF" w:rsidRDefault="00B5435C"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2337" w:type="dxa"/>
        <w:tblInd w:w="91" w:type="dxa"/>
        <w:tblLayout w:type="fixed"/>
        <w:tblLook w:val="0000" w:firstRow="0" w:lastRow="0" w:firstColumn="0" w:lastColumn="0" w:noHBand="0" w:noVBand="0"/>
      </w:tblPr>
      <w:tblGrid>
        <w:gridCol w:w="584"/>
        <w:gridCol w:w="992"/>
        <w:gridCol w:w="993"/>
        <w:gridCol w:w="3608"/>
        <w:gridCol w:w="1540"/>
        <w:gridCol w:w="2100"/>
        <w:gridCol w:w="2520"/>
      </w:tblGrid>
      <w:tr w:rsidR="00B5435C" w:rsidRPr="00A364DF" w:rsidTr="00084874">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273BF">
            <w:pPr>
              <w:widowControl/>
              <w:spacing w:line="240" w:lineRule="auto"/>
              <w:ind w:left="0" w:firstLine="0"/>
              <w:jc w:val="center"/>
              <w:rPr>
                <w:sz w:val="22"/>
                <w:szCs w:val="22"/>
              </w:rPr>
            </w:pPr>
            <w:r w:rsidRPr="00A364DF">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B5435C" w:rsidRPr="00111692" w:rsidRDefault="00B5435C" w:rsidP="00A273BF">
            <w:pPr>
              <w:widowControl/>
              <w:spacing w:line="240" w:lineRule="auto"/>
              <w:ind w:left="0" w:right="-105" w:firstLine="0"/>
              <w:jc w:val="center"/>
              <w:rPr>
                <w:sz w:val="22"/>
                <w:szCs w:val="22"/>
              </w:rPr>
            </w:pPr>
            <w:r w:rsidRPr="00111692">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B5435C" w:rsidRPr="00111692" w:rsidRDefault="00B5435C" w:rsidP="00A273BF">
            <w:pPr>
              <w:widowControl/>
              <w:spacing w:line="240" w:lineRule="auto"/>
              <w:ind w:left="0" w:firstLine="0"/>
              <w:jc w:val="center"/>
              <w:rPr>
                <w:sz w:val="22"/>
                <w:szCs w:val="22"/>
              </w:rPr>
            </w:pPr>
            <w:r w:rsidRPr="00111692">
              <w:rPr>
                <w:sz w:val="22"/>
                <w:szCs w:val="22"/>
              </w:rPr>
              <w:t>КФКВК</w:t>
            </w:r>
          </w:p>
        </w:tc>
        <w:tc>
          <w:tcPr>
            <w:tcW w:w="3608"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1540"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273BF">
            <w:pPr>
              <w:widowControl/>
              <w:spacing w:line="240" w:lineRule="auto"/>
              <w:ind w:left="0" w:firstLine="0"/>
              <w:jc w:val="center"/>
              <w:rPr>
                <w:sz w:val="22"/>
                <w:szCs w:val="22"/>
              </w:rPr>
            </w:pPr>
            <w:r w:rsidRPr="00A364DF">
              <w:rPr>
                <w:sz w:val="22"/>
                <w:szCs w:val="22"/>
              </w:rPr>
              <w:t>Загальний</w:t>
            </w:r>
          </w:p>
          <w:p w:rsidR="00B5435C" w:rsidRPr="00A364DF" w:rsidRDefault="00B5435C" w:rsidP="00A273BF">
            <w:pPr>
              <w:widowControl/>
              <w:spacing w:line="240" w:lineRule="auto"/>
              <w:ind w:left="0" w:firstLine="0"/>
              <w:jc w:val="center"/>
              <w:rPr>
                <w:sz w:val="22"/>
                <w:szCs w:val="22"/>
              </w:rPr>
            </w:pPr>
            <w:r w:rsidRPr="00A364DF">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273BF">
            <w:pPr>
              <w:widowControl/>
              <w:spacing w:line="240" w:lineRule="auto"/>
              <w:ind w:left="0" w:firstLine="0"/>
              <w:jc w:val="center"/>
              <w:rPr>
                <w:sz w:val="22"/>
                <w:szCs w:val="22"/>
              </w:rPr>
            </w:pPr>
            <w:r w:rsidRPr="00A364DF">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273BF">
            <w:pPr>
              <w:widowControl/>
              <w:spacing w:line="240" w:lineRule="auto"/>
              <w:ind w:left="0" w:firstLine="0"/>
              <w:jc w:val="center"/>
              <w:rPr>
                <w:sz w:val="22"/>
                <w:szCs w:val="22"/>
              </w:rPr>
            </w:pPr>
            <w:r w:rsidRPr="00A364DF">
              <w:rPr>
                <w:sz w:val="22"/>
                <w:szCs w:val="22"/>
              </w:rPr>
              <w:t>Разом</w:t>
            </w:r>
          </w:p>
        </w:tc>
      </w:tr>
      <w:tr w:rsidR="00B5435C" w:rsidRPr="00A364DF" w:rsidTr="00084874">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273BF">
            <w:pPr>
              <w:widowControl/>
              <w:spacing w:line="240" w:lineRule="auto"/>
              <w:ind w:left="0" w:firstLine="0"/>
              <w:jc w:val="center"/>
              <w:rPr>
                <w:sz w:val="22"/>
                <w:szCs w:val="22"/>
              </w:rPr>
            </w:pPr>
            <w:r w:rsidRPr="00A364DF">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B5435C" w:rsidRPr="00111692" w:rsidRDefault="00B5435C" w:rsidP="00A273BF">
            <w:pPr>
              <w:widowControl/>
              <w:spacing w:line="240" w:lineRule="auto"/>
              <w:ind w:left="0" w:firstLine="0"/>
              <w:jc w:val="center"/>
              <w:rPr>
                <w:sz w:val="22"/>
                <w:szCs w:val="22"/>
              </w:rPr>
            </w:pPr>
            <w:r w:rsidRPr="00111692">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B5435C" w:rsidRPr="00111692" w:rsidRDefault="00B5435C" w:rsidP="00A273BF">
            <w:pPr>
              <w:widowControl/>
              <w:spacing w:line="240" w:lineRule="auto"/>
              <w:ind w:left="0" w:firstLine="0"/>
              <w:jc w:val="center"/>
              <w:rPr>
                <w:sz w:val="22"/>
                <w:szCs w:val="22"/>
              </w:rPr>
            </w:pPr>
            <w:r w:rsidRPr="00111692">
              <w:rPr>
                <w:sz w:val="22"/>
                <w:szCs w:val="22"/>
              </w:rPr>
              <w:t>3</w:t>
            </w:r>
          </w:p>
        </w:tc>
        <w:tc>
          <w:tcPr>
            <w:tcW w:w="3608"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273BF">
            <w:pPr>
              <w:widowControl/>
              <w:spacing w:line="240" w:lineRule="auto"/>
              <w:ind w:left="0" w:firstLine="0"/>
              <w:jc w:val="center"/>
              <w:rPr>
                <w:sz w:val="22"/>
                <w:szCs w:val="22"/>
              </w:rPr>
            </w:pPr>
            <w:r>
              <w:rPr>
                <w:sz w:val="22"/>
                <w:szCs w:val="22"/>
              </w:rPr>
              <w:t>4</w:t>
            </w:r>
          </w:p>
        </w:tc>
        <w:tc>
          <w:tcPr>
            <w:tcW w:w="1540"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273BF">
            <w:pPr>
              <w:widowControl/>
              <w:spacing w:line="240" w:lineRule="auto"/>
              <w:ind w:left="0" w:firstLine="0"/>
              <w:jc w:val="center"/>
              <w:rPr>
                <w:sz w:val="22"/>
                <w:szCs w:val="22"/>
              </w:rPr>
            </w:pPr>
            <w:r>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273BF">
            <w:pPr>
              <w:widowControl/>
              <w:spacing w:line="240" w:lineRule="auto"/>
              <w:ind w:left="0" w:firstLine="0"/>
              <w:jc w:val="center"/>
              <w:rPr>
                <w:sz w:val="22"/>
                <w:szCs w:val="22"/>
              </w:rPr>
            </w:pPr>
            <w:r>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273BF">
            <w:pPr>
              <w:widowControl/>
              <w:spacing w:line="240" w:lineRule="auto"/>
              <w:ind w:left="0" w:firstLine="0"/>
              <w:jc w:val="center"/>
              <w:rPr>
                <w:sz w:val="22"/>
                <w:szCs w:val="22"/>
              </w:rPr>
            </w:pPr>
            <w:r>
              <w:rPr>
                <w:sz w:val="22"/>
                <w:szCs w:val="22"/>
              </w:rPr>
              <w:t>7</w:t>
            </w:r>
          </w:p>
        </w:tc>
      </w:tr>
      <w:tr w:rsidR="00B5435C"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B5435C" w:rsidRDefault="00B5435C" w:rsidP="00C5102C">
            <w:pPr>
              <w:widowControl/>
              <w:spacing w:line="240" w:lineRule="auto"/>
              <w:ind w:left="0" w:firstLine="0"/>
              <w:jc w:val="left"/>
              <w:rPr>
                <w:sz w:val="22"/>
                <w:szCs w:val="22"/>
              </w:rPr>
            </w:pPr>
            <w:r>
              <w:rPr>
                <w:sz w:val="22"/>
                <w:szCs w:val="22"/>
              </w:rPr>
              <w:t>Завдання 1:</w:t>
            </w:r>
          </w:p>
          <w:p w:rsidR="00B5435C" w:rsidRPr="00A364DF" w:rsidRDefault="00B5435C" w:rsidP="00C5102C">
            <w:pPr>
              <w:widowControl/>
              <w:spacing w:line="240" w:lineRule="auto"/>
              <w:ind w:left="0" w:firstLine="0"/>
              <w:jc w:val="left"/>
              <w:rPr>
                <w:sz w:val="22"/>
                <w:szCs w:val="22"/>
              </w:rPr>
            </w:pPr>
            <w:r>
              <w:rPr>
                <w:sz w:val="22"/>
                <w:szCs w:val="22"/>
              </w:rPr>
              <w:t>Забезпечення будівництва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B5435C" w:rsidRPr="00A364DF" w:rsidRDefault="00B5435C"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B5435C" w:rsidRDefault="00B5435C" w:rsidP="00C5102C">
            <w:pPr>
              <w:widowControl/>
              <w:spacing w:line="240" w:lineRule="auto"/>
              <w:ind w:left="0" w:firstLine="0"/>
              <w:jc w:val="center"/>
              <w:rPr>
                <w:sz w:val="22"/>
                <w:szCs w:val="22"/>
              </w:rPr>
            </w:pPr>
            <w:r>
              <w:rPr>
                <w:sz w:val="22"/>
                <w:szCs w:val="22"/>
              </w:rPr>
              <w:t>33308,8</w:t>
            </w:r>
          </w:p>
        </w:tc>
        <w:tc>
          <w:tcPr>
            <w:tcW w:w="2520" w:type="dxa"/>
            <w:tcBorders>
              <w:top w:val="single" w:sz="4" w:space="0" w:color="auto"/>
              <w:left w:val="single" w:sz="4" w:space="0" w:color="auto"/>
              <w:bottom w:val="single" w:sz="4" w:space="0" w:color="auto"/>
              <w:right w:val="single" w:sz="4" w:space="0" w:color="auto"/>
            </w:tcBorders>
            <w:vAlign w:val="center"/>
          </w:tcPr>
          <w:p w:rsidR="00B5435C" w:rsidRDefault="00B5435C" w:rsidP="00C5102C">
            <w:pPr>
              <w:widowControl/>
              <w:spacing w:line="240" w:lineRule="auto"/>
              <w:ind w:left="0" w:firstLine="0"/>
              <w:jc w:val="center"/>
              <w:rPr>
                <w:sz w:val="22"/>
                <w:szCs w:val="22"/>
              </w:rPr>
            </w:pPr>
            <w:r>
              <w:rPr>
                <w:sz w:val="22"/>
                <w:szCs w:val="22"/>
              </w:rPr>
              <w:t>33308,8</w:t>
            </w:r>
          </w:p>
        </w:tc>
      </w:tr>
      <w:tr w:rsidR="00B5435C"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B5435C" w:rsidRDefault="00B5435C" w:rsidP="00C5102C">
            <w:pPr>
              <w:widowControl/>
              <w:spacing w:line="240" w:lineRule="auto"/>
              <w:ind w:left="0" w:firstLine="0"/>
              <w:jc w:val="left"/>
              <w:rPr>
                <w:sz w:val="22"/>
                <w:szCs w:val="22"/>
              </w:rPr>
            </w:pPr>
            <w:r>
              <w:rPr>
                <w:sz w:val="22"/>
                <w:szCs w:val="22"/>
              </w:rPr>
              <w:t>Завдання 2:</w:t>
            </w:r>
          </w:p>
          <w:p w:rsidR="00B5435C" w:rsidRPr="00A364DF" w:rsidRDefault="00B5435C" w:rsidP="00C5102C">
            <w:pPr>
              <w:widowControl/>
              <w:spacing w:line="240" w:lineRule="auto"/>
              <w:ind w:left="0" w:firstLine="0"/>
              <w:jc w:val="left"/>
              <w:rPr>
                <w:sz w:val="22"/>
                <w:szCs w:val="22"/>
              </w:rPr>
            </w:pPr>
            <w:r>
              <w:rPr>
                <w:sz w:val="22"/>
                <w:szCs w:val="22"/>
              </w:rPr>
              <w:t>Забезпечення виконання робіт з капітального ремонту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B5435C" w:rsidRPr="00A364DF" w:rsidRDefault="00B5435C"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B5435C" w:rsidRDefault="00B5435C" w:rsidP="00C5102C">
            <w:pPr>
              <w:widowControl/>
              <w:spacing w:line="240" w:lineRule="auto"/>
              <w:ind w:left="0" w:firstLine="0"/>
              <w:jc w:val="center"/>
              <w:rPr>
                <w:sz w:val="22"/>
                <w:szCs w:val="22"/>
              </w:rPr>
            </w:pPr>
          </w:p>
          <w:p w:rsidR="00B5435C" w:rsidRPr="00A364DF" w:rsidRDefault="00B5435C" w:rsidP="00C5102C">
            <w:pPr>
              <w:widowControl/>
              <w:spacing w:line="240" w:lineRule="auto"/>
              <w:ind w:left="0" w:firstLine="0"/>
              <w:jc w:val="center"/>
              <w:rPr>
                <w:sz w:val="22"/>
                <w:szCs w:val="22"/>
              </w:rPr>
            </w:pPr>
            <w:r>
              <w:rPr>
                <w:sz w:val="22"/>
                <w:szCs w:val="22"/>
              </w:rPr>
              <w:t>2080,7</w:t>
            </w:r>
          </w:p>
        </w:tc>
        <w:tc>
          <w:tcPr>
            <w:tcW w:w="2520" w:type="dxa"/>
            <w:tcBorders>
              <w:top w:val="single" w:sz="4" w:space="0" w:color="auto"/>
              <w:left w:val="single" w:sz="4" w:space="0" w:color="auto"/>
              <w:bottom w:val="single" w:sz="4" w:space="0" w:color="auto"/>
              <w:right w:val="single" w:sz="4" w:space="0" w:color="auto"/>
            </w:tcBorders>
          </w:tcPr>
          <w:p w:rsidR="00B5435C" w:rsidRDefault="00B5435C" w:rsidP="00C5102C">
            <w:pPr>
              <w:widowControl/>
              <w:spacing w:line="240" w:lineRule="auto"/>
              <w:ind w:left="0" w:firstLine="0"/>
              <w:jc w:val="center"/>
              <w:rPr>
                <w:sz w:val="22"/>
                <w:szCs w:val="22"/>
              </w:rPr>
            </w:pPr>
          </w:p>
          <w:p w:rsidR="00B5435C" w:rsidRPr="00A364DF" w:rsidRDefault="00B5435C" w:rsidP="00C5102C">
            <w:pPr>
              <w:widowControl/>
              <w:spacing w:line="240" w:lineRule="auto"/>
              <w:ind w:left="0" w:firstLine="0"/>
              <w:jc w:val="center"/>
              <w:rPr>
                <w:sz w:val="22"/>
                <w:szCs w:val="22"/>
              </w:rPr>
            </w:pPr>
            <w:r>
              <w:rPr>
                <w:sz w:val="22"/>
                <w:szCs w:val="22"/>
              </w:rPr>
              <w:t>2080,7</w:t>
            </w:r>
          </w:p>
        </w:tc>
      </w:tr>
      <w:tr w:rsidR="00B5435C"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B5435C" w:rsidRDefault="00B5435C" w:rsidP="00C5102C">
            <w:pPr>
              <w:widowControl/>
              <w:spacing w:line="240" w:lineRule="auto"/>
              <w:ind w:left="0" w:firstLine="0"/>
              <w:jc w:val="left"/>
              <w:rPr>
                <w:sz w:val="22"/>
                <w:szCs w:val="22"/>
              </w:rPr>
            </w:pPr>
            <w:r>
              <w:rPr>
                <w:sz w:val="22"/>
                <w:szCs w:val="22"/>
              </w:rPr>
              <w:t>Завдання 3:</w:t>
            </w:r>
          </w:p>
          <w:p w:rsidR="00B5435C" w:rsidRPr="00A364DF" w:rsidRDefault="00B5435C" w:rsidP="00C5102C">
            <w:pPr>
              <w:widowControl/>
              <w:spacing w:line="240" w:lineRule="auto"/>
              <w:ind w:left="0" w:firstLine="0"/>
              <w:jc w:val="left"/>
              <w:rPr>
                <w:sz w:val="22"/>
                <w:szCs w:val="22"/>
              </w:rPr>
            </w:pPr>
            <w:r>
              <w:rPr>
                <w:sz w:val="22"/>
                <w:szCs w:val="22"/>
              </w:rPr>
              <w:t>Забезпечення виконання робіт з  реконструкції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B5435C" w:rsidRPr="00A364DF" w:rsidRDefault="00B5435C"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B5435C" w:rsidRDefault="00B5435C" w:rsidP="00C5102C">
            <w:pPr>
              <w:widowControl/>
              <w:spacing w:line="240" w:lineRule="auto"/>
              <w:ind w:left="0" w:firstLine="0"/>
              <w:jc w:val="center"/>
              <w:rPr>
                <w:sz w:val="22"/>
                <w:szCs w:val="22"/>
              </w:rPr>
            </w:pPr>
          </w:p>
          <w:p w:rsidR="00B5435C" w:rsidRPr="00A364DF" w:rsidRDefault="00B5435C" w:rsidP="00C5102C">
            <w:pPr>
              <w:widowControl/>
              <w:spacing w:line="240" w:lineRule="auto"/>
              <w:ind w:left="0" w:firstLine="0"/>
              <w:jc w:val="center"/>
              <w:rPr>
                <w:sz w:val="22"/>
                <w:szCs w:val="22"/>
              </w:rPr>
            </w:pPr>
            <w:r>
              <w:rPr>
                <w:sz w:val="22"/>
                <w:szCs w:val="22"/>
              </w:rPr>
              <w:t>18695,3</w:t>
            </w:r>
          </w:p>
        </w:tc>
        <w:tc>
          <w:tcPr>
            <w:tcW w:w="2520" w:type="dxa"/>
            <w:tcBorders>
              <w:top w:val="single" w:sz="4" w:space="0" w:color="auto"/>
              <w:left w:val="single" w:sz="4" w:space="0" w:color="auto"/>
              <w:bottom w:val="single" w:sz="4" w:space="0" w:color="auto"/>
              <w:right w:val="single" w:sz="4" w:space="0" w:color="auto"/>
            </w:tcBorders>
          </w:tcPr>
          <w:p w:rsidR="00B5435C" w:rsidRDefault="00B5435C" w:rsidP="00C5102C">
            <w:pPr>
              <w:widowControl/>
              <w:spacing w:line="240" w:lineRule="auto"/>
              <w:ind w:left="0" w:firstLine="0"/>
              <w:jc w:val="center"/>
              <w:rPr>
                <w:sz w:val="22"/>
                <w:szCs w:val="22"/>
              </w:rPr>
            </w:pPr>
          </w:p>
          <w:p w:rsidR="00B5435C" w:rsidRPr="00A364DF" w:rsidRDefault="00B5435C" w:rsidP="00C5102C">
            <w:pPr>
              <w:widowControl/>
              <w:spacing w:line="240" w:lineRule="auto"/>
              <w:ind w:left="0" w:firstLine="0"/>
              <w:jc w:val="center"/>
              <w:rPr>
                <w:sz w:val="22"/>
                <w:szCs w:val="22"/>
              </w:rPr>
            </w:pPr>
            <w:r>
              <w:rPr>
                <w:sz w:val="22"/>
                <w:szCs w:val="22"/>
              </w:rPr>
              <w:t>18695,3</w:t>
            </w:r>
          </w:p>
        </w:tc>
      </w:tr>
      <w:tr w:rsidR="00B5435C"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B5435C" w:rsidRDefault="00B5435C" w:rsidP="00C5102C">
            <w:pPr>
              <w:widowControl/>
              <w:spacing w:line="240" w:lineRule="auto"/>
              <w:ind w:left="0" w:firstLine="0"/>
              <w:jc w:val="left"/>
              <w:rPr>
                <w:sz w:val="22"/>
                <w:szCs w:val="22"/>
              </w:rPr>
            </w:pPr>
            <w:r>
              <w:rPr>
                <w:sz w:val="22"/>
                <w:szCs w:val="22"/>
              </w:rPr>
              <w:t>Завдання 4:</w:t>
            </w:r>
          </w:p>
          <w:p w:rsidR="00B5435C" w:rsidRPr="00A364DF" w:rsidRDefault="00B5435C" w:rsidP="00C5102C">
            <w:pPr>
              <w:widowControl/>
              <w:spacing w:line="240" w:lineRule="auto"/>
              <w:ind w:left="0" w:firstLine="0"/>
              <w:jc w:val="left"/>
              <w:rPr>
                <w:sz w:val="22"/>
                <w:szCs w:val="22"/>
              </w:rPr>
            </w:pPr>
            <w:r>
              <w:rPr>
                <w:sz w:val="22"/>
                <w:szCs w:val="22"/>
              </w:rPr>
              <w:t>Забезпечення виконання робіт з  реставрації об’єктів соціальної сфери</w:t>
            </w:r>
          </w:p>
        </w:tc>
        <w:tc>
          <w:tcPr>
            <w:tcW w:w="1540" w:type="dxa"/>
            <w:tcBorders>
              <w:top w:val="single" w:sz="4" w:space="0" w:color="auto"/>
              <w:left w:val="single" w:sz="4" w:space="0" w:color="auto"/>
              <w:bottom w:val="single" w:sz="4" w:space="0" w:color="auto"/>
              <w:right w:val="single" w:sz="4" w:space="0" w:color="auto"/>
            </w:tcBorders>
          </w:tcPr>
          <w:p w:rsidR="00B5435C" w:rsidRPr="00A364DF" w:rsidRDefault="00B5435C"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B5435C" w:rsidRDefault="00B5435C" w:rsidP="00C5102C">
            <w:pPr>
              <w:widowControl/>
              <w:spacing w:line="240" w:lineRule="auto"/>
              <w:ind w:left="0" w:firstLine="0"/>
              <w:jc w:val="center"/>
              <w:rPr>
                <w:sz w:val="22"/>
                <w:szCs w:val="22"/>
              </w:rPr>
            </w:pPr>
          </w:p>
          <w:p w:rsidR="00B5435C" w:rsidRPr="00A364DF" w:rsidRDefault="00B5435C" w:rsidP="00C5102C">
            <w:pPr>
              <w:widowControl/>
              <w:spacing w:line="240" w:lineRule="auto"/>
              <w:ind w:left="0" w:firstLine="0"/>
              <w:jc w:val="center"/>
              <w:rPr>
                <w:sz w:val="22"/>
                <w:szCs w:val="22"/>
              </w:rPr>
            </w:pPr>
            <w:r>
              <w:rPr>
                <w:sz w:val="22"/>
                <w:szCs w:val="22"/>
              </w:rPr>
              <w:t>500,0</w:t>
            </w:r>
          </w:p>
        </w:tc>
        <w:tc>
          <w:tcPr>
            <w:tcW w:w="2520" w:type="dxa"/>
            <w:tcBorders>
              <w:top w:val="single" w:sz="4" w:space="0" w:color="auto"/>
              <w:left w:val="single" w:sz="4" w:space="0" w:color="auto"/>
              <w:bottom w:val="single" w:sz="4" w:space="0" w:color="auto"/>
              <w:right w:val="single" w:sz="4" w:space="0" w:color="auto"/>
            </w:tcBorders>
          </w:tcPr>
          <w:p w:rsidR="00B5435C" w:rsidRDefault="00B5435C" w:rsidP="00C5102C">
            <w:pPr>
              <w:widowControl/>
              <w:spacing w:line="240" w:lineRule="auto"/>
              <w:ind w:left="0" w:firstLine="0"/>
              <w:jc w:val="center"/>
              <w:rPr>
                <w:sz w:val="22"/>
                <w:szCs w:val="22"/>
              </w:rPr>
            </w:pPr>
          </w:p>
          <w:p w:rsidR="00B5435C" w:rsidRPr="00A364DF" w:rsidRDefault="00B5435C" w:rsidP="00C5102C">
            <w:pPr>
              <w:widowControl/>
              <w:spacing w:line="240" w:lineRule="auto"/>
              <w:ind w:left="0" w:firstLine="0"/>
              <w:jc w:val="center"/>
              <w:rPr>
                <w:sz w:val="22"/>
                <w:szCs w:val="22"/>
              </w:rPr>
            </w:pPr>
            <w:r>
              <w:rPr>
                <w:sz w:val="22"/>
                <w:szCs w:val="22"/>
              </w:rPr>
              <w:t>500,0</w:t>
            </w:r>
          </w:p>
        </w:tc>
      </w:tr>
      <w:tr w:rsidR="00B5435C" w:rsidRPr="00A364DF"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B5435C" w:rsidRDefault="00B5435C" w:rsidP="00A364DF">
            <w:pPr>
              <w:widowControl/>
              <w:spacing w:line="240" w:lineRule="auto"/>
              <w:ind w:left="0" w:firstLine="0"/>
              <w:jc w:val="center"/>
              <w:rPr>
                <w:sz w:val="22"/>
                <w:szCs w:val="22"/>
              </w:rPr>
            </w:pPr>
            <w:r>
              <w:rPr>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B5435C" w:rsidRDefault="00B5435C" w:rsidP="00C5102C">
            <w:pPr>
              <w:widowControl/>
              <w:spacing w:line="240" w:lineRule="auto"/>
              <w:ind w:left="0" w:firstLine="0"/>
              <w:jc w:val="center"/>
              <w:rPr>
                <w:sz w:val="22"/>
                <w:szCs w:val="22"/>
              </w:rPr>
            </w:pPr>
            <w:r>
              <w:rPr>
                <w:sz w:val="22"/>
                <w:szCs w:val="22"/>
              </w:rPr>
              <w:t>4716310</w:t>
            </w:r>
          </w:p>
        </w:tc>
        <w:tc>
          <w:tcPr>
            <w:tcW w:w="993"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B5435C" w:rsidRDefault="00B5435C" w:rsidP="00C5102C">
            <w:pPr>
              <w:widowControl/>
              <w:spacing w:line="240" w:lineRule="auto"/>
              <w:ind w:left="0" w:firstLine="0"/>
              <w:jc w:val="left"/>
              <w:rPr>
                <w:sz w:val="22"/>
                <w:szCs w:val="22"/>
              </w:rPr>
            </w:pPr>
            <w:r>
              <w:rPr>
                <w:sz w:val="22"/>
                <w:szCs w:val="22"/>
              </w:rPr>
              <w:t>Завдання 5:</w:t>
            </w:r>
          </w:p>
          <w:p w:rsidR="00B5435C" w:rsidRDefault="00B5435C" w:rsidP="00C5102C">
            <w:pPr>
              <w:widowControl/>
              <w:spacing w:line="240" w:lineRule="auto"/>
              <w:ind w:left="0" w:firstLine="0"/>
              <w:jc w:val="left"/>
              <w:rPr>
                <w:sz w:val="22"/>
                <w:szCs w:val="22"/>
              </w:rPr>
            </w:pPr>
            <w:r>
              <w:rPr>
                <w:sz w:val="22"/>
                <w:szCs w:val="22"/>
              </w:rPr>
              <w:t>Проектування будівництва об’єктів</w:t>
            </w:r>
          </w:p>
        </w:tc>
        <w:tc>
          <w:tcPr>
            <w:tcW w:w="1540" w:type="dxa"/>
            <w:tcBorders>
              <w:top w:val="single" w:sz="4" w:space="0" w:color="auto"/>
              <w:left w:val="single" w:sz="4" w:space="0" w:color="auto"/>
              <w:bottom w:val="single" w:sz="4" w:space="0" w:color="auto"/>
              <w:right w:val="single" w:sz="4" w:space="0" w:color="auto"/>
            </w:tcBorders>
          </w:tcPr>
          <w:p w:rsidR="00B5435C" w:rsidRPr="00A364DF" w:rsidRDefault="00B5435C"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B5435C" w:rsidRDefault="00B5435C" w:rsidP="00C5102C">
            <w:pPr>
              <w:widowControl/>
              <w:spacing w:line="240" w:lineRule="auto"/>
              <w:ind w:left="0" w:firstLine="0"/>
              <w:jc w:val="center"/>
              <w:rPr>
                <w:sz w:val="22"/>
                <w:szCs w:val="22"/>
              </w:rPr>
            </w:pPr>
            <w:r>
              <w:rPr>
                <w:sz w:val="22"/>
                <w:szCs w:val="22"/>
              </w:rPr>
              <w:t>2770,0</w:t>
            </w:r>
          </w:p>
        </w:tc>
        <w:tc>
          <w:tcPr>
            <w:tcW w:w="2520" w:type="dxa"/>
            <w:tcBorders>
              <w:top w:val="single" w:sz="4" w:space="0" w:color="auto"/>
              <w:left w:val="single" w:sz="4" w:space="0" w:color="auto"/>
              <w:bottom w:val="single" w:sz="4" w:space="0" w:color="auto"/>
              <w:right w:val="single" w:sz="4" w:space="0" w:color="auto"/>
            </w:tcBorders>
          </w:tcPr>
          <w:p w:rsidR="00B5435C" w:rsidRDefault="00B5435C" w:rsidP="00C5102C">
            <w:pPr>
              <w:widowControl/>
              <w:spacing w:line="240" w:lineRule="auto"/>
              <w:ind w:left="0" w:firstLine="0"/>
              <w:jc w:val="center"/>
              <w:rPr>
                <w:sz w:val="22"/>
                <w:szCs w:val="22"/>
              </w:rPr>
            </w:pPr>
            <w:r>
              <w:rPr>
                <w:sz w:val="22"/>
                <w:szCs w:val="22"/>
              </w:rPr>
              <w:t>2770,0</w:t>
            </w:r>
          </w:p>
        </w:tc>
      </w:tr>
      <w:tr w:rsidR="00B5435C" w:rsidRPr="00A364DF" w:rsidTr="00084874">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5435C" w:rsidRPr="00111692" w:rsidRDefault="00B5435C" w:rsidP="00E06350">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5435C" w:rsidRPr="00111692" w:rsidRDefault="00B5435C" w:rsidP="00E06350">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rPr>
                <w:sz w:val="22"/>
                <w:szCs w:val="22"/>
              </w:rPr>
            </w:pPr>
            <w:r w:rsidRPr="00A364DF">
              <w:rPr>
                <w:sz w:val="22"/>
                <w:szCs w:val="22"/>
              </w:rPr>
              <w:t>Усього</w:t>
            </w:r>
          </w:p>
        </w:tc>
        <w:tc>
          <w:tcPr>
            <w:tcW w:w="1540" w:type="dxa"/>
            <w:tcBorders>
              <w:top w:val="single" w:sz="4" w:space="0" w:color="auto"/>
              <w:left w:val="single" w:sz="4" w:space="0" w:color="auto"/>
              <w:bottom w:val="single" w:sz="4" w:space="0" w:color="auto"/>
              <w:right w:val="single" w:sz="4" w:space="0" w:color="auto"/>
            </w:tcBorders>
          </w:tcPr>
          <w:p w:rsidR="00B5435C" w:rsidRPr="00A364DF" w:rsidRDefault="00B5435C" w:rsidP="00A364DF">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r>
              <w:rPr>
                <w:sz w:val="22"/>
                <w:szCs w:val="22"/>
              </w:rPr>
              <w:t>57354,8</w:t>
            </w:r>
          </w:p>
        </w:tc>
        <w:tc>
          <w:tcPr>
            <w:tcW w:w="2520" w:type="dxa"/>
            <w:tcBorders>
              <w:top w:val="single" w:sz="4" w:space="0" w:color="auto"/>
              <w:left w:val="single" w:sz="4" w:space="0" w:color="auto"/>
              <w:bottom w:val="single" w:sz="4" w:space="0" w:color="auto"/>
              <w:right w:val="single" w:sz="4" w:space="0" w:color="auto"/>
            </w:tcBorders>
            <w:vAlign w:val="center"/>
          </w:tcPr>
          <w:p w:rsidR="00B5435C" w:rsidRPr="00A364DF" w:rsidRDefault="00B5435C" w:rsidP="00C5102C">
            <w:pPr>
              <w:widowControl/>
              <w:spacing w:line="240" w:lineRule="auto"/>
              <w:ind w:left="0" w:firstLine="0"/>
              <w:jc w:val="center"/>
              <w:rPr>
                <w:sz w:val="22"/>
                <w:szCs w:val="22"/>
              </w:rPr>
            </w:pPr>
            <w:r>
              <w:rPr>
                <w:sz w:val="22"/>
                <w:szCs w:val="22"/>
              </w:rPr>
              <w:t>57354,8</w:t>
            </w:r>
          </w:p>
        </w:tc>
      </w:tr>
    </w:tbl>
    <w:p w:rsidR="00B5435C" w:rsidRPr="00A364DF" w:rsidRDefault="00B5435C" w:rsidP="00A364DF">
      <w:pPr>
        <w:widowControl/>
        <w:spacing w:line="240" w:lineRule="auto"/>
        <w:ind w:left="0" w:firstLine="0"/>
        <w:jc w:val="left"/>
        <w:rPr>
          <w:sz w:val="28"/>
          <w:szCs w:val="28"/>
        </w:rPr>
      </w:pPr>
    </w:p>
    <w:p w:rsidR="00B5435C" w:rsidRPr="00A364DF" w:rsidRDefault="00B5435C" w:rsidP="00A364DF">
      <w:pPr>
        <w:widowControl/>
        <w:spacing w:line="240" w:lineRule="auto"/>
        <w:ind w:left="0" w:firstLine="357"/>
        <w:jc w:val="left"/>
        <w:rPr>
          <w:sz w:val="28"/>
          <w:szCs w:val="28"/>
        </w:rPr>
      </w:pPr>
      <w:r w:rsidRPr="00A364DF">
        <w:rPr>
          <w:sz w:val="28"/>
          <w:szCs w:val="28"/>
        </w:rPr>
        <w:t>9. Перелік регіональних цільових програм, які виконуються у складі бюджетної програми</w:t>
      </w:r>
    </w:p>
    <w:p w:rsidR="00B5435C" w:rsidRPr="00A364DF" w:rsidRDefault="00B5435C" w:rsidP="00A273BF">
      <w:pPr>
        <w:widowControl/>
        <w:spacing w:before="60" w:line="240" w:lineRule="auto"/>
        <w:ind w:left="0" w:firstLine="9214"/>
        <w:rPr>
          <w:sz w:val="22"/>
          <w:szCs w:val="22"/>
        </w:rPr>
      </w:pPr>
      <w:r w:rsidRPr="00A364DF">
        <w:rPr>
          <w:sz w:val="22"/>
          <w:szCs w:val="22"/>
        </w:rPr>
        <w:t xml:space="preserve">(тис. </w:t>
      </w:r>
      <w:r>
        <w:rPr>
          <w:sz w:val="22"/>
          <w:szCs w:val="22"/>
        </w:rPr>
        <w:t>_рн.</w:t>
      </w:r>
      <w:r w:rsidRPr="00A364DF">
        <w:rPr>
          <w:sz w:val="22"/>
          <w:szCs w:val="22"/>
        </w:rPr>
        <w:t xml:space="preserve">)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B5435C" w:rsidRPr="00A364DF" w:rsidTr="00172D09">
        <w:trPr>
          <w:trHeight w:val="838"/>
        </w:trPr>
        <w:tc>
          <w:tcPr>
            <w:tcW w:w="3845" w:type="dxa"/>
            <w:vAlign w:val="center"/>
          </w:tcPr>
          <w:p w:rsidR="00B5435C" w:rsidRPr="00A364DF" w:rsidRDefault="00B5435C" w:rsidP="00A364DF">
            <w:pPr>
              <w:widowControl/>
              <w:spacing w:line="240" w:lineRule="auto"/>
              <w:ind w:left="0" w:firstLine="0"/>
              <w:jc w:val="center"/>
              <w:rPr>
                <w:sz w:val="22"/>
                <w:szCs w:val="22"/>
              </w:rPr>
            </w:pPr>
            <w:r w:rsidRPr="00A364DF">
              <w:rPr>
                <w:snapToGrid w:val="0"/>
                <w:sz w:val="22"/>
                <w:szCs w:val="22"/>
              </w:rPr>
              <w:t>Назва регіональної цільової програми та підпрограми</w:t>
            </w:r>
          </w:p>
        </w:tc>
        <w:tc>
          <w:tcPr>
            <w:tcW w:w="1275" w:type="dxa"/>
          </w:tcPr>
          <w:p w:rsidR="00B5435C" w:rsidRPr="00A364DF" w:rsidRDefault="00B5435C" w:rsidP="00A364DF">
            <w:pPr>
              <w:widowControl/>
              <w:spacing w:line="240" w:lineRule="auto"/>
              <w:ind w:left="0" w:firstLine="0"/>
              <w:jc w:val="center"/>
              <w:rPr>
                <w:sz w:val="22"/>
                <w:szCs w:val="22"/>
              </w:rPr>
            </w:pPr>
          </w:p>
          <w:p w:rsidR="00B5435C" w:rsidRPr="00A364DF" w:rsidRDefault="00B5435C" w:rsidP="00A364DF">
            <w:pPr>
              <w:widowControl/>
              <w:spacing w:line="240" w:lineRule="auto"/>
              <w:ind w:left="0" w:firstLine="0"/>
              <w:jc w:val="center"/>
              <w:rPr>
                <w:sz w:val="22"/>
                <w:szCs w:val="22"/>
              </w:rPr>
            </w:pPr>
            <w:r w:rsidRPr="00A364DF">
              <w:rPr>
                <w:sz w:val="22"/>
                <w:szCs w:val="22"/>
              </w:rPr>
              <w:t>КПКВК</w:t>
            </w:r>
          </w:p>
        </w:tc>
        <w:tc>
          <w:tcPr>
            <w:tcW w:w="1843"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Загальний</w:t>
            </w:r>
          </w:p>
          <w:p w:rsidR="00B5435C" w:rsidRPr="00A364DF" w:rsidRDefault="00B5435C" w:rsidP="00A364DF">
            <w:pPr>
              <w:widowControl/>
              <w:spacing w:line="240" w:lineRule="auto"/>
              <w:ind w:left="0" w:firstLine="0"/>
              <w:jc w:val="center"/>
              <w:rPr>
                <w:sz w:val="22"/>
                <w:szCs w:val="22"/>
              </w:rPr>
            </w:pPr>
            <w:r w:rsidRPr="00A364DF">
              <w:rPr>
                <w:sz w:val="22"/>
                <w:szCs w:val="22"/>
              </w:rPr>
              <w:t>фонд</w:t>
            </w:r>
          </w:p>
        </w:tc>
        <w:tc>
          <w:tcPr>
            <w:tcW w:w="1701"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Спеціальний фонд</w:t>
            </w:r>
          </w:p>
        </w:tc>
        <w:tc>
          <w:tcPr>
            <w:tcW w:w="1701"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Разом</w:t>
            </w:r>
          </w:p>
        </w:tc>
      </w:tr>
      <w:tr w:rsidR="00B5435C" w:rsidRPr="00A364DF" w:rsidTr="00172D09">
        <w:trPr>
          <w:trHeight w:val="286"/>
        </w:trPr>
        <w:tc>
          <w:tcPr>
            <w:tcW w:w="3845"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1</w:t>
            </w:r>
          </w:p>
        </w:tc>
        <w:tc>
          <w:tcPr>
            <w:tcW w:w="1275" w:type="dxa"/>
          </w:tcPr>
          <w:p w:rsidR="00B5435C" w:rsidRPr="00A364DF" w:rsidRDefault="00B5435C" w:rsidP="00A364DF">
            <w:pPr>
              <w:widowControl/>
              <w:spacing w:line="240" w:lineRule="auto"/>
              <w:ind w:left="0" w:firstLine="0"/>
              <w:jc w:val="center"/>
              <w:rPr>
                <w:sz w:val="22"/>
                <w:szCs w:val="22"/>
              </w:rPr>
            </w:pPr>
            <w:r w:rsidRPr="00A364DF">
              <w:rPr>
                <w:sz w:val="22"/>
                <w:szCs w:val="22"/>
              </w:rPr>
              <w:t>2</w:t>
            </w:r>
          </w:p>
        </w:tc>
        <w:tc>
          <w:tcPr>
            <w:tcW w:w="1843"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3</w:t>
            </w:r>
          </w:p>
        </w:tc>
        <w:tc>
          <w:tcPr>
            <w:tcW w:w="1701"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4</w:t>
            </w:r>
          </w:p>
        </w:tc>
        <w:tc>
          <w:tcPr>
            <w:tcW w:w="1701" w:type="dxa"/>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5</w:t>
            </w:r>
          </w:p>
        </w:tc>
      </w:tr>
      <w:tr w:rsidR="00B5435C" w:rsidRPr="00A364DF" w:rsidTr="00D7719A">
        <w:trPr>
          <w:trHeight w:val="734"/>
        </w:trPr>
        <w:tc>
          <w:tcPr>
            <w:tcW w:w="3845" w:type="dxa"/>
            <w:vAlign w:val="center"/>
          </w:tcPr>
          <w:p w:rsidR="00B5435C" w:rsidRPr="00A364DF" w:rsidRDefault="00B5435C" w:rsidP="00EB282D">
            <w:pPr>
              <w:widowControl/>
              <w:spacing w:line="240" w:lineRule="auto"/>
              <w:ind w:left="0" w:firstLine="0"/>
              <w:jc w:val="left"/>
              <w:rPr>
                <w:sz w:val="22"/>
                <w:szCs w:val="22"/>
              </w:rPr>
            </w:pPr>
            <w:r>
              <w:rPr>
                <w:sz w:val="22"/>
                <w:szCs w:val="22"/>
              </w:rPr>
              <w:t>Програма економічного та соціаль-ного розвитку міста Хмельницького на 2017 рік</w:t>
            </w:r>
          </w:p>
        </w:tc>
        <w:tc>
          <w:tcPr>
            <w:tcW w:w="1275" w:type="dxa"/>
          </w:tcPr>
          <w:p w:rsidR="00B5435C" w:rsidRDefault="00B5435C" w:rsidP="00A364DF">
            <w:pPr>
              <w:widowControl/>
              <w:spacing w:line="240" w:lineRule="auto"/>
              <w:ind w:left="0" w:firstLine="0"/>
              <w:jc w:val="center"/>
              <w:rPr>
                <w:sz w:val="22"/>
                <w:szCs w:val="22"/>
              </w:rPr>
            </w:pPr>
          </w:p>
          <w:p w:rsidR="00B5435C" w:rsidRPr="00A364DF" w:rsidRDefault="00B5435C" w:rsidP="00A364DF">
            <w:pPr>
              <w:widowControl/>
              <w:spacing w:line="240" w:lineRule="auto"/>
              <w:ind w:left="0" w:firstLine="0"/>
              <w:jc w:val="center"/>
              <w:rPr>
                <w:sz w:val="22"/>
                <w:szCs w:val="22"/>
              </w:rPr>
            </w:pPr>
            <w:r>
              <w:rPr>
                <w:sz w:val="22"/>
                <w:szCs w:val="22"/>
              </w:rPr>
              <w:t>4716310</w:t>
            </w:r>
          </w:p>
        </w:tc>
        <w:tc>
          <w:tcPr>
            <w:tcW w:w="1843" w:type="dxa"/>
            <w:vAlign w:val="center"/>
          </w:tcPr>
          <w:p w:rsidR="00B5435C" w:rsidRPr="00A364DF" w:rsidRDefault="00B5435C" w:rsidP="00A364DF">
            <w:pPr>
              <w:widowControl/>
              <w:spacing w:line="240" w:lineRule="auto"/>
              <w:ind w:left="0" w:firstLine="0"/>
              <w:jc w:val="center"/>
              <w:rPr>
                <w:sz w:val="22"/>
                <w:szCs w:val="22"/>
              </w:rPr>
            </w:pPr>
            <w:r>
              <w:rPr>
                <w:sz w:val="22"/>
                <w:szCs w:val="22"/>
              </w:rPr>
              <w:t>-</w:t>
            </w:r>
          </w:p>
        </w:tc>
        <w:tc>
          <w:tcPr>
            <w:tcW w:w="1701" w:type="dxa"/>
            <w:vAlign w:val="center"/>
          </w:tcPr>
          <w:p w:rsidR="00B5435C" w:rsidRPr="00A364DF" w:rsidRDefault="00B5435C" w:rsidP="00A364DF">
            <w:pPr>
              <w:widowControl/>
              <w:spacing w:line="240" w:lineRule="auto"/>
              <w:ind w:left="0" w:firstLine="0"/>
              <w:jc w:val="center"/>
              <w:rPr>
                <w:sz w:val="22"/>
                <w:szCs w:val="22"/>
              </w:rPr>
            </w:pPr>
            <w:r>
              <w:rPr>
                <w:sz w:val="22"/>
                <w:szCs w:val="22"/>
              </w:rPr>
              <w:t>57354,8</w:t>
            </w:r>
          </w:p>
        </w:tc>
        <w:tc>
          <w:tcPr>
            <w:tcW w:w="1701" w:type="dxa"/>
            <w:vAlign w:val="center"/>
          </w:tcPr>
          <w:p w:rsidR="00B5435C" w:rsidRPr="00A364DF" w:rsidRDefault="00B5435C" w:rsidP="00A364DF">
            <w:pPr>
              <w:widowControl/>
              <w:spacing w:line="240" w:lineRule="auto"/>
              <w:ind w:left="0" w:firstLine="0"/>
              <w:jc w:val="center"/>
              <w:rPr>
                <w:sz w:val="22"/>
                <w:szCs w:val="22"/>
              </w:rPr>
            </w:pPr>
            <w:r>
              <w:rPr>
                <w:sz w:val="22"/>
                <w:szCs w:val="22"/>
              </w:rPr>
              <w:t>57354,8</w:t>
            </w:r>
          </w:p>
        </w:tc>
      </w:tr>
      <w:tr w:rsidR="00B5435C" w:rsidRPr="00A364DF" w:rsidTr="00172D09">
        <w:trPr>
          <w:trHeight w:val="255"/>
        </w:trPr>
        <w:tc>
          <w:tcPr>
            <w:tcW w:w="3845" w:type="dxa"/>
          </w:tcPr>
          <w:p w:rsidR="00B5435C" w:rsidRPr="00A364DF" w:rsidRDefault="00B5435C" w:rsidP="00A364DF">
            <w:pPr>
              <w:widowControl/>
              <w:spacing w:line="240" w:lineRule="auto"/>
              <w:ind w:left="0" w:firstLine="0"/>
              <w:jc w:val="left"/>
              <w:rPr>
                <w:sz w:val="22"/>
                <w:szCs w:val="22"/>
              </w:rPr>
            </w:pPr>
            <w:r w:rsidRPr="00A364DF">
              <w:rPr>
                <w:sz w:val="22"/>
                <w:szCs w:val="22"/>
              </w:rPr>
              <w:t>Усього</w:t>
            </w:r>
          </w:p>
        </w:tc>
        <w:tc>
          <w:tcPr>
            <w:tcW w:w="1275" w:type="dxa"/>
          </w:tcPr>
          <w:p w:rsidR="00B5435C" w:rsidRPr="00A364DF" w:rsidRDefault="00B5435C" w:rsidP="00A364DF">
            <w:pPr>
              <w:widowControl/>
              <w:spacing w:line="240" w:lineRule="auto"/>
              <w:ind w:left="0" w:firstLine="0"/>
              <w:jc w:val="left"/>
              <w:rPr>
                <w:sz w:val="22"/>
                <w:szCs w:val="22"/>
              </w:rPr>
            </w:pPr>
          </w:p>
        </w:tc>
        <w:tc>
          <w:tcPr>
            <w:tcW w:w="1843" w:type="dxa"/>
          </w:tcPr>
          <w:p w:rsidR="00B5435C" w:rsidRPr="00A364DF" w:rsidRDefault="00B5435C" w:rsidP="007D41F3">
            <w:pPr>
              <w:widowControl/>
              <w:spacing w:line="240" w:lineRule="auto"/>
              <w:ind w:left="0" w:firstLine="0"/>
              <w:jc w:val="center"/>
              <w:rPr>
                <w:sz w:val="22"/>
                <w:szCs w:val="22"/>
              </w:rPr>
            </w:pPr>
            <w:r>
              <w:rPr>
                <w:sz w:val="22"/>
                <w:szCs w:val="22"/>
              </w:rPr>
              <w:t>-</w:t>
            </w:r>
          </w:p>
        </w:tc>
        <w:tc>
          <w:tcPr>
            <w:tcW w:w="1701" w:type="dxa"/>
          </w:tcPr>
          <w:p w:rsidR="00B5435C" w:rsidRPr="00A364DF" w:rsidRDefault="00B5435C" w:rsidP="007D41F3">
            <w:pPr>
              <w:widowControl/>
              <w:spacing w:line="240" w:lineRule="auto"/>
              <w:ind w:left="0" w:firstLine="0"/>
              <w:jc w:val="center"/>
              <w:rPr>
                <w:sz w:val="22"/>
                <w:szCs w:val="22"/>
              </w:rPr>
            </w:pPr>
            <w:r>
              <w:rPr>
                <w:sz w:val="22"/>
                <w:szCs w:val="22"/>
              </w:rPr>
              <w:t>57354,8</w:t>
            </w:r>
          </w:p>
        </w:tc>
        <w:tc>
          <w:tcPr>
            <w:tcW w:w="1701" w:type="dxa"/>
          </w:tcPr>
          <w:p w:rsidR="00B5435C" w:rsidRPr="00A364DF" w:rsidRDefault="00B5435C" w:rsidP="007D41F3">
            <w:pPr>
              <w:widowControl/>
              <w:spacing w:line="240" w:lineRule="auto"/>
              <w:ind w:left="0" w:firstLine="0"/>
              <w:jc w:val="center"/>
              <w:rPr>
                <w:sz w:val="22"/>
                <w:szCs w:val="22"/>
              </w:rPr>
            </w:pPr>
            <w:r>
              <w:rPr>
                <w:sz w:val="22"/>
                <w:szCs w:val="22"/>
              </w:rPr>
              <w:t>57354,8</w:t>
            </w:r>
          </w:p>
        </w:tc>
      </w:tr>
    </w:tbl>
    <w:p w:rsidR="00B5435C" w:rsidRPr="00A364DF" w:rsidRDefault="00B5435C" w:rsidP="00A364DF">
      <w:pPr>
        <w:widowControl/>
        <w:spacing w:line="240" w:lineRule="auto"/>
        <w:ind w:left="0" w:firstLine="357"/>
        <w:jc w:val="left"/>
        <w:rPr>
          <w:sz w:val="28"/>
          <w:szCs w:val="28"/>
        </w:rPr>
      </w:pPr>
      <w:r w:rsidRPr="00A364DF">
        <w:rPr>
          <w:sz w:val="28"/>
          <w:szCs w:val="28"/>
        </w:rPr>
        <w:t>10. Результативні показники бюджетної програми у розрізі підпрограм і завдань</w:t>
      </w: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414"/>
        <w:gridCol w:w="2826"/>
        <w:gridCol w:w="2692"/>
        <w:gridCol w:w="2551"/>
        <w:gridCol w:w="2407"/>
      </w:tblGrid>
      <w:tr w:rsidR="00B5435C" w:rsidRPr="00A364DF" w:rsidTr="00F57FCD">
        <w:trPr>
          <w:trHeight w:val="803"/>
        </w:trPr>
        <w:tc>
          <w:tcPr>
            <w:tcW w:w="283" w:type="pct"/>
            <w:vAlign w:val="center"/>
          </w:tcPr>
          <w:p w:rsidR="00B5435C" w:rsidRPr="00A364DF" w:rsidRDefault="00B5435C" w:rsidP="00F57FCD">
            <w:pPr>
              <w:widowControl/>
              <w:spacing w:line="240" w:lineRule="auto"/>
              <w:ind w:left="0" w:firstLine="0"/>
              <w:jc w:val="center"/>
              <w:rPr>
                <w:sz w:val="22"/>
                <w:szCs w:val="22"/>
              </w:rPr>
            </w:pPr>
            <w:r w:rsidRPr="00A364DF">
              <w:rPr>
                <w:sz w:val="22"/>
                <w:szCs w:val="22"/>
              </w:rPr>
              <w:t>№</w:t>
            </w:r>
          </w:p>
          <w:p w:rsidR="00B5435C" w:rsidRPr="00A364DF" w:rsidRDefault="00B5435C" w:rsidP="00F57FCD">
            <w:pPr>
              <w:widowControl/>
              <w:spacing w:line="240" w:lineRule="auto"/>
              <w:ind w:left="0" w:firstLine="0"/>
              <w:jc w:val="center"/>
              <w:rPr>
                <w:sz w:val="22"/>
                <w:szCs w:val="22"/>
              </w:rPr>
            </w:pPr>
            <w:r w:rsidRPr="00A364DF">
              <w:rPr>
                <w:sz w:val="22"/>
                <w:szCs w:val="22"/>
              </w:rPr>
              <w:t>з/п</w:t>
            </w:r>
          </w:p>
        </w:tc>
        <w:tc>
          <w:tcPr>
            <w:tcW w:w="561" w:type="pct"/>
            <w:vAlign w:val="center"/>
          </w:tcPr>
          <w:p w:rsidR="00B5435C" w:rsidRPr="00A364DF" w:rsidRDefault="00B5435C" w:rsidP="00F57FCD">
            <w:pPr>
              <w:widowControl/>
              <w:spacing w:line="240" w:lineRule="auto"/>
              <w:ind w:left="0" w:firstLine="0"/>
              <w:jc w:val="center"/>
              <w:rPr>
                <w:sz w:val="22"/>
                <w:szCs w:val="22"/>
              </w:rPr>
            </w:pPr>
            <w:r w:rsidRPr="00A364DF">
              <w:rPr>
                <w:sz w:val="22"/>
                <w:szCs w:val="22"/>
              </w:rPr>
              <w:t>КПКВК</w:t>
            </w:r>
          </w:p>
        </w:tc>
        <w:tc>
          <w:tcPr>
            <w:tcW w:w="1121" w:type="pct"/>
            <w:vAlign w:val="center"/>
          </w:tcPr>
          <w:p w:rsidR="00B5435C" w:rsidRPr="00A364DF" w:rsidRDefault="00B5435C" w:rsidP="00F57FCD">
            <w:pPr>
              <w:widowControl/>
              <w:spacing w:line="240" w:lineRule="auto"/>
              <w:ind w:left="0" w:firstLine="0"/>
              <w:jc w:val="center"/>
              <w:rPr>
                <w:sz w:val="22"/>
                <w:szCs w:val="22"/>
              </w:rPr>
            </w:pPr>
            <w:r w:rsidRPr="00A364DF">
              <w:rPr>
                <w:sz w:val="22"/>
                <w:szCs w:val="22"/>
              </w:rPr>
              <w:t>Назва показника</w:t>
            </w:r>
          </w:p>
        </w:tc>
        <w:tc>
          <w:tcPr>
            <w:tcW w:w="1068" w:type="pct"/>
            <w:vAlign w:val="center"/>
          </w:tcPr>
          <w:p w:rsidR="00B5435C" w:rsidRPr="00A364DF" w:rsidRDefault="00B5435C" w:rsidP="00F57FCD">
            <w:pPr>
              <w:widowControl/>
              <w:spacing w:line="240" w:lineRule="auto"/>
              <w:ind w:left="0" w:firstLine="0"/>
              <w:jc w:val="center"/>
              <w:rPr>
                <w:sz w:val="22"/>
                <w:szCs w:val="22"/>
              </w:rPr>
            </w:pPr>
            <w:r w:rsidRPr="00A364DF">
              <w:rPr>
                <w:sz w:val="22"/>
                <w:szCs w:val="22"/>
              </w:rPr>
              <w:t>Одиниця виміру</w:t>
            </w:r>
          </w:p>
        </w:tc>
        <w:tc>
          <w:tcPr>
            <w:tcW w:w="1012" w:type="pct"/>
            <w:vAlign w:val="center"/>
          </w:tcPr>
          <w:p w:rsidR="00B5435C" w:rsidRPr="00A364DF" w:rsidRDefault="00B5435C" w:rsidP="00F57FCD">
            <w:pPr>
              <w:widowControl/>
              <w:spacing w:line="240" w:lineRule="auto"/>
              <w:ind w:left="0" w:firstLine="0"/>
              <w:jc w:val="center"/>
              <w:rPr>
                <w:sz w:val="22"/>
                <w:szCs w:val="22"/>
              </w:rPr>
            </w:pPr>
            <w:r w:rsidRPr="00A364DF">
              <w:rPr>
                <w:sz w:val="22"/>
                <w:szCs w:val="22"/>
              </w:rPr>
              <w:t>Джерело інформації</w:t>
            </w:r>
          </w:p>
        </w:tc>
        <w:tc>
          <w:tcPr>
            <w:tcW w:w="955" w:type="pct"/>
            <w:vAlign w:val="center"/>
          </w:tcPr>
          <w:p w:rsidR="00B5435C" w:rsidRPr="00A364DF" w:rsidRDefault="00B5435C" w:rsidP="00F57FCD">
            <w:pPr>
              <w:widowControl/>
              <w:spacing w:line="240" w:lineRule="auto"/>
              <w:ind w:left="0" w:firstLine="0"/>
              <w:jc w:val="center"/>
              <w:rPr>
                <w:sz w:val="22"/>
                <w:szCs w:val="22"/>
              </w:rPr>
            </w:pPr>
            <w:r w:rsidRPr="00A364DF">
              <w:rPr>
                <w:sz w:val="22"/>
                <w:szCs w:val="22"/>
              </w:rPr>
              <w:t>Значення показника</w:t>
            </w:r>
          </w:p>
        </w:tc>
      </w:tr>
      <w:tr w:rsidR="00B5435C" w:rsidRPr="00A364DF" w:rsidTr="00F332DC">
        <w:trPr>
          <w:trHeight w:val="189"/>
        </w:trPr>
        <w:tc>
          <w:tcPr>
            <w:tcW w:w="283" w:type="pct"/>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1</w:t>
            </w:r>
          </w:p>
        </w:tc>
        <w:tc>
          <w:tcPr>
            <w:tcW w:w="561" w:type="pct"/>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2</w:t>
            </w:r>
          </w:p>
        </w:tc>
        <w:tc>
          <w:tcPr>
            <w:tcW w:w="1121" w:type="pct"/>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3</w:t>
            </w:r>
          </w:p>
        </w:tc>
        <w:tc>
          <w:tcPr>
            <w:tcW w:w="1068" w:type="pct"/>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4</w:t>
            </w:r>
          </w:p>
        </w:tc>
        <w:tc>
          <w:tcPr>
            <w:tcW w:w="1012" w:type="pct"/>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5</w:t>
            </w:r>
          </w:p>
        </w:tc>
        <w:tc>
          <w:tcPr>
            <w:tcW w:w="955" w:type="pct"/>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6</w:t>
            </w:r>
          </w:p>
        </w:tc>
      </w:tr>
      <w:tr w:rsidR="00B5435C" w:rsidRPr="00A364DF" w:rsidTr="00F332DC">
        <w:trPr>
          <w:trHeight w:val="189"/>
        </w:trPr>
        <w:tc>
          <w:tcPr>
            <w:tcW w:w="283" w:type="pct"/>
            <w:vAlign w:val="center"/>
          </w:tcPr>
          <w:p w:rsidR="00B5435C" w:rsidRPr="00A364DF" w:rsidRDefault="00B5435C" w:rsidP="00A364DF">
            <w:pPr>
              <w:widowControl/>
              <w:spacing w:line="240" w:lineRule="auto"/>
              <w:ind w:left="0" w:firstLine="0"/>
              <w:jc w:val="center"/>
              <w:rPr>
                <w:sz w:val="22"/>
                <w:szCs w:val="22"/>
              </w:rPr>
            </w:pPr>
            <w:r>
              <w:rPr>
                <w:sz w:val="22"/>
                <w:szCs w:val="22"/>
              </w:rPr>
              <w:t>1</w:t>
            </w:r>
          </w:p>
        </w:tc>
        <w:tc>
          <w:tcPr>
            <w:tcW w:w="561" w:type="pct"/>
            <w:vAlign w:val="center"/>
          </w:tcPr>
          <w:p w:rsidR="00B5435C" w:rsidRPr="00A364DF" w:rsidRDefault="00B5435C" w:rsidP="00A364DF">
            <w:pPr>
              <w:widowControl/>
              <w:spacing w:line="240" w:lineRule="auto"/>
              <w:ind w:left="0" w:firstLine="0"/>
              <w:jc w:val="center"/>
              <w:rPr>
                <w:sz w:val="22"/>
                <w:szCs w:val="22"/>
              </w:rPr>
            </w:pPr>
            <w:r>
              <w:rPr>
                <w:sz w:val="22"/>
                <w:szCs w:val="22"/>
              </w:rPr>
              <w:t>4716310</w:t>
            </w:r>
          </w:p>
        </w:tc>
        <w:tc>
          <w:tcPr>
            <w:tcW w:w="1121" w:type="pct"/>
            <w:vAlign w:val="center"/>
          </w:tcPr>
          <w:p w:rsidR="00B5435C" w:rsidRPr="00A364DF" w:rsidRDefault="00B5435C" w:rsidP="00B70A5D">
            <w:pPr>
              <w:widowControl/>
              <w:spacing w:line="240" w:lineRule="auto"/>
              <w:ind w:left="0" w:firstLine="0"/>
              <w:jc w:val="left"/>
              <w:rPr>
                <w:sz w:val="22"/>
                <w:szCs w:val="22"/>
              </w:rPr>
            </w:pPr>
            <w:r>
              <w:rPr>
                <w:sz w:val="22"/>
                <w:szCs w:val="22"/>
              </w:rPr>
              <w:t>Забезпечення будівництва об’єктів соціальної сфери</w:t>
            </w:r>
          </w:p>
        </w:tc>
        <w:tc>
          <w:tcPr>
            <w:tcW w:w="1068" w:type="pct"/>
            <w:vAlign w:val="center"/>
          </w:tcPr>
          <w:p w:rsidR="00B5435C" w:rsidRPr="00A364DF" w:rsidRDefault="00B5435C" w:rsidP="00A364DF">
            <w:pPr>
              <w:widowControl/>
              <w:spacing w:line="240" w:lineRule="auto"/>
              <w:ind w:left="0" w:firstLine="0"/>
              <w:jc w:val="center"/>
              <w:rPr>
                <w:sz w:val="22"/>
                <w:szCs w:val="22"/>
              </w:rPr>
            </w:pPr>
          </w:p>
        </w:tc>
        <w:tc>
          <w:tcPr>
            <w:tcW w:w="1012" w:type="pct"/>
            <w:vAlign w:val="center"/>
          </w:tcPr>
          <w:p w:rsidR="00B5435C" w:rsidRPr="00A364DF" w:rsidRDefault="00B5435C" w:rsidP="00A364DF">
            <w:pPr>
              <w:widowControl/>
              <w:spacing w:line="240" w:lineRule="auto"/>
              <w:ind w:left="0" w:firstLine="0"/>
              <w:jc w:val="center"/>
              <w:rPr>
                <w:sz w:val="22"/>
                <w:szCs w:val="22"/>
              </w:rPr>
            </w:pPr>
          </w:p>
        </w:tc>
        <w:tc>
          <w:tcPr>
            <w:tcW w:w="955" w:type="pct"/>
            <w:vAlign w:val="center"/>
          </w:tcPr>
          <w:p w:rsidR="00B5435C" w:rsidRDefault="00B5435C" w:rsidP="00B70A5D">
            <w:pPr>
              <w:widowControl/>
              <w:spacing w:line="240" w:lineRule="auto"/>
              <w:ind w:left="0" w:firstLine="0"/>
              <w:jc w:val="center"/>
              <w:rPr>
                <w:sz w:val="22"/>
                <w:szCs w:val="22"/>
              </w:rPr>
            </w:pPr>
          </w:p>
        </w:tc>
      </w:tr>
      <w:tr w:rsidR="00B5435C" w:rsidRPr="00A364DF" w:rsidTr="00F332DC">
        <w:trPr>
          <w:trHeight w:val="189"/>
        </w:trPr>
        <w:tc>
          <w:tcPr>
            <w:tcW w:w="283" w:type="pct"/>
            <w:vAlign w:val="center"/>
          </w:tcPr>
          <w:p w:rsidR="00B5435C" w:rsidRDefault="00B5435C" w:rsidP="00A364DF">
            <w:pPr>
              <w:widowControl/>
              <w:spacing w:line="240" w:lineRule="auto"/>
              <w:ind w:left="0" w:firstLine="0"/>
              <w:jc w:val="center"/>
              <w:rPr>
                <w:sz w:val="22"/>
                <w:szCs w:val="22"/>
              </w:rPr>
            </w:pPr>
          </w:p>
        </w:tc>
        <w:tc>
          <w:tcPr>
            <w:tcW w:w="561" w:type="pct"/>
            <w:vAlign w:val="center"/>
          </w:tcPr>
          <w:p w:rsidR="00B5435C" w:rsidRDefault="00B5435C" w:rsidP="00A364DF">
            <w:pPr>
              <w:widowControl/>
              <w:spacing w:line="240" w:lineRule="auto"/>
              <w:ind w:left="0" w:firstLine="0"/>
              <w:jc w:val="center"/>
              <w:rPr>
                <w:sz w:val="22"/>
                <w:szCs w:val="22"/>
              </w:rPr>
            </w:pPr>
          </w:p>
        </w:tc>
        <w:tc>
          <w:tcPr>
            <w:tcW w:w="1121" w:type="pct"/>
            <w:vAlign w:val="center"/>
          </w:tcPr>
          <w:p w:rsidR="00B5435C" w:rsidRPr="003E58EA" w:rsidRDefault="00B5435C" w:rsidP="00B70A5D">
            <w:pPr>
              <w:widowControl/>
              <w:spacing w:line="240" w:lineRule="auto"/>
              <w:ind w:left="0" w:firstLine="0"/>
              <w:jc w:val="left"/>
              <w:rPr>
                <w:b/>
                <w:sz w:val="22"/>
                <w:szCs w:val="22"/>
              </w:rPr>
            </w:pPr>
          </w:p>
        </w:tc>
        <w:tc>
          <w:tcPr>
            <w:tcW w:w="1068" w:type="pct"/>
            <w:vAlign w:val="center"/>
          </w:tcPr>
          <w:p w:rsidR="00B5435C" w:rsidRDefault="00B5435C" w:rsidP="00C5102C">
            <w:pPr>
              <w:widowControl/>
              <w:spacing w:line="240" w:lineRule="auto"/>
              <w:ind w:left="0" w:firstLine="0"/>
              <w:jc w:val="center"/>
              <w:rPr>
                <w:sz w:val="22"/>
                <w:szCs w:val="22"/>
              </w:rPr>
            </w:pPr>
          </w:p>
        </w:tc>
        <w:tc>
          <w:tcPr>
            <w:tcW w:w="1012" w:type="pct"/>
            <w:vAlign w:val="center"/>
          </w:tcPr>
          <w:p w:rsidR="00B5435C" w:rsidRDefault="00B5435C" w:rsidP="00C5102C">
            <w:pPr>
              <w:widowControl/>
              <w:spacing w:line="240" w:lineRule="auto"/>
              <w:ind w:left="0" w:firstLine="0"/>
              <w:jc w:val="center"/>
              <w:rPr>
                <w:sz w:val="22"/>
                <w:szCs w:val="22"/>
              </w:rPr>
            </w:pPr>
          </w:p>
        </w:tc>
        <w:tc>
          <w:tcPr>
            <w:tcW w:w="955" w:type="pct"/>
            <w:vAlign w:val="center"/>
          </w:tcPr>
          <w:p w:rsidR="00B5435C" w:rsidRDefault="00B5435C" w:rsidP="00B70A5D">
            <w:pPr>
              <w:widowControl/>
              <w:spacing w:line="240" w:lineRule="auto"/>
              <w:ind w:left="0" w:firstLine="0"/>
              <w:jc w:val="center"/>
              <w:rPr>
                <w:sz w:val="22"/>
                <w:szCs w:val="22"/>
              </w:rPr>
            </w:pPr>
          </w:p>
        </w:tc>
      </w:tr>
      <w:tr w:rsidR="00B5435C" w:rsidRPr="00A364DF" w:rsidTr="00F332DC">
        <w:trPr>
          <w:trHeight w:val="189"/>
        </w:trPr>
        <w:tc>
          <w:tcPr>
            <w:tcW w:w="283" w:type="pct"/>
            <w:vAlign w:val="center"/>
          </w:tcPr>
          <w:p w:rsidR="00B5435C" w:rsidRDefault="00B5435C" w:rsidP="00A364DF">
            <w:pPr>
              <w:widowControl/>
              <w:spacing w:line="240" w:lineRule="auto"/>
              <w:ind w:left="0" w:firstLine="0"/>
              <w:jc w:val="center"/>
              <w:rPr>
                <w:sz w:val="22"/>
                <w:szCs w:val="22"/>
              </w:rPr>
            </w:pPr>
          </w:p>
        </w:tc>
        <w:tc>
          <w:tcPr>
            <w:tcW w:w="561" w:type="pct"/>
            <w:vAlign w:val="center"/>
          </w:tcPr>
          <w:p w:rsidR="00B5435C" w:rsidRDefault="00B5435C" w:rsidP="00A364DF">
            <w:pPr>
              <w:widowControl/>
              <w:spacing w:line="240" w:lineRule="auto"/>
              <w:ind w:left="0" w:firstLine="0"/>
              <w:jc w:val="center"/>
              <w:rPr>
                <w:sz w:val="22"/>
                <w:szCs w:val="22"/>
              </w:rPr>
            </w:pPr>
          </w:p>
        </w:tc>
        <w:tc>
          <w:tcPr>
            <w:tcW w:w="1121" w:type="pct"/>
            <w:vAlign w:val="center"/>
          </w:tcPr>
          <w:p w:rsidR="00B5435C" w:rsidRPr="003E58EA" w:rsidRDefault="00B5435C" w:rsidP="00B70A5D">
            <w:pPr>
              <w:widowControl/>
              <w:spacing w:line="240" w:lineRule="auto"/>
              <w:ind w:left="0" w:firstLine="0"/>
              <w:jc w:val="left"/>
              <w:rPr>
                <w:b/>
                <w:sz w:val="22"/>
                <w:szCs w:val="22"/>
              </w:rPr>
            </w:pPr>
            <w:r w:rsidRPr="003E58EA">
              <w:rPr>
                <w:b/>
                <w:sz w:val="22"/>
                <w:szCs w:val="22"/>
              </w:rPr>
              <w:t>Показники затрат:</w:t>
            </w:r>
          </w:p>
          <w:p w:rsidR="00B5435C" w:rsidRDefault="00B5435C" w:rsidP="00B70A5D">
            <w:pPr>
              <w:widowControl/>
              <w:spacing w:line="240" w:lineRule="auto"/>
              <w:ind w:left="0" w:firstLine="0"/>
              <w:jc w:val="left"/>
              <w:rPr>
                <w:sz w:val="22"/>
                <w:szCs w:val="22"/>
              </w:rPr>
            </w:pPr>
            <w:r>
              <w:rPr>
                <w:sz w:val="22"/>
                <w:szCs w:val="22"/>
              </w:rPr>
              <w:t>Обсяг видатків на будівництво:</w:t>
            </w:r>
          </w:p>
          <w:p w:rsidR="00B5435C" w:rsidRDefault="00B5435C" w:rsidP="00B70A5D">
            <w:pPr>
              <w:widowControl/>
              <w:spacing w:line="240" w:lineRule="auto"/>
              <w:ind w:left="0" w:firstLine="0"/>
              <w:jc w:val="left"/>
              <w:rPr>
                <w:sz w:val="22"/>
                <w:szCs w:val="22"/>
              </w:rPr>
            </w:pPr>
            <w:r>
              <w:rPr>
                <w:sz w:val="22"/>
                <w:szCs w:val="22"/>
              </w:rPr>
              <w:t>- шкіл та дитячих дошкільних закладів;</w:t>
            </w:r>
          </w:p>
          <w:p w:rsidR="00B5435C" w:rsidRDefault="00B5435C" w:rsidP="00B70A5D">
            <w:pPr>
              <w:widowControl/>
              <w:spacing w:line="240" w:lineRule="auto"/>
              <w:ind w:left="0" w:firstLine="0"/>
              <w:jc w:val="left"/>
              <w:rPr>
                <w:sz w:val="22"/>
                <w:szCs w:val="22"/>
              </w:rPr>
            </w:pPr>
            <w:r>
              <w:rPr>
                <w:sz w:val="22"/>
                <w:szCs w:val="22"/>
              </w:rPr>
              <w:t>- пам’ятників;</w:t>
            </w:r>
          </w:p>
          <w:p w:rsidR="00B5435C" w:rsidRDefault="00B5435C" w:rsidP="00B70A5D">
            <w:pPr>
              <w:widowControl/>
              <w:spacing w:line="240" w:lineRule="auto"/>
              <w:ind w:left="0" w:firstLine="0"/>
              <w:jc w:val="left"/>
              <w:rPr>
                <w:sz w:val="22"/>
                <w:szCs w:val="22"/>
              </w:rPr>
            </w:pPr>
            <w:r>
              <w:rPr>
                <w:sz w:val="22"/>
                <w:szCs w:val="22"/>
              </w:rPr>
              <w:t>- об’єктів інженерно-транспортної інфраструктури</w:t>
            </w:r>
          </w:p>
          <w:p w:rsidR="00B5435C" w:rsidRDefault="00B5435C" w:rsidP="00B70A5D">
            <w:pPr>
              <w:widowControl/>
              <w:spacing w:line="240" w:lineRule="auto"/>
              <w:ind w:left="0" w:firstLine="0"/>
              <w:jc w:val="left"/>
              <w:rPr>
                <w:sz w:val="22"/>
                <w:szCs w:val="22"/>
              </w:rPr>
            </w:pPr>
          </w:p>
        </w:tc>
        <w:tc>
          <w:tcPr>
            <w:tcW w:w="1068" w:type="pct"/>
            <w:vAlign w:val="center"/>
          </w:tcPr>
          <w:p w:rsidR="00B5435C" w:rsidRPr="00A364DF" w:rsidRDefault="00B5435C" w:rsidP="00C5102C">
            <w:pPr>
              <w:widowControl/>
              <w:spacing w:line="240" w:lineRule="auto"/>
              <w:ind w:left="0" w:firstLine="0"/>
              <w:jc w:val="center"/>
              <w:rPr>
                <w:sz w:val="22"/>
                <w:szCs w:val="22"/>
              </w:rPr>
            </w:pPr>
            <w:r>
              <w:rPr>
                <w:sz w:val="22"/>
                <w:szCs w:val="22"/>
              </w:rPr>
              <w:t>Тис.грн.</w:t>
            </w:r>
          </w:p>
        </w:tc>
        <w:tc>
          <w:tcPr>
            <w:tcW w:w="1012" w:type="pct"/>
            <w:vAlign w:val="center"/>
          </w:tcPr>
          <w:p w:rsidR="00B5435C" w:rsidRPr="00A364DF" w:rsidRDefault="00B5435C" w:rsidP="00C5102C">
            <w:pPr>
              <w:widowControl/>
              <w:spacing w:line="240" w:lineRule="auto"/>
              <w:ind w:left="0" w:firstLine="0"/>
              <w:jc w:val="center"/>
              <w:rPr>
                <w:sz w:val="22"/>
                <w:szCs w:val="22"/>
              </w:rPr>
            </w:pPr>
            <w:r>
              <w:rPr>
                <w:sz w:val="22"/>
                <w:szCs w:val="22"/>
              </w:rPr>
              <w:t>кошторис</w:t>
            </w:r>
          </w:p>
        </w:tc>
        <w:tc>
          <w:tcPr>
            <w:tcW w:w="955" w:type="pct"/>
            <w:vAlign w:val="center"/>
          </w:tcPr>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25100</w:t>
            </w: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2928,8</w:t>
            </w: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5280,0</w:t>
            </w:r>
          </w:p>
        </w:tc>
      </w:tr>
      <w:tr w:rsidR="00B5435C" w:rsidRPr="00A364DF" w:rsidTr="00F332DC">
        <w:trPr>
          <w:trHeight w:val="189"/>
        </w:trPr>
        <w:tc>
          <w:tcPr>
            <w:tcW w:w="283" w:type="pct"/>
            <w:vAlign w:val="center"/>
          </w:tcPr>
          <w:p w:rsidR="00B5435C" w:rsidRDefault="00B5435C" w:rsidP="00A364DF">
            <w:pPr>
              <w:widowControl/>
              <w:spacing w:line="240" w:lineRule="auto"/>
              <w:ind w:left="0" w:firstLine="0"/>
              <w:jc w:val="center"/>
              <w:rPr>
                <w:sz w:val="22"/>
                <w:szCs w:val="22"/>
              </w:rPr>
            </w:pPr>
          </w:p>
        </w:tc>
        <w:tc>
          <w:tcPr>
            <w:tcW w:w="561" w:type="pct"/>
            <w:vAlign w:val="center"/>
          </w:tcPr>
          <w:p w:rsidR="00B5435C" w:rsidRDefault="00B5435C" w:rsidP="00A364DF">
            <w:pPr>
              <w:widowControl/>
              <w:spacing w:line="240" w:lineRule="auto"/>
              <w:ind w:left="0" w:firstLine="0"/>
              <w:jc w:val="center"/>
              <w:rPr>
                <w:sz w:val="22"/>
                <w:szCs w:val="22"/>
              </w:rPr>
            </w:pPr>
          </w:p>
        </w:tc>
        <w:tc>
          <w:tcPr>
            <w:tcW w:w="1121" w:type="pct"/>
            <w:vAlign w:val="center"/>
          </w:tcPr>
          <w:p w:rsidR="00B5435C" w:rsidRPr="003E58EA" w:rsidRDefault="00B5435C" w:rsidP="00B70A5D">
            <w:pPr>
              <w:widowControl/>
              <w:spacing w:line="240" w:lineRule="auto"/>
              <w:ind w:left="0" w:firstLine="0"/>
              <w:jc w:val="left"/>
              <w:rPr>
                <w:b/>
                <w:sz w:val="22"/>
                <w:szCs w:val="22"/>
              </w:rPr>
            </w:pPr>
            <w:r w:rsidRPr="003E58EA">
              <w:rPr>
                <w:b/>
                <w:sz w:val="22"/>
                <w:szCs w:val="22"/>
              </w:rPr>
              <w:t>Показники продукту:</w:t>
            </w:r>
          </w:p>
          <w:p w:rsidR="00B5435C" w:rsidRDefault="00B5435C" w:rsidP="00B70A5D">
            <w:pPr>
              <w:widowControl/>
              <w:spacing w:line="240" w:lineRule="auto"/>
              <w:ind w:left="0" w:firstLine="0"/>
              <w:jc w:val="left"/>
              <w:rPr>
                <w:sz w:val="22"/>
                <w:szCs w:val="22"/>
              </w:rPr>
            </w:pPr>
            <w:r>
              <w:rPr>
                <w:sz w:val="22"/>
                <w:szCs w:val="22"/>
              </w:rPr>
              <w:t>Кількість об’єктів:</w:t>
            </w:r>
          </w:p>
          <w:p w:rsidR="00B5435C" w:rsidRDefault="00B5435C" w:rsidP="00EC0704">
            <w:pPr>
              <w:widowControl/>
              <w:spacing w:line="240" w:lineRule="auto"/>
              <w:ind w:left="0" w:firstLine="0"/>
              <w:jc w:val="left"/>
              <w:rPr>
                <w:sz w:val="22"/>
                <w:szCs w:val="22"/>
              </w:rPr>
            </w:pPr>
            <w:r>
              <w:rPr>
                <w:sz w:val="22"/>
                <w:szCs w:val="22"/>
              </w:rPr>
              <w:t>- шкіл та дитячих дошкільних закладів;</w:t>
            </w:r>
          </w:p>
          <w:p w:rsidR="00B5435C" w:rsidRDefault="00B5435C" w:rsidP="00EC0704">
            <w:pPr>
              <w:widowControl/>
              <w:spacing w:line="240" w:lineRule="auto"/>
              <w:ind w:left="0" w:firstLine="0"/>
              <w:jc w:val="left"/>
              <w:rPr>
                <w:sz w:val="22"/>
                <w:szCs w:val="22"/>
              </w:rPr>
            </w:pPr>
            <w:r>
              <w:rPr>
                <w:sz w:val="22"/>
                <w:szCs w:val="22"/>
              </w:rPr>
              <w:t>- пам’ятників;</w:t>
            </w:r>
          </w:p>
          <w:p w:rsidR="00B5435C" w:rsidRDefault="00B5435C" w:rsidP="00EC0704">
            <w:pPr>
              <w:widowControl/>
              <w:spacing w:line="240" w:lineRule="auto"/>
              <w:ind w:left="0" w:firstLine="0"/>
              <w:jc w:val="left"/>
              <w:rPr>
                <w:sz w:val="22"/>
                <w:szCs w:val="22"/>
              </w:rPr>
            </w:pPr>
            <w:r>
              <w:rPr>
                <w:sz w:val="22"/>
                <w:szCs w:val="22"/>
              </w:rPr>
              <w:t>- об’єктів інженерно-транспортної інфраструктури</w:t>
            </w:r>
          </w:p>
          <w:p w:rsidR="00B5435C" w:rsidRDefault="00B5435C" w:rsidP="00B70A5D">
            <w:pPr>
              <w:widowControl/>
              <w:spacing w:line="240" w:lineRule="auto"/>
              <w:ind w:left="0" w:firstLine="0"/>
              <w:jc w:val="left"/>
              <w:rPr>
                <w:sz w:val="22"/>
                <w:szCs w:val="22"/>
              </w:rPr>
            </w:pPr>
          </w:p>
        </w:tc>
        <w:tc>
          <w:tcPr>
            <w:tcW w:w="1068" w:type="pct"/>
            <w:vAlign w:val="center"/>
          </w:tcPr>
          <w:p w:rsidR="00B5435C" w:rsidRDefault="00B5435C" w:rsidP="00C5102C">
            <w:pPr>
              <w:widowControl/>
              <w:spacing w:line="240" w:lineRule="auto"/>
              <w:ind w:left="0" w:firstLine="0"/>
              <w:jc w:val="center"/>
              <w:rPr>
                <w:sz w:val="22"/>
                <w:szCs w:val="22"/>
              </w:rPr>
            </w:pPr>
            <w:r>
              <w:rPr>
                <w:sz w:val="22"/>
                <w:szCs w:val="22"/>
              </w:rPr>
              <w:t>Од.</w:t>
            </w:r>
          </w:p>
        </w:tc>
        <w:tc>
          <w:tcPr>
            <w:tcW w:w="1012" w:type="pct"/>
            <w:vAlign w:val="center"/>
          </w:tcPr>
          <w:p w:rsidR="00B5435C" w:rsidRDefault="00B5435C" w:rsidP="00C5102C">
            <w:pPr>
              <w:widowControl/>
              <w:spacing w:line="240" w:lineRule="auto"/>
              <w:ind w:left="0" w:firstLine="0"/>
              <w:jc w:val="center"/>
              <w:rPr>
                <w:sz w:val="22"/>
                <w:szCs w:val="22"/>
              </w:rPr>
            </w:pPr>
            <w:r>
              <w:rPr>
                <w:sz w:val="22"/>
                <w:szCs w:val="22"/>
              </w:rPr>
              <w:t>Рішення сесії</w:t>
            </w:r>
          </w:p>
        </w:tc>
        <w:tc>
          <w:tcPr>
            <w:tcW w:w="955" w:type="pct"/>
            <w:vAlign w:val="center"/>
          </w:tcPr>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3</w:t>
            </w: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1</w:t>
            </w: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4</w:t>
            </w:r>
          </w:p>
        </w:tc>
      </w:tr>
      <w:tr w:rsidR="00B5435C" w:rsidRPr="00A364DF" w:rsidTr="00F332DC">
        <w:trPr>
          <w:trHeight w:val="189"/>
        </w:trPr>
        <w:tc>
          <w:tcPr>
            <w:tcW w:w="283" w:type="pct"/>
            <w:vAlign w:val="center"/>
          </w:tcPr>
          <w:p w:rsidR="00B5435C" w:rsidRDefault="00B5435C" w:rsidP="00A364DF">
            <w:pPr>
              <w:widowControl/>
              <w:spacing w:line="240" w:lineRule="auto"/>
              <w:ind w:left="0" w:firstLine="0"/>
              <w:jc w:val="center"/>
              <w:rPr>
                <w:sz w:val="22"/>
                <w:szCs w:val="22"/>
              </w:rPr>
            </w:pPr>
          </w:p>
        </w:tc>
        <w:tc>
          <w:tcPr>
            <w:tcW w:w="561" w:type="pct"/>
            <w:vAlign w:val="center"/>
          </w:tcPr>
          <w:p w:rsidR="00B5435C" w:rsidRDefault="00B5435C" w:rsidP="00A364DF">
            <w:pPr>
              <w:widowControl/>
              <w:spacing w:line="240" w:lineRule="auto"/>
              <w:ind w:left="0" w:firstLine="0"/>
              <w:jc w:val="center"/>
              <w:rPr>
                <w:sz w:val="22"/>
                <w:szCs w:val="22"/>
              </w:rPr>
            </w:pPr>
          </w:p>
        </w:tc>
        <w:tc>
          <w:tcPr>
            <w:tcW w:w="1121" w:type="pct"/>
            <w:vAlign w:val="center"/>
          </w:tcPr>
          <w:p w:rsidR="00B5435C" w:rsidRPr="003E58EA" w:rsidRDefault="00B5435C" w:rsidP="00B70A5D">
            <w:pPr>
              <w:widowControl/>
              <w:spacing w:line="240" w:lineRule="auto"/>
              <w:ind w:left="0" w:firstLine="0"/>
              <w:jc w:val="left"/>
              <w:rPr>
                <w:b/>
                <w:sz w:val="22"/>
                <w:szCs w:val="22"/>
              </w:rPr>
            </w:pPr>
            <w:r w:rsidRPr="003E58EA">
              <w:rPr>
                <w:b/>
                <w:sz w:val="22"/>
                <w:szCs w:val="22"/>
              </w:rPr>
              <w:t>Показники ефективності:</w:t>
            </w:r>
          </w:p>
          <w:p w:rsidR="00B5435C" w:rsidRDefault="00B5435C" w:rsidP="00B70A5D">
            <w:pPr>
              <w:widowControl/>
              <w:spacing w:line="240" w:lineRule="auto"/>
              <w:ind w:left="0" w:firstLine="0"/>
              <w:jc w:val="left"/>
              <w:rPr>
                <w:sz w:val="22"/>
                <w:szCs w:val="22"/>
              </w:rPr>
            </w:pPr>
            <w:r>
              <w:rPr>
                <w:sz w:val="22"/>
                <w:szCs w:val="22"/>
              </w:rPr>
              <w:t>Середні витрати на будівництво одного об’єкта:</w:t>
            </w:r>
          </w:p>
          <w:p w:rsidR="00B5435C" w:rsidRDefault="00B5435C" w:rsidP="00EC0704">
            <w:pPr>
              <w:widowControl/>
              <w:spacing w:line="240" w:lineRule="auto"/>
              <w:ind w:left="0" w:firstLine="0"/>
              <w:jc w:val="left"/>
              <w:rPr>
                <w:sz w:val="22"/>
                <w:szCs w:val="22"/>
              </w:rPr>
            </w:pPr>
            <w:r>
              <w:rPr>
                <w:sz w:val="22"/>
                <w:szCs w:val="22"/>
              </w:rPr>
              <w:t>- шкіл та дитячих дошкільних закладів;</w:t>
            </w:r>
          </w:p>
          <w:p w:rsidR="00B5435C" w:rsidRDefault="00B5435C" w:rsidP="00EC0704">
            <w:pPr>
              <w:widowControl/>
              <w:spacing w:line="240" w:lineRule="auto"/>
              <w:ind w:left="0" w:firstLine="0"/>
              <w:jc w:val="left"/>
              <w:rPr>
                <w:sz w:val="22"/>
                <w:szCs w:val="22"/>
              </w:rPr>
            </w:pPr>
            <w:r>
              <w:rPr>
                <w:sz w:val="22"/>
                <w:szCs w:val="22"/>
              </w:rPr>
              <w:t>- пам’ятників;</w:t>
            </w:r>
          </w:p>
          <w:p w:rsidR="00B5435C" w:rsidRDefault="00B5435C" w:rsidP="00EC0704">
            <w:pPr>
              <w:widowControl/>
              <w:spacing w:line="240" w:lineRule="auto"/>
              <w:ind w:left="0" w:firstLine="0"/>
              <w:jc w:val="left"/>
              <w:rPr>
                <w:sz w:val="22"/>
                <w:szCs w:val="22"/>
              </w:rPr>
            </w:pPr>
            <w:r>
              <w:rPr>
                <w:sz w:val="22"/>
                <w:szCs w:val="22"/>
              </w:rPr>
              <w:t>- об’єктів інженерно-транспортної інфраструктури</w:t>
            </w:r>
          </w:p>
          <w:p w:rsidR="00B5435C" w:rsidRDefault="00B5435C" w:rsidP="00B70A5D">
            <w:pPr>
              <w:widowControl/>
              <w:spacing w:line="240" w:lineRule="auto"/>
              <w:ind w:left="0" w:firstLine="0"/>
              <w:jc w:val="left"/>
              <w:rPr>
                <w:sz w:val="22"/>
                <w:szCs w:val="22"/>
              </w:rPr>
            </w:pPr>
          </w:p>
        </w:tc>
        <w:tc>
          <w:tcPr>
            <w:tcW w:w="1068" w:type="pct"/>
            <w:vAlign w:val="center"/>
          </w:tcPr>
          <w:p w:rsidR="00B5435C" w:rsidRDefault="00B5435C" w:rsidP="00C5102C">
            <w:pPr>
              <w:widowControl/>
              <w:spacing w:line="240" w:lineRule="auto"/>
              <w:ind w:left="0" w:firstLine="0"/>
              <w:jc w:val="center"/>
              <w:rPr>
                <w:sz w:val="22"/>
                <w:szCs w:val="22"/>
              </w:rPr>
            </w:pPr>
            <w:r>
              <w:rPr>
                <w:sz w:val="22"/>
                <w:szCs w:val="22"/>
              </w:rPr>
              <w:t>Тис.грн.</w:t>
            </w:r>
          </w:p>
        </w:tc>
        <w:tc>
          <w:tcPr>
            <w:tcW w:w="1012" w:type="pct"/>
            <w:vAlign w:val="center"/>
          </w:tcPr>
          <w:p w:rsidR="00B5435C" w:rsidRDefault="00B5435C" w:rsidP="00C5102C">
            <w:pPr>
              <w:widowControl/>
              <w:spacing w:line="240" w:lineRule="auto"/>
              <w:ind w:left="0" w:firstLine="0"/>
              <w:jc w:val="center"/>
              <w:rPr>
                <w:sz w:val="22"/>
                <w:szCs w:val="22"/>
              </w:rPr>
            </w:pPr>
            <w:r>
              <w:rPr>
                <w:sz w:val="22"/>
                <w:szCs w:val="22"/>
              </w:rPr>
              <w:t>розрахунок</w:t>
            </w:r>
          </w:p>
        </w:tc>
        <w:tc>
          <w:tcPr>
            <w:tcW w:w="955" w:type="pct"/>
            <w:vAlign w:val="center"/>
          </w:tcPr>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44413,3</w:t>
            </w: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3026,2</w:t>
            </w: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8786,4</w:t>
            </w:r>
          </w:p>
          <w:p w:rsidR="00B5435C" w:rsidRDefault="00B5435C" w:rsidP="00B70A5D">
            <w:pPr>
              <w:widowControl/>
              <w:spacing w:line="240" w:lineRule="auto"/>
              <w:ind w:left="0" w:firstLine="0"/>
              <w:jc w:val="center"/>
              <w:rPr>
                <w:sz w:val="22"/>
                <w:szCs w:val="22"/>
              </w:rPr>
            </w:pPr>
          </w:p>
        </w:tc>
      </w:tr>
      <w:tr w:rsidR="00B5435C" w:rsidRPr="00A364DF" w:rsidTr="00F332DC">
        <w:trPr>
          <w:trHeight w:val="189"/>
        </w:trPr>
        <w:tc>
          <w:tcPr>
            <w:tcW w:w="283" w:type="pct"/>
            <w:vAlign w:val="center"/>
          </w:tcPr>
          <w:p w:rsidR="00B5435C" w:rsidRDefault="00B5435C" w:rsidP="00A364DF">
            <w:pPr>
              <w:widowControl/>
              <w:spacing w:line="240" w:lineRule="auto"/>
              <w:ind w:left="0" w:firstLine="0"/>
              <w:jc w:val="center"/>
              <w:rPr>
                <w:sz w:val="22"/>
                <w:szCs w:val="22"/>
              </w:rPr>
            </w:pPr>
          </w:p>
        </w:tc>
        <w:tc>
          <w:tcPr>
            <w:tcW w:w="561" w:type="pct"/>
            <w:vAlign w:val="center"/>
          </w:tcPr>
          <w:p w:rsidR="00B5435C" w:rsidRDefault="00B5435C" w:rsidP="00A364DF">
            <w:pPr>
              <w:widowControl/>
              <w:spacing w:line="240" w:lineRule="auto"/>
              <w:ind w:left="0" w:firstLine="0"/>
              <w:jc w:val="center"/>
              <w:rPr>
                <w:sz w:val="22"/>
                <w:szCs w:val="22"/>
              </w:rPr>
            </w:pPr>
          </w:p>
        </w:tc>
        <w:tc>
          <w:tcPr>
            <w:tcW w:w="1121" w:type="pct"/>
            <w:vAlign w:val="center"/>
          </w:tcPr>
          <w:p w:rsidR="00B5435C" w:rsidRDefault="00B5435C" w:rsidP="00B70A5D">
            <w:pPr>
              <w:widowControl/>
              <w:spacing w:line="240" w:lineRule="auto"/>
              <w:ind w:left="0" w:firstLine="0"/>
              <w:jc w:val="left"/>
              <w:rPr>
                <w:b/>
                <w:sz w:val="22"/>
                <w:szCs w:val="22"/>
              </w:rPr>
            </w:pPr>
            <w:r>
              <w:rPr>
                <w:b/>
                <w:sz w:val="22"/>
                <w:szCs w:val="22"/>
              </w:rPr>
              <w:t>Показники якості:</w:t>
            </w:r>
          </w:p>
          <w:p w:rsidR="00B5435C" w:rsidRDefault="00B5435C" w:rsidP="00B70A5D">
            <w:pPr>
              <w:widowControl/>
              <w:spacing w:line="240" w:lineRule="auto"/>
              <w:ind w:left="0" w:firstLine="0"/>
              <w:jc w:val="left"/>
              <w:rPr>
                <w:sz w:val="22"/>
                <w:szCs w:val="22"/>
              </w:rPr>
            </w:pPr>
            <w:r w:rsidRPr="003E58EA">
              <w:rPr>
                <w:sz w:val="22"/>
                <w:szCs w:val="22"/>
              </w:rPr>
              <w:t>Рівень готовності об’єкта будівництва</w:t>
            </w:r>
            <w:r>
              <w:rPr>
                <w:sz w:val="22"/>
                <w:szCs w:val="22"/>
              </w:rPr>
              <w:t>:</w:t>
            </w:r>
          </w:p>
          <w:p w:rsidR="00B5435C" w:rsidRDefault="00B5435C" w:rsidP="002562D4">
            <w:pPr>
              <w:widowControl/>
              <w:spacing w:line="240" w:lineRule="auto"/>
              <w:ind w:left="0" w:firstLine="0"/>
              <w:jc w:val="left"/>
              <w:rPr>
                <w:sz w:val="22"/>
                <w:szCs w:val="22"/>
              </w:rPr>
            </w:pPr>
            <w:r>
              <w:rPr>
                <w:sz w:val="22"/>
                <w:szCs w:val="22"/>
              </w:rPr>
              <w:t>- шкіл та дитячих дошкільних закладів;</w:t>
            </w:r>
          </w:p>
          <w:p w:rsidR="00B5435C" w:rsidRDefault="00B5435C" w:rsidP="002562D4">
            <w:pPr>
              <w:widowControl/>
              <w:spacing w:line="240" w:lineRule="auto"/>
              <w:ind w:left="0" w:firstLine="0"/>
              <w:jc w:val="left"/>
              <w:rPr>
                <w:sz w:val="22"/>
                <w:szCs w:val="22"/>
              </w:rPr>
            </w:pPr>
            <w:r>
              <w:rPr>
                <w:sz w:val="22"/>
                <w:szCs w:val="22"/>
              </w:rPr>
              <w:t>- пам’ятників;</w:t>
            </w:r>
          </w:p>
          <w:p w:rsidR="00B5435C" w:rsidRDefault="00B5435C" w:rsidP="002562D4">
            <w:pPr>
              <w:widowControl/>
              <w:spacing w:line="240" w:lineRule="auto"/>
              <w:ind w:left="0" w:firstLine="0"/>
              <w:jc w:val="left"/>
              <w:rPr>
                <w:sz w:val="22"/>
                <w:szCs w:val="22"/>
              </w:rPr>
            </w:pPr>
            <w:r>
              <w:rPr>
                <w:sz w:val="22"/>
                <w:szCs w:val="22"/>
              </w:rPr>
              <w:t>- об’єктів інженерно-транспортної інфраструктури</w:t>
            </w:r>
          </w:p>
          <w:p w:rsidR="00B5435C" w:rsidRPr="003E58EA" w:rsidRDefault="00B5435C" w:rsidP="00B70A5D">
            <w:pPr>
              <w:widowControl/>
              <w:spacing w:line="240" w:lineRule="auto"/>
              <w:ind w:left="0" w:firstLine="0"/>
              <w:jc w:val="left"/>
              <w:rPr>
                <w:sz w:val="22"/>
                <w:szCs w:val="22"/>
              </w:rPr>
            </w:pPr>
          </w:p>
        </w:tc>
        <w:tc>
          <w:tcPr>
            <w:tcW w:w="1068" w:type="pct"/>
            <w:vAlign w:val="center"/>
          </w:tcPr>
          <w:p w:rsidR="00B5435C" w:rsidRDefault="00B5435C" w:rsidP="00C5102C">
            <w:pPr>
              <w:widowControl/>
              <w:spacing w:line="240" w:lineRule="auto"/>
              <w:ind w:left="0" w:firstLine="0"/>
              <w:jc w:val="center"/>
              <w:rPr>
                <w:sz w:val="22"/>
                <w:szCs w:val="22"/>
              </w:rPr>
            </w:pPr>
            <w:r>
              <w:rPr>
                <w:sz w:val="22"/>
                <w:szCs w:val="22"/>
              </w:rPr>
              <w:t>%</w:t>
            </w:r>
          </w:p>
        </w:tc>
        <w:tc>
          <w:tcPr>
            <w:tcW w:w="1012" w:type="pct"/>
            <w:vAlign w:val="center"/>
          </w:tcPr>
          <w:p w:rsidR="00B5435C" w:rsidRDefault="00B5435C" w:rsidP="00C5102C">
            <w:pPr>
              <w:widowControl/>
              <w:spacing w:line="240" w:lineRule="auto"/>
              <w:ind w:left="0" w:firstLine="0"/>
              <w:jc w:val="center"/>
              <w:rPr>
                <w:sz w:val="22"/>
                <w:szCs w:val="22"/>
              </w:rPr>
            </w:pPr>
            <w:r>
              <w:rPr>
                <w:sz w:val="22"/>
                <w:szCs w:val="22"/>
              </w:rPr>
              <w:t>розрахунок</w:t>
            </w:r>
          </w:p>
        </w:tc>
        <w:tc>
          <w:tcPr>
            <w:tcW w:w="955" w:type="pct"/>
            <w:vAlign w:val="center"/>
          </w:tcPr>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24</w:t>
            </w:r>
          </w:p>
          <w:p w:rsidR="00B5435C" w:rsidRDefault="00B5435C" w:rsidP="00B70A5D">
            <w:pPr>
              <w:widowControl/>
              <w:spacing w:line="240" w:lineRule="auto"/>
              <w:ind w:left="0" w:firstLine="0"/>
              <w:jc w:val="center"/>
              <w:rPr>
                <w:sz w:val="22"/>
                <w:szCs w:val="22"/>
              </w:rPr>
            </w:pPr>
            <w:r>
              <w:rPr>
                <w:sz w:val="22"/>
                <w:szCs w:val="22"/>
              </w:rPr>
              <w:t>100</w:t>
            </w:r>
          </w:p>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r>
              <w:rPr>
                <w:sz w:val="22"/>
                <w:szCs w:val="22"/>
              </w:rPr>
              <w:t>30</w:t>
            </w:r>
          </w:p>
          <w:p w:rsidR="00B5435C" w:rsidRDefault="00B5435C" w:rsidP="00B70A5D">
            <w:pPr>
              <w:widowControl/>
              <w:spacing w:line="240" w:lineRule="auto"/>
              <w:ind w:left="0" w:firstLine="0"/>
              <w:jc w:val="center"/>
              <w:rPr>
                <w:sz w:val="22"/>
                <w:szCs w:val="22"/>
              </w:rPr>
            </w:pPr>
          </w:p>
        </w:tc>
      </w:tr>
      <w:tr w:rsidR="00B5435C" w:rsidRPr="00A364DF" w:rsidTr="00C5102C">
        <w:trPr>
          <w:trHeight w:val="405"/>
        </w:trPr>
        <w:tc>
          <w:tcPr>
            <w:tcW w:w="283" w:type="pct"/>
            <w:vAlign w:val="center"/>
          </w:tcPr>
          <w:p w:rsidR="00B5435C" w:rsidRPr="00A364DF" w:rsidRDefault="00B5435C" w:rsidP="00A364DF">
            <w:pPr>
              <w:widowControl/>
              <w:spacing w:line="240" w:lineRule="auto"/>
              <w:ind w:left="0" w:firstLine="0"/>
              <w:jc w:val="center"/>
              <w:rPr>
                <w:sz w:val="22"/>
                <w:szCs w:val="22"/>
              </w:rPr>
            </w:pPr>
            <w:r>
              <w:rPr>
                <w:sz w:val="22"/>
                <w:szCs w:val="22"/>
              </w:rPr>
              <w:t>2</w:t>
            </w:r>
          </w:p>
        </w:tc>
        <w:tc>
          <w:tcPr>
            <w:tcW w:w="561" w:type="pct"/>
            <w:vAlign w:val="center"/>
          </w:tcPr>
          <w:p w:rsidR="00B5435C" w:rsidRPr="00A364DF" w:rsidRDefault="00B5435C" w:rsidP="00A364DF">
            <w:pPr>
              <w:widowControl/>
              <w:spacing w:line="240" w:lineRule="auto"/>
              <w:ind w:left="0" w:firstLine="0"/>
              <w:jc w:val="left"/>
              <w:rPr>
                <w:sz w:val="22"/>
                <w:szCs w:val="22"/>
              </w:rPr>
            </w:pPr>
            <w:r>
              <w:rPr>
                <w:sz w:val="22"/>
                <w:szCs w:val="22"/>
              </w:rPr>
              <w:t>4716310</w:t>
            </w:r>
          </w:p>
        </w:tc>
        <w:tc>
          <w:tcPr>
            <w:tcW w:w="1121" w:type="pct"/>
            <w:vAlign w:val="center"/>
          </w:tcPr>
          <w:p w:rsidR="00B5435C" w:rsidRPr="00A364DF" w:rsidRDefault="00B5435C" w:rsidP="00B70A5D">
            <w:pPr>
              <w:widowControl/>
              <w:spacing w:line="240" w:lineRule="auto"/>
              <w:ind w:left="0" w:firstLine="0"/>
              <w:jc w:val="left"/>
              <w:rPr>
                <w:sz w:val="22"/>
                <w:szCs w:val="22"/>
              </w:rPr>
            </w:pPr>
            <w:r>
              <w:rPr>
                <w:sz w:val="22"/>
                <w:szCs w:val="22"/>
              </w:rPr>
              <w:t>Забезпечення виконання робіт з капітального ремонту об’єктів соціальної сфери</w:t>
            </w:r>
          </w:p>
        </w:tc>
        <w:tc>
          <w:tcPr>
            <w:tcW w:w="1068" w:type="pct"/>
            <w:vAlign w:val="center"/>
          </w:tcPr>
          <w:p w:rsidR="00B5435C" w:rsidRPr="00A364DF" w:rsidRDefault="00B5435C" w:rsidP="00C5102C">
            <w:pPr>
              <w:widowControl/>
              <w:spacing w:line="240" w:lineRule="auto"/>
              <w:ind w:left="0" w:firstLine="0"/>
              <w:jc w:val="center"/>
              <w:rPr>
                <w:sz w:val="22"/>
                <w:szCs w:val="22"/>
              </w:rPr>
            </w:pPr>
          </w:p>
        </w:tc>
        <w:tc>
          <w:tcPr>
            <w:tcW w:w="1012" w:type="pct"/>
            <w:vAlign w:val="center"/>
          </w:tcPr>
          <w:p w:rsidR="00B5435C" w:rsidRPr="00A364DF" w:rsidRDefault="00B5435C" w:rsidP="00C5102C">
            <w:pPr>
              <w:widowControl/>
              <w:spacing w:line="240" w:lineRule="auto"/>
              <w:ind w:left="0" w:firstLine="0"/>
              <w:jc w:val="center"/>
              <w:rPr>
                <w:sz w:val="22"/>
                <w:szCs w:val="22"/>
              </w:rPr>
            </w:pPr>
          </w:p>
        </w:tc>
        <w:tc>
          <w:tcPr>
            <w:tcW w:w="955" w:type="pct"/>
          </w:tcPr>
          <w:p w:rsidR="00B5435C" w:rsidRPr="00A364DF" w:rsidRDefault="00B5435C" w:rsidP="00B70A5D">
            <w:pPr>
              <w:widowControl/>
              <w:spacing w:line="240" w:lineRule="auto"/>
              <w:ind w:left="0" w:firstLine="0"/>
              <w:jc w:val="center"/>
              <w:rPr>
                <w:sz w:val="22"/>
                <w:szCs w:val="22"/>
              </w:rPr>
            </w:pPr>
          </w:p>
        </w:tc>
      </w:tr>
      <w:tr w:rsidR="00B5435C" w:rsidRPr="00A364DF" w:rsidTr="00C5102C">
        <w:trPr>
          <w:trHeight w:val="255"/>
        </w:trPr>
        <w:tc>
          <w:tcPr>
            <w:tcW w:w="283" w:type="pct"/>
            <w:vAlign w:val="center"/>
          </w:tcPr>
          <w:p w:rsidR="00B5435C" w:rsidRDefault="00B5435C" w:rsidP="00C5102C">
            <w:pPr>
              <w:widowControl/>
              <w:spacing w:line="240" w:lineRule="auto"/>
              <w:ind w:left="0" w:firstLine="0"/>
              <w:jc w:val="center"/>
              <w:rPr>
                <w:sz w:val="22"/>
                <w:szCs w:val="22"/>
              </w:rPr>
            </w:pPr>
          </w:p>
        </w:tc>
        <w:tc>
          <w:tcPr>
            <w:tcW w:w="561" w:type="pct"/>
            <w:vAlign w:val="center"/>
          </w:tcPr>
          <w:p w:rsidR="00B5435C" w:rsidRDefault="00B5435C" w:rsidP="00C5102C">
            <w:pPr>
              <w:widowControl/>
              <w:spacing w:line="240" w:lineRule="auto"/>
              <w:ind w:left="0" w:firstLine="0"/>
              <w:jc w:val="center"/>
              <w:rPr>
                <w:sz w:val="22"/>
                <w:szCs w:val="22"/>
              </w:rPr>
            </w:pPr>
          </w:p>
        </w:tc>
        <w:tc>
          <w:tcPr>
            <w:tcW w:w="1121" w:type="pct"/>
            <w:vAlign w:val="center"/>
          </w:tcPr>
          <w:p w:rsidR="00B5435C" w:rsidRDefault="00B5435C" w:rsidP="00B70A5D">
            <w:pPr>
              <w:widowControl/>
              <w:spacing w:line="240" w:lineRule="auto"/>
              <w:ind w:left="0" w:firstLine="0"/>
              <w:jc w:val="left"/>
              <w:rPr>
                <w:b/>
                <w:sz w:val="22"/>
                <w:szCs w:val="22"/>
              </w:rPr>
            </w:pPr>
            <w:r w:rsidRPr="003E58EA">
              <w:rPr>
                <w:b/>
                <w:sz w:val="22"/>
                <w:szCs w:val="22"/>
              </w:rPr>
              <w:t>Показники затрат:</w:t>
            </w:r>
          </w:p>
          <w:p w:rsidR="00B5435C" w:rsidRDefault="00B5435C" w:rsidP="00B70A5D">
            <w:pPr>
              <w:widowControl/>
              <w:spacing w:line="240" w:lineRule="auto"/>
              <w:ind w:left="0" w:firstLine="0"/>
              <w:jc w:val="left"/>
              <w:rPr>
                <w:sz w:val="22"/>
                <w:szCs w:val="22"/>
              </w:rPr>
            </w:pPr>
            <w:r>
              <w:rPr>
                <w:sz w:val="22"/>
                <w:szCs w:val="22"/>
              </w:rPr>
              <w:t>Обсяг видатків на капітальний ремонт</w:t>
            </w:r>
          </w:p>
          <w:p w:rsidR="00B5435C" w:rsidRDefault="00B5435C" w:rsidP="00B70A5D">
            <w:pPr>
              <w:widowControl/>
              <w:spacing w:line="240" w:lineRule="auto"/>
              <w:ind w:left="0" w:firstLine="0"/>
              <w:jc w:val="left"/>
              <w:rPr>
                <w:sz w:val="22"/>
                <w:szCs w:val="22"/>
              </w:rPr>
            </w:pPr>
            <w:r>
              <w:rPr>
                <w:sz w:val="22"/>
                <w:szCs w:val="22"/>
              </w:rPr>
              <w:t>об’єктів соціальної сфери</w:t>
            </w:r>
          </w:p>
        </w:tc>
        <w:tc>
          <w:tcPr>
            <w:tcW w:w="1068" w:type="pct"/>
            <w:vAlign w:val="center"/>
          </w:tcPr>
          <w:p w:rsidR="00B5435C" w:rsidRPr="00A364DF" w:rsidRDefault="00B5435C" w:rsidP="00C5102C">
            <w:pPr>
              <w:widowControl/>
              <w:spacing w:line="240" w:lineRule="auto"/>
              <w:ind w:left="0" w:firstLine="0"/>
              <w:jc w:val="center"/>
              <w:rPr>
                <w:sz w:val="22"/>
                <w:szCs w:val="22"/>
              </w:rPr>
            </w:pPr>
            <w:r>
              <w:rPr>
                <w:sz w:val="22"/>
                <w:szCs w:val="22"/>
              </w:rPr>
              <w:t>Тис.грн.</w:t>
            </w:r>
          </w:p>
        </w:tc>
        <w:tc>
          <w:tcPr>
            <w:tcW w:w="1012" w:type="pct"/>
            <w:vAlign w:val="center"/>
          </w:tcPr>
          <w:p w:rsidR="00B5435C" w:rsidRPr="00A364DF" w:rsidRDefault="00B5435C" w:rsidP="00C5102C">
            <w:pPr>
              <w:widowControl/>
              <w:spacing w:line="240" w:lineRule="auto"/>
              <w:ind w:left="0" w:firstLine="0"/>
              <w:jc w:val="center"/>
              <w:rPr>
                <w:sz w:val="22"/>
                <w:szCs w:val="22"/>
              </w:rPr>
            </w:pPr>
            <w:r>
              <w:rPr>
                <w:sz w:val="22"/>
                <w:szCs w:val="22"/>
              </w:rPr>
              <w:t>кошторис</w:t>
            </w:r>
          </w:p>
        </w:tc>
        <w:tc>
          <w:tcPr>
            <w:tcW w:w="955" w:type="pct"/>
          </w:tcPr>
          <w:p w:rsidR="00B5435C" w:rsidRDefault="00B5435C" w:rsidP="00B70A5D">
            <w:pPr>
              <w:widowControl/>
              <w:spacing w:line="240" w:lineRule="auto"/>
              <w:ind w:left="0" w:firstLine="0"/>
              <w:jc w:val="center"/>
              <w:rPr>
                <w:sz w:val="22"/>
                <w:szCs w:val="22"/>
              </w:rPr>
            </w:pPr>
          </w:p>
          <w:p w:rsidR="00B5435C" w:rsidRDefault="00B5435C" w:rsidP="00B70A5D">
            <w:pPr>
              <w:widowControl/>
              <w:spacing w:line="240" w:lineRule="auto"/>
              <w:ind w:left="0" w:firstLine="0"/>
              <w:jc w:val="center"/>
              <w:rPr>
                <w:sz w:val="22"/>
                <w:szCs w:val="22"/>
              </w:rPr>
            </w:pPr>
          </w:p>
          <w:p w:rsidR="00B5435C" w:rsidRPr="00A364DF" w:rsidRDefault="00B5435C" w:rsidP="00B70A5D">
            <w:pPr>
              <w:widowControl/>
              <w:spacing w:line="240" w:lineRule="auto"/>
              <w:ind w:left="0" w:firstLine="0"/>
              <w:jc w:val="center"/>
              <w:rPr>
                <w:sz w:val="22"/>
                <w:szCs w:val="22"/>
              </w:rPr>
            </w:pPr>
            <w:r>
              <w:rPr>
                <w:sz w:val="22"/>
                <w:szCs w:val="22"/>
              </w:rPr>
              <w:t>2080,7</w:t>
            </w:r>
          </w:p>
        </w:tc>
      </w:tr>
      <w:tr w:rsidR="00B5435C" w:rsidRPr="00A364DF" w:rsidTr="00C5102C">
        <w:trPr>
          <w:trHeight w:val="255"/>
        </w:trPr>
        <w:tc>
          <w:tcPr>
            <w:tcW w:w="283" w:type="pct"/>
            <w:vAlign w:val="center"/>
          </w:tcPr>
          <w:p w:rsidR="00B5435C" w:rsidRDefault="00B5435C" w:rsidP="00C5102C">
            <w:pPr>
              <w:widowControl/>
              <w:spacing w:line="240" w:lineRule="auto"/>
              <w:ind w:left="0" w:firstLine="0"/>
              <w:jc w:val="center"/>
              <w:rPr>
                <w:sz w:val="22"/>
                <w:szCs w:val="22"/>
              </w:rPr>
            </w:pPr>
          </w:p>
        </w:tc>
        <w:tc>
          <w:tcPr>
            <w:tcW w:w="561" w:type="pct"/>
            <w:vAlign w:val="center"/>
          </w:tcPr>
          <w:p w:rsidR="00B5435C" w:rsidRDefault="00B5435C" w:rsidP="00C5102C">
            <w:pPr>
              <w:widowControl/>
              <w:spacing w:line="240" w:lineRule="auto"/>
              <w:ind w:left="0" w:firstLine="0"/>
              <w:jc w:val="center"/>
              <w:rPr>
                <w:sz w:val="22"/>
                <w:szCs w:val="22"/>
              </w:rPr>
            </w:pPr>
          </w:p>
        </w:tc>
        <w:tc>
          <w:tcPr>
            <w:tcW w:w="1121" w:type="pct"/>
            <w:vAlign w:val="center"/>
          </w:tcPr>
          <w:p w:rsidR="00B5435C" w:rsidRDefault="00B5435C" w:rsidP="00B70A5D">
            <w:pPr>
              <w:widowControl/>
              <w:spacing w:line="240" w:lineRule="auto"/>
              <w:ind w:left="0" w:firstLine="0"/>
              <w:jc w:val="left"/>
              <w:rPr>
                <w:b/>
                <w:sz w:val="22"/>
                <w:szCs w:val="22"/>
              </w:rPr>
            </w:pPr>
            <w:r w:rsidRPr="003E58EA">
              <w:rPr>
                <w:b/>
                <w:sz w:val="22"/>
                <w:szCs w:val="22"/>
              </w:rPr>
              <w:t>Показники продукту:</w:t>
            </w:r>
          </w:p>
          <w:p w:rsidR="00B5435C" w:rsidRDefault="00B5435C" w:rsidP="00B70A5D">
            <w:pPr>
              <w:widowControl/>
              <w:spacing w:line="240" w:lineRule="auto"/>
              <w:ind w:left="0" w:firstLine="0"/>
              <w:jc w:val="left"/>
              <w:rPr>
                <w:sz w:val="22"/>
                <w:szCs w:val="22"/>
              </w:rPr>
            </w:pPr>
            <w:r>
              <w:rPr>
                <w:sz w:val="22"/>
                <w:szCs w:val="22"/>
              </w:rPr>
              <w:t>Кількість об’єктів капітального ремонту</w:t>
            </w:r>
          </w:p>
          <w:p w:rsidR="00B5435C" w:rsidRDefault="00B5435C" w:rsidP="00B70A5D">
            <w:pPr>
              <w:widowControl/>
              <w:spacing w:line="240" w:lineRule="auto"/>
              <w:ind w:left="0" w:firstLine="0"/>
              <w:jc w:val="left"/>
              <w:rPr>
                <w:sz w:val="22"/>
                <w:szCs w:val="22"/>
              </w:rPr>
            </w:pPr>
            <w:r>
              <w:rPr>
                <w:sz w:val="22"/>
                <w:szCs w:val="22"/>
              </w:rPr>
              <w:t>об’єктів соціальної сфери</w:t>
            </w:r>
          </w:p>
        </w:tc>
        <w:tc>
          <w:tcPr>
            <w:tcW w:w="1068" w:type="pct"/>
            <w:vAlign w:val="center"/>
          </w:tcPr>
          <w:p w:rsidR="00B5435C" w:rsidRDefault="00B5435C" w:rsidP="00C5102C">
            <w:pPr>
              <w:widowControl/>
              <w:spacing w:line="240" w:lineRule="auto"/>
              <w:ind w:left="0" w:firstLine="0"/>
              <w:jc w:val="center"/>
              <w:rPr>
                <w:sz w:val="22"/>
                <w:szCs w:val="22"/>
              </w:rPr>
            </w:pPr>
            <w:r>
              <w:rPr>
                <w:sz w:val="22"/>
                <w:szCs w:val="22"/>
              </w:rPr>
              <w:t>Од.</w:t>
            </w:r>
          </w:p>
        </w:tc>
        <w:tc>
          <w:tcPr>
            <w:tcW w:w="1012" w:type="pct"/>
            <w:vAlign w:val="center"/>
          </w:tcPr>
          <w:p w:rsidR="00B5435C" w:rsidRDefault="00B5435C" w:rsidP="00C5102C">
            <w:pPr>
              <w:widowControl/>
              <w:spacing w:line="240" w:lineRule="auto"/>
              <w:ind w:left="0" w:firstLine="0"/>
              <w:jc w:val="center"/>
              <w:rPr>
                <w:sz w:val="22"/>
                <w:szCs w:val="22"/>
              </w:rPr>
            </w:pPr>
            <w:r>
              <w:rPr>
                <w:sz w:val="22"/>
                <w:szCs w:val="22"/>
              </w:rPr>
              <w:t>Рішення сесії</w:t>
            </w:r>
          </w:p>
        </w:tc>
        <w:tc>
          <w:tcPr>
            <w:tcW w:w="955" w:type="pct"/>
          </w:tcPr>
          <w:p w:rsidR="00B5435C" w:rsidRDefault="00B5435C" w:rsidP="00B70A5D">
            <w:pPr>
              <w:widowControl/>
              <w:spacing w:line="240" w:lineRule="auto"/>
              <w:ind w:left="0" w:firstLine="0"/>
              <w:jc w:val="center"/>
              <w:rPr>
                <w:sz w:val="22"/>
                <w:szCs w:val="22"/>
              </w:rPr>
            </w:pPr>
            <w:r>
              <w:rPr>
                <w:sz w:val="22"/>
                <w:szCs w:val="22"/>
              </w:rPr>
              <w:t xml:space="preserve"> </w:t>
            </w:r>
          </w:p>
          <w:p w:rsidR="00B5435C" w:rsidRDefault="00B5435C" w:rsidP="00B70A5D">
            <w:pPr>
              <w:widowControl/>
              <w:spacing w:line="240" w:lineRule="auto"/>
              <w:ind w:left="0" w:firstLine="0"/>
              <w:jc w:val="center"/>
              <w:rPr>
                <w:sz w:val="22"/>
                <w:szCs w:val="22"/>
              </w:rPr>
            </w:pPr>
          </w:p>
          <w:p w:rsidR="00B5435C" w:rsidRPr="00A364DF" w:rsidRDefault="00B5435C" w:rsidP="00B70A5D">
            <w:pPr>
              <w:widowControl/>
              <w:spacing w:line="240" w:lineRule="auto"/>
              <w:ind w:left="0" w:firstLine="0"/>
              <w:jc w:val="center"/>
              <w:rPr>
                <w:sz w:val="22"/>
                <w:szCs w:val="22"/>
              </w:rPr>
            </w:pPr>
            <w:r>
              <w:rPr>
                <w:sz w:val="22"/>
                <w:szCs w:val="22"/>
              </w:rPr>
              <w:t>1</w:t>
            </w:r>
          </w:p>
        </w:tc>
      </w:tr>
      <w:tr w:rsidR="00B5435C" w:rsidRPr="00A364DF" w:rsidTr="007158D9">
        <w:trPr>
          <w:trHeight w:val="189"/>
        </w:trPr>
        <w:tc>
          <w:tcPr>
            <w:tcW w:w="283" w:type="pct"/>
            <w:vAlign w:val="center"/>
          </w:tcPr>
          <w:p w:rsidR="00B5435C" w:rsidRDefault="00B5435C" w:rsidP="009576A9">
            <w:pPr>
              <w:widowControl/>
              <w:spacing w:line="240" w:lineRule="auto"/>
              <w:ind w:left="0" w:firstLine="0"/>
              <w:jc w:val="center"/>
              <w:rPr>
                <w:sz w:val="22"/>
                <w:szCs w:val="22"/>
              </w:rPr>
            </w:pPr>
          </w:p>
        </w:tc>
        <w:tc>
          <w:tcPr>
            <w:tcW w:w="561" w:type="pct"/>
            <w:vAlign w:val="center"/>
          </w:tcPr>
          <w:p w:rsidR="00B5435C" w:rsidRDefault="00B5435C" w:rsidP="009576A9">
            <w:pPr>
              <w:widowControl/>
              <w:spacing w:line="240" w:lineRule="auto"/>
              <w:ind w:left="0" w:firstLine="0"/>
              <w:jc w:val="center"/>
              <w:rPr>
                <w:sz w:val="22"/>
                <w:szCs w:val="22"/>
              </w:rPr>
            </w:pPr>
          </w:p>
        </w:tc>
        <w:tc>
          <w:tcPr>
            <w:tcW w:w="1121" w:type="pct"/>
            <w:vAlign w:val="center"/>
          </w:tcPr>
          <w:p w:rsidR="00B5435C" w:rsidRPr="003E58EA" w:rsidRDefault="00B5435C" w:rsidP="00076BE7">
            <w:pPr>
              <w:widowControl/>
              <w:spacing w:line="240" w:lineRule="auto"/>
              <w:ind w:left="0" w:firstLine="0"/>
              <w:jc w:val="left"/>
              <w:rPr>
                <w:b/>
                <w:sz w:val="22"/>
                <w:szCs w:val="22"/>
              </w:rPr>
            </w:pPr>
            <w:r w:rsidRPr="003E58EA">
              <w:rPr>
                <w:b/>
                <w:sz w:val="22"/>
                <w:szCs w:val="22"/>
              </w:rPr>
              <w:t>Показники ефективності:</w:t>
            </w:r>
          </w:p>
          <w:p w:rsidR="00B5435C" w:rsidRDefault="00B5435C" w:rsidP="009576A9">
            <w:pPr>
              <w:widowControl/>
              <w:spacing w:line="240" w:lineRule="auto"/>
              <w:ind w:left="0" w:firstLine="0"/>
              <w:jc w:val="left"/>
              <w:rPr>
                <w:sz w:val="22"/>
                <w:szCs w:val="22"/>
              </w:rPr>
            </w:pPr>
            <w:r>
              <w:rPr>
                <w:sz w:val="22"/>
                <w:szCs w:val="22"/>
              </w:rPr>
              <w:t>Середні витрати на один об’єкт капітального ремонту об’єктів соціальної сфери</w:t>
            </w:r>
          </w:p>
        </w:tc>
        <w:tc>
          <w:tcPr>
            <w:tcW w:w="1068" w:type="pct"/>
            <w:vAlign w:val="center"/>
          </w:tcPr>
          <w:p w:rsidR="00B5435C" w:rsidRDefault="00B5435C" w:rsidP="009576A9">
            <w:pPr>
              <w:widowControl/>
              <w:spacing w:line="240" w:lineRule="auto"/>
              <w:ind w:left="0" w:firstLine="0"/>
              <w:jc w:val="center"/>
              <w:rPr>
                <w:sz w:val="22"/>
                <w:szCs w:val="22"/>
              </w:rPr>
            </w:pPr>
            <w:r>
              <w:rPr>
                <w:sz w:val="22"/>
                <w:szCs w:val="22"/>
              </w:rPr>
              <w:t>Тис.грн.</w:t>
            </w:r>
          </w:p>
        </w:tc>
        <w:tc>
          <w:tcPr>
            <w:tcW w:w="1012" w:type="pct"/>
          </w:tcPr>
          <w:p w:rsidR="00B5435C" w:rsidRDefault="00B5435C">
            <w:pPr>
              <w:widowControl/>
              <w:spacing w:line="240" w:lineRule="auto"/>
              <w:ind w:left="0" w:firstLine="0"/>
              <w:jc w:val="left"/>
              <w:rPr>
                <w:rFonts w:ascii="Arial" w:hAnsi="Arial"/>
                <w:sz w:val="28"/>
              </w:rPr>
            </w:pPr>
            <w:r w:rsidRPr="000A1617">
              <w:rPr>
                <w:sz w:val="22"/>
                <w:szCs w:val="22"/>
              </w:rPr>
              <w:t>розрахунок</w:t>
            </w:r>
          </w:p>
        </w:tc>
        <w:tc>
          <w:tcPr>
            <w:tcW w:w="955" w:type="pct"/>
            <w:vAlign w:val="center"/>
          </w:tcPr>
          <w:p w:rsidR="00B5435C" w:rsidRDefault="00B5435C" w:rsidP="009576A9">
            <w:pPr>
              <w:widowControl/>
              <w:spacing w:line="240" w:lineRule="auto"/>
              <w:ind w:left="0" w:firstLine="0"/>
              <w:jc w:val="center"/>
              <w:rPr>
                <w:sz w:val="22"/>
                <w:szCs w:val="22"/>
              </w:rPr>
            </w:pPr>
            <w:r>
              <w:rPr>
                <w:sz w:val="22"/>
                <w:szCs w:val="22"/>
              </w:rPr>
              <w:t>2080,7</w:t>
            </w:r>
          </w:p>
        </w:tc>
      </w:tr>
      <w:tr w:rsidR="00B5435C" w:rsidRPr="00A364DF" w:rsidTr="007158D9">
        <w:trPr>
          <w:trHeight w:val="189"/>
        </w:trPr>
        <w:tc>
          <w:tcPr>
            <w:tcW w:w="283" w:type="pct"/>
            <w:vAlign w:val="center"/>
          </w:tcPr>
          <w:p w:rsidR="00B5435C" w:rsidRDefault="00B5435C" w:rsidP="009576A9">
            <w:pPr>
              <w:widowControl/>
              <w:spacing w:line="240" w:lineRule="auto"/>
              <w:ind w:left="0" w:firstLine="0"/>
              <w:jc w:val="center"/>
              <w:rPr>
                <w:sz w:val="22"/>
                <w:szCs w:val="22"/>
              </w:rPr>
            </w:pPr>
          </w:p>
        </w:tc>
        <w:tc>
          <w:tcPr>
            <w:tcW w:w="561" w:type="pct"/>
            <w:vAlign w:val="center"/>
          </w:tcPr>
          <w:p w:rsidR="00B5435C" w:rsidRDefault="00B5435C" w:rsidP="009576A9">
            <w:pPr>
              <w:widowControl/>
              <w:spacing w:line="240" w:lineRule="auto"/>
              <w:ind w:left="0" w:firstLine="0"/>
              <w:jc w:val="center"/>
              <w:rPr>
                <w:sz w:val="22"/>
                <w:szCs w:val="22"/>
              </w:rPr>
            </w:pPr>
          </w:p>
        </w:tc>
        <w:tc>
          <w:tcPr>
            <w:tcW w:w="1121" w:type="pct"/>
            <w:vAlign w:val="center"/>
          </w:tcPr>
          <w:p w:rsidR="00B5435C" w:rsidRDefault="00B5435C" w:rsidP="00076BE7">
            <w:pPr>
              <w:widowControl/>
              <w:spacing w:line="240" w:lineRule="auto"/>
              <w:ind w:left="0" w:firstLine="0"/>
              <w:jc w:val="left"/>
              <w:rPr>
                <w:b/>
                <w:sz w:val="22"/>
                <w:szCs w:val="22"/>
              </w:rPr>
            </w:pPr>
            <w:r>
              <w:rPr>
                <w:b/>
                <w:sz w:val="22"/>
                <w:szCs w:val="22"/>
              </w:rPr>
              <w:t>Показники якості:</w:t>
            </w:r>
          </w:p>
          <w:p w:rsidR="00B5435C" w:rsidRDefault="00B5435C" w:rsidP="00076BE7">
            <w:pPr>
              <w:widowControl/>
              <w:spacing w:line="240" w:lineRule="auto"/>
              <w:ind w:left="0" w:firstLine="0"/>
              <w:jc w:val="left"/>
              <w:rPr>
                <w:sz w:val="22"/>
                <w:szCs w:val="22"/>
              </w:rPr>
            </w:pPr>
            <w:r w:rsidRPr="003E58EA">
              <w:rPr>
                <w:sz w:val="22"/>
                <w:szCs w:val="22"/>
              </w:rPr>
              <w:t>Рівень готовності об’єкта</w:t>
            </w:r>
            <w:r>
              <w:rPr>
                <w:sz w:val="22"/>
                <w:szCs w:val="22"/>
              </w:rPr>
              <w:t xml:space="preserve"> капітального ремонту</w:t>
            </w:r>
          </w:p>
          <w:p w:rsidR="00B5435C" w:rsidRPr="003E58EA" w:rsidRDefault="00B5435C" w:rsidP="00076BE7">
            <w:pPr>
              <w:widowControl/>
              <w:spacing w:line="240" w:lineRule="auto"/>
              <w:ind w:left="0" w:firstLine="0"/>
              <w:jc w:val="left"/>
              <w:rPr>
                <w:b/>
                <w:sz w:val="22"/>
                <w:szCs w:val="22"/>
              </w:rPr>
            </w:pPr>
            <w:r>
              <w:rPr>
                <w:sz w:val="22"/>
                <w:szCs w:val="22"/>
              </w:rPr>
              <w:t>об’єктів соціальної інфраструктури</w:t>
            </w:r>
          </w:p>
        </w:tc>
        <w:tc>
          <w:tcPr>
            <w:tcW w:w="1068" w:type="pct"/>
            <w:vAlign w:val="center"/>
          </w:tcPr>
          <w:p w:rsidR="00B5435C" w:rsidRDefault="00B5435C" w:rsidP="009576A9">
            <w:pPr>
              <w:widowControl/>
              <w:spacing w:line="240" w:lineRule="auto"/>
              <w:ind w:left="0" w:firstLine="0"/>
              <w:jc w:val="center"/>
              <w:rPr>
                <w:sz w:val="22"/>
                <w:szCs w:val="22"/>
              </w:rPr>
            </w:pPr>
            <w:r>
              <w:rPr>
                <w:sz w:val="22"/>
                <w:szCs w:val="22"/>
              </w:rPr>
              <w:t>%</w:t>
            </w:r>
          </w:p>
        </w:tc>
        <w:tc>
          <w:tcPr>
            <w:tcW w:w="1012" w:type="pct"/>
          </w:tcPr>
          <w:p w:rsidR="00B5435C" w:rsidRDefault="00B5435C">
            <w:pPr>
              <w:widowControl/>
              <w:spacing w:line="240" w:lineRule="auto"/>
              <w:ind w:left="0" w:firstLine="0"/>
              <w:jc w:val="left"/>
              <w:rPr>
                <w:rFonts w:ascii="Arial" w:hAnsi="Arial"/>
                <w:sz w:val="28"/>
              </w:rPr>
            </w:pPr>
            <w:r w:rsidRPr="000A1617">
              <w:rPr>
                <w:sz w:val="22"/>
                <w:szCs w:val="22"/>
              </w:rPr>
              <w:t>розрахунок</w:t>
            </w:r>
          </w:p>
        </w:tc>
        <w:tc>
          <w:tcPr>
            <w:tcW w:w="955" w:type="pct"/>
            <w:vAlign w:val="center"/>
          </w:tcPr>
          <w:p w:rsidR="00B5435C" w:rsidRDefault="00B5435C" w:rsidP="009576A9">
            <w:pPr>
              <w:widowControl/>
              <w:spacing w:line="240" w:lineRule="auto"/>
              <w:ind w:left="0" w:firstLine="0"/>
              <w:jc w:val="center"/>
              <w:rPr>
                <w:sz w:val="22"/>
                <w:szCs w:val="22"/>
              </w:rPr>
            </w:pPr>
            <w:r>
              <w:rPr>
                <w:sz w:val="22"/>
                <w:szCs w:val="22"/>
              </w:rPr>
              <w:t>66</w:t>
            </w:r>
          </w:p>
        </w:tc>
      </w:tr>
      <w:tr w:rsidR="00B5435C" w:rsidRPr="00A364DF" w:rsidTr="00C5102C">
        <w:trPr>
          <w:trHeight w:val="255"/>
        </w:trPr>
        <w:tc>
          <w:tcPr>
            <w:tcW w:w="283" w:type="pct"/>
          </w:tcPr>
          <w:p w:rsidR="00B5435C" w:rsidRPr="00A364DF" w:rsidRDefault="00B5435C" w:rsidP="00A364DF">
            <w:pPr>
              <w:widowControl/>
              <w:spacing w:line="240" w:lineRule="auto"/>
              <w:ind w:left="0" w:firstLine="0"/>
              <w:jc w:val="left"/>
              <w:rPr>
                <w:sz w:val="22"/>
                <w:szCs w:val="22"/>
              </w:rPr>
            </w:pPr>
            <w:r>
              <w:rPr>
                <w:sz w:val="22"/>
                <w:szCs w:val="22"/>
              </w:rPr>
              <w:t>3</w:t>
            </w:r>
          </w:p>
        </w:tc>
        <w:tc>
          <w:tcPr>
            <w:tcW w:w="561" w:type="pct"/>
          </w:tcPr>
          <w:p w:rsidR="00B5435C" w:rsidRPr="00A364DF" w:rsidRDefault="00B5435C" w:rsidP="00A364DF">
            <w:pPr>
              <w:widowControl/>
              <w:spacing w:line="240" w:lineRule="auto"/>
              <w:ind w:left="0" w:firstLine="0"/>
              <w:jc w:val="left"/>
              <w:rPr>
                <w:sz w:val="22"/>
                <w:szCs w:val="22"/>
              </w:rPr>
            </w:pPr>
            <w:r>
              <w:rPr>
                <w:sz w:val="22"/>
                <w:szCs w:val="22"/>
              </w:rPr>
              <w:t>4716310</w:t>
            </w:r>
          </w:p>
        </w:tc>
        <w:tc>
          <w:tcPr>
            <w:tcW w:w="1121" w:type="pct"/>
            <w:vAlign w:val="center"/>
          </w:tcPr>
          <w:p w:rsidR="00B5435C" w:rsidRPr="00A364DF" w:rsidRDefault="00B5435C" w:rsidP="00C5102C">
            <w:pPr>
              <w:widowControl/>
              <w:spacing w:line="240" w:lineRule="auto"/>
              <w:ind w:left="0" w:firstLine="0"/>
              <w:jc w:val="left"/>
              <w:rPr>
                <w:sz w:val="22"/>
                <w:szCs w:val="22"/>
              </w:rPr>
            </w:pPr>
            <w:r>
              <w:rPr>
                <w:sz w:val="22"/>
                <w:szCs w:val="22"/>
              </w:rPr>
              <w:t>Забезпечення виконання робіт з  реконструкції об’єктів соціальної сфери</w:t>
            </w:r>
          </w:p>
        </w:tc>
        <w:tc>
          <w:tcPr>
            <w:tcW w:w="1068" w:type="pct"/>
            <w:vAlign w:val="center"/>
          </w:tcPr>
          <w:p w:rsidR="00B5435C" w:rsidRPr="00A364DF" w:rsidRDefault="00B5435C" w:rsidP="00C5102C">
            <w:pPr>
              <w:widowControl/>
              <w:spacing w:line="240" w:lineRule="auto"/>
              <w:ind w:left="0" w:firstLine="0"/>
              <w:jc w:val="center"/>
              <w:rPr>
                <w:sz w:val="22"/>
                <w:szCs w:val="22"/>
              </w:rPr>
            </w:pPr>
          </w:p>
        </w:tc>
        <w:tc>
          <w:tcPr>
            <w:tcW w:w="1012" w:type="pct"/>
            <w:vAlign w:val="center"/>
          </w:tcPr>
          <w:p w:rsidR="00B5435C" w:rsidRPr="00A364DF" w:rsidRDefault="00B5435C" w:rsidP="00C5102C">
            <w:pPr>
              <w:widowControl/>
              <w:spacing w:line="240" w:lineRule="auto"/>
              <w:ind w:left="0" w:firstLine="0"/>
              <w:jc w:val="center"/>
              <w:rPr>
                <w:sz w:val="22"/>
                <w:szCs w:val="22"/>
              </w:rPr>
            </w:pPr>
          </w:p>
        </w:tc>
        <w:tc>
          <w:tcPr>
            <w:tcW w:w="955" w:type="pct"/>
          </w:tcPr>
          <w:p w:rsidR="00B5435C" w:rsidRPr="00A364DF" w:rsidRDefault="00B5435C" w:rsidP="00C5102C">
            <w:pPr>
              <w:widowControl/>
              <w:spacing w:line="240" w:lineRule="auto"/>
              <w:ind w:left="0" w:firstLine="0"/>
              <w:jc w:val="center"/>
              <w:rPr>
                <w:sz w:val="22"/>
                <w:szCs w:val="22"/>
              </w:rPr>
            </w:pPr>
          </w:p>
        </w:tc>
      </w:tr>
      <w:tr w:rsidR="00B5435C" w:rsidRPr="00A364DF" w:rsidTr="00C5102C">
        <w:trPr>
          <w:trHeight w:val="255"/>
        </w:trPr>
        <w:tc>
          <w:tcPr>
            <w:tcW w:w="283" w:type="pct"/>
          </w:tcPr>
          <w:p w:rsidR="00B5435C" w:rsidRPr="00A364DF" w:rsidRDefault="00B5435C" w:rsidP="00A364DF">
            <w:pPr>
              <w:widowControl/>
              <w:spacing w:line="240" w:lineRule="auto"/>
              <w:ind w:left="0" w:firstLine="0"/>
              <w:jc w:val="left"/>
              <w:rPr>
                <w:sz w:val="22"/>
                <w:szCs w:val="22"/>
              </w:rPr>
            </w:pPr>
          </w:p>
        </w:tc>
        <w:tc>
          <w:tcPr>
            <w:tcW w:w="561" w:type="pct"/>
          </w:tcPr>
          <w:p w:rsidR="00B5435C" w:rsidRPr="00A364DF" w:rsidRDefault="00B5435C" w:rsidP="00A364DF">
            <w:pPr>
              <w:widowControl/>
              <w:spacing w:line="240" w:lineRule="auto"/>
              <w:ind w:left="0" w:firstLine="0"/>
              <w:jc w:val="left"/>
              <w:rPr>
                <w:sz w:val="22"/>
                <w:szCs w:val="22"/>
              </w:rPr>
            </w:pPr>
          </w:p>
        </w:tc>
        <w:tc>
          <w:tcPr>
            <w:tcW w:w="1121" w:type="pct"/>
            <w:vAlign w:val="center"/>
          </w:tcPr>
          <w:p w:rsidR="00B5435C" w:rsidRDefault="00B5435C" w:rsidP="00CF0F36">
            <w:pPr>
              <w:widowControl/>
              <w:spacing w:line="240" w:lineRule="auto"/>
              <w:ind w:left="0" w:firstLine="0"/>
              <w:jc w:val="left"/>
              <w:rPr>
                <w:b/>
                <w:sz w:val="22"/>
                <w:szCs w:val="22"/>
              </w:rPr>
            </w:pPr>
            <w:r w:rsidRPr="003E58EA">
              <w:rPr>
                <w:b/>
                <w:sz w:val="22"/>
                <w:szCs w:val="22"/>
              </w:rPr>
              <w:t>Показники затрат:</w:t>
            </w:r>
          </w:p>
          <w:p w:rsidR="00B5435C" w:rsidRDefault="00B5435C" w:rsidP="00C5102C">
            <w:pPr>
              <w:widowControl/>
              <w:spacing w:line="240" w:lineRule="auto"/>
              <w:ind w:left="0" w:firstLine="0"/>
              <w:jc w:val="left"/>
              <w:rPr>
                <w:sz w:val="22"/>
                <w:szCs w:val="22"/>
              </w:rPr>
            </w:pPr>
            <w:r>
              <w:rPr>
                <w:sz w:val="22"/>
                <w:szCs w:val="22"/>
              </w:rPr>
              <w:t>Обсяг видатків на реконструкцію</w:t>
            </w:r>
          </w:p>
          <w:p w:rsidR="00B5435C" w:rsidRDefault="00B5435C" w:rsidP="00BF35BA">
            <w:pPr>
              <w:widowControl/>
              <w:spacing w:line="240" w:lineRule="auto"/>
              <w:ind w:left="0" w:firstLine="0"/>
              <w:jc w:val="left"/>
              <w:rPr>
                <w:sz w:val="22"/>
                <w:szCs w:val="22"/>
              </w:rPr>
            </w:pPr>
            <w:r>
              <w:rPr>
                <w:sz w:val="22"/>
                <w:szCs w:val="22"/>
              </w:rPr>
              <w:t>- шкіл та дитячих дошкільних закладів;</w:t>
            </w:r>
          </w:p>
          <w:p w:rsidR="00B5435C" w:rsidRDefault="00B5435C" w:rsidP="00BF35BA">
            <w:pPr>
              <w:widowControl/>
              <w:spacing w:line="240" w:lineRule="auto"/>
              <w:ind w:left="0" w:firstLine="0"/>
              <w:jc w:val="left"/>
              <w:rPr>
                <w:sz w:val="22"/>
                <w:szCs w:val="22"/>
              </w:rPr>
            </w:pPr>
            <w:r>
              <w:rPr>
                <w:sz w:val="22"/>
                <w:szCs w:val="22"/>
              </w:rPr>
              <w:t>- об’єктів соціальної інфраструктури;</w:t>
            </w:r>
          </w:p>
          <w:p w:rsidR="00B5435C" w:rsidRDefault="00B5435C" w:rsidP="00254324">
            <w:pPr>
              <w:widowControl/>
              <w:spacing w:line="240" w:lineRule="auto"/>
              <w:ind w:left="0" w:firstLine="0"/>
              <w:jc w:val="left"/>
              <w:rPr>
                <w:sz w:val="22"/>
                <w:szCs w:val="22"/>
              </w:rPr>
            </w:pPr>
          </w:p>
        </w:tc>
        <w:tc>
          <w:tcPr>
            <w:tcW w:w="1068" w:type="pct"/>
            <w:vAlign w:val="center"/>
          </w:tcPr>
          <w:p w:rsidR="00B5435C" w:rsidRPr="00A364DF" w:rsidRDefault="00B5435C" w:rsidP="00C5102C">
            <w:pPr>
              <w:widowControl/>
              <w:spacing w:line="240" w:lineRule="auto"/>
              <w:ind w:left="0" w:firstLine="0"/>
              <w:jc w:val="center"/>
              <w:rPr>
                <w:sz w:val="22"/>
                <w:szCs w:val="22"/>
              </w:rPr>
            </w:pPr>
            <w:r>
              <w:rPr>
                <w:sz w:val="22"/>
                <w:szCs w:val="22"/>
              </w:rPr>
              <w:t>Тис.грн.</w:t>
            </w:r>
          </w:p>
        </w:tc>
        <w:tc>
          <w:tcPr>
            <w:tcW w:w="1012" w:type="pct"/>
            <w:vAlign w:val="center"/>
          </w:tcPr>
          <w:p w:rsidR="00B5435C" w:rsidRPr="00A364DF" w:rsidRDefault="00B5435C" w:rsidP="00C5102C">
            <w:pPr>
              <w:widowControl/>
              <w:spacing w:line="240" w:lineRule="auto"/>
              <w:ind w:left="0" w:firstLine="0"/>
              <w:jc w:val="center"/>
              <w:rPr>
                <w:sz w:val="22"/>
                <w:szCs w:val="22"/>
              </w:rPr>
            </w:pPr>
            <w:r>
              <w:rPr>
                <w:sz w:val="22"/>
                <w:szCs w:val="22"/>
              </w:rPr>
              <w:t>кошторис</w:t>
            </w:r>
          </w:p>
        </w:tc>
        <w:tc>
          <w:tcPr>
            <w:tcW w:w="955" w:type="pct"/>
          </w:tcPr>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r>
              <w:rPr>
                <w:sz w:val="22"/>
                <w:szCs w:val="22"/>
              </w:rPr>
              <w:t>15038,3</w:t>
            </w:r>
          </w:p>
          <w:p w:rsidR="00B5435C" w:rsidRDefault="00B5435C" w:rsidP="00C5102C">
            <w:pPr>
              <w:widowControl/>
              <w:spacing w:line="240" w:lineRule="auto"/>
              <w:ind w:left="0" w:firstLine="0"/>
              <w:jc w:val="center"/>
              <w:rPr>
                <w:sz w:val="22"/>
                <w:szCs w:val="22"/>
              </w:rPr>
            </w:pPr>
          </w:p>
          <w:p w:rsidR="00B5435C" w:rsidRPr="00A364DF" w:rsidRDefault="00B5435C" w:rsidP="00C5102C">
            <w:pPr>
              <w:widowControl/>
              <w:spacing w:line="240" w:lineRule="auto"/>
              <w:ind w:left="0" w:firstLine="0"/>
              <w:jc w:val="center"/>
              <w:rPr>
                <w:sz w:val="22"/>
                <w:szCs w:val="22"/>
              </w:rPr>
            </w:pPr>
            <w:r>
              <w:rPr>
                <w:sz w:val="22"/>
                <w:szCs w:val="22"/>
              </w:rPr>
              <w:t>3657,0</w:t>
            </w:r>
          </w:p>
        </w:tc>
      </w:tr>
      <w:tr w:rsidR="00B5435C" w:rsidRPr="00A364DF" w:rsidTr="00C5102C">
        <w:trPr>
          <w:trHeight w:val="255"/>
        </w:trPr>
        <w:tc>
          <w:tcPr>
            <w:tcW w:w="283" w:type="pct"/>
          </w:tcPr>
          <w:p w:rsidR="00B5435C" w:rsidRPr="00A364DF" w:rsidRDefault="00B5435C" w:rsidP="00A364DF">
            <w:pPr>
              <w:widowControl/>
              <w:spacing w:line="240" w:lineRule="auto"/>
              <w:ind w:left="0" w:firstLine="0"/>
              <w:jc w:val="left"/>
              <w:rPr>
                <w:sz w:val="22"/>
                <w:szCs w:val="22"/>
              </w:rPr>
            </w:pPr>
          </w:p>
        </w:tc>
        <w:tc>
          <w:tcPr>
            <w:tcW w:w="561" w:type="pct"/>
          </w:tcPr>
          <w:p w:rsidR="00B5435C" w:rsidRPr="00A364DF" w:rsidRDefault="00B5435C" w:rsidP="00A364DF">
            <w:pPr>
              <w:widowControl/>
              <w:spacing w:line="240" w:lineRule="auto"/>
              <w:ind w:left="0" w:firstLine="0"/>
              <w:jc w:val="left"/>
              <w:rPr>
                <w:sz w:val="22"/>
                <w:szCs w:val="22"/>
              </w:rPr>
            </w:pPr>
          </w:p>
        </w:tc>
        <w:tc>
          <w:tcPr>
            <w:tcW w:w="1121" w:type="pct"/>
            <w:vAlign w:val="center"/>
          </w:tcPr>
          <w:p w:rsidR="00B5435C" w:rsidRDefault="00B5435C" w:rsidP="00CF0F36">
            <w:pPr>
              <w:widowControl/>
              <w:spacing w:line="240" w:lineRule="auto"/>
              <w:ind w:left="0" w:firstLine="0"/>
              <w:jc w:val="left"/>
              <w:rPr>
                <w:b/>
                <w:sz w:val="22"/>
                <w:szCs w:val="22"/>
              </w:rPr>
            </w:pPr>
            <w:r w:rsidRPr="003E58EA">
              <w:rPr>
                <w:b/>
                <w:sz w:val="22"/>
                <w:szCs w:val="22"/>
              </w:rPr>
              <w:t>Показники продукту:</w:t>
            </w:r>
          </w:p>
          <w:p w:rsidR="00B5435C" w:rsidRDefault="00B5435C" w:rsidP="00C5102C">
            <w:pPr>
              <w:widowControl/>
              <w:spacing w:line="240" w:lineRule="auto"/>
              <w:ind w:left="0" w:firstLine="0"/>
              <w:jc w:val="left"/>
              <w:rPr>
                <w:sz w:val="22"/>
                <w:szCs w:val="22"/>
              </w:rPr>
            </w:pPr>
            <w:r>
              <w:rPr>
                <w:sz w:val="22"/>
                <w:szCs w:val="22"/>
              </w:rPr>
              <w:t xml:space="preserve">Кількість об’єктів </w:t>
            </w:r>
          </w:p>
          <w:p w:rsidR="00B5435C" w:rsidRDefault="00B5435C" w:rsidP="00254324">
            <w:pPr>
              <w:widowControl/>
              <w:spacing w:line="240" w:lineRule="auto"/>
              <w:ind w:left="0" w:firstLine="0"/>
              <w:jc w:val="left"/>
              <w:rPr>
                <w:sz w:val="22"/>
                <w:szCs w:val="22"/>
              </w:rPr>
            </w:pPr>
            <w:r>
              <w:rPr>
                <w:sz w:val="22"/>
                <w:szCs w:val="22"/>
              </w:rPr>
              <w:t>- шкіл та дитячих дошкільних закладів;</w:t>
            </w:r>
          </w:p>
          <w:p w:rsidR="00B5435C" w:rsidRDefault="00B5435C" w:rsidP="00254324">
            <w:pPr>
              <w:widowControl/>
              <w:spacing w:line="240" w:lineRule="auto"/>
              <w:ind w:left="0" w:firstLine="0"/>
              <w:jc w:val="left"/>
              <w:rPr>
                <w:sz w:val="22"/>
                <w:szCs w:val="22"/>
              </w:rPr>
            </w:pPr>
            <w:r>
              <w:rPr>
                <w:sz w:val="22"/>
                <w:szCs w:val="22"/>
              </w:rPr>
              <w:t>- об’єктів соціальної інфраструктури;</w:t>
            </w:r>
          </w:p>
          <w:p w:rsidR="00B5435C" w:rsidRDefault="00B5435C" w:rsidP="00C5102C">
            <w:pPr>
              <w:widowControl/>
              <w:spacing w:line="240" w:lineRule="auto"/>
              <w:ind w:left="0" w:firstLine="0"/>
              <w:jc w:val="left"/>
              <w:rPr>
                <w:sz w:val="22"/>
                <w:szCs w:val="22"/>
              </w:rPr>
            </w:pPr>
          </w:p>
        </w:tc>
        <w:tc>
          <w:tcPr>
            <w:tcW w:w="1068" w:type="pct"/>
            <w:vAlign w:val="center"/>
          </w:tcPr>
          <w:p w:rsidR="00B5435C" w:rsidRDefault="00B5435C" w:rsidP="00C5102C">
            <w:pPr>
              <w:widowControl/>
              <w:spacing w:line="240" w:lineRule="auto"/>
              <w:ind w:left="0" w:firstLine="0"/>
              <w:jc w:val="center"/>
              <w:rPr>
                <w:sz w:val="22"/>
                <w:szCs w:val="22"/>
              </w:rPr>
            </w:pPr>
            <w:r>
              <w:rPr>
                <w:sz w:val="22"/>
                <w:szCs w:val="22"/>
              </w:rPr>
              <w:t>Од.</w:t>
            </w:r>
          </w:p>
        </w:tc>
        <w:tc>
          <w:tcPr>
            <w:tcW w:w="1012" w:type="pct"/>
            <w:vAlign w:val="center"/>
          </w:tcPr>
          <w:p w:rsidR="00B5435C" w:rsidRDefault="00B5435C" w:rsidP="00C5102C">
            <w:pPr>
              <w:widowControl/>
              <w:spacing w:line="240" w:lineRule="auto"/>
              <w:ind w:left="0" w:firstLine="0"/>
              <w:jc w:val="center"/>
              <w:rPr>
                <w:sz w:val="22"/>
                <w:szCs w:val="22"/>
              </w:rPr>
            </w:pPr>
            <w:r>
              <w:rPr>
                <w:sz w:val="22"/>
                <w:szCs w:val="22"/>
              </w:rPr>
              <w:t>Рішення сесії</w:t>
            </w:r>
          </w:p>
        </w:tc>
        <w:tc>
          <w:tcPr>
            <w:tcW w:w="955" w:type="pct"/>
          </w:tcPr>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r>
              <w:rPr>
                <w:sz w:val="22"/>
                <w:szCs w:val="22"/>
              </w:rPr>
              <w:t>4</w:t>
            </w:r>
          </w:p>
          <w:p w:rsidR="00B5435C" w:rsidRDefault="00B5435C" w:rsidP="00C5102C">
            <w:pPr>
              <w:widowControl/>
              <w:spacing w:line="240" w:lineRule="auto"/>
              <w:ind w:left="0" w:firstLine="0"/>
              <w:jc w:val="center"/>
              <w:rPr>
                <w:sz w:val="22"/>
                <w:szCs w:val="22"/>
              </w:rPr>
            </w:pPr>
          </w:p>
          <w:p w:rsidR="00B5435C" w:rsidRPr="00A364DF" w:rsidRDefault="00B5435C" w:rsidP="00C5102C">
            <w:pPr>
              <w:widowControl/>
              <w:spacing w:line="240" w:lineRule="auto"/>
              <w:ind w:left="0" w:firstLine="0"/>
              <w:jc w:val="center"/>
              <w:rPr>
                <w:sz w:val="22"/>
                <w:szCs w:val="22"/>
              </w:rPr>
            </w:pPr>
            <w:r>
              <w:rPr>
                <w:sz w:val="22"/>
                <w:szCs w:val="22"/>
              </w:rPr>
              <w:t>2</w:t>
            </w:r>
          </w:p>
        </w:tc>
      </w:tr>
      <w:tr w:rsidR="00B5435C" w:rsidRPr="00A364DF" w:rsidTr="00C5102C">
        <w:trPr>
          <w:trHeight w:val="255"/>
        </w:trPr>
        <w:tc>
          <w:tcPr>
            <w:tcW w:w="283" w:type="pct"/>
          </w:tcPr>
          <w:p w:rsidR="00B5435C" w:rsidRPr="00A364DF" w:rsidRDefault="00B5435C" w:rsidP="00A364DF">
            <w:pPr>
              <w:widowControl/>
              <w:spacing w:line="240" w:lineRule="auto"/>
              <w:ind w:left="0" w:firstLine="0"/>
              <w:jc w:val="left"/>
              <w:rPr>
                <w:sz w:val="22"/>
                <w:szCs w:val="22"/>
              </w:rPr>
            </w:pPr>
          </w:p>
        </w:tc>
        <w:tc>
          <w:tcPr>
            <w:tcW w:w="561" w:type="pct"/>
          </w:tcPr>
          <w:p w:rsidR="00B5435C" w:rsidRPr="00A364DF" w:rsidRDefault="00B5435C" w:rsidP="00A364DF">
            <w:pPr>
              <w:widowControl/>
              <w:spacing w:line="240" w:lineRule="auto"/>
              <w:ind w:left="0" w:firstLine="0"/>
              <w:jc w:val="left"/>
              <w:rPr>
                <w:sz w:val="22"/>
                <w:szCs w:val="22"/>
              </w:rPr>
            </w:pPr>
          </w:p>
        </w:tc>
        <w:tc>
          <w:tcPr>
            <w:tcW w:w="1121" w:type="pct"/>
            <w:vAlign w:val="center"/>
          </w:tcPr>
          <w:p w:rsidR="00B5435C" w:rsidRPr="003E58EA" w:rsidRDefault="00B5435C" w:rsidP="00CF0F36">
            <w:pPr>
              <w:widowControl/>
              <w:spacing w:line="240" w:lineRule="auto"/>
              <w:ind w:left="0" w:firstLine="0"/>
              <w:jc w:val="left"/>
              <w:rPr>
                <w:b/>
                <w:sz w:val="22"/>
                <w:szCs w:val="22"/>
              </w:rPr>
            </w:pPr>
            <w:r w:rsidRPr="003E58EA">
              <w:rPr>
                <w:b/>
                <w:sz w:val="22"/>
                <w:szCs w:val="22"/>
              </w:rPr>
              <w:t>Показники ефективності:</w:t>
            </w:r>
          </w:p>
          <w:p w:rsidR="00B5435C" w:rsidRDefault="00B5435C" w:rsidP="0023204D">
            <w:pPr>
              <w:widowControl/>
              <w:spacing w:line="240" w:lineRule="auto"/>
              <w:ind w:left="0" w:firstLine="0"/>
              <w:jc w:val="left"/>
              <w:rPr>
                <w:sz w:val="22"/>
                <w:szCs w:val="22"/>
              </w:rPr>
            </w:pPr>
            <w:r>
              <w:rPr>
                <w:sz w:val="22"/>
                <w:szCs w:val="22"/>
              </w:rPr>
              <w:t>Середні витрати на один об’єкт</w:t>
            </w:r>
          </w:p>
          <w:p w:rsidR="00B5435C" w:rsidRDefault="00B5435C" w:rsidP="00254324">
            <w:pPr>
              <w:widowControl/>
              <w:spacing w:line="240" w:lineRule="auto"/>
              <w:ind w:left="0" w:firstLine="0"/>
              <w:jc w:val="left"/>
              <w:rPr>
                <w:sz w:val="22"/>
                <w:szCs w:val="22"/>
              </w:rPr>
            </w:pPr>
            <w:r>
              <w:rPr>
                <w:sz w:val="22"/>
                <w:szCs w:val="22"/>
              </w:rPr>
              <w:t>- шкіл та дитячих дошкільних закладів;</w:t>
            </w:r>
          </w:p>
          <w:p w:rsidR="00B5435C" w:rsidRDefault="00B5435C" w:rsidP="00254324">
            <w:pPr>
              <w:widowControl/>
              <w:spacing w:line="240" w:lineRule="auto"/>
              <w:ind w:left="0" w:firstLine="0"/>
              <w:jc w:val="left"/>
              <w:rPr>
                <w:sz w:val="22"/>
                <w:szCs w:val="22"/>
              </w:rPr>
            </w:pPr>
            <w:r>
              <w:rPr>
                <w:sz w:val="22"/>
                <w:szCs w:val="22"/>
              </w:rPr>
              <w:t>- об’єктів соціальної інфраструктури;</w:t>
            </w:r>
          </w:p>
          <w:p w:rsidR="00B5435C" w:rsidRDefault="00B5435C" w:rsidP="0023204D">
            <w:pPr>
              <w:widowControl/>
              <w:spacing w:line="240" w:lineRule="auto"/>
              <w:ind w:left="0" w:firstLine="0"/>
              <w:jc w:val="left"/>
              <w:rPr>
                <w:sz w:val="22"/>
                <w:szCs w:val="22"/>
              </w:rPr>
            </w:pPr>
          </w:p>
        </w:tc>
        <w:tc>
          <w:tcPr>
            <w:tcW w:w="1068" w:type="pct"/>
            <w:vAlign w:val="center"/>
          </w:tcPr>
          <w:p w:rsidR="00B5435C" w:rsidRDefault="00B5435C" w:rsidP="0023204D">
            <w:pPr>
              <w:widowControl/>
              <w:spacing w:line="240" w:lineRule="auto"/>
              <w:ind w:left="0" w:firstLine="0"/>
              <w:jc w:val="center"/>
              <w:rPr>
                <w:sz w:val="22"/>
                <w:szCs w:val="22"/>
              </w:rPr>
            </w:pPr>
            <w:r>
              <w:rPr>
                <w:sz w:val="22"/>
                <w:szCs w:val="22"/>
              </w:rPr>
              <w:t>Тис.грн.</w:t>
            </w:r>
          </w:p>
        </w:tc>
        <w:tc>
          <w:tcPr>
            <w:tcW w:w="1012" w:type="pct"/>
            <w:vAlign w:val="center"/>
          </w:tcPr>
          <w:p w:rsidR="00B5435C" w:rsidRDefault="00B5435C" w:rsidP="00C5102C">
            <w:pPr>
              <w:widowControl/>
              <w:spacing w:line="240" w:lineRule="auto"/>
              <w:ind w:left="0" w:firstLine="0"/>
              <w:jc w:val="center"/>
              <w:rPr>
                <w:sz w:val="22"/>
                <w:szCs w:val="22"/>
              </w:rPr>
            </w:pPr>
            <w:r>
              <w:rPr>
                <w:sz w:val="22"/>
                <w:szCs w:val="22"/>
              </w:rPr>
              <w:t>розрахунок</w:t>
            </w:r>
          </w:p>
        </w:tc>
        <w:tc>
          <w:tcPr>
            <w:tcW w:w="955" w:type="pct"/>
          </w:tcPr>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r>
              <w:rPr>
                <w:sz w:val="22"/>
                <w:szCs w:val="22"/>
              </w:rPr>
              <w:t>15882,45</w:t>
            </w:r>
          </w:p>
          <w:p w:rsidR="00B5435C" w:rsidRDefault="00B5435C" w:rsidP="00C5102C">
            <w:pPr>
              <w:widowControl/>
              <w:spacing w:line="240" w:lineRule="auto"/>
              <w:ind w:left="0" w:firstLine="0"/>
              <w:jc w:val="center"/>
              <w:rPr>
                <w:sz w:val="22"/>
                <w:szCs w:val="22"/>
              </w:rPr>
            </w:pPr>
          </w:p>
          <w:p w:rsidR="00B5435C" w:rsidRDefault="00B5435C" w:rsidP="00C5102C">
            <w:pPr>
              <w:widowControl/>
              <w:spacing w:line="240" w:lineRule="auto"/>
              <w:ind w:left="0" w:firstLine="0"/>
              <w:jc w:val="center"/>
              <w:rPr>
                <w:sz w:val="22"/>
                <w:szCs w:val="22"/>
              </w:rPr>
            </w:pPr>
            <w:r>
              <w:rPr>
                <w:sz w:val="22"/>
                <w:szCs w:val="22"/>
              </w:rPr>
              <w:t>2228,0</w:t>
            </w:r>
          </w:p>
        </w:tc>
      </w:tr>
      <w:tr w:rsidR="00B5435C" w:rsidRPr="00A364DF" w:rsidTr="007158D9">
        <w:trPr>
          <w:trHeight w:val="255"/>
        </w:trPr>
        <w:tc>
          <w:tcPr>
            <w:tcW w:w="283" w:type="pct"/>
          </w:tcPr>
          <w:p w:rsidR="00B5435C" w:rsidRDefault="00B5435C" w:rsidP="00A364DF">
            <w:pPr>
              <w:widowControl/>
              <w:spacing w:line="240" w:lineRule="auto"/>
              <w:ind w:left="0" w:firstLine="0"/>
              <w:jc w:val="left"/>
              <w:rPr>
                <w:sz w:val="22"/>
                <w:szCs w:val="22"/>
              </w:rPr>
            </w:pPr>
          </w:p>
          <w:p w:rsidR="00B5435C" w:rsidRPr="00A364DF" w:rsidRDefault="00B5435C" w:rsidP="00A364DF">
            <w:pPr>
              <w:widowControl/>
              <w:spacing w:line="240" w:lineRule="auto"/>
              <w:ind w:left="0" w:firstLine="0"/>
              <w:jc w:val="left"/>
              <w:rPr>
                <w:sz w:val="22"/>
                <w:szCs w:val="22"/>
              </w:rPr>
            </w:pPr>
          </w:p>
        </w:tc>
        <w:tc>
          <w:tcPr>
            <w:tcW w:w="561" w:type="pct"/>
          </w:tcPr>
          <w:p w:rsidR="00B5435C" w:rsidRPr="00A364DF" w:rsidRDefault="00B5435C" w:rsidP="00A364DF">
            <w:pPr>
              <w:widowControl/>
              <w:spacing w:line="240" w:lineRule="auto"/>
              <w:ind w:left="0" w:firstLine="0"/>
              <w:jc w:val="left"/>
              <w:rPr>
                <w:sz w:val="22"/>
                <w:szCs w:val="22"/>
              </w:rPr>
            </w:pPr>
          </w:p>
        </w:tc>
        <w:tc>
          <w:tcPr>
            <w:tcW w:w="1121" w:type="pct"/>
            <w:vAlign w:val="center"/>
          </w:tcPr>
          <w:p w:rsidR="00B5435C" w:rsidRDefault="00B5435C" w:rsidP="00CF0F36">
            <w:pPr>
              <w:widowControl/>
              <w:spacing w:line="240" w:lineRule="auto"/>
              <w:ind w:left="0" w:firstLine="0"/>
              <w:jc w:val="left"/>
              <w:rPr>
                <w:b/>
                <w:sz w:val="22"/>
                <w:szCs w:val="22"/>
              </w:rPr>
            </w:pPr>
            <w:r>
              <w:rPr>
                <w:b/>
                <w:sz w:val="22"/>
                <w:szCs w:val="22"/>
              </w:rPr>
              <w:t>Показники якості:</w:t>
            </w:r>
          </w:p>
          <w:p w:rsidR="00B5435C" w:rsidRDefault="00B5435C" w:rsidP="00CF0F36">
            <w:pPr>
              <w:widowControl/>
              <w:spacing w:line="240" w:lineRule="auto"/>
              <w:ind w:left="0" w:firstLine="0"/>
              <w:jc w:val="left"/>
              <w:rPr>
                <w:sz w:val="22"/>
                <w:szCs w:val="22"/>
              </w:rPr>
            </w:pPr>
            <w:r w:rsidRPr="003E58EA">
              <w:rPr>
                <w:sz w:val="22"/>
                <w:szCs w:val="22"/>
              </w:rPr>
              <w:t>Рівень готовності об’єкта</w:t>
            </w:r>
          </w:p>
          <w:p w:rsidR="00B5435C" w:rsidRDefault="00B5435C" w:rsidP="00254324">
            <w:pPr>
              <w:widowControl/>
              <w:spacing w:line="240" w:lineRule="auto"/>
              <w:ind w:left="0" w:firstLine="0"/>
              <w:jc w:val="left"/>
              <w:rPr>
                <w:sz w:val="22"/>
                <w:szCs w:val="22"/>
              </w:rPr>
            </w:pPr>
            <w:r>
              <w:rPr>
                <w:sz w:val="22"/>
                <w:szCs w:val="22"/>
              </w:rPr>
              <w:t>- шкіл та дитячих дошкільних закладів;</w:t>
            </w:r>
          </w:p>
          <w:p w:rsidR="00B5435C" w:rsidRDefault="00B5435C" w:rsidP="00254324">
            <w:pPr>
              <w:widowControl/>
              <w:spacing w:line="240" w:lineRule="auto"/>
              <w:ind w:left="0" w:firstLine="0"/>
              <w:jc w:val="left"/>
              <w:rPr>
                <w:sz w:val="22"/>
                <w:szCs w:val="22"/>
              </w:rPr>
            </w:pPr>
            <w:r>
              <w:rPr>
                <w:sz w:val="22"/>
                <w:szCs w:val="22"/>
              </w:rPr>
              <w:t>- об’єктів соціальної інфраструктури;</w:t>
            </w:r>
          </w:p>
          <w:p w:rsidR="00B5435C" w:rsidRPr="003E58EA" w:rsidRDefault="00B5435C" w:rsidP="00CF0F36">
            <w:pPr>
              <w:widowControl/>
              <w:spacing w:line="240" w:lineRule="auto"/>
              <w:ind w:left="0" w:firstLine="0"/>
              <w:jc w:val="left"/>
              <w:rPr>
                <w:b/>
                <w:sz w:val="22"/>
                <w:szCs w:val="22"/>
              </w:rPr>
            </w:pPr>
          </w:p>
        </w:tc>
        <w:tc>
          <w:tcPr>
            <w:tcW w:w="1068" w:type="pct"/>
            <w:vAlign w:val="center"/>
          </w:tcPr>
          <w:p w:rsidR="00B5435C" w:rsidRDefault="00B5435C" w:rsidP="007158D9">
            <w:pPr>
              <w:widowControl/>
              <w:spacing w:line="240" w:lineRule="auto"/>
              <w:ind w:left="0" w:firstLine="0"/>
              <w:jc w:val="center"/>
              <w:rPr>
                <w:sz w:val="22"/>
                <w:szCs w:val="22"/>
              </w:rPr>
            </w:pPr>
            <w:r>
              <w:rPr>
                <w:sz w:val="22"/>
                <w:szCs w:val="22"/>
              </w:rPr>
              <w:t>%</w:t>
            </w:r>
          </w:p>
        </w:tc>
        <w:tc>
          <w:tcPr>
            <w:tcW w:w="1012" w:type="pct"/>
          </w:tcPr>
          <w:p w:rsidR="00B5435C" w:rsidRDefault="00B5435C" w:rsidP="007158D9">
            <w:pPr>
              <w:widowControl/>
              <w:spacing w:line="240" w:lineRule="auto"/>
              <w:ind w:left="0" w:firstLine="0"/>
              <w:jc w:val="left"/>
              <w:rPr>
                <w:rFonts w:ascii="Arial" w:hAnsi="Arial"/>
                <w:sz w:val="28"/>
              </w:rPr>
            </w:pPr>
            <w:r>
              <w:rPr>
                <w:sz w:val="22"/>
                <w:szCs w:val="22"/>
              </w:rPr>
              <w:t xml:space="preserve">           </w:t>
            </w:r>
            <w:r w:rsidRPr="000A1617">
              <w:rPr>
                <w:sz w:val="22"/>
                <w:szCs w:val="22"/>
              </w:rPr>
              <w:t>розрахунок</w:t>
            </w:r>
          </w:p>
        </w:tc>
        <w:tc>
          <w:tcPr>
            <w:tcW w:w="955" w:type="pct"/>
            <w:vAlign w:val="center"/>
          </w:tcPr>
          <w:p w:rsidR="00B5435C" w:rsidRDefault="00B5435C" w:rsidP="007158D9">
            <w:pPr>
              <w:widowControl/>
              <w:spacing w:line="240" w:lineRule="auto"/>
              <w:ind w:left="0" w:firstLine="0"/>
              <w:jc w:val="center"/>
              <w:rPr>
                <w:sz w:val="22"/>
                <w:szCs w:val="22"/>
              </w:rPr>
            </w:pPr>
            <w:r>
              <w:rPr>
                <w:sz w:val="22"/>
                <w:szCs w:val="22"/>
              </w:rPr>
              <w:t>57</w:t>
            </w:r>
          </w:p>
          <w:p w:rsidR="00B5435C" w:rsidRDefault="00B5435C" w:rsidP="007158D9">
            <w:pPr>
              <w:widowControl/>
              <w:spacing w:line="240" w:lineRule="auto"/>
              <w:ind w:left="0" w:firstLine="0"/>
              <w:jc w:val="center"/>
              <w:rPr>
                <w:sz w:val="22"/>
                <w:szCs w:val="22"/>
              </w:rPr>
            </w:pPr>
          </w:p>
          <w:p w:rsidR="00B5435C" w:rsidRDefault="00B5435C" w:rsidP="007158D9">
            <w:pPr>
              <w:widowControl/>
              <w:spacing w:line="240" w:lineRule="auto"/>
              <w:ind w:left="0" w:firstLine="0"/>
              <w:jc w:val="center"/>
              <w:rPr>
                <w:sz w:val="22"/>
                <w:szCs w:val="22"/>
              </w:rPr>
            </w:pPr>
          </w:p>
          <w:p w:rsidR="00B5435C" w:rsidRDefault="00B5435C" w:rsidP="007158D9">
            <w:pPr>
              <w:widowControl/>
              <w:spacing w:line="240" w:lineRule="auto"/>
              <w:ind w:left="0" w:firstLine="0"/>
              <w:jc w:val="center"/>
              <w:rPr>
                <w:sz w:val="22"/>
                <w:szCs w:val="22"/>
              </w:rPr>
            </w:pPr>
            <w:r>
              <w:rPr>
                <w:sz w:val="22"/>
                <w:szCs w:val="22"/>
              </w:rPr>
              <w:t>93</w:t>
            </w:r>
          </w:p>
        </w:tc>
      </w:tr>
      <w:tr w:rsidR="00B5435C" w:rsidRPr="00A364DF" w:rsidTr="00C5102C">
        <w:trPr>
          <w:trHeight w:val="255"/>
        </w:trPr>
        <w:tc>
          <w:tcPr>
            <w:tcW w:w="283" w:type="pct"/>
          </w:tcPr>
          <w:p w:rsidR="00B5435C" w:rsidRPr="00A364DF" w:rsidRDefault="00B5435C" w:rsidP="00C5102C">
            <w:pPr>
              <w:widowControl/>
              <w:spacing w:line="240" w:lineRule="auto"/>
              <w:ind w:left="0" w:firstLine="0"/>
              <w:jc w:val="left"/>
              <w:rPr>
                <w:sz w:val="22"/>
                <w:szCs w:val="22"/>
              </w:rPr>
            </w:pPr>
            <w:r>
              <w:rPr>
                <w:sz w:val="22"/>
                <w:szCs w:val="22"/>
              </w:rPr>
              <w:t>4</w:t>
            </w:r>
          </w:p>
        </w:tc>
        <w:tc>
          <w:tcPr>
            <w:tcW w:w="561" w:type="pct"/>
          </w:tcPr>
          <w:p w:rsidR="00B5435C" w:rsidRPr="00A364DF" w:rsidRDefault="00B5435C" w:rsidP="00C5102C">
            <w:pPr>
              <w:widowControl/>
              <w:spacing w:line="240" w:lineRule="auto"/>
              <w:ind w:left="0" w:firstLine="0"/>
              <w:jc w:val="left"/>
              <w:rPr>
                <w:sz w:val="22"/>
                <w:szCs w:val="22"/>
              </w:rPr>
            </w:pPr>
            <w:r>
              <w:rPr>
                <w:sz w:val="22"/>
                <w:szCs w:val="22"/>
              </w:rPr>
              <w:t>4716310</w:t>
            </w:r>
          </w:p>
        </w:tc>
        <w:tc>
          <w:tcPr>
            <w:tcW w:w="1121" w:type="pct"/>
            <w:vAlign w:val="center"/>
          </w:tcPr>
          <w:p w:rsidR="00B5435C" w:rsidRPr="00A364DF" w:rsidRDefault="00B5435C" w:rsidP="00C5102C">
            <w:pPr>
              <w:widowControl/>
              <w:spacing w:line="240" w:lineRule="auto"/>
              <w:ind w:left="0" w:firstLine="0"/>
              <w:jc w:val="left"/>
              <w:rPr>
                <w:sz w:val="22"/>
                <w:szCs w:val="22"/>
              </w:rPr>
            </w:pPr>
            <w:r>
              <w:rPr>
                <w:sz w:val="22"/>
                <w:szCs w:val="22"/>
              </w:rPr>
              <w:t>Забезпечення виконання робіт з  реставрації об’єктів соціальної сфери</w:t>
            </w:r>
          </w:p>
        </w:tc>
        <w:tc>
          <w:tcPr>
            <w:tcW w:w="1068" w:type="pct"/>
            <w:vAlign w:val="center"/>
          </w:tcPr>
          <w:p w:rsidR="00B5435C" w:rsidRPr="00A364DF" w:rsidRDefault="00B5435C" w:rsidP="00C5102C">
            <w:pPr>
              <w:widowControl/>
              <w:spacing w:line="240" w:lineRule="auto"/>
              <w:ind w:left="0" w:firstLine="0"/>
              <w:jc w:val="center"/>
              <w:rPr>
                <w:sz w:val="22"/>
                <w:szCs w:val="22"/>
              </w:rPr>
            </w:pPr>
          </w:p>
        </w:tc>
        <w:tc>
          <w:tcPr>
            <w:tcW w:w="1012" w:type="pct"/>
            <w:vAlign w:val="center"/>
          </w:tcPr>
          <w:p w:rsidR="00B5435C" w:rsidRPr="00A364DF" w:rsidRDefault="00B5435C" w:rsidP="00C5102C">
            <w:pPr>
              <w:widowControl/>
              <w:spacing w:line="240" w:lineRule="auto"/>
              <w:ind w:left="0" w:firstLine="0"/>
              <w:jc w:val="center"/>
              <w:rPr>
                <w:sz w:val="22"/>
                <w:szCs w:val="22"/>
              </w:rPr>
            </w:pPr>
          </w:p>
        </w:tc>
        <w:tc>
          <w:tcPr>
            <w:tcW w:w="955" w:type="pct"/>
          </w:tcPr>
          <w:p w:rsidR="00B5435C" w:rsidRPr="00A364DF" w:rsidRDefault="00B5435C" w:rsidP="00C5102C">
            <w:pPr>
              <w:widowControl/>
              <w:spacing w:line="240" w:lineRule="auto"/>
              <w:ind w:left="0" w:firstLine="0"/>
              <w:jc w:val="center"/>
              <w:rPr>
                <w:sz w:val="22"/>
                <w:szCs w:val="22"/>
              </w:rPr>
            </w:pPr>
          </w:p>
        </w:tc>
      </w:tr>
      <w:tr w:rsidR="00B5435C" w:rsidRPr="00A364DF" w:rsidTr="00C5102C">
        <w:trPr>
          <w:trHeight w:val="255"/>
        </w:trPr>
        <w:tc>
          <w:tcPr>
            <w:tcW w:w="283" w:type="pct"/>
          </w:tcPr>
          <w:p w:rsidR="00B5435C" w:rsidRPr="00A364DF" w:rsidRDefault="00B5435C" w:rsidP="00C5102C">
            <w:pPr>
              <w:widowControl/>
              <w:spacing w:line="240" w:lineRule="auto"/>
              <w:ind w:left="0" w:firstLine="0"/>
              <w:jc w:val="left"/>
              <w:rPr>
                <w:sz w:val="22"/>
                <w:szCs w:val="22"/>
              </w:rPr>
            </w:pPr>
          </w:p>
        </w:tc>
        <w:tc>
          <w:tcPr>
            <w:tcW w:w="561" w:type="pct"/>
          </w:tcPr>
          <w:p w:rsidR="00B5435C" w:rsidRPr="00A364DF" w:rsidRDefault="00B5435C" w:rsidP="00C5102C">
            <w:pPr>
              <w:widowControl/>
              <w:spacing w:line="240" w:lineRule="auto"/>
              <w:ind w:left="0" w:firstLine="0"/>
              <w:jc w:val="left"/>
              <w:rPr>
                <w:sz w:val="22"/>
                <w:szCs w:val="22"/>
              </w:rPr>
            </w:pPr>
          </w:p>
        </w:tc>
        <w:tc>
          <w:tcPr>
            <w:tcW w:w="1121" w:type="pct"/>
            <w:vAlign w:val="center"/>
          </w:tcPr>
          <w:p w:rsidR="00B5435C" w:rsidRDefault="00B5435C" w:rsidP="00CF0F36">
            <w:pPr>
              <w:widowControl/>
              <w:spacing w:line="240" w:lineRule="auto"/>
              <w:ind w:left="0" w:firstLine="0"/>
              <w:jc w:val="left"/>
              <w:rPr>
                <w:b/>
                <w:sz w:val="22"/>
                <w:szCs w:val="22"/>
              </w:rPr>
            </w:pPr>
            <w:r w:rsidRPr="003E58EA">
              <w:rPr>
                <w:b/>
                <w:sz w:val="22"/>
                <w:szCs w:val="22"/>
              </w:rPr>
              <w:t>Показники затрат:</w:t>
            </w:r>
          </w:p>
          <w:p w:rsidR="00B5435C" w:rsidRDefault="00B5435C" w:rsidP="00C5102C">
            <w:pPr>
              <w:widowControl/>
              <w:spacing w:line="240" w:lineRule="auto"/>
              <w:ind w:left="0" w:firstLine="0"/>
              <w:jc w:val="left"/>
              <w:rPr>
                <w:sz w:val="22"/>
                <w:szCs w:val="22"/>
              </w:rPr>
            </w:pPr>
            <w:r>
              <w:rPr>
                <w:sz w:val="22"/>
                <w:szCs w:val="22"/>
              </w:rPr>
              <w:t>Обсяг видатків на реставрацію</w:t>
            </w:r>
          </w:p>
          <w:p w:rsidR="00B5435C" w:rsidRDefault="00B5435C" w:rsidP="00C5102C">
            <w:pPr>
              <w:widowControl/>
              <w:spacing w:line="240" w:lineRule="auto"/>
              <w:ind w:left="0" w:firstLine="0"/>
              <w:jc w:val="left"/>
              <w:rPr>
                <w:sz w:val="22"/>
                <w:szCs w:val="22"/>
              </w:rPr>
            </w:pPr>
            <w:r>
              <w:rPr>
                <w:sz w:val="22"/>
                <w:szCs w:val="22"/>
              </w:rPr>
              <w:t>об’єктів соціальної сфери</w:t>
            </w:r>
          </w:p>
        </w:tc>
        <w:tc>
          <w:tcPr>
            <w:tcW w:w="1068" w:type="pct"/>
            <w:vAlign w:val="center"/>
          </w:tcPr>
          <w:p w:rsidR="00B5435C" w:rsidRPr="00A364DF" w:rsidRDefault="00B5435C" w:rsidP="00C5102C">
            <w:pPr>
              <w:widowControl/>
              <w:spacing w:line="240" w:lineRule="auto"/>
              <w:ind w:left="0" w:firstLine="0"/>
              <w:jc w:val="center"/>
              <w:rPr>
                <w:sz w:val="22"/>
                <w:szCs w:val="22"/>
              </w:rPr>
            </w:pPr>
            <w:r>
              <w:rPr>
                <w:sz w:val="22"/>
                <w:szCs w:val="22"/>
              </w:rPr>
              <w:t>Тис.грн.</w:t>
            </w:r>
          </w:p>
        </w:tc>
        <w:tc>
          <w:tcPr>
            <w:tcW w:w="1012" w:type="pct"/>
            <w:vAlign w:val="center"/>
          </w:tcPr>
          <w:p w:rsidR="00B5435C" w:rsidRPr="00A364DF" w:rsidRDefault="00B5435C" w:rsidP="00C5102C">
            <w:pPr>
              <w:widowControl/>
              <w:spacing w:line="240" w:lineRule="auto"/>
              <w:ind w:left="0" w:firstLine="0"/>
              <w:jc w:val="center"/>
              <w:rPr>
                <w:sz w:val="22"/>
                <w:szCs w:val="22"/>
              </w:rPr>
            </w:pPr>
            <w:r>
              <w:rPr>
                <w:sz w:val="22"/>
                <w:szCs w:val="22"/>
              </w:rPr>
              <w:t>кошторис</w:t>
            </w:r>
          </w:p>
        </w:tc>
        <w:tc>
          <w:tcPr>
            <w:tcW w:w="955" w:type="pct"/>
          </w:tcPr>
          <w:p w:rsidR="00B5435C" w:rsidRDefault="00B5435C" w:rsidP="00C5102C">
            <w:pPr>
              <w:widowControl/>
              <w:spacing w:line="240" w:lineRule="auto"/>
              <w:ind w:left="0" w:firstLine="0"/>
              <w:jc w:val="center"/>
              <w:rPr>
                <w:sz w:val="22"/>
                <w:szCs w:val="22"/>
              </w:rPr>
            </w:pPr>
          </w:p>
          <w:p w:rsidR="00B5435C" w:rsidRPr="00A364DF" w:rsidRDefault="00B5435C" w:rsidP="00C5102C">
            <w:pPr>
              <w:widowControl/>
              <w:spacing w:line="240" w:lineRule="auto"/>
              <w:ind w:left="0" w:firstLine="0"/>
              <w:jc w:val="center"/>
              <w:rPr>
                <w:sz w:val="22"/>
                <w:szCs w:val="22"/>
              </w:rPr>
            </w:pPr>
            <w:r>
              <w:rPr>
                <w:sz w:val="22"/>
                <w:szCs w:val="22"/>
              </w:rPr>
              <w:t>500,0</w:t>
            </w:r>
          </w:p>
        </w:tc>
      </w:tr>
      <w:tr w:rsidR="00B5435C" w:rsidRPr="00A364DF" w:rsidTr="00C5102C">
        <w:trPr>
          <w:trHeight w:val="255"/>
        </w:trPr>
        <w:tc>
          <w:tcPr>
            <w:tcW w:w="283" w:type="pct"/>
          </w:tcPr>
          <w:p w:rsidR="00B5435C" w:rsidRPr="00A364DF" w:rsidRDefault="00B5435C" w:rsidP="00C5102C">
            <w:pPr>
              <w:widowControl/>
              <w:spacing w:line="240" w:lineRule="auto"/>
              <w:ind w:left="0" w:firstLine="0"/>
              <w:jc w:val="left"/>
              <w:rPr>
                <w:sz w:val="22"/>
                <w:szCs w:val="22"/>
              </w:rPr>
            </w:pPr>
          </w:p>
        </w:tc>
        <w:tc>
          <w:tcPr>
            <w:tcW w:w="561" w:type="pct"/>
          </w:tcPr>
          <w:p w:rsidR="00B5435C" w:rsidRPr="00A364DF" w:rsidRDefault="00B5435C" w:rsidP="00C5102C">
            <w:pPr>
              <w:widowControl/>
              <w:spacing w:line="240" w:lineRule="auto"/>
              <w:ind w:left="0" w:firstLine="0"/>
              <w:jc w:val="left"/>
              <w:rPr>
                <w:sz w:val="22"/>
                <w:szCs w:val="22"/>
              </w:rPr>
            </w:pPr>
          </w:p>
        </w:tc>
        <w:tc>
          <w:tcPr>
            <w:tcW w:w="1121" w:type="pct"/>
            <w:vAlign w:val="center"/>
          </w:tcPr>
          <w:p w:rsidR="00B5435C" w:rsidRDefault="00B5435C" w:rsidP="00CF0F36">
            <w:pPr>
              <w:widowControl/>
              <w:spacing w:line="240" w:lineRule="auto"/>
              <w:ind w:left="0" w:firstLine="0"/>
              <w:jc w:val="left"/>
              <w:rPr>
                <w:b/>
                <w:sz w:val="22"/>
                <w:szCs w:val="22"/>
              </w:rPr>
            </w:pPr>
            <w:r w:rsidRPr="003E58EA">
              <w:rPr>
                <w:b/>
                <w:sz w:val="22"/>
                <w:szCs w:val="22"/>
              </w:rPr>
              <w:t>Показники продукту:</w:t>
            </w:r>
          </w:p>
          <w:p w:rsidR="00B5435C" w:rsidRDefault="00B5435C" w:rsidP="00C5102C">
            <w:pPr>
              <w:widowControl/>
              <w:spacing w:line="240" w:lineRule="auto"/>
              <w:ind w:left="0" w:firstLine="0"/>
              <w:jc w:val="left"/>
              <w:rPr>
                <w:sz w:val="22"/>
                <w:szCs w:val="22"/>
              </w:rPr>
            </w:pPr>
            <w:r>
              <w:rPr>
                <w:sz w:val="22"/>
                <w:szCs w:val="22"/>
              </w:rPr>
              <w:t xml:space="preserve">Кількість об’єктів </w:t>
            </w:r>
          </w:p>
          <w:p w:rsidR="00B5435C" w:rsidRDefault="00B5435C" w:rsidP="00C5102C">
            <w:pPr>
              <w:widowControl/>
              <w:spacing w:line="240" w:lineRule="auto"/>
              <w:ind w:left="0" w:firstLine="0"/>
              <w:jc w:val="left"/>
              <w:rPr>
                <w:sz w:val="22"/>
                <w:szCs w:val="22"/>
              </w:rPr>
            </w:pPr>
            <w:r>
              <w:rPr>
                <w:sz w:val="22"/>
                <w:szCs w:val="22"/>
              </w:rPr>
              <w:t>об’єктів соціальної сфери</w:t>
            </w:r>
          </w:p>
        </w:tc>
        <w:tc>
          <w:tcPr>
            <w:tcW w:w="1068" w:type="pct"/>
            <w:vAlign w:val="center"/>
          </w:tcPr>
          <w:p w:rsidR="00B5435C" w:rsidRDefault="00B5435C" w:rsidP="00C5102C">
            <w:pPr>
              <w:widowControl/>
              <w:spacing w:line="240" w:lineRule="auto"/>
              <w:ind w:left="0" w:firstLine="0"/>
              <w:jc w:val="center"/>
              <w:rPr>
                <w:sz w:val="22"/>
                <w:szCs w:val="22"/>
              </w:rPr>
            </w:pPr>
            <w:r>
              <w:rPr>
                <w:sz w:val="22"/>
                <w:szCs w:val="22"/>
              </w:rPr>
              <w:t>Од.</w:t>
            </w:r>
          </w:p>
        </w:tc>
        <w:tc>
          <w:tcPr>
            <w:tcW w:w="1012" w:type="pct"/>
            <w:vAlign w:val="center"/>
          </w:tcPr>
          <w:p w:rsidR="00B5435C" w:rsidRDefault="00B5435C" w:rsidP="00C5102C">
            <w:pPr>
              <w:widowControl/>
              <w:spacing w:line="240" w:lineRule="auto"/>
              <w:ind w:left="0" w:firstLine="0"/>
              <w:jc w:val="center"/>
              <w:rPr>
                <w:sz w:val="22"/>
                <w:szCs w:val="22"/>
              </w:rPr>
            </w:pPr>
            <w:r>
              <w:rPr>
                <w:sz w:val="22"/>
                <w:szCs w:val="22"/>
              </w:rPr>
              <w:t>Рішення сесії</w:t>
            </w:r>
          </w:p>
        </w:tc>
        <w:tc>
          <w:tcPr>
            <w:tcW w:w="955" w:type="pct"/>
          </w:tcPr>
          <w:p w:rsidR="00B5435C" w:rsidRPr="00A364DF" w:rsidRDefault="00B5435C" w:rsidP="00C5102C">
            <w:pPr>
              <w:widowControl/>
              <w:spacing w:line="240" w:lineRule="auto"/>
              <w:ind w:left="0" w:firstLine="0"/>
              <w:jc w:val="center"/>
              <w:rPr>
                <w:sz w:val="22"/>
                <w:szCs w:val="22"/>
              </w:rPr>
            </w:pPr>
            <w:r>
              <w:rPr>
                <w:sz w:val="22"/>
                <w:szCs w:val="22"/>
              </w:rPr>
              <w:t>1</w:t>
            </w:r>
          </w:p>
        </w:tc>
      </w:tr>
      <w:tr w:rsidR="00B5435C" w:rsidRPr="00A364DF" w:rsidTr="007158D9">
        <w:trPr>
          <w:trHeight w:val="189"/>
        </w:trPr>
        <w:tc>
          <w:tcPr>
            <w:tcW w:w="283" w:type="pct"/>
            <w:vAlign w:val="center"/>
          </w:tcPr>
          <w:p w:rsidR="00B5435C" w:rsidRDefault="00B5435C" w:rsidP="009576A9">
            <w:pPr>
              <w:widowControl/>
              <w:spacing w:line="240" w:lineRule="auto"/>
              <w:ind w:left="0" w:firstLine="0"/>
              <w:jc w:val="center"/>
              <w:rPr>
                <w:sz w:val="22"/>
                <w:szCs w:val="22"/>
              </w:rPr>
            </w:pPr>
          </w:p>
        </w:tc>
        <w:tc>
          <w:tcPr>
            <w:tcW w:w="561" w:type="pct"/>
            <w:vAlign w:val="center"/>
          </w:tcPr>
          <w:p w:rsidR="00B5435C" w:rsidRDefault="00B5435C" w:rsidP="009576A9">
            <w:pPr>
              <w:widowControl/>
              <w:spacing w:line="240" w:lineRule="auto"/>
              <w:ind w:left="0" w:firstLine="0"/>
              <w:jc w:val="center"/>
              <w:rPr>
                <w:sz w:val="22"/>
                <w:szCs w:val="22"/>
              </w:rPr>
            </w:pPr>
          </w:p>
        </w:tc>
        <w:tc>
          <w:tcPr>
            <w:tcW w:w="1121" w:type="pct"/>
            <w:vAlign w:val="center"/>
          </w:tcPr>
          <w:p w:rsidR="00B5435C" w:rsidRPr="003E58EA" w:rsidRDefault="00B5435C" w:rsidP="00CF0F36">
            <w:pPr>
              <w:widowControl/>
              <w:spacing w:line="240" w:lineRule="auto"/>
              <w:ind w:left="0" w:firstLine="0"/>
              <w:jc w:val="left"/>
              <w:rPr>
                <w:b/>
                <w:sz w:val="22"/>
                <w:szCs w:val="22"/>
              </w:rPr>
            </w:pPr>
            <w:r w:rsidRPr="003E58EA">
              <w:rPr>
                <w:b/>
                <w:sz w:val="22"/>
                <w:szCs w:val="22"/>
              </w:rPr>
              <w:t>Показники ефективності:</w:t>
            </w:r>
          </w:p>
          <w:p w:rsidR="00B5435C" w:rsidRDefault="00B5435C" w:rsidP="009576A9">
            <w:pPr>
              <w:widowControl/>
              <w:spacing w:line="240" w:lineRule="auto"/>
              <w:ind w:left="0" w:firstLine="0"/>
              <w:jc w:val="left"/>
              <w:rPr>
                <w:sz w:val="22"/>
                <w:szCs w:val="22"/>
              </w:rPr>
            </w:pPr>
            <w:r>
              <w:rPr>
                <w:sz w:val="22"/>
                <w:szCs w:val="22"/>
              </w:rPr>
              <w:t>Середні витрати на один об’єкт</w:t>
            </w:r>
          </w:p>
          <w:p w:rsidR="00B5435C" w:rsidRDefault="00B5435C" w:rsidP="009576A9">
            <w:pPr>
              <w:widowControl/>
              <w:spacing w:line="240" w:lineRule="auto"/>
              <w:ind w:left="0" w:firstLine="0"/>
              <w:jc w:val="left"/>
              <w:rPr>
                <w:sz w:val="22"/>
                <w:szCs w:val="22"/>
              </w:rPr>
            </w:pPr>
            <w:r>
              <w:rPr>
                <w:sz w:val="22"/>
                <w:szCs w:val="22"/>
              </w:rPr>
              <w:t>об’єктів соціальної сфери</w:t>
            </w:r>
          </w:p>
        </w:tc>
        <w:tc>
          <w:tcPr>
            <w:tcW w:w="1068" w:type="pct"/>
            <w:vAlign w:val="center"/>
          </w:tcPr>
          <w:p w:rsidR="00B5435C" w:rsidRDefault="00B5435C" w:rsidP="009576A9">
            <w:pPr>
              <w:widowControl/>
              <w:spacing w:line="240" w:lineRule="auto"/>
              <w:ind w:left="0" w:firstLine="0"/>
              <w:jc w:val="center"/>
              <w:rPr>
                <w:sz w:val="22"/>
                <w:szCs w:val="22"/>
              </w:rPr>
            </w:pPr>
            <w:r>
              <w:rPr>
                <w:sz w:val="22"/>
                <w:szCs w:val="22"/>
              </w:rPr>
              <w:t>Тис.грн.</w:t>
            </w:r>
          </w:p>
        </w:tc>
        <w:tc>
          <w:tcPr>
            <w:tcW w:w="1012" w:type="pct"/>
          </w:tcPr>
          <w:p w:rsidR="00B5435C" w:rsidRDefault="00B5435C" w:rsidP="007158D9">
            <w:pPr>
              <w:widowControl/>
              <w:spacing w:line="240" w:lineRule="auto"/>
              <w:ind w:left="0" w:firstLine="0"/>
              <w:jc w:val="left"/>
              <w:rPr>
                <w:rFonts w:ascii="Arial" w:hAnsi="Arial"/>
                <w:sz w:val="28"/>
              </w:rPr>
            </w:pPr>
            <w:r w:rsidRPr="000A1617">
              <w:rPr>
                <w:sz w:val="22"/>
                <w:szCs w:val="22"/>
              </w:rPr>
              <w:t>розрахунок</w:t>
            </w:r>
          </w:p>
        </w:tc>
        <w:tc>
          <w:tcPr>
            <w:tcW w:w="955" w:type="pct"/>
            <w:vAlign w:val="center"/>
          </w:tcPr>
          <w:p w:rsidR="00B5435C" w:rsidRDefault="00B5435C" w:rsidP="009576A9">
            <w:pPr>
              <w:widowControl/>
              <w:spacing w:line="240" w:lineRule="auto"/>
              <w:ind w:left="0" w:firstLine="0"/>
              <w:jc w:val="center"/>
              <w:rPr>
                <w:sz w:val="22"/>
                <w:szCs w:val="22"/>
              </w:rPr>
            </w:pPr>
            <w:r>
              <w:rPr>
                <w:sz w:val="22"/>
                <w:szCs w:val="22"/>
              </w:rPr>
              <w:t>1919,4</w:t>
            </w:r>
          </w:p>
        </w:tc>
      </w:tr>
      <w:tr w:rsidR="00B5435C" w:rsidRPr="00A364DF" w:rsidTr="007158D9">
        <w:trPr>
          <w:trHeight w:val="189"/>
        </w:trPr>
        <w:tc>
          <w:tcPr>
            <w:tcW w:w="283" w:type="pct"/>
            <w:vAlign w:val="center"/>
          </w:tcPr>
          <w:p w:rsidR="00B5435C" w:rsidRDefault="00B5435C" w:rsidP="009576A9">
            <w:pPr>
              <w:widowControl/>
              <w:spacing w:line="240" w:lineRule="auto"/>
              <w:ind w:left="0" w:firstLine="0"/>
              <w:jc w:val="center"/>
              <w:rPr>
                <w:sz w:val="22"/>
                <w:szCs w:val="22"/>
              </w:rPr>
            </w:pPr>
          </w:p>
        </w:tc>
        <w:tc>
          <w:tcPr>
            <w:tcW w:w="561" w:type="pct"/>
            <w:vAlign w:val="center"/>
          </w:tcPr>
          <w:p w:rsidR="00B5435C" w:rsidRDefault="00B5435C" w:rsidP="009576A9">
            <w:pPr>
              <w:widowControl/>
              <w:spacing w:line="240" w:lineRule="auto"/>
              <w:ind w:left="0" w:firstLine="0"/>
              <w:jc w:val="center"/>
              <w:rPr>
                <w:sz w:val="22"/>
                <w:szCs w:val="22"/>
              </w:rPr>
            </w:pPr>
          </w:p>
        </w:tc>
        <w:tc>
          <w:tcPr>
            <w:tcW w:w="1121" w:type="pct"/>
            <w:vAlign w:val="center"/>
          </w:tcPr>
          <w:p w:rsidR="00B5435C" w:rsidRDefault="00B5435C" w:rsidP="00CF0F36">
            <w:pPr>
              <w:widowControl/>
              <w:spacing w:line="240" w:lineRule="auto"/>
              <w:ind w:left="0" w:firstLine="0"/>
              <w:jc w:val="left"/>
              <w:rPr>
                <w:b/>
                <w:sz w:val="22"/>
                <w:szCs w:val="22"/>
              </w:rPr>
            </w:pPr>
            <w:r>
              <w:rPr>
                <w:b/>
                <w:sz w:val="22"/>
                <w:szCs w:val="22"/>
              </w:rPr>
              <w:t>Показники якості:</w:t>
            </w:r>
          </w:p>
          <w:p w:rsidR="00B5435C" w:rsidRDefault="00B5435C" w:rsidP="00CF0F36">
            <w:pPr>
              <w:widowControl/>
              <w:spacing w:line="240" w:lineRule="auto"/>
              <w:ind w:left="0" w:firstLine="0"/>
              <w:jc w:val="left"/>
              <w:rPr>
                <w:sz w:val="22"/>
                <w:szCs w:val="22"/>
              </w:rPr>
            </w:pPr>
            <w:r w:rsidRPr="003E58EA">
              <w:rPr>
                <w:sz w:val="22"/>
                <w:szCs w:val="22"/>
              </w:rPr>
              <w:t>Рівень готовності об’єкта</w:t>
            </w:r>
          </w:p>
          <w:p w:rsidR="00B5435C" w:rsidRPr="003E58EA" w:rsidRDefault="00B5435C" w:rsidP="00CF0F36">
            <w:pPr>
              <w:widowControl/>
              <w:spacing w:line="240" w:lineRule="auto"/>
              <w:ind w:left="0" w:firstLine="0"/>
              <w:jc w:val="left"/>
              <w:rPr>
                <w:b/>
                <w:sz w:val="22"/>
                <w:szCs w:val="22"/>
              </w:rPr>
            </w:pPr>
            <w:r>
              <w:rPr>
                <w:sz w:val="22"/>
                <w:szCs w:val="22"/>
              </w:rPr>
              <w:t>об’єктів соціальної сфери</w:t>
            </w:r>
          </w:p>
        </w:tc>
        <w:tc>
          <w:tcPr>
            <w:tcW w:w="1068" w:type="pct"/>
            <w:vAlign w:val="center"/>
          </w:tcPr>
          <w:p w:rsidR="00B5435C" w:rsidRDefault="00B5435C" w:rsidP="007158D9">
            <w:pPr>
              <w:widowControl/>
              <w:spacing w:line="240" w:lineRule="auto"/>
              <w:ind w:left="0" w:firstLine="0"/>
              <w:jc w:val="center"/>
              <w:rPr>
                <w:sz w:val="22"/>
                <w:szCs w:val="22"/>
              </w:rPr>
            </w:pPr>
            <w:r>
              <w:rPr>
                <w:sz w:val="22"/>
                <w:szCs w:val="22"/>
              </w:rPr>
              <w:t>%</w:t>
            </w:r>
          </w:p>
        </w:tc>
        <w:tc>
          <w:tcPr>
            <w:tcW w:w="1012" w:type="pct"/>
          </w:tcPr>
          <w:p w:rsidR="00B5435C" w:rsidRDefault="00B5435C" w:rsidP="007158D9">
            <w:pPr>
              <w:widowControl/>
              <w:spacing w:line="240" w:lineRule="auto"/>
              <w:ind w:left="0" w:firstLine="0"/>
              <w:jc w:val="left"/>
              <w:rPr>
                <w:rFonts w:ascii="Arial" w:hAnsi="Arial"/>
                <w:sz w:val="28"/>
              </w:rPr>
            </w:pPr>
            <w:r w:rsidRPr="000A1617">
              <w:rPr>
                <w:sz w:val="22"/>
                <w:szCs w:val="22"/>
              </w:rPr>
              <w:t>розрахунок</w:t>
            </w:r>
          </w:p>
        </w:tc>
        <w:tc>
          <w:tcPr>
            <w:tcW w:w="955" w:type="pct"/>
            <w:vAlign w:val="center"/>
          </w:tcPr>
          <w:p w:rsidR="00B5435C" w:rsidRDefault="00B5435C" w:rsidP="007158D9">
            <w:pPr>
              <w:widowControl/>
              <w:spacing w:line="240" w:lineRule="auto"/>
              <w:ind w:left="0" w:firstLine="0"/>
              <w:jc w:val="center"/>
              <w:rPr>
                <w:sz w:val="22"/>
                <w:szCs w:val="22"/>
              </w:rPr>
            </w:pPr>
            <w:r>
              <w:rPr>
                <w:sz w:val="22"/>
                <w:szCs w:val="22"/>
              </w:rPr>
              <w:t>30</w:t>
            </w:r>
          </w:p>
        </w:tc>
      </w:tr>
      <w:tr w:rsidR="00B5435C" w:rsidRPr="00A364DF" w:rsidTr="007158D9">
        <w:trPr>
          <w:trHeight w:val="189"/>
        </w:trPr>
        <w:tc>
          <w:tcPr>
            <w:tcW w:w="283" w:type="pct"/>
            <w:vAlign w:val="center"/>
          </w:tcPr>
          <w:p w:rsidR="00B5435C" w:rsidRDefault="00B5435C" w:rsidP="009576A9">
            <w:pPr>
              <w:widowControl/>
              <w:spacing w:line="240" w:lineRule="auto"/>
              <w:ind w:left="0" w:firstLine="0"/>
              <w:jc w:val="center"/>
              <w:rPr>
                <w:sz w:val="22"/>
                <w:szCs w:val="22"/>
              </w:rPr>
            </w:pPr>
            <w:r>
              <w:rPr>
                <w:sz w:val="22"/>
                <w:szCs w:val="22"/>
              </w:rPr>
              <w:t>5</w:t>
            </w:r>
          </w:p>
        </w:tc>
        <w:tc>
          <w:tcPr>
            <w:tcW w:w="561" w:type="pct"/>
            <w:vAlign w:val="center"/>
          </w:tcPr>
          <w:p w:rsidR="00B5435C" w:rsidRDefault="00B5435C" w:rsidP="009576A9">
            <w:pPr>
              <w:widowControl/>
              <w:spacing w:line="240" w:lineRule="auto"/>
              <w:ind w:left="0" w:firstLine="0"/>
              <w:jc w:val="center"/>
              <w:rPr>
                <w:sz w:val="22"/>
                <w:szCs w:val="22"/>
              </w:rPr>
            </w:pPr>
            <w:r>
              <w:rPr>
                <w:sz w:val="22"/>
                <w:szCs w:val="22"/>
              </w:rPr>
              <w:t>4716310</w:t>
            </w:r>
          </w:p>
        </w:tc>
        <w:tc>
          <w:tcPr>
            <w:tcW w:w="1121" w:type="pct"/>
            <w:vAlign w:val="center"/>
          </w:tcPr>
          <w:p w:rsidR="00B5435C" w:rsidRDefault="00B5435C" w:rsidP="007158D9">
            <w:pPr>
              <w:widowControl/>
              <w:spacing w:line="240" w:lineRule="auto"/>
              <w:ind w:left="0" w:firstLine="0"/>
              <w:jc w:val="left"/>
              <w:rPr>
                <w:sz w:val="22"/>
                <w:szCs w:val="22"/>
              </w:rPr>
            </w:pPr>
            <w:r>
              <w:rPr>
                <w:sz w:val="22"/>
                <w:szCs w:val="22"/>
              </w:rPr>
              <w:t>Проектування будівництва об’єктів</w:t>
            </w:r>
          </w:p>
        </w:tc>
        <w:tc>
          <w:tcPr>
            <w:tcW w:w="1068" w:type="pct"/>
            <w:vAlign w:val="center"/>
          </w:tcPr>
          <w:p w:rsidR="00B5435C" w:rsidRDefault="00B5435C" w:rsidP="007158D9">
            <w:pPr>
              <w:widowControl/>
              <w:spacing w:line="240" w:lineRule="auto"/>
              <w:ind w:left="0" w:firstLine="0"/>
              <w:jc w:val="center"/>
              <w:rPr>
                <w:sz w:val="22"/>
                <w:szCs w:val="22"/>
              </w:rPr>
            </w:pPr>
          </w:p>
        </w:tc>
        <w:tc>
          <w:tcPr>
            <w:tcW w:w="1012" w:type="pct"/>
          </w:tcPr>
          <w:p w:rsidR="00B5435C" w:rsidRPr="000A1617" w:rsidRDefault="00B5435C" w:rsidP="007158D9">
            <w:pPr>
              <w:widowControl/>
              <w:spacing w:line="240" w:lineRule="auto"/>
              <w:ind w:left="0" w:firstLine="0"/>
              <w:jc w:val="left"/>
              <w:rPr>
                <w:sz w:val="22"/>
                <w:szCs w:val="22"/>
              </w:rPr>
            </w:pPr>
          </w:p>
        </w:tc>
        <w:tc>
          <w:tcPr>
            <w:tcW w:w="955" w:type="pct"/>
            <w:vAlign w:val="center"/>
          </w:tcPr>
          <w:p w:rsidR="00B5435C" w:rsidRDefault="00B5435C" w:rsidP="007158D9">
            <w:pPr>
              <w:widowControl/>
              <w:spacing w:line="240" w:lineRule="auto"/>
              <w:ind w:left="0" w:firstLine="0"/>
              <w:jc w:val="center"/>
              <w:rPr>
                <w:sz w:val="22"/>
                <w:szCs w:val="22"/>
              </w:rPr>
            </w:pPr>
          </w:p>
        </w:tc>
      </w:tr>
      <w:tr w:rsidR="00B5435C" w:rsidRPr="00A364DF" w:rsidTr="007158D9">
        <w:trPr>
          <w:trHeight w:val="189"/>
        </w:trPr>
        <w:tc>
          <w:tcPr>
            <w:tcW w:w="283" w:type="pct"/>
            <w:vAlign w:val="center"/>
          </w:tcPr>
          <w:p w:rsidR="00B5435C" w:rsidRDefault="00B5435C" w:rsidP="007158D9">
            <w:pPr>
              <w:widowControl/>
              <w:spacing w:line="240" w:lineRule="auto"/>
              <w:ind w:left="0" w:firstLine="0"/>
              <w:jc w:val="center"/>
              <w:rPr>
                <w:sz w:val="22"/>
                <w:szCs w:val="22"/>
              </w:rPr>
            </w:pPr>
          </w:p>
        </w:tc>
        <w:tc>
          <w:tcPr>
            <w:tcW w:w="561" w:type="pct"/>
            <w:vAlign w:val="center"/>
          </w:tcPr>
          <w:p w:rsidR="00B5435C" w:rsidRDefault="00B5435C" w:rsidP="007158D9">
            <w:pPr>
              <w:widowControl/>
              <w:spacing w:line="240" w:lineRule="auto"/>
              <w:ind w:left="0" w:firstLine="0"/>
              <w:jc w:val="center"/>
              <w:rPr>
                <w:sz w:val="22"/>
                <w:szCs w:val="22"/>
              </w:rPr>
            </w:pPr>
          </w:p>
        </w:tc>
        <w:tc>
          <w:tcPr>
            <w:tcW w:w="1121" w:type="pct"/>
            <w:vAlign w:val="center"/>
          </w:tcPr>
          <w:p w:rsidR="00B5435C" w:rsidRPr="003E58EA" w:rsidRDefault="00B5435C" w:rsidP="007158D9">
            <w:pPr>
              <w:widowControl/>
              <w:spacing w:line="240" w:lineRule="auto"/>
              <w:ind w:left="0" w:firstLine="0"/>
              <w:jc w:val="left"/>
              <w:rPr>
                <w:b/>
                <w:sz w:val="22"/>
                <w:szCs w:val="22"/>
              </w:rPr>
            </w:pPr>
            <w:r w:rsidRPr="003E58EA">
              <w:rPr>
                <w:b/>
                <w:sz w:val="22"/>
                <w:szCs w:val="22"/>
              </w:rPr>
              <w:t>Показники продукту:</w:t>
            </w:r>
          </w:p>
          <w:p w:rsidR="00B5435C" w:rsidRDefault="00B5435C" w:rsidP="007158D9">
            <w:pPr>
              <w:widowControl/>
              <w:spacing w:line="240" w:lineRule="auto"/>
              <w:ind w:left="0" w:firstLine="0"/>
              <w:jc w:val="left"/>
              <w:rPr>
                <w:sz w:val="22"/>
                <w:szCs w:val="22"/>
              </w:rPr>
            </w:pPr>
            <w:r>
              <w:rPr>
                <w:sz w:val="22"/>
                <w:szCs w:val="22"/>
              </w:rPr>
              <w:t>Кількість проектів для будівництва об’єктів</w:t>
            </w:r>
          </w:p>
        </w:tc>
        <w:tc>
          <w:tcPr>
            <w:tcW w:w="1068" w:type="pct"/>
            <w:vAlign w:val="center"/>
          </w:tcPr>
          <w:p w:rsidR="00B5435C" w:rsidRDefault="00B5435C" w:rsidP="007158D9">
            <w:pPr>
              <w:widowControl/>
              <w:spacing w:line="240" w:lineRule="auto"/>
              <w:ind w:left="0" w:firstLine="0"/>
              <w:jc w:val="center"/>
              <w:rPr>
                <w:sz w:val="22"/>
                <w:szCs w:val="22"/>
              </w:rPr>
            </w:pPr>
            <w:r>
              <w:rPr>
                <w:sz w:val="22"/>
                <w:szCs w:val="22"/>
              </w:rPr>
              <w:t>Од.</w:t>
            </w:r>
          </w:p>
        </w:tc>
        <w:tc>
          <w:tcPr>
            <w:tcW w:w="1012" w:type="pct"/>
            <w:vAlign w:val="center"/>
          </w:tcPr>
          <w:p w:rsidR="00B5435C" w:rsidRDefault="00B5435C" w:rsidP="007158D9">
            <w:pPr>
              <w:widowControl/>
              <w:spacing w:line="240" w:lineRule="auto"/>
              <w:ind w:left="0" w:firstLine="0"/>
              <w:jc w:val="center"/>
              <w:rPr>
                <w:sz w:val="22"/>
                <w:szCs w:val="22"/>
              </w:rPr>
            </w:pPr>
            <w:r>
              <w:rPr>
                <w:sz w:val="22"/>
                <w:szCs w:val="22"/>
              </w:rPr>
              <w:t>Рішення сесії</w:t>
            </w:r>
          </w:p>
        </w:tc>
        <w:tc>
          <w:tcPr>
            <w:tcW w:w="955" w:type="pct"/>
            <w:vAlign w:val="center"/>
          </w:tcPr>
          <w:p w:rsidR="00B5435C" w:rsidRDefault="00B5435C" w:rsidP="007158D9">
            <w:pPr>
              <w:widowControl/>
              <w:spacing w:line="240" w:lineRule="auto"/>
              <w:ind w:left="0" w:firstLine="0"/>
              <w:jc w:val="center"/>
              <w:rPr>
                <w:sz w:val="22"/>
                <w:szCs w:val="22"/>
              </w:rPr>
            </w:pPr>
            <w:r>
              <w:rPr>
                <w:sz w:val="22"/>
                <w:szCs w:val="22"/>
              </w:rPr>
              <w:t>9</w:t>
            </w:r>
          </w:p>
        </w:tc>
      </w:tr>
      <w:tr w:rsidR="00B5435C" w:rsidRPr="00A364DF" w:rsidTr="007158D9">
        <w:trPr>
          <w:trHeight w:val="189"/>
        </w:trPr>
        <w:tc>
          <w:tcPr>
            <w:tcW w:w="283" w:type="pct"/>
            <w:vAlign w:val="center"/>
          </w:tcPr>
          <w:p w:rsidR="00B5435C" w:rsidRDefault="00B5435C" w:rsidP="007158D9">
            <w:pPr>
              <w:widowControl/>
              <w:spacing w:line="240" w:lineRule="auto"/>
              <w:ind w:left="0" w:firstLine="0"/>
              <w:jc w:val="center"/>
              <w:rPr>
                <w:sz w:val="22"/>
                <w:szCs w:val="22"/>
              </w:rPr>
            </w:pPr>
          </w:p>
        </w:tc>
        <w:tc>
          <w:tcPr>
            <w:tcW w:w="561" w:type="pct"/>
            <w:vAlign w:val="center"/>
          </w:tcPr>
          <w:p w:rsidR="00B5435C" w:rsidRDefault="00B5435C" w:rsidP="007158D9">
            <w:pPr>
              <w:widowControl/>
              <w:spacing w:line="240" w:lineRule="auto"/>
              <w:ind w:left="0" w:firstLine="0"/>
              <w:jc w:val="center"/>
              <w:rPr>
                <w:sz w:val="22"/>
                <w:szCs w:val="22"/>
              </w:rPr>
            </w:pPr>
          </w:p>
        </w:tc>
        <w:tc>
          <w:tcPr>
            <w:tcW w:w="1121" w:type="pct"/>
            <w:vAlign w:val="center"/>
          </w:tcPr>
          <w:p w:rsidR="00B5435C" w:rsidRPr="003E58EA" w:rsidRDefault="00B5435C" w:rsidP="007158D9">
            <w:pPr>
              <w:widowControl/>
              <w:spacing w:line="240" w:lineRule="auto"/>
              <w:ind w:left="0" w:firstLine="0"/>
              <w:jc w:val="left"/>
              <w:rPr>
                <w:b/>
                <w:sz w:val="22"/>
                <w:szCs w:val="22"/>
              </w:rPr>
            </w:pPr>
            <w:r w:rsidRPr="003E58EA">
              <w:rPr>
                <w:b/>
                <w:sz w:val="22"/>
                <w:szCs w:val="22"/>
              </w:rPr>
              <w:t>Показники ефективності:</w:t>
            </w:r>
          </w:p>
          <w:p w:rsidR="00B5435C" w:rsidRDefault="00B5435C" w:rsidP="007158D9">
            <w:pPr>
              <w:widowControl/>
              <w:spacing w:line="240" w:lineRule="auto"/>
              <w:ind w:left="0" w:firstLine="0"/>
              <w:jc w:val="left"/>
              <w:rPr>
                <w:sz w:val="22"/>
                <w:szCs w:val="22"/>
              </w:rPr>
            </w:pPr>
            <w:r>
              <w:rPr>
                <w:sz w:val="22"/>
                <w:szCs w:val="22"/>
              </w:rPr>
              <w:t>Середні витрати на розробку одного проекту для будівництво об’єкта</w:t>
            </w:r>
          </w:p>
        </w:tc>
        <w:tc>
          <w:tcPr>
            <w:tcW w:w="1068" w:type="pct"/>
            <w:vAlign w:val="center"/>
          </w:tcPr>
          <w:p w:rsidR="00B5435C" w:rsidRDefault="00B5435C" w:rsidP="007158D9">
            <w:pPr>
              <w:widowControl/>
              <w:spacing w:line="240" w:lineRule="auto"/>
              <w:ind w:left="0" w:firstLine="0"/>
              <w:jc w:val="center"/>
              <w:rPr>
                <w:sz w:val="22"/>
                <w:szCs w:val="22"/>
              </w:rPr>
            </w:pPr>
            <w:r>
              <w:rPr>
                <w:sz w:val="22"/>
                <w:szCs w:val="22"/>
              </w:rPr>
              <w:t>Тис.грн.</w:t>
            </w:r>
          </w:p>
        </w:tc>
        <w:tc>
          <w:tcPr>
            <w:tcW w:w="1012" w:type="pct"/>
            <w:vAlign w:val="center"/>
          </w:tcPr>
          <w:p w:rsidR="00B5435C" w:rsidRDefault="00B5435C" w:rsidP="007158D9">
            <w:pPr>
              <w:widowControl/>
              <w:spacing w:line="240" w:lineRule="auto"/>
              <w:ind w:left="0" w:firstLine="0"/>
              <w:jc w:val="center"/>
              <w:rPr>
                <w:sz w:val="22"/>
                <w:szCs w:val="22"/>
              </w:rPr>
            </w:pPr>
            <w:r>
              <w:rPr>
                <w:sz w:val="22"/>
                <w:szCs w:val="22"/>
              </w:rPr>
              <w:t>розрахунок</w:t>
            </w:r>
          </w:p>
        </w:tc>
        <w:tc>
          <w:tcPr>
            <w:tcW w:w="955" w:type="pct"/>
            <w:vAlign w:val="center"/>
          </w:tcPr>
          <w:p w:rsidR="00B5435C" w:rsidRDefault="00B5435C" w:rsidP="007158D9">
            <w:pPr>
              <w:widowControl/>
              <w:spacing w:line="240" w:lineRule="auto"/>
              <w:ind w:left="0" w:firstLine="0"/>
              <w:jc w:val="center"/>
              <w:rPr>
                <w:sz w:val="22"/>
                <w:szCs w:val="22"/>
              </w:rPr>
            </w:pPr>
            <w:r>
              <w:rPr>
                <w:sz w:val="22"/>
                <w:szCs w:val="22"/>
              </w:rPr>
              <w:t>307,8</w:t>
            </w:r>
          </w:p>
        </w:tc>
      </w:tr>
      <w:tr w:rsidR="00B5435C" w:rsidRPr="00A364DF" w:rsidTr="007158D9">
        <w:trPr>
          <w:trHeight w:val="189"/>
        </w:trPr>
        <w:tc>
          <w:tcPr>
            <w:tcW w:w="283" w:type="pct"/>
            <w:vAlign w:val="center"/>
          </w:tcPr>
          <w:p w:rsidR="00B5435C" w:rsidRDefault="00B5435C" w:rsidP="007158D9">
            <w:pPr>
              <w:widowControl/>
              <w:spacing w:line="240" w:lineRule="auto"/>
              <w:ind w:left="0" w:firstLine="0"/>
              <w:jc w:val="center"/>
              <w:rPr>
                <w:sz w:val="22"/>
                <w:szCs w:val="22"/>
              </w:rPr>
            </w:pPr>
          </w:p>
        </w:tc>
        <w:tc>
          <w:tcPr>
            <w:tcW w:w="561" w:type="pct"/>
            <w:vAlign w:val="center"/>
          </w:tcPr>
          <w:p w:rsidR="00B5435C" w:rsidRDefault="00B5435C" w:rsidP="007158D9">
            <w:pPr>
              <w:widowControl/>
              <w:spacing w:line="240" w:lineRule="auto"/>
              <w:ind w:left="0" w:firstLine="0"/>
              <w:jc w:val="center"/>
              <w:rPr>
                <w:sz w:val="22"/>
                <w:szCs w:val="22"/>
              </w:rPr>
            </w:pPr>
          </w:p>
        </w:tc>
        <w:tc>
          <w:tcPr>
            <w:tcW w:w="1121" w:type="pct"/>
            <w:vAlign w:val="center"/>
          </w:tcPr>
          <w:p w:rsidR="00B5435C" w:rsidRDefault="00B5435C" w:rsidP="007158D9">
            <w:pPr>
              <w:widowControl/>
              <w:spacing w:line="240" w:lineRule="auto"/>
              <w:ind w:left="0" w:firstLine="0"/>
              <w:jc w:val="left"/>
              <w:rPr>
                <w:b/>
                <w:sz w:val="22"/>
                <w:szCs w:val="22"/>
              </w:rPr>
            </w:pPr>
            <w:r>
              <w:rPr>
                <w:b/>
                <w:sz w:val="22"/>
                <w:szCs w:val="22"/>
              </w:rPr>
              <w:t>Показники якості:</w:t>
            </w:r>
          </w:p>
          <w:p w:rsidR="00B5435C" w:rsidRPr="003E58EA" w:rsidRDefault="00B5435C" w:rsidP="007158D9">
            <w:pPr>
              <w:widowControl/>
              <w:spacing w:line="240" w:lineRule="auto"/>
              <w:ind w:left="0" w:firstLine="0"/>
              <w:jc w:val="left"/>
              <w:rPr>
                <w:sz w:val="22"/>
                <w:szCs w:val="22"/>
              </w:rPr>
            </w:pPr>
            <w:r w:rsidRPr="003E58EA">
              <w:rPr>
                <w:sz w:val="22"/>
                <w:szCs w:val="22"/>
              </w:rPr>
              <w:t xml:space="preserve">Рівень готовності </w:t>
            </w:r>
            <w:r>
              <w:rPr>
                <w:sz w:val="22"/>
                <w:szCs w:val="22"/>
              </w:rPr>
              <w:t xml:space="preserve">проектної документації </w:t>
            </w:r>
            <w:r w:rsidRPr="003E58EA">
              <w:rPr>
                <w:sz w:val="22"/>
                <w:szCs w:val="22"/>
              </w:rPr>
              <w:t>будівництва</w:t>
            </w:r>
            <w:r>
              <w:rPr>
                <w:sz w:val="22"/>
                <w:szCs w:val="22"/>
              </w:rPr>
              <w:t xml:space="preserve"> об’єктів</w:t>
            </w:r>
          </w:p>
        </w:tc>
        <w:tc>
          <w:tcPr>
            <w:tcW w:w="1068" w:type="pct"/>
            <w:vAlign w:val="center"/>
          </w:tcPr>
          <w:p w:rsidR="00B5435C" w:rsidRDefault="00B5435C" w:rsidP="007158D9">
            <w:pPr>
              <w:widowControl/>
              <w:spacing w:line="240" w:lineRule="auto"/>
              <w:ind w:left="0" w:firstLine="0"/>
              <w:jc w:val="center"/>
              <w:rPr>
                <w:sz w:val="22"/>
                <w:szCs w:val="22"/>
              </w:rPr>
            </w:pPr>
            <w:r>
              <w:rPr>
                <w:sz w:val="22"/>
                <w:szCs w:val="22"/>
              </w:rPr>
              <w:t>%</w:t>
            </w:r>
          </w:p>
        </w:tc>
        <w:tc>
          <w:tcPr>
            <w:tcW w:w="1012" w:type="pct"/>
            <w:vAlign w:val="center"/>
          </w:tcPr>
          <w:p w:rsidR="00B5435C" w:rsidRDefault="00B5435C" w:rsidP="007158D9">
            <w:pPr>
              <w:widowControl/>
              <w:spacing w:line="240" w:lineRule="auto"/>
              <w:ind w:left="0" w:firstLine="0"/>
              <w:jc w:val="center"/>
              <w:rPr>
                <w:sz w:val="22"/>
                <w:szCs w:val="22"/>
              </w:rPr>
            </w:pPr>
            <w:r>
              <w:rPr>
                <w:sz w:val="22"/>
                <w:szCs w:val="22"/>
              </w:rPr>
              <w:t>розрахунок</w:t>
            </w:r>
          </w:p>
        </w:tc>
        <w:tc>
          <w:tcPr>
            <w:tcW w:w="955" w:type="pct"/>
            <w:vAlign w:val="center"/>
          </w:tcPr>
          <w:p w:rsidR="00B5435C" w:rsidRDefault="00B5435C" w:rsidP="007158D9">
            <w:pPr>
              <w:widowControl/>
              <w:spacing w:line="240" w:lineRule="auto"/>
              <w:ind w:left="0" w:firstLine="0"/>
              <w:jc w:val="center"/>
              <w:rPr>
                <w:sz w:val="22"/>
                <w:szCs w:val="22"/>
              </w:rPr>
            </w:pPr>
            <w:r>
              <w:rPr>
                <w:sz w:val="22"/>
                <w:szCs w:val="22"/>
              </w:rPr>
              <w:t>13</w:t>
            </w:r>
          </w:p>
        </w:tc>
      </w:tr>
    </w:tbl>
    <w:p w:rsidR="00B5435C" w:rsidRPr="00A364DF" w:rsidRDefault="00B5435C" w:rsidP="00A364DF">
      <w:pPr>
        <w:widowControl/>
        <w:spacing w:line="240" w:lineRule="auto"/>
        <w:ind w:left="0" w:firstLine="426"/>
        <w:jc w:val="left"/>
        <w:rPr>
          <w:sz w:val="28"/>
          <w:szCs w:val="28"/>
        </w:rPr>
      </w:pPr>
    </w:p>
    <w:p w:rsidR="00B5435C" w:rsidRPr="00A364DF" w:rsidRDefault="00B5435C" w:rsidP="00A364DF">
      <w:pPr>
        <w:widowControl/>
        <w:spacing w:line="240" w:lineRule="auto"/>
        <w:ind w:left="0" w:firstLine="426"/>
        <w:jc w:val="left"/>
        <w:rPr>
          <w:sz w:val="28"/>
          <w:szCs w:val="28"/>
        </w:rPr>
      </w:pPr>
      <w:r w:rsidRPr="00A364DF">
        <w:rPr>
          <w:sz w:val="28"/>
          <w:szCs w:val="28"/>
        </w:rPr>
        <w:t>11. Джерела фінансування інвестиційних проектів у розрізі підпрограм</w:t>
      </w:r>
      <w:r w:rsidRPr="00A364DF">
        <w:rPr>
          <w:sz w:val="28"/>
          <w:szCs w:val="28"/>
          <w:vertAlign w:val="superscript"/>
        </w:rPr>
        <w:t>2</w:t>
      </w:r>
    </w:p>
    <w:p w:rsidR="00B5435C" w:rsidRPr="00A364DF" w:rsidRDefault="00B5435C" w:rsidP="00A364DF">
      <w:pPr>
        <w:widowControl/>
        <w:spacing w:line="240" w:lineRule="auto"/>
        <w:ind w:left="0" w:firstLine="13041"/>
        <w:jc w:val="left"/>
        <w:rPr>
          <w:sz w:val="28"/>
          <w:szCs w:val="28"/>
        </w:rPr>
      </w:pPr>
      <w:r w:rsidRPr="00A364DF">
        <w:rPr>
          <w:sz w:val="22"/>
          <w:szCs w:val="22"/>
        </w:rPr>
        <w:t>(тис. грн)</w:t>
      </w:r>
    </w:p>
    <w:tbl>
      <w:tblPr>
        <w:tblW w:w="5191" w:type="pct"/>
        <w:tblLayout w:type="fixed"/>
        <w:tblLook w:val="0000" w:firstRow="0" w:lastRow="0" w:firstColumn="0" w:lastColumn="0" w:noHBand="0" w:noVBand="0"/>
      </w:tblPr>
      <w:tblGrid>
        <w:gridCol w:w="120"/>
        <w:gridCol w:w="709"/>
        <w:gridCol w:w="2645"/>
        <w:gridCol w:w="1126"/>
        <w:gridCol w:w="944"/>
        <w:gridCol w:w="1258"/>
        <w:gridCol w:w="720"/>
        <w:gridCol w:w="858"/>
        <w:gridCol w:w="1119"/>
        <w:gridCol w:w="1061"/>
        <w:gridCol w:w="1064"/>
        <w:gridCol w:w="1258"/>
        <w:gridCol w:w="723"/>
        <w:gridCol w:w="1771"/>
      </w:tblGrid>
      <w:tr w:rsidR="00B5435C" w:rsidRPr="00A364DF" w:rsidTr="00B5435C">
        <w:trPr>
          <w:trHeight w:val="258"/>
        </w:trPr>
        <w:tc>
          <w:tcPr>
            <w:tcW w:w="270" w:type="pct"/>
            <w:gridSpan w:val="2"/>
            <w:vMerge w:val="restart"/>
          </w:tcPr>
          <w:p w:rsidR="00B5435C" w:rsidRPr="00A364DF" w:rsidRDefault="00B5435C" w:rsidP="00A364DF">
            <w:pPr>
              <w:widowControl/>
              <w:spacing w:line="240" w:lineRule="auto"/>
              <w:ind w:left="0" w:firstLine="0"/>
              <w:jc w:val="center"/>
              <w:rPr>
                <w:snapToGrid w:val="0"/>
                <w:sz w:val="22"/>
                <w:szCs w:val="22"/>
              </w:rPr>
            </w:pPr>
            <w:r w:rsidRPr="00A364DF">
              <w:rPr>
                <w:snapToGrid w:val="0"/>
                <w:sz w:val="22"/>
                <w:szCs w:val="22"/>
              </w:rPr>
              <w:t>Код</w:t>
            </w:r>
          </w:p>
        </w:tc>
        <w:tc>
          <w:tcPr>
            <w:tcW w:w="860" w:type="pct"/>
            <w:vMerge w:val="restart"/>
          </w:tcPr>
          <w:p w:rsidR="00B5435C" w:rsidRPr="00A364DF" w:rsidRDefault="00B5435C" w:rsidP="00A364DF">
            <w:pPr>
              <w:widowControl/>
              <w:spacing w:line="240" w:lineRule="auto"/>
              <w:ind w:left="0" w:right="-108" w:firstLine="0"/>
              <w:jc w:val="center"/>
              <w:rPr>
                <w:sz w:val="22"/>
                <w:szCs w:val="22"/>
              </w:rPr>
            </w:pPr>
            <w:r w:rsidRPr="00A364DF">
              <w:rPr>
                <w:sz w:val="22"/>
                <w:szCs w:val="22"/>
              </w:rPr>
              <w:t>Найменування джерел надходжень</w:t>
            </w:r>
          </w:p>
        </w:tc>
        <w:tc>
          <w:tcPr>
            <w:tcW w:w="366" w:type="pct"/>
            <w:vMerge w:val="restart"/>
          </w:tcPr>
          <w:p w:rsidR="00B5435C" w:rsidRPr="00A364DF" w:rsidRDefault="00B5435C" w:rsidP="00A364DF">
            <w:pPr>
              <w:widowControl/>
              <w:spacing w:line="240" w:lineRule="auto"/>
              <w:ind w:left="0" w:firstLine="0"/>
              <w:jc w:val="center"/>
              <w:rPr>
                <w:snapToGrid w:val="0"/>
                <w:sz w:val="22"/>
                <w:szCs w:val="22"/>
              </w:rPr>
            </w:pPr>
            <w:r w:rsidRPr="00A364DF">
              <w:rPr>
                <w:sz w:val="22"/>
                <w:szCs w:val="22"/>
              </w:rPr>
              <w:t>КПКВК</w:t>
            </w:r>
          </w:p>
        </w:tc>
        <w:tc>
          <w:tcPr>
            <w:tcW w:w="950" w:type="pct"/>
            <w:gridSpan w:val="3"/>
          </w:tcPr>
          <w:p w:rsidR="00B5435C" w:rsidRPr="00A364DF" w:rsidRDefault="00B5435C" w:rsidP="00A364DF">
            <w:pPr>
              <w:widowControl/>
              <w:spacing w:line="240" w:lineRule="auto"/>
              <w:ind w:left="0" w:firstLine="0"/>
              <w:jc w:val="center"/>
              <w:rPr>
                <w:snapToGrid w:val="0"/>
                <w:sz w:val="22"/>
                <w:szCs w:val="22"/>
              </w:rPr>
            </w:pPr>
            <w:r w:rsidRPr="00A364DF">
              <w:rPr>
                <w:snapToGrid w:val="0"/>
                <w:sz w:val="22"/>
                <w:szCs w:val="22"/>
              </w:rPr>
              <w:t xml:space="preserve">Касові видатки станом на </w:t>
            </w:r>
            <w:r w:rsidRPr="00A364DF">
              <w:rPr>
                <w:snapToGrid w:val="0"/>
                <w:sz w:val="22"/>
                <w:szCs w:val="22"/>
              </w:rPr>
              <w:br/>
            </w:r>
            <w:r>
              <w:rPr>
                <w:snapToGrid w:val="0"/>
                <w:sz w:val="22"/>
                <w:szCs w:val="22"/>
              </w:rPr>
              <w:t>0</w:t>
            </w:r>
            <w:r w:rsidRPr="00A364DF">
              <w:rPr>
                <w:snapToGrid w:val="0"/>
                <w:sz w:val="22"/>
                <w:szCs w:val="22"/>
              </w:rPr>
              <w:t>1 січня звітного періоду</w:t>
            </w:r>
          </w:p>
        </w:tc>
        <w:tc>
          <w:tcPr>
            <w:tcW w:w="988" w:type="pct"/>
            <w:gridSpan w:val="3"/>
          </w:tcPr>
          <w:p w:rsidR="00B5435C" w:rsidRPr="00A364DF" w:rsidRDefault="00B5435C" w:rsidP="00A364DF">
            <w:pPr>
              <w:widowControl/>
              <w:spacing w:line="240" w:lineRule="auto"/>
              <w:ind w:left="0" w:firstLine="0"/>
              <w:jc w:val="center"/>
              <w:rPr>
                <w:snapToGrid w:val="0"/>
                <w:sz w:val="22"/>
                <w:szCs w:val="22"/>
                <w:vertAlign w:val="superscript"/>
              </w:rPr>
            </w:pPr>
            <w:r w:rsidRPr="00A364DF">
              <w:rPr>
                <w:snapToGrid w:val="0"/>
                <w:sz w:val="22"/>
                <w:szCs w:val="22"/>
              </w:rPr>
              <w:t>План видатків звітного періоду</w:t>
            </w:r>
          </w:p>
        </w:tc>
        <w:tc>
          <w:tcPr>
            <w:tcW w:w="990" w:type="pct"/>
            <w:gridSpan w:val="3"/>
          </w:tcPr>
          <w:p w:rsidR="00B5435C" w:rsidRPr="00A364DF" w:rsidRDefault="00B5435C" w:rsidP="00A364DF">
            <w:pPr>
              <w:widowControl/>
              <w:spacing w:line="240" w:lineRule="auto"/>
              <w:ind w:left="0" w:firstLine="0"/>
              <w:jc w:val="center"/>
              <w:rPr>
                <w:snapToGrid w:val="0"/>
                <w:sz w:val="22"/>
                <w:szCs w:val="22"/>
                <w:vertAlign w:val="superscript"/>
              </w:rPr>
            </w:pPr>
            <w:r w:rsidRPr="00A364DF">
              <w:rPr>
                <w:snapToGrid w:val="0"/>
                <w:sz w:val="22"/>
                <w:szCs w:val="22"/>
              </w:rPr>
              <w:t>Прогноз видатків до кінця реалізації інвестиційного проекту</w:t>
            </w:r>
            <w:r w:rsidRPr="00A364DF">
              <w:rPr>
                <w:snapToGrid w:val="0"/>
                <w:sz w:val="22"/>
                <w:szCs w:val="22"/>
                <w:vertAlign w:val="superscript"/>
              </w:rPr>
              <w:t>3</w:t>
            </w:r>
          </w:p>
        </w:tc>
        <w:tc>
          <w:tcPr>
            <w:tcW w:w="576" w:type="pct"/>
            <w:vMerge w:val="restart"/>
          </w:tcPr>
          <w:p w:rsidR="00B5435C" w:rsidRPr="00A364DF" w:rsidRDefault="00B5435C" w:rsidP="00A364DF">
            <w:pPr>
              <w:widowControl/>
              <w:spacing w:line="240" w:lineRule="auto"/>
              <w:ind w:left="0" w:firstLine="0"/>
              <w:jc w:val="center"/>
              <w:rPr>
                <w:snapToGrid w:val="0"/>
                <w:sz w:val="22"/>
                <w:szCs w:val="22"/>
              </w:rPr>
            </w:pPr>
            <w:r w:rsidRPr="00A364DF">
              <w:rPr>
                <w:snapToGrid w:val="0"/>
                <w:sz w:val="22"/>
                <w:szCs w:val="22"/>
              </w:rPr>
              <w:t>Пояснення, що характеризують джерела фінансування</w:t>
            </w:r>
          </w:p>
        </w:tc>
      </w:tr>
      <w:tr w:rsidR="00B5435C" w:rsidRPr="00A364DF" w:rsidTr="00EB201F">
        <w:tblPrEx>
          <w:tblCellMar>
            <w:left w:w="120" w:type="dxa"/>
            <w:right w:w="120" w:type="dxa"/>
          </w:tblCellMar>
        </w:tblPrEx>
        <w:trPr>
          <w:cantSplit/>
          <w:trHeight w:val="453"/>
          <w:tblHeader/>
        </w:trPr>
        <w:tc>
          <w:tcPr>
            <w:tcW w:w="270" w:type="pct"/>
            <w:gridSpan w:val="2"/>
            <w:vMerge/>
            <w:tcBorders>
              <w:left w:val="single" w:sz="6" w:space="0" w:color="000000"/>
              <w:bottom w:val="nil"/>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B5435C" w:rsidRPr="00A364DF" w:rsidRDefault="00B5435C"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18"/>
                <w:szCs w:val="18"/>
              </w:rPr>
            </w:pPr>
            <w:r w:rsidRPr="00A364DF">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18"/>
                <w:szCs w:val="18"/>
              </w:rPr>
            </w:pPr>
            <w:r w:rsidRPr="00A364DF">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napToGrid w:val="0"/>
                <w:sz w:val="18"/>
                <w:szCs w:val="18"/>
              </w:rPr>
            </w:pPr>
            <w:r w:rsidRPr="00A364DF">
              <w:rPr>
                <w:snapToGrid w:val="0"/>
                <w:sz w:val="18"/>
                <w:szCs w:val="18"/>
              </w:rPr>
              <w:t>разом</w:t>
            </w:r>
          </w:p>
        </w:tc>
        <w:tc>
          <w:tcPr>
            <w:tcW w:w="279" w:type="pct"/>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18"/>
                <w:szCs w:val="18"/>
              </w:rPr>
            </w:pPr>
            <w:r w:rsidRPr="00A364DF">
              <w:rPr>
                <w:sz w:val="18"/>
                <w:szCs w:val="18"/>
              </w:rPr>
              <w:t>загальний фонд</w:t>
            </w:r>
          </w:p>
        </w:tc>
        <w:tc>
          <w:tcPr>
            <w:tcW w:w="364" w:type="pct"/>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18"/>
                <w:szCs w:val="18"/>
              </w:rPr>
            </w:pPr>
            <w:r w:rsidRPr="00A364DF">
              <w:rPr>
                <w:sz w:val="18"/>
                <w:szCs w:val="18"/>
              </w:rPr>
              <w:t>спеціальний фонд</w:t>
            </w:r>
          </w:p>
        </w:tc>
        <w:tc>
          <w:tcPr>
            <w:tcW w:w="345" w:type="pct"/>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napToGrid w:val="0"/>
                <w:sz w:val="18"/>
                <w:szCs w:val="18"/>
              </w:rPr>
            </w:pPr>
            <w:r w:rsidRPr="00A364DF">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18"/>
                <w:szCs w:val="18"/>
              </w:rPr>
            </w:pPr>
            <w:r w:rsidRPr="00A364DF">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18"/>
                <w:szCs w:val="18"/>
              </w:rPr>
            </w:pPr>
            <w:r w:rsidRPr="00A364DF">
              <w:rPr>
                <w:sz w:val="18"/>
                <w:szCs w:val="18"/>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napToGrid w:val="0"/>
                <w:sz w:val="18"/>
                <w:szCs w:val="18"/>
              </w:rPr>
            </w:pPr>
            <w:r w:rsidRPr="00A364DF">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B5435C" w:rsidRPr="00A364DF" w:rsidRDefault="00B5435C" w:rsidP="00A364DF">
            <w:pPr>
              <w:widowControl/>
              <w:spacing w:line="240" w:lineRule="auto"/>
              <w:ind w:left="0" w:firstLine="0"/>
              <w:jc w:val="center"/>
              <w:rPr>
                <w:sz w:val="22"/>
                <w:szCs w:val="22"/>
              </w:rPr>
            </w:pPr>
          </w:p>
        </w:tc>
      </w:tr>
      <w:tr w:rsidR="00B5435C" w:rsidRPr="00A364DF" w:rsidTr="00EB201F">
        <w:tblPrEx>
          <w:tblCellMar>
            <w:left w:w="120" w:type="dxa"/>
            <w:right w:w="120" w:type="dxa"/>
          </w:tblCellMar>
        </w:tblPrEx>
        <w:trPr>
          <w:cantSplit/>
        </w:trPr>
        <w:tc>
          <w:tcPr>
            <w:tcW w:w="270" w:type="pct"/>
            <w:gridSpan w:val="2"/>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r w:rsidRPr="00A364DF">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r w:rsidRPr="00A364DF">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6</w:t>
            </w:r>
          </w:p>
        </w:tc>
        <w:tc>
          <w:tcPr>
            <w:tcW w:w="27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7</w:t>
            </w:r>
          </w:p>
        </w:tc>
        <w:tc>
          <w:tcPr>
            <w:tcW w:w="36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8</w:t>
            </w:r>
          </w:p>
        </w:tc>
        <w:tc>
          <w:tcPr>
            <w:tcW w:w="34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1</w:t>
            </w:r>
          </w:p>
        </w:tc>
        <w:tc>
          <w:tcPr>
            <w:tcW w:w="23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2</w:t>
            </w:r>
          </w:p>
        </w:tc>
        <w:tc>
          <w:tcPr>
            <w:tcW w:w="57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F57FCD">
            <w:pPr>
              <w:widowControl/>
              <w:spacing w:line="240" w:lineRule="auto"/>
              <w:ind w:left="0" w:firstLine="0"/>
              <w:jc w:val="center"/>
              <w:rPr>
                <w:snapToGrid w:val="0"/>
                <w:sz w:val="22"/>
                <w:szCs w:val="22"/>
              </w:rPr>
            </w:pPr>
            <w:r w:rsidRPr="00A364DF">
              <w:rPr>
                <w:snapToGrid w:val="0"/>
                <w:sz w:val="22"/>
                <w:szCs w:val="22"/>
              </w:rPr>
              <w:t>1</w:t>
            </w:r>
            <w:r>
              <w:rPr>
                <w:snapToGrid w:val="0"/>
                <w:sz w:val="22"/>
                <w:szCs w:val="22"/>
              </w:rPr>
              <w:t>3</w:t>
            </w:r>
          </w:p>
        </w:tc>
      </w:tr>
      <w:tr w:rsidR="00B5435C" w:rsidRPr="00A364DF" w:rsidTr="00EB201F">
        <w:tblPrEx>
          <w:tblCellMar>
            <w:left w:w="120" w:type="dxa"/>
            <w:right w:w="120" w:type="dxa"/>
          </w:tblCellMar>
        </w:tblPrEx>
        <w:trPr>
          <w:cantSplit/>
        </w:trPr>
        <w:tc>
          <w:tcPr>
            <w:tcW w:w="270" w:type="pct"/>
            <w:gridSpan w:val="2"/>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left"/>
              <w:rPr>
                <w:snapToGrid w:val="0"/>
                <w:sz w:val="22"/>
                <w:szCs w:val="22"/>
              </w:rPr>
            </w:pPr>
            <w:r w:rsidRPr="00A364DF">
              <w:rPr>
                <w:snapToGrid w:val="0"/>
                <w:sz w:val="22"/>
                <w:szCs w:val="22"/>
              </w:rPr>
              <w:t>Підпрограма 1</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napToGrid w:val="0"/>
                <w:sz w:val="22"/>
                <w:szCs w:val="22"/>
              </w:rPr>
            </w:pPr>
          </w:p>
        </w:tc>
      </w:tr>
      <w:tr w:rsidR="00B5435C" w:rsidRPr="00A364DF" w:rsidTr="00EB201F">
        <w:tblPrEx>
          <w:tblCellMar>
            <w:left w:w="120" w:type="dxa"/>
            <w:right w:w="120" w:type="dxa"/>
          </w:tblCellMar>
        </w:tblPrEx>
        <w:trPr>
          <w:cantSplit/>
          <w:trHeight w:val="306"/>
        </w:trPr>
        <w:tc>
          <w:tcPr>
            <w:tcW w:w="270" w:type="pct"/>
            <w:gridSpan w:val="2"/>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Default="00B5435C" w:rsidP="00A364DF">
            <w:pPr>
              <w:widowControl/>
              <w:spacing w:line="240" w:lineRule="auto"/>
              <w:ind w:left="0" w:firstLine="0"/>
              <w:jc w:val="left"/>
              <w:rPr>
                <w:snapToGrid w:val="0"/>
                <w:sz w:val="22"/>
                <w:szCs w:val="22"/>
              </w:rPr>
            </w:pPr>
            <w:r w:rsidRPr="00A364DF">
              <w:rPr>
                <w:snapToGrid w:val="0"/>
                <w:sz w:val="22"/>
                <w:szCs w:val="22"/>
              </w:rPr>
              <w:t>Інвестиційний проект 1</w:t>
            </w:r>
          </w:p>
          <w:p w:rsidR="00B5435C" w:rsidRPr="00A364DF" w:rsidRDefault="00B5435C" w:rsidP="00A364DF">
            <w:pPr>
              <w:widowControl/>
              <w:spacing w:line="240" w:lineRule="auto"/>
              <w:ind w:left="0" w:firstLine="0"/>
              <w:jc w:val="left"/>
              <w:rPr>
                <w:snapToGrid w:val="0"/>
                <w:sz w:val="22"/>
                <w:szCs w:val="22"/>
              </w:rPr>
            </w:pPr>
            <w:r>
              <w:rPr>
                <w:sz w:val="22"/>
                <w:szCs w:val="22"/>
              </w:rPr>
              <w:t>Забезпечення будівництва об’єктів соціальної сфери</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r>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r>
      <w:tr w:rsidR="00B5435C" w:rsidRPr="00A364DF" w:rsidTr="00EB201F">
        <w:tblPrEx>
          <w:tblCellMar>
            <w:left w:w="120" w:type="dxa"/>
            <w:right w:w="120" w:type="dxa"/>
          </w:tblCellMar>
        </w:tblPrEx>
        <w:trPr>
          <w:cantSplit/>
        </w:trPr>
        <w:tc>
          <w:tcPr>
            <w:tcW w:w="270" w:type="pct"/>
            <w:gridSpan w:val="2"/>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Default="00B5435C">
            <w:pPr>
              <w:widowControl/>
              <w:spacing w:line="240" w:lineRule="auto"/>
              <w:ind w:left="0" w:firstLine="0"/>
              <w:jc w:val="left"/>
              <w:rPr>
                <w:rFonts w:ascii="Arial" w:hAnsi="Arial"/>
                <w:sz w:val="28"/>
              </w:rPr>
            </w:pPr>
            <w:r w:rsidRPr="00374615">
              <w:rPr>
                <w:sz w:val="22"/>
                <w:szCs w:val="22"/>
              </w:rPr>
              <w:t>33308,8</w:t>
            </w:r>
          </w:p>
        </w:tc>
        <w:tc>
          <w:tcPr>
            <w:tcW w:w="345" w:type="pct"/>
            <w:tcBorders>
              <w:top w:val="single" w:sz="6" w:space="0" w:color="000000"/>
              <w:left w:val="single" w:sz="6" w:space="0" w:color="000000"/>
              <w:bottom w:val="single" w:sz="6" w:space="0" w:color="000000"/>
              <w:right w:val="single" w:sz="6" w:space="0" w:color="000000"/>
            </w:tcBorders>
          </w:tcPr>
          <w:p w:rsidR="00B5435C" w:rsidRDefault="00B5435C">
            <w:pPr>
              <w:widowControl/>
              <w:spacing w:line="240" w:lineRule="auto"/>
              <w:ind w:left="0" w:firstLine="0"/>
              <w:jc w:val="left"/>
              <w:rPr>
                <w:rFonts w:ascii="Arial" w:hAnsi="Arial"/>
                <w:sz w:val="28"/>
              </w:rPr>
            </w:pPr>
            <w:r w:rsidRPr="00374615">
              <w:rPr>
                <w:sz w:val="22"/>
                <w:szCs w:val="22"/>
              </w:rPr>
              <w:t>33308,8</w:t>
            </w: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154629,8</w:t>
            </w: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Кошти міського бюджету</w:t>
            </w:r>
          </w:p>
        </w:tc>
      </w:tr>
      <w:tr w:rsidR="00B5435C" w:rsidRPr="00A364DF" w:rsidTr="00EB201F">
        <w:tblPrEx>
          <w:tblCellMar>
            <w:left w:w="120" w:type="dxa"/>
            <w:right w:w="120" w:type="dxa"/>
          </w:tblCellMar>
        </w:tblPrEx>
        <w:trPr>
          <w:cantSplit/>
        </w:trPr>
        <w:tc>
          <w:tcPr>
            <w:tcW w:w="270" w:type="pct"/>
            <w:gridSpan w:val="2"/>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center"/>
              <w:rPr>
                <w:sz w:val="22"/>
                <w:szCs w:val="22"/>
              </w:rPr>
            </w:pPr>
          </w:p>
        </w:tc>
      </w:tr>
      <w:tr w:rsidR="00B5435C" w:rsidRPr="00A364DF" w:rsidTr="00EB201F">
        <w:tblPrEx>
          <w:tblCellMar>
            <w:left w:w="120" w:type="dxa"/>
            <w:right w:w="120" w:type="dxa"/>
          </w:tblCellMar>
        </w:tblPrEx>
        <w:trPr>
          <w:cantSplit/>
          <w:trHeight w:val="59"/>
        </w:trPr>
        <w:tc>
          <w:tcPr>
            <w:tcW w:w="270" w:type="pct"/>
            <w:gridSpan w:val="2"/>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Default="00B5435C" w:rsidP="00C54A38">
            <w:pPr>
              <w:widowControl/>
              <w:spacing w:line="240" w:lineRule="auto"/>
              <w:ind w:left="0" w:firstLine="0"/>
              <w:jc w:val="left"/>
              <w:rPr>
                <w:snapToGrid w:val="0"/>
                <w:sz w:val="22"/>
                <w:szCs w:val="22"/>
              </w:rPr>
            </w:pPr>
            <w:r w:rsidRPr="00A364DF">
              <w:rPr>
                <w:snapToGrid w:val="0"/>
                <w:sz w:val="22"/>
                <w:szCs w:val="22"/>
              </w:rPr>
              <w:t xml:space="preserve">Інвестиційний проект </w:t>
            </w:r>
            <w:r>
              <w:rPr>
                <w:snapToGrid w:val="0"/>
                <w:sz w:val="22"/>
                <w:szCs w:val="22"/>
              </w:rPr>
              <w:t>2</w:t>
            </w:r>
          </w:p>
          <w:p w:rsidR="00B5435C" w:rsidRDefault="00B5435C" w:rsidP="00C54A38">
            <w:pPr>
              <w:widowControl/>
              <w:spacing w:line="240" w:lineRule="auto"/>
              <w:ind w:left="0" w:firstLine="0"/>
              <w:jc w:val="left"/>
              <w:rPr>
                <w:snapToGrid w:val="0"/>
                <w:sz w:val="22"/>
                <w:szCs w:val="22"/>
              </w:rPr>
            </w:pPr>
            <w:r>
              <w:rPr>
                <w:sz w:val="22"/>
                <w:szCs w:val="22"/>
              </w:rPr>
              <w:t>Забезпечення виконання робіт з капітального ремонту об’єктів соціальної сфери</w:t>
            </w:r>
          </w:p>
          <w:p w:rsidR="00B5435C" w:rsidRPr="00A364DF" w:rsidRDefault="00B5435C" w:rsidP="00A364DF">
            <w:pPr>
              <w:widowControl/>
              <w:spacing w:line="240" w:lineRule="auto"/>
              <w:ind w:left="0" w:firstLine="0"/>
              <w:jc w:val="left"/>
              <w:rPr>
                <w:snapToGrid w:val="0"/>
                <w:sz w:val="16"/>
                <w:szCs w:val="16"/>
              </w:rPr>
            </w:pP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r>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left"/>
              <w:rPr>
                <w:snapToGrid w:val="0"/>
                <w:sz w:val="22"/>
                <w:szCs w:val="22"/>
              </w:rPr>
            </w:pPr>
          </w:p>
        </w:tc>
      </w:tr>
      <w:tr w:rsidR="00B5435C" w:rsidRPr="00A364DF" w:rsidTr="00EB201F">
        <w:tblPrEx>
          <w:tblCellMar>
            <w:left w:w="120" w:type="dxa"/>
            <w:right w:w="120" w:type="dxa"/>
          </w:tblCellMar>
        </w:tblPrEx>
        <w:trPr>
          <w:cantSplit/>
        </w:trPr>
        <w:tc>
          <w:tcPr>
            <w:tcW w:w="270" w:type="pct"/>
            <w:gridSpan w:val="2"/>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Default="00B5435C">
            <w:pPr>
              <w:widowControl/>
              <w:spacing w:line="240" w:lineRule="auto"/>
              <w:ind w:left="0" w:firstLine="0"/>
              <w:jc w:val="left"/>
              <w:rPr>
                <w:rFonts w:ascii="Arial" w:hAnsi="Arial"/>
                <w:sz w:val="28"/>
              </w:rPr>
            </w:pPr>
            <w:r w:rsidRPr="004F7143">
              <w:rPr>
                <w:sz w:val="22"/>
                <w:szCs w:val="22"/>
              </w:rPr>
              <w:t>2080,7</w:t>
            </w:r>
          </w:p>
        </w:tc>
        <w:tc>
          <w:tcPr>
            <w:tcW w:w="345" w:type="pct"/>
            <w:tcBorders>
              <w:top w:val="single" w:sz="6" w:space="0" w:color="000000"/>
              <w:left w:val="single" w:sz="6" w:space="0" w:color="000000"/>
              <w:bottom w:val="single" w:sz="6" w:space="0" w:color="000000"/>
              <w:right w:val="single" w:sz="6" w:space="0" w:color="000000"/>
            </w:tcBorders>
          </w:tcPr>
          <w:p w:rsidR="00B5435C" w:rsidRDefault="00B5435C">
            <w:pPr>
              <w:widowControl/>
              <w:spacing w:line="240" w:lineRule="auto"/>
              <w:ind w:left="0" w:firstLine="0"/>
              <w:jc w:val="left"/>
              <w:rPr>
                <w:rFonts w:ascii="Arial" w:hAnsi="Arial"/>
                <w:sz w:val="28"/>
              </w:rPr>
            </w:pPr>
            <w:r w:rsidRPr="004F7143">
              <w:rPr>
                <w:sz w:val="22"/>
                <w:szCs w:val="22"/>
              </w:rPr>
              <w:t>2080,7</w:t>
            </w: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napToGrid w:val="0"/>
                <w:sz w:val="22"/>
                <w:szCs w:val="22"/>
              </w:rPr>
              <w:t>1783,7</w:t>
            </w: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napToGrid w:val="0"/>
                <w:sz w:val="22"/>
                <w:szCs w:val="22"/>
              </w:rPr>
              <w:t>Кошти міського бюджету</w:t>
            </w:r>
          </w:p>
        </w:tc>
      </w:tr>
      <w:tr w:rsidR="00B5435C" w:rsidRPr="00A364DF" w:rsidTr="00EB201F">
        <w:tblPrEx>
          <w:tblCellMar>
            <w:left w:w="120" w:type="dxa"/>
            <w:right w:w="120" w:type="dxa"/>
          </w:tblCellMar>
        </w:tblPrEx>
        <w:trPr>
          <w:cantSplit/>
        </w:trPr>
        <w:tc>
          <w:tcPr>
            <w:tcW w:w="270" w:type="pct"/>
            <w:gridSpan w:val="2"/>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r>
      <w:tr w:rsidR="00B5435C" w:rsidRPr="00A364DF" w:rsidTr="00EB201F">
        <w:tblPrEx>
          <w:tblCellMar>
            <w:left w:w="120" w:type="dxa"/>
            <w:right w:w="120" w:type="dxa"/>
          </w:tblCellMar>
        </w:tblPrEx>
        <w:trPr>
          <w:gridBefore w:val="1"/>
          <w:cantSplit/>
          <w:trHeight w:val="59"/>
        </w:trPr>
        <w:tc>
          <w:tcPr>
            <w:tcW w:w="270"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Default="00B5435C" w:rsidP="007158D9">
            <w:pPr>
              <w:widowControl/>
              <w:spacing w:line="240" w:lineRule="auto"/>
              <w:ind w:left="0" w:firstLine="0"/>
              <w:jc w:val="left"/>
              <w:rPr>
                <w:snapToGrid w:val="0"/>
                <w:sz w:val="22"/>
                <w:szCs w:val="22"/>
              </w:rPr>
            </w:pPr>
            <w:r w:rsidRPr="00A364DF">
              <w:rPr>
                <w:snapToGrid w:val="0"/>
                <w:sz w:val="22"/>
                <w:szCs w:val="22"/>
              </w:rPr>
              <w:t xml:space="preserve">Інвестиційний проект </w:t>
            </w:r>
            <w:r>
              <w:rPr>
                <w:snapToGrid w:val="0"/>
                <w:sz w:val="22"/>
                <w:szCs w:val="22"/>
              </w:rPr>
              <w:t>3</w:t>
            </w:r>
          </w:p>
          <w:p w:rsidR="00B5435C" w:rsidRPr="00A364DF" w:rsidRDefault="00B5435C" w:rsidP="007158D9">
            <w:pPr>
              <w:widowControl/>
              <w:spacing w:line="240" w:lineRule="auto"/>
              <w:ind w:left="0" w:firstLine="0"/>
              <w:jc w:val="left"/>
              <w:rPr>
                <w:snapToGrid w:val="0"/>
                <w:sz w:val="16"/>
                <w:szCs w:val="16"/>
              </w:rPr>
            </w:pPr>
            <w:r>
              <w:rPr>
                <w:sz w:val="22"/>
                <w:szCs w:val="22"/>
              </w:rPr>
              <w:t>Забезпечення виконання робіт з  реконструкції об’єктів соціальної сфери</w:t>
            </w:r>
            <w:r w:rsidRPr="00A364DF">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Default="00B5435C">
            <w:pPr>
              <w:widowControl/>
              <w:spacing w:line="240" w:lineRule="auto"/>
              <w:ind w:left="0" w:firstLine="0"/>
              <w:jc w:val="left"/>
              <w:rPr>
                <w:sz w:val="22"/>
                <w:szCs w:val="22"/>
              </w:rPr>
            </w:pPr>
          </w:p>
          <w:p w:rsidR="00B5435C" w:rsidRDefault="00B5435C">
            <w:pPr>
              <w:widowControl/>
              <w:spacing w:line="240" w:lineRule="auto"/>
              <w:ind w:left="0" w:firstLine="0"/>
              <w:jc w:val="left"/>
              <w:rPr>
                <w:rFonts w:ascii="Arial" w:hAnsi="Arial"/>
                <w:sz w:val="28"/>
              </w:rPr>
            </w:pPr>
            <w:r w:rsidRPr="006E5E59">
              <w:rPr>
                <w:sz w:val="22"/>
                <w:szCs w:val="22"/>
              </w:rPr>
              <w:t>18695,3</w:t>
            </w:r>
          </w:p>
        </w:tc>
        <w:tc>
          <w:tcPr>
            <w:tcW w:w="345" w:type="pct"/>
            <w:tcBorders>
              <w:top w:val="single" w:sz="6" w:space="0" w:color="000000"/>
              <w:left w:val="single" w:sz="6" w:space="0" w:color="000000"/>
              <w:bottom w:val="single" w:sz="6" w:space="0" w:color="000000"/>
              <w:right w:val="single" w:sz="6" w:space="0" w:color="000000"/>
            </w:tcBorders>
          </w:tcPr>
          <w:p w:rsidR="00B5435C" w:rsidRDefault="00B5435C">
            <w:pPr>
              <w:widowControl/>
              <w:spacing w:line="240" w:lineRule="auto"/>
              <w:ind w:left="0" w:firstLine="0"/>
              <w:jc w:val="left"/>
              <w:rPr>
                <w:sz w:val="22"/>
                <w:szCs w:val="22"/>
              </w:rPr>
            </w:pPr>
          </w:p>
          <w:p w:rsidR="00B5435C" w:rsidRDefault="00B5435C">
            <w:pPr>
              <w:widowControl/>
              <w:spacing w:line="240" w:lineRule="auto"/>
              <w:ind w:left="0" w:firstLine="0"/>
              <w:jc w:val="left"/>
              <w:rPr>
                <w:rFonts w:ascii="Arial" w:hAnsi="Arial"/>
                <w:sz w:val="28"/>
              </w:rPr>
            </w:pPr>
            <w:r w:rsidRPr="006E5E59">
              <w:rPr>
                <w:sz w:val="22"/>
                <w:szCs w:val="22"/>
              </w:rPr>
              <w:t>18695,3</w:t>
            </w: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Default="00B5435C" w:rsidP="007158D9">
            <w:pPr>
              <w:widowControl/>
              <w:spacing w:line="240" w:lineRule="auto"/>
              <w:ind w:left="0" w:firstLine="0"/>
              <w:jc w:val="center"/>
              <w:rPr>
                <w:snapToGrid w:val="0"/>
                <w:sz w:val="22"/>
                <w:szCs w:val="22"/>
              </w:rPr>
            </w:pPr>
          </w:p>
          <w:p w:rsidR="00B5435C" w:rsidRPr="00A364DF" w:rsidRDefault="00B5435C" w:rsidP="007158D9">
            <w:pPr>
              <w:widowControl/>
              <w:spacing w:line="240" w:lineRule="auto"/>
              <w:ind w:left="0" w:firstLine="0"/>
              <w:jc w:val="center"/>
              <w:rPr>
                <w:snapToGrid w:val="0"/>
                <w:sz w:val="22"/>
                <w:szCs w:val="22"/>
              </w:rPr>
            </w:pPr>
            <w:r>
              <w:rPr>
                <w:snapToGrid w:val="0"/>
                <w:sz w:val="22"/>
                <w:szCs w:val="22"/>
              </w:rPr>
              <w:t>27534,5</w:t>
            </w: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napToGrid w:val="0"/>
                <w:sz w:val="22"/>
                <w:szCs w:val="22"/>
              </w:rPr>
              <w:t>Кошти міського бюджету</w:t>
            </w:r>
          </w:p>
        </w:tc>
      </w:tr>
      <w:tr w:rsidR="00B5435C" w:rsidRPr="00A364DF" w:rsidTr="00EB201F">
        <w:tblPrEx>
          <w:tblCellMar>
            <w:left w:w="120" w:type="dxa"/>
            <w:right w:w="120" w:type="dxa"/>
          </w:tblCellMar>
        </w:tblPrEx>
        <w:trPr>
          <w:gridBefore w:val="1"/>
          <w:cantSplit/>
        </w:trPr>
        <w:tc>
          <w:tcPr>
            <w:tcW w:w="270"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r>
      <w:tr w:rsidR="00B5435C" w:rsidRPr="00A364DF" w:rsidTr="00EB201F">
        <w:tblPrEx>
          <w:tblCellMar>
            <w:left w:w="120" w:type="dxa"/>
            <w:right w:w="120" w:type="dxa"/>
          </w:tblCellMar>
        </w:tblPrEx>
        <w:trPr>
          <w:gridBefore w:val="1"/>
          <w:cantSplit/>
        </w:trPr>
        <w:tc>
          <w:tcPr>
            <w:tcW w:w="270"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r>
      <w:tr w:rsidR="00B5435C" w:rsidRPr="00A364DF" w:rsidTr="00EB201F">
        <w:tblPrEx>
          <w:tblCellMar>
            <w:left w:w="120" w:type="dxa"/>
            <w:right w:w="120" w:type="dxa"/>
          </w:tblCellMar>
        </w:tblPrEx>
        <w:trPr>
          <w:gridBefore w:val="1"/>
          <w:cantSplit/>
          <w:trHeight w:val="59"/>
        </w:trPr>
        <w:tc>
          <w:tcPr>
            <w:tcW w:w="270"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Default="00B5435C" w:rsidP="007158D9">
            <w:pPr>
              <w:widowControl/>
              <w:spacing w:line="240" w:lineRule="auto"/>
              <w:ind w:left="0" w:firstLine="0"/>
              <w:jc w:val="left"/>
              <w:rPr>
                <w:snapToGrid w:val="0"/>
                <w:sz w:val="22"/>
                <w:szCs w:val="22"/>
              </w:rPr>
            </w:pPr>
            <w:r w:rsidRPr="00A364DF">
              <w:rPr>
                <w:snapToGrid w:val="0"/>
                <w:sz w:val="22"/>
                <w:szCs w:val="22"/>
              </w:rPr>
              <w:t xml:space="preserve">Інвестиційний проект </w:t>
            </w:r>
            <w:r>
              <w:rPr>
                <w:snapToGrid w:val="0"/>
                <w:sz w:val="22"/>
                <w:szCs w:val="22"/>
              </w:rPr>
              <w:t>4</w:t>
            </w:r>
          </w:p>
          <w:p w:rsidR="00B5435C" w:rsidRPr="00A364DF" w:rsidRDefault="00B5435C" w:rsidP="007158D9">
            <w:pPr>
              <w:widowControl/>
              <w:spacing w:line="240" w:lineRule="auto"/>
              <w:ind w:left="0" w:firstLine="0"/>
              <w:jc w:val="left"/>
              <w:rPr>
                <w:snapToGrid w:val="0"/>
                <w:sz w:val="16"/>
                <w:szCs w:val="16"/>
              </w:rPr>
            </w:pPr>
            <w:r>
              <w:rPr>
                <w:sz w:val="22"/>
                <w:szCs w:val="22"/>
              </w:rPr>
              <w:t>Забезпечення виконання робіт з  реставрації об’єктів соціальної сфери</w:t>
            </w:r>
            <w:r w:rsidRPr="00A364DF">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r>
      <w:tr w:rsidR="00B5435C" w:rsidRPr="00A364DF" w:rsidTr="00EB201F">
        <w:tblPrEx>
          <w:tblCellMar>
            <w:left w:w="120" w:type="dxa"/>
            <w:right w:w="120" w:type="dxa"/>
          </w:tblCellMar>
        </w:tblPrEx>
        <w:trPr>
          <w:gridBefore w:val="1"/>
          <w:cantSplit/>
        </w:trPr>
        <w:tc>
          <w:tcPr>
            <w:tcW w:w="270"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z w:val="22"/>
                <w:szCs w:val="22"/>
              </w:rPr>
              <w:t>500,0</w:t>
            </w:r>
          </w:p>
        </w:tc>
        <w:tc>
          <w:tcPr>
            <w:tcW w:w="34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napToGrid w:val="0"/>
                <w:sz w:val="22"/>
                <w:szCs w:val="22"/>
              </w:rPr>
              <w:t>500,0</w:t>
            </w: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napToGrid w:val="0"/>
                <w:sz w:val="22"/>
                <w:szCs w:val="22"/>
              </w:rPr>
              <w:t>1349,4</w:t>
            </w: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napToGrid w:val="0"/>
                <w:sz w:val="22"/>
                <w:szCs w:val="22"/>
              </w:rPr>
              <w:t>Кошти міського бюджету</w:t>
            </w:r>
          </w:p>
        </w:tc>
      </w:tr>
      <w:tr w:rsidR="00B5435C" w:rsidRPr="00A364DF" w:rsidTr="00EB201F">
        <w:tblPrEx>
          <w:tblCellMar>
            <w:left w:w="120" w:type="dxa"/>
            <w:right w:w="120" w:type="dxa"/>
          </w:tblCellMar>
        </w:tblPrEx>
        <w:trPr>
          <w:gridBefore w:val="1"/>
          <w:cantSplit/>
        </w:trPr>
        <w:tc>
          <w:tcPr>
            <w:tcW w:w="270"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r>
      <w:tr w:rsidR="00B5435C" w:rsidRPr="00A364DF" w:rsidTr="00EB201F">
        <w:tblPrEx>
          <w:tblCellMar>
            <w:left w:w="120" w:type="dxa"/>
            <w:right w:w="120" w:type="dxa"/>
          </w:tblCellMar>
        </w:tblPrEx>
        <w:trPr>
          <w:gridBefore w:val="1"/>
          <w:cantSplit/>
          <w:trHeight w:val="59"/>
        </w:trPr>
        <w:tc>
          <w:tcPr>
            <w:tcW w:w="270"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Default="00B5435C" w:rsidP="007158D9">
            <w:pPr>
              <w:widowControl/>
              <w:spacing w:line="240" w:lineRule="auto"/>
              <w:ind w:left="0" w:firstLine="0"/>
              <w:jc w:val="left"/>
              <w:rPr>
                <w:snapToGrid w:val="0"/>
                <w:sz w:val="22"/>
                <w:szCs w:val="22"/>
              </w:rPr>
            </w:pPr>
            <w:r w:rsidRPr="00A364DF">
              <w:rPr>
                <w:snapToGrid w:val="0"/>
                <w:sz w:val="22"/>
                <w:szCs w:val="22"/>
              </w:rPr>
              <w:t xml:space="preserve">Інвестиційний проект </w:t>
            </w:r>
            <w:r>
              <w:rPr>
                <w:snapToGrid w:val="0"/>
                <w:sz w:val="22"/>
                <w:szCs w:val="22"/>
              </w:rPr>
              <w:t>5</w:t>
            </w:r>
          </w:p>
          <w:p w:rsidR="00B5435C" w:rsidRPr="00A364DF" w:rsidRDefault="00B5435C" w:rsidP="007158D9">
            <w:pPr>
              <w:widowControl/>
              <w:spacing w:line="240" w:lineRule="auto"/>
              <w:ind w:left="0" w:firstLine="0"/>
              <w:jc w:val="left"/>
              <w:rPr>
                <w:snapToGrid w:val="0"/>
                <w:sz w:val="16"/>
                <w:szCs w:val="16"/>
              </w:rPr>
            </w:pPr>
            <w:r>
              <w:rPr>
                <w:sz w:val="22"/>
                <w:szCs w:val="22"/>
              </w:rPr>
              <w:t>Проектування будівництва об’єктів соціальної сфери</w:t>
            </w:r>
            <w:r w:rsidRPr="00A364DF">
              <w:rPr>
                <w:snapToGrid w:val="0"/>
                <w:sz w:val="16"/>
                <w:szCs w:val="16"/>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z w:val="22"/>
                <w:szCs w:val="22"/>
              </w:rPr>
              <w:t>4716310</w:t>
            </w: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r>
      <w:tr w:rsidR="00B5435C" w:rsidRPr="00A364DF" w:rsidTr="00EB201F">
        <w:tblPrEx>
          <w:tblCellMar>
            <w:left w:w="120" w:type="dxa"/>
            <w:right w:w="120" w:type="dxa"/>
          </w:tblCellMar>
        </w:tblPrEx>
        <w:trPr>
          <w:gridBefore w:val="1"/>
          <w:cantSplit/>
        </w:trPr>
        <w:tc>
          <w:tcPr>
            <w:tcW w:w="270"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left"/>
              <w:rPr>
                <w:i/>
                <w:snapToGrid w:val="0"/>
                <w:sz w:val="22"/>
                <w:szCs w:val="22"/>
              </w:rPr>
            </w:pPr>
            <w:r w:rsidRPr="00A364DF">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napToGrid w:val="0"/>
                <w:sz w:val="22"/>
                <w:szCs w:val="22"/>
              </w:rPr>
              <w:t>2770,0</w:t>
            </w:r>
          </w:p>
        </w:tc>
        <w:tc>
          <w:tcPr>
            <w:tcW w:w="34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napToGrid w:val="0"/>
                <w:sz w:val="22"/>
                <w:szCs w:val="22"/>
              </w:rPr>
              <w:t>2770,0</w:t>
            </w: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napToGrid w:val="0"/>
                <w:sz w:val="22"/>
                <w:szCs w:val="22"/>
              </w:rPr>
              <w:t>1420,0</w:t>
            </w: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r>
              <w:rPr>
                <w:snapToGrid w:val="0"/>
                <w:sz w:val="22"/>
                <w:szCs w:val="22"/>
              </w:rPr>
              <w:t>Кошти міського бюджету</w:t>
            </w:r>
          </w:p>
        </w:tc>
      </w:tr>
      <w:tr w:rsidR="00B5435C" w:rsidRPr="00A364DF" w:rsidTr="00EB201F">
        <w:tblPrEx>
          <w:tblCellMar>
            <w:left w:w="120" w:type="dxa"/>
            <w:right w:w="120" w:type="dxa"/>
          </w:tblCellMar>
        </w:tblPrEx>
        <w:trPr>
          <w:gridBefore w:val="1"/>
          <w:cantSplit/>
        </w:trPr>
        <w:tc>
          <w:tcPr>
            <w:tcW w:w="270"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left"/>
              <w:rPr>
                <w:i/>
                <w:snapToGrid w:val="0"/>
                <w:sz w:val="22"/>
                <w:szCs w:val="22"/>
              </w:rPr>
            </w:pPr>
            <w:r w:rsidRPr="00A364DF">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r w:rsidRPr="00A364DF">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7158D9">
            <w:pPr>
              <w:widowControl/>
              <w:spacing w:line="240" w:lineRule="auto"/>
              <w:ind w:left="0" w:firstLine="0"/>
              <w:jc w:val="center"/>
              <w:rPr>
                <w:sz w:val="22"/>
                <w:szCs w:val="22"/>
              </w:rPr>
            </w:pPr>
          </w:p>
        </w:tc>
      </w:tr>
      <w:tr w:rsidR="00B5435C" w:rsidRPr="00A364DF" w:rsidTr="00EB201F">
        <w:tblPrEx>
          <w:tblCellMar>
            <w:left w:w="120" w:type="dxa"/>
            <w:right w:w="120" w:type="dxa"/>
          </w:tblCellMar>
        </w:tblPrEx>
        <w:trPr>
          <w:gridBefore w:val="1"/>
          <w:cantSplit/>
        </w:trPr>
        <w:tc>
          <w:tcPr>
            <w:tcW w:w="270"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B5435C" w:rsidRPr="00A364DF" w:rsidRDefault="00B5435C" w:rsidP="00A364DF">
            <w:pPr>
              <w:widowControl/>
              <w:spacing w:line="240" w:lineRule="auto"/>
              <w:ind w:left="0" w:firstLine="0"/>
              <w:jc w:val="left"/>
              <w:rPr>
                <w:snapToGrid w:val="0"/>
                <w:sz w:val="22"/>
                <w:szCs w:val="22"/>
              </w:rPr>
            </w:pPr>
            <w:r w:rsidRPr="00A364DF">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r>
              <w:rPr>
                <w:sz w:val="22"/>
                <w:szCs w:val="22"/>
              </w:rPr>
              <w:t>57354,8</w:t>
            </w:r>
          </w:p>
        </w:tc>
        <w:tc>
          <w:tcPr>
            <w:tcW w:w="345"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r>
              <w:rPr>
                <w:snapToGrid w:val="0"/>
                <w:sz w:val="22"/>
                <w:szCs w:val="22"/>
              </w:rPr>
              <w:t>57354,8</w:t>
            </w:r>
          </w:p>
        </w:tc>
        <w:tc>
          <w:tcPr>
            <w:tcW w:w="34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r w:rsidRPr="00DD0169">
              <w:rPr>
                <w:snapToGrid w:val="0"/>
                <w:sz w:val="22"/>
                <w:szCs w:val="22"/>
              </w:rPr>
              <w:t>186717,4</w:t>
            </w:r>
          </w:p>
        </w:tc>
        <w:tc>
          <w:tcPr>
            <w:tcW w:w="235"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B5435C" w:rsidRPr="00A364DF" w:rsidRDefault="00B5435C" w:rsidP="00A364DF">
            <w:pPr>
              <w:widowControl/>
              <w:spacing w:line="240" w:lineRule="auto"/>
              <w:ind w:left="0" w:firstLine="0"/>
              <w:jc w:val="center"/>
              <w:rPr>
                <w:snapToGrid w:val="0"/>
                <w:sz w:val="22"/>
                <w:szCs w:val="22"/>
              </w:rPr>
            </w:pPr>
          </w:p>
        </w:tc>
      </w:tr>
    </w:tbl>
    <w:p w:rsidR="00B5435C" w:rsidRPr="00A364DF" w:rsidRDefault="00B5435C" w:rsidP="00A364DF">
      <w:pPr>
        <w:widowControl/>
        <w:spacing w:before="120" w:line="240" w:lineRule="auto"/>
        <w:ind w:left="0" w:firstLine="0"/>
        <w:rPr>
          <w:sz w:val="22"/>
          <w:szCs w:val="22"/>
          <w:vertAlign w:val="superscript"/>
        </w:rPr>
      </w:pPr>
      <w:r>
        <w:rPr>
          <w:sz w:val="22"/>
          <w:szCs w:val="22"/>
          <w:vertAlign w:val="superscript"/>
        </w:rPr>
        <w:t>__________</w:t>
      </w:r>
    </w:p>
    <w:p w:rsidR="00B5435C" w:rsidRPr="00084874" w:rsidRDefault="00B5435C" w:rsidP="00A364DF">
      <w:pPr>
        <w:widowControl/>
        <w:spacing w:before="120" w:line="240" w:lineRule="auto"/>
        <w:ind w:left="0" w:firstLine="0"/>
        <w:rPr>
          <w:sz w:val="16"/>
          <w:szCs w:val="16"/>
        </w:rPr>
      </w:pPr>
      <w:r w:rsidRPr="00084874">
        <w:rPr>
          <w:sz w:val="16"/>
          <w:szCs w:val="16"/>
          <w:vertAlign w:val="superscript"/>
        </w:rPr>
        <w:t>1</w:t>
      </w:r>
      <w:r w:rsidRPr="00084874">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B5435C" w:rsidRPr="00084874" w:rsidRDefault="00B5435C" w:rsidP="00A364DF">
      <w:pPr>
        <w:widowControl/>
        <w:spacing w:before="120" w:line="240" w:lineRule="auto"/>
        <w:ind w:left="0" w:firstLine="0"/>
        <w:rPr>
          <w:sz w:val="16"/>
          <w:szCs w:val="16"/>
        </w:rPr>
      </w:pPr>
      <w:r w:rsidRPr="00084874">
        <w:rPr>
          <w:sz w:val="16"/>
          <w:szCs w:val="16"/>
          <w:vertAlign w:val="superscript"/>
        </w:rPr>
        <w:t>2</w:t>
      </w:r>
      <w:r w:rsidRPr="00084874">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B5435C" w:rsidRPr="00084874" w:rsidRDefault="00B5435C" w:rsidP="00A364DF">
      <w:pPr>
        <w:widowControl/>
        <w:spacing w:before="120" w:line="240" w:lineRule="auto"/>
        <w:ind w:left="0" w:firstLine="0"/>
        <w:rPr>
          <w:sz w:val="16"/>
          <w:szCs w:val="16"/>
        </w:rPr>
      </w:pPr>
      <w:r w:rsidRPr="00084874">
        <w:rPr>
          <w:sz w:val="16"/>
          <w:szCs w:val="16"/>
          <w:vertAlign w:val="superscript"/>
        </w:rPr>
        <w:t>3</w:t>
      </w:r>
      <w:r w:rsidRPr="00084874">
        <w:rPr>
          <w:sz w:val="16"/>
          <w:szCs w:val="16"/>
        </w:rPr>
        <w:t xml:space="preserve"> Прогноз видатків до кінця реалізації інвестиційного проекту зазначається з розбивкою за роками.</w:t>
      </w:r>
    </w:p>
    <w:p w:rsidR="00B5435C" w:rsidRDefault="00B5435C" w:rsidP="00A364DF">
      <w:pPr>
        <w:widowControl/>
        <w:spacing w:line="240" w:lineRule="auto"/>
        <w:ind w:left="0" w:firstLine="0"/>
        <w:jc w:val="left"/>
        <w:rPr>
          <w:sz w:val="24"/>
          <w:szCs w:val="24"/>
        </w:rPr>
      </w:pPr>
    </w:p>
    <w:p w:rsidR="00B5435C" w:rsidRPr="00084874" w:rsidRDefault="00B5435C"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B5435C" w:rsidRPr="00084874" w:rsidRDefault="00B5435C"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B5435C" w:rsidRPr="00084874" w:rsidRDefault="00B5435C" w:rsidP="00A364DF">
      <w:pPr>
        <w:widowControl/>
        <w:spacing w:line="240" w:lineRule="auto"/>
        <w:ind w:left="0" w:firstLine="0"/>
        <w:jc w:val="left"/>
        <w:rPr>
          <w:sz w:val="24"/>
          <w:szCs w:val="24"/>
        </w:rPr>
      </w:pPr>
      <w:r w:rsidRPr="00084874">
        <w:rPr>
          <w:sz w:val="24"/>
          <w:szCs w:val="24"/>
        </w:rPr>
        <w:t>ПОГОДЖЕНО:</w:t>
      </w:r>
    </w:p>
    <w:p w:rsidR="00B5435C" w:rsidRPr="00084874" w:rsidRDefault="00B5435C" w:rsidP="00A364DF">
      <w:pPr>
        <w:widowControl/>
        <w:spacing w:line="240" w:lineRule="auto"/>
        <w:ind w:left="0" w:firstLine="0"/>
        <w:jc w:val="left"/>
        <w:rPr>
          <w:sz w:val="24"/>
          <w:szCs w:val="24"/>
        </w:rPr>
      </w:pPr>
    </w:p>
    <w:p w:rsidR="00B5435C" w:rsidRPr="00084874" w:rsidRDefault="00B5435C"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B5435C" w:rsidRPr="00084874" w:rsidRDefault="00B5435C"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B5435C" w:rsidRPr="00084874" w:rsidSect="007F2DCE">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35C" w:rsidRDefault="00B5435C">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B5435C" w:rsidRDefault="00B5435C">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35C" w:rsidRDefault="00B5435C"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B5435C" w:rsidRDefault="00B5435C"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35C" w:rsidRDefault="00B5435C">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B5435C" w:rsidRDefault="00B5435C">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35C" w:rsidRDefault="00B5435C"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B5435C" w:rsidRDefault="00B5435C">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77A9"/>
    <w:rsid w:val="0003728C"/>
    <w:rsid w:val="00041A84"/>
    <w:rsid w:val="00043E14"/>
    <w:rsid w:val="000462A2"/>
    <w:rsid w:val="000541FF"/>
    <w:rsid w:val="00057EA5"/>
    <w:rsid w:val="0006462A"/>
    <w:rsid w:val="00065544"/>
    <w:rsid w:val="00066D84"/>
    <w:rsid w:val="00070C18"/>
    <w:rsid w:val="0007477C"/>
    <w:rsid w:val="00075981"/>
    <w:rsid w:val="00076BE7"/>
    <w:rsid w:val="000774B5"/>
    <w:rsid w:val="00084874"/>
    <w:rsid w:val="000A1617"/>
    <w:rsid w:val="000A4B31"/>
    <w:rsid w:val="000C2E20"/>
    <w:rsid w:val="000C7E2C"/>
    <w:rsid w:val="000D02CC"/>
    <w:rsid w:val="000E0D6F"/>
    <w:rsid w:val="000E5B22"/>
    <w:rsid w:val="000E6BCD"/>
    <w:rsid w:val="00104BCD"/>
    <w:rsid w:val="00105B04"/>
    <w:rsid w:val="001062F7"/>
    <w:rsid w:val="00106B28"/>
    <w:rsid w:val="00111692"/>
    <w:rsid w:val="00113E17"/>
    <w:rsid w:val="00120721"/>
    <w:rsid w:val="00120B79"/>
    <w:rsid w:val="001231B9"/>
    <w:rsid w:val="00134775"/>
    <w:rsid w:val="0014279B"/>
    <w:rsid w:val="00150347"/>
    <w:rsid w:val="00150EE7"/>
    <w:rsid w:val="00151ECE"/>
    <w:rsid w:val="00153E1A"/>
    <w:rsid w:val="001619AF"/>
    <w:rsid w:val="00164FAC"/>
    <w:rsid w:val="00170E84"/>
    <w:rsid w:val="00171974"/>
    <w:rsid w:val="00172D09"/>
    <w:rsid w:val="00181B61"/>
    <w:rsid w:val="00187B59"/>
    <w:rsid w:val="0019159B"/>
    <w:rsid w:val="00192BB3"/>
    <w:rsid w:val="00193B50"/>
    <w:rsid w:val="0019522C"/>
    <w:rsid w:val="001A3419"/>
    <w:rsid w:val="001B34A3"/>
    <w:rsid w:val="001B5705"/>
    <w:rsid w:val="001C0CAE"/>
    <w:rsid w:val="001C5724"/>
    <w:rsid w:val="001E7EBF"/>
    <w:rsid w:val="00210417"/>
    <w:rsid w:val="002122C0"/>
    <w:rsid w:val="002202B4"/>
    <w:rsid w:val="00221619"/>
    <w:rsid w:val="00230804"/>
    <w:rsid w:val="00230AD6"/>
    <w:rsid w:val="0023204D"/>
    <w:rsid w:val="002333F0"/>
    <w:rsid w:val="002350F9"/>
    <w:rsid w:val="0024569F"/>
    <w:rsid w:val="00254324"/>
    <w:rsid w:val="002562D4"/>
    <w:rsid w:val="00271F2B"/>
    <w:rsid w:val="002737E5"/>
    <w:rsid w:val="0028551D"/>
    <w:rsid w:val="00287889"/>
    <w:rsid w:val="00294705"/>
    <w:rsid w:val="002A3D73"/>
    <w:rsid w:val="002A42CD"/>
    <w:rsid w:val="002B0C2F"/>
    <w:rsid w:val="002B529F"/>
    <w:rsid w:val="002C0568"/>
    <w:rsid w:val="002C11DD"/>
    <w:rsid w:val="002C28C5"/>
    <w:rsid w:val="002C436D"/>
    <w:rsid w:val="002C60BC"/>
    <w:rsid w:val="002D3038"/>
    <w:rsid w:val="002D7737"/>
    <w:rsid w:val="002D7CA5"/>
    <w:rsid w:val="002E198A"/>
    <w:rsid w:val="002E1B51"/>
    <w:rsid w:val="002E6651"/>
    <w:rsid w:val="002F2CB8"/>
    <w:rsid w:val="002F2EE5"/>
    <w:rsid w:val="003033C2"/>
    <w:rsid w:val="00314DB7"/>
    <w:rsid w:val="00316E84"/>
    <w:rsid w:val="0032542D"/>
    <w:rsid w:val="003269C0"/>
    <w:rsid w:val="00327F43"/>
    <w:rsid w:val="00334AB9"/>
    <w:rsid w:val="00344ED2"/>
    <w:rsid w:val="003570F0"/>
    <w:rsid w:val="003618F5"/>
    <w:rsid w:val="003671C5"/>
    <w:rsid w:val="003706FD"/>
    <w:rsid w:val="00374615"/>
    <w:rsid w:val="00385139"/>
    <w:rsid w:val="003A2973"/>
    <w:rsid w:val="003A2A7F"/>
    <w:rsid w:val="003A611B"/>
    <w:rsid w:val="003B0AB1"/>
    <w:rsid w:val="003B2524"/>
    <w:rsid w:val="003B3037"/>
    <w:rsid w:val="003C3E37"/>
    <w:rsid w:val="003C63F5"/>
    <w:rsid w:val="003C7A49"/>
    <w:rsid w:val="003D3AAB"/>
    <w:rsid w:val="003D4DCC"/>
    <w:rsid w:val="003D72DE"/>
    <w:rsid w:val="003E4E73"/>
    <w:rsid w:val="003E58EA"/>
    <w:rsid w:val="003F226D"/>
    <w:rsid w:val="003F3988"/>
    <w:rsid w:val="003F5F5A"/>
    <w:rsid w:val="00406117"/>
    <w:rsid w:val="00413D87"/>
    <w:rsid w:val="00415D05"/>
    <w:rsid w:val="00417B6D"/>
    <w:rsid w:val="0043374F"/>
    <w:rsid w:val="00434A41"/>
    <w:rsid w:val="0044492C"/>
    <w:rsid w:val="00450F47"/>
    <w:rsid w:val="00456188"/>
    <w:rsid w:val="00461A92"/>
    <w:rsid w:val="00464155"/>
    <w:rsid w:val="00467771"/>
    <w:rsid w:val="00473B0B"/>
    <w:rsid w:val="004755B6"/>
    <w:rsid w:val="0048160A"/>
    <w:rsid w:val="004828B5"/>
    <w:rsid w:val="00486BF2"/>
    <w:rsid w:val="004927EF"/>
    <w:rsid w:val="004A08CA"/>
    <w:rsid w:val="004A3EBE"/>
    <w:rsid w:val="004A577B"/>
    <w:rsid w:val="004C11A7"/>
    <w:rsid w:val="004D2F4A"/>
    <w:rsid w:val="004D3CE4"/>
    <w:rsid w:val="004D47E2"/>
    <w:rsid w:val="004D594F"/>
    <w:rsid w:val="004D798C"/>
    <w:rsid w:val="004F35C5"/>
    <w:rsid w:val="004F413B"/>
    <w:rsid w:val="004F638C"/>
    <w:rsid w:val="004F7143"/>
    <w:rsid w:val="00500444"/>
    <w:rsid w:val="005211A9"/>
    <w:rsid w:val="0052559B"/>
    <w:rsid w:val="005337B3"/>
    <w:rsid w:val="00533A95"/>
    <w:rsid w:val="00535C68"/>
    <w:rsid w:val="00537C53"/>
    <w:rsid w:val="0054149B"/>
    <w:rsid w:val="00543DF2"/>
    <w:rsid w:val="005621B3"/>
    <w:rsid w:val="00562BFA"/>
    <w:rsid w:val="005675C9"/>
    <w:rsid w:val="00574784"/>
    <w:rsid w:val="00575DA7"/>
    <w:rsid w:val="005848B6"/>
    <w:rsid w:val="0059222E"/>
    <w:rsid w:val="00592C18"/>
    <w:rsid w:val="005A245A"/>
    <w:rsid w:val="005A5A83"/>
    <w:rsid w:val="005A6FD8"/>
    <w:rsid w:val="005C4538"/>
    <w:rsid w:val="005C6273"/>
    <w:rsid w:val="005C6E12"/>
    <w:rsid w:val="005D0264"/>
    <w:rsid w:val="005D3D7D"/>
    <w:rsid w:val="005D49E6"/>
    <w:rsid w:val="005D4E73"/>
    <w:rsid w:val="005D60D2"/>
    <w:rsid w:val="005D7516"/>
    <w:rsid w:val="005D7EDF"/>
    <w:rsid w:val="005F30D9"/>
    <w:rsid w:val="005F66AC"/>
    <w:rsid w:val="00607191"/>
    <w:rsid w:val="006075DD"/>
    <w:rsid w:val="00610314"/>
    <w:rsid w:val="00613E32"/>
    <w:rsid w:val="006346A7"/>
    <w:rsid w:val="00637283"/>
    <w:rsid w:val="0064264F"/>
    <w:rsid w:val="00651F93"/>
    <w:rsid w:val="00660D4D"/>
    <w:rsid w:val="00660E85"/>
    <w:rsid w:val="00663058"/>
    <w:rsid w:val="00664E7D"/>
    <w:rsid w:val="006876E1"/>
    <w:rsid w:val="00692852"/>
    <w:rsid w:val="00694090"/>
    <w:rsid w:val="006967E2"/>
    <w:rsid w:val="006A25B1"/>
    <w:rsid w:val="006A7CEB"/>
    <w:rsid w:val="006B1C41"/>
    <w:rsid w:val="006C29EC"/>
    <w:rsid w:val="006C778F"/>
    <w:rsid w:val="006D43A2"/>
    <w:rsid w:val="006D56EF"/>
    <w:rsid w:val="006D5A15"/>
    <w:rsid w:val="006D6828"/>
    <w:rsid w:val="006E02DA"/>
    <w:rsid w:val="006E5E59"/>
    <w:rsid w:val="006E5F30"/>
    <w:rsid w:val="006E6373"/>
    <w:rsid w:val="006E67C9"/>
    <w:rsid w:val="006E703B"/>
    <w:rsid w:val="006F1515"/>
    <w:rsid w:val="006F5D10"/>
    <w:rsid w:val="00701331"/>
    <w:rsid w:val="00702DBD"/>
    <w:rsid w:val="00706C2A"/>
    <w:rsid w:val="007145C5"/>
    <w:rsid w:val="0071555E"/>
    <w:rsid w:val="007158D9"/>
    <w:rsid w:val="00727A91"/>
    <w:rsid w:val="00730D22"/>
    <w:rsid w:val="00733C39"/>
    <w:rsid w:val="00743D0D"/>
    <w:rsid w:val="007449C3"/>
    <w:rsid w:val="00747FFC"/>
    <w:rsid w:val="00757A2A"/>
    <w:rsid w:val="00760FB8"/>
    <w:rsid w:val="00764F26"/>
    <w:rsid w:val="00770135"/>
    <w:rsid w:val="007720CE"/>
    <w:rsid w:val="0077357B"/>
    <w:rsid w:val="0078339E"/>
    <w:rsid w:val="0078782B"/>
    <w:rsid w:val="00793178"/>
    <w:rsid w:val="007A340A"/>
    <w:rsid w:val="007B7FCA"/>
    <w:rsid w:val="007D41F3"/>
    <w:rsid w:val="007D456F"/>
    <w:rsid w:val="007E48F6"/>
    <w:rsid w:val="007E4E5F"/>
    <w:rsid w:val="007F24B0"/>
    <w:rsid w:val="007F2DCE"/>
    <w:rsid w:val="007F62B5"/>
    <w:rsid w:val="00801A1E"/>
    <w:rsid w:val="008054A4"/>
    <w:rsid w:val="00807C49"/>
    <w:rsid w:val="00810527"/>
    <w:rsid w:val="008137D7"/>
    <w:rsid w:val="00817C83"/>
    <w:rsid w:val="00820FE8"/>
    <w:rsid w:val="00822FBA"/>
    <w:rsid w:val="00825409"/>
    <w:rsid w:val="00831F3F"/>
    <w:rsid w:val="00834770"/>
    <w:rsid w:val="008349C6"/>
    <w:rsid w:val="008418D1"/>
    <w:rsid w:val="008552F0"/>
    <w:rsid w:val="0085633A"/>
    <w:rsid w:val="00857952"/>
    <w:rsid w:val="0086392F"/>
    <w:rsid w:val="00876BD2"/>
    <w:rsid w:val="00877594"/>
    <w:rsid w:val="00885177"/>
    <w:rsid w:val="00885880"/>
    <w:rsid w:val="008863AE"/>
    <w:rsid w:val="00891E4E"/>
    <w:rsid w:val="008921FA"/>
    <w:rsid w:val="00895C46"/>
    <w:rsid w:val="00896091"/>
    <w:rsid w:val="008A5F0E"/>
    <w:rsid w:val="008B0C54"/>
    <w:rsid w:val="008B4B2A"/>
    <w:rsid w:val="008C0329"/>
    <w:rsid w:val="008C0624"/>
    <w:rsid w:val="008C10B1"/>
    <w:rsid w:val="008C47AC"/>
    <w:rsid w:val="008C7814"/>
    <w:rsid w:val="008D3867"/>
    <w:rsid w:val="008D6F46"/>
    <w:rsid w:val="008F70ED"/>
    <w:rsid w:val="00900BBE"/>
    <w:rsid w:val="00905C68"/>
    <w:rsid w:val="00905F7A"/>
    <w:rsid w:val="009077BD"/>
    <w:rsid w:val="00915D8A"/>
    <w:rsid w:val="00923EC1"/>
    <w:rsid w:val="0092753B"/>
    <w:rsid w:val="009437E1"/>
    <w:rsid w:val="00943A78"/>
    <w:rsid w:val="00944156"/>
    <w:rsid w:val="009443D4"/>
    <w:rsid w:val="00947D47"/>
    <w:rsid w:val="00951804"/>
    <w:rsid w:val="0095325B"/>
    <w:rsid w:val="009545B5"/>
    <w:rsid w:val="00954E8A"/>
    <w:rsid w:val="0095514D"/>
    <w:rsid w:val="009576A9"/>
    <w:rsid w:val="009579EF"/>
    <w:rsid w:val="00961137"/>
    <w:rsid w:val="009641B1"/>
    <w:rsid w:val="009643CB"/>
    <w:rsid w:val="00970140"/>
    <w:rsid w:val="009706C1"/>
    <w:rsid w:val="00971BDE"/>
    <w:rsid w:val="00984B27"/>
    <w:rsid w:val="00996A91"/>
    <w:rsid w:val="009A38B7"/>
    <w:rsid w:val="009A565A"/>
    <w:rsid w:val="009B02C5"/>
    <w:rsid w:val="009B0BBD"/>
    <w:rsid w:val="009B733E"/>
    <w:rsid w:val="009C0423"/>
    <w:rsid w:val="009C1D10"/>
    <w:rsid w:val="009C5BF5"/>
    <w:rsid w:val="009C74C8"/>
    <w:rsid w:val="009D453E"/>
    <w:rsid w:val="009D60D0"/>
    <w:rsid w:val="009F46F3"/>
    <w:rsid w:val="009F575A"/>
    <w:rsid w:val="009F60A5"/>
    <w:rsid w:val="009F7C4B"/>
    <w:rsid w:val="00A110AF"/>
    <w:rsid w:val="00A21C18"/>
    <w:rsid w:val="00A273BF"/>
    <w:rsid w:val="00A364DF"/>
    <w:rsid w:val="00A37B9F"/>
    <w:rsid w:val="00A5055F"/>
    <w:rsid w:val="00A56964"/>
    <w:rsid w:val="00A640F1"/>
    <w:rsid w:val="00A6419C"/>
    <w:rsid w:val="00A772B8"/>
    <w:rsid w:val="00A815A0"/>
    <w:rsid w:val="00A8637E"/>
    <w:rsid w:val="00A9009D"/>
    <w:rsid w:val="00A94058"/>
    <w:rsid w:val="00AA091F"/>
    <w:rsid w:val="00AB7A10"/>
    <w:rsid w:val="00AB7F72"/>
    <w:rsid w:val="00AC1921"/>
    <w:rsid w:val="00AC21EE"/>
    <w:rsid w:val="00AC46A2"/>
    <w:rsid w:val="00AC4D10"/>
    <w:rsid w:val="00AF54AA"/>
    <w:rsid w:val="00B057A2"/>
    <w:rsid w:val="00B14318"/>
    <w:rsid w:val="00B16D05"/>
    <w:rsid w:val="00B21B28"/>
    <w:rsid w:val="00B23E71"/>
    <w:rsid w:val="00B23F6C"/>
    <w:rsid w:val="00B263A0"/>
    <w:rsid w:val="00B3444C"/>
    <w:rsid w:val="00B36D42"/>
    <w:rsid w:val="00B37EA4"/>
    <w:rsid w:val="00B4653D"/>
    <w:rsid w:val="00B50698"/>
    <w:rsid w:val="00B50EF2"/>
    <w:rsid w:val="00B5435C"/>
    <w:rsid w:val="00B561CC"/>
    <w:rsid w:val="00B70A5D"/>
    <w:rsid w:val="00B71605"/>
    <w:rsid w:val="00B74B12"/>
    <w:rsid w:val="00B8464A"/>
    <w:rsid w:val="00B84EE5"/>
    <w:rsid w:val="00B93732"/>
    <w:rsid w:val="00B93AB5"/>
    <w:rsid w:val="00B965CF"/>
    <w:rsid w:val="00B96722"/>
    <w:rsid w:val="00BA0200"/>
    <w:rsid w:val="00BA6370"/>
    <w:rsid w:val="00BA7254"/>
    <w:rsid w:val="00BB340A"/>
    <w:rsid w:val="00BC226A"/>
    <w:rsid w:val="00BC2551"/>
    <w:rsid w:val="00BD067C"/>
    <w:rsid w:val="00BD0C09"/>
    <w:rsid w:val="00BD3D41"/>
    <w:rsid w:val="00BD5012"/>
    <w:rsid w:val="00BD5C2A"/>
    <w:rsid w:val="00BE0179"/>
    <w:rsid w:val="00BE0952"/>
    <w:rsid w:val="00BE6379"/>
    <w:rsid w:val="00BF26C8"/>
    <w:rsid w:val="00BF35BA"/>
    <w:rsid w:val="00BF4BB2"/>
    <w:rsid w:val="00BF651E"/>
    <w:rsid w:val="00BF6A2D"/>
    <w:rsid w:val="00C0223B"/>
    <w:rsid w:val="00C03B32"/>
    <w:rsid w:val="00C1031C"/>
    <w:rsid w:val="00C159DA"/>
    <w:rsid w:val="00C159E8"/>
    <w:rsid w:val="00C168E4"/>
    <w:rsid w:val="00C16D58"/>
    <w:rsid w:val="00C2090A"/>
    <w:rsid w:val="00C23963"/>
    <w:rsid w:val="00C274FD"/>
    <w:rsid w:val="00C30087"/>
    <w:rsid w:val="00C3165B"/>
    <w:rsid w:val="00C35922"/>
    <w:rsid w:val="00C3782C"/>
    <w:rsid w:val="00C41638"/>
    <w:rsid w:val="00C41761"/>
    <w:rsid w:val="00C42481"/>
    <w:rsid w:val="00C460B3"/>
    <w:rsid w:val="00C5102C"/>
    <w:rsid w:val="00C51618"/>
    <w:rsid w:val="00C54A38"/>
    <w:rsid w:val="00C61A32"/>
    <w:rsid w:val="00C61B1B"/>
    <w:rsid w:val="00C64249"/>
    <w:rsid w:val="00C65886"/>
    <w:rsid w:val="00C72F65"/>
    <w:rsid w:val="00C86934"/>
    <w:rsid w:val="00C96E98"/>
    <w:rsid w:val="00CA7B1F"/>
    <w:rsid w:val="00CB5E39"/>
    <w:rsid w:val="00CC07A6"/>
    <w:rsid w:val="00CC2369"/>
    <w:rsid w:val="00CC5578"/>
    <w:rsid w:val="00CC6692"/>
    <w:rsid w:val="00CD386C"/>
    <w:rsid w:val="00CD5595"/>
    <w:rsid w:val="00CD58B2"/>
    <w:rsid w:val="00CE3D43"/>
    <w:rsid w:val="00CE5458"/>
    <w:rsid w:val="00CF0F36"/>
    <w:rsid w:val="00CF260E"/>
    <w:rsid w:val="00CF7356"/>
    <w:rsid w:val="00D0083B"/>
    <w:rsid w:val="00D0400D"/>
    <w:rsid w:val="00D07742"/>
    <w:rsid w:val="00D13C40"/>
    <w:rsid w:val="00D20F30"/>
    <w:rsid w:val="00D24ED6"/>
    <w:rsid w:val="00D25A2F"/>
    <w:rsid w:val="00D32648"/>
    <w:rsid w:val="00D36266"/>
    <w:rsid w:val="00D408D8"/>
    <w:rsid w:val="00D42AEF"/>
    <w:rsid w:val="00D46967"/>
    <w:rsid w:val="00D46C56"/>
    <w:rsid w:val="00D50024"/>
    <w:rsid w:val="00D50211"/>
    <w:rsid w:val="00D57FB4"/>
    <w:rsid w:val="00D604D7"/>
    <w:rsid w:val="00D63E21"/>
    <w:rsid w:val="00D648C1"/>
    <w:rsid w:val="00D70157"/>
    <w:rsid w:val="00D720D4"/>
    <w:rsid w:val="00D7719A"/>
    <w:rsid w:val="00D85127"/>
    <w:rsid w:val="00D87C40"/>
    <w:rsid w:val="00D9042E"/>
    <w:rsid w:val="00DA02AA"/>
    <w:rsid w:val="00DA5C08"/>
    <w:rsid w:val="00DB3DAF"/>
    <w:rsid w:val="00DB41F5"/>
    <w:rsid w:val="00DD0169"/>
    <w:rsid w:val="00DE0812"/>
    <w:rsid w:val="00DE0D6D"/>
    <w:rsid w:val="00DF141E"/>
    <w:rsid w:val="00DF5913"/>
    <w:rsid w:val="00DF591F"/>
    <w:rsid w:val="00E06350"/>
    <w:rsid w:val="00E17930"/>
    <w:rsid w:val="00E257C5"/>
    <w:rsid w:val="00E31339"/>
    <w:rsid w:val="00E37080"/>
    <w:rsid w:val="00E44D87"/>
    <w:rsid w:val="00E455A6"/>
    <w:rsid w:val="00E467C2"/>
    <w:rsid w:val="00E530CF"/>
    <w:rsid w:val="00E641B6"/>
    <w:rsid w:val="00E6637B"/>
    <w:rsid w:val="00E66CA7"/>
    <w:rsid w:val="00EA4938"/>
    <w:rsid w:val="00EB1012"/>
    <w:rsid w:val="00EB201F"/>
    <w:rsid w:val="00EB282D"/>
    <w:rsid w:val="00EB56E9"/>
    <w:rsid w:val="00EB6CB4"/>
    <w:rsid w:val="00EC0704"/>
    <w:rsid w:val="00EC16A2"/>
    <w:rsid w:val="00EC5AAE"/>
    <w:rsid w:val="00EC669A"/>
    <w:rsid w:val="00EC7D65"/>
    <w:rsid w:val="00ED1EA2"/>
    <w:rsid w:val="00ED246C"/>
    <w:rsid w:val="00ED4F30"/>
    <w:rsid w:val="00EE482D"/>
    <w:rsid w:val="00EE581C"/>
    <w:rsid w:val="00EF0BCD"/>
    <w:rsid w:val="00EF0E53"/>
    <w:rsid w:val="00F01807"/>
    <w:rsid w:val="00F05232"/>
    <w:rsid w:val="00F17C7E"/>
    <w:rsid w:val="00F20113"/>
    <w:rsid w:val="00F204D4"/>
    <w:rsid w:val="00F2321B"/>
    <w:rsid w:val="00F31855"/>
    <w:rsid w:val="00F31E7A"/>
    <w:rsid w:val="00F326AC"/>
    <w:rsid w:val="00F332DC"/>
    <w:rsid w:val="00F57FCD"/>
    <w:rsid w:val="00F62E91"/>
    <w:rsid w:val="00F6736B"/>
    <w:rsid w:val="00F8042A"/>
    <w:rsid w:val="00F80BCF"/>
    <w:rsid w:val="00F81AA1"/>
    <w:rsid w:val="00F90AA4"/>
    <w:rsid w:val="00F964B4"/>
    <w:rsid w:val="00FA28AA"/>
    <w:rsid w:val="00FB6BC9"/>
    <w:rsid w:val="00FB77DC"/>
    <w:rsid w:val="00FD67BF"/>
    <w:rsid w:val="00FE3303"/>
    <w:rsid w:val="00FE7E36"/>
    <w:rsid w:val="00FF2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C55F290-34F0-4EE5-BC51-67F46498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basedOn w:val="a3"/>
    <w:link w:val="22"/>
    <w:uiPriority w:val="9"/>
    <w:locked/>
    <w:rsid w:val="00193B50"/>
    <w:rPr>
      <w:b/>
      <w:i/>
      <w:sz w:val="24"/>
      <w:lang w:val="ru-RU" w:eastAsia="ru-RU"/>
    </w:rPr>
  </w:style>
  <w:style w:type="character" w:customStyle="1" w:styleId="32">
    <w:name w:val="Заголовок 3 Знак"/>
    <w:basedOn w:val="a3"/>
    <w:link w:val="31"/>
    <w:uiPriority w:val="9"/>
    <w:locked/>
    <w:rsid w:val="00193B50"/>
    <w:rPr>
      <w:rFonts w:ascii="Arial" w:hAnsi="Arial"/>
      <w:b/>
      <w:sz w:val="26"/>
      <w:lang w:val="uk-UA" w:eastAsia="ru-RU"/>
    </w:rPr>
  </w:style>
  <w:style w:type="character" w:customStyle="1" w:styleId="42">
    <w:name w:val="Заголовок 4 Знак"/>
    <w:basedOn w:val="a3"/>
    <w:link w:val="41"/>
    <w:uiPriority w:val="9"/>
    <w:locked/>
    <w:rsid w:val="00193B50"/>
    <w:rPr>
      <w:i/>
      <w:noProof/>
      <w:sz w:val="24"/>
      <w:lang w:val="ru-RU" w:eastAsia="ru-RU"/>
    </w:rPr>
  </w:style>
  <w:style w:type="character" w:customStyle="1" w:styleId="52">
    <w:name w:val="Заголовок 5 Знак"/>
    <w:basedOn w:val="a3"/>
    <w:link w:val="51"/>
    <w:uiPriority w:val="9"/>
    <w:locked/>
    <w:rsid w:val="00193B50"/>
    <w:rPr>
      <w:i/>
      <w:sz w:val="28"/>
      <w:lang w:val="uk-UA" w:eastAsia="ru-RU"/>
    </w:rPr>
  </w:style>
  <w:style w:type="character" w:customStyle="1" w:styleId="60">
    <w:name w:val="Заголовок 6 Знак"/>
    <w:basedOn w:val="a3"/>
    <w:link w:val="6"/>
    <w:uiPriority w:val="9"/>
    <w:locked/>
    <w:rsid w:val="00193B50"/>
    <w:rPr>
      <w:b/>
      <w:i/>
      <w:sz w:val="28"/>
      <w:lang w:val="uk-UA" w:eastAsia="ru-RU"/>
    </w:rPr>
  </w:style>
  <w:style w:type="character" w:customStyle="1" w:styleId="70">
    <w:name w:val="Заголовок 7 Знак"/>
    <w:basedOn w:val="a3"/>
    <w:link w:val="7"/>
    <w:uiPriority w:val="9"/>
    <w:locked/>
    <w:rsid w:val="00193B50"/>
    <w:rPr>
      <w:sz w:val="28"/>
      <w:lang w:val="uk-UA" w:eastAsia="ru-RU"/>
    </w:rPr>
  </w:style>
  <w:style w:type="character" w:customStyle="1" w:styleId="80">
    <w:name w:val="Заголовок 8 Знак"/>
    <w:basedOn w:val="a3"/>
    <w:link w:val="8"/>
    <w:uiPriority w:val="9"/>
    <w:locked/>
    <w:rsid w:val="00193B50"/>
    <w:rPr>
      <w:sz w:val="28"/>
      <w:lang w:val="uk-UA" w:eastAsia="ru-RU"/>
    </w:rPr>
  </w:style>
  <w:style w:type="character" w:customStyle="1" w:styleId="90">
    <w:name w:val="Заголовок 9 Знак"/>
    <w:basedOn w:val="a3"/>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basedOn w:val="a3"/>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basedOn w:val="a3"/>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basedOn w:val="a3"/>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basedOn w:val="a3"/>
    <w:link w:val="HTML"/>
    <w:uiPriority w:val="99"/>
    <w:semiHidden/>
    <w:rsid w:val="00064C7E"/>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basedOn w:val="a3"/>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basedOn w:val="a3"/>
    <w:link w:val="35"/>
    <w:uiPriority w:val="99"/>
    <w:semiHidden/>
    <w:rsid w:val="00064C7E"/>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basedOn w:val="a3"/>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basedOn w:val="a3"/>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basedOn w:val="a3"/>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basedOn w:val="a3"/>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basedOn w:val="a3"/>
    <w:link w:val="a7"/>
    <w:uiPriority w:val="11"/>
    <w:rsid w:val="00064C7E"/>
    <w:rPr>
      <w:rFonts w:asciiTheme="majorHAnsi" w:eastAsiaTheme="majorEastAsia" w:hAnsiTheme="majorHAnsi" w:cstheme="majorBidi"/>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basedOn w:val="a3"/>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basedOn w:val="a3"/>
    <w:link w:val="af7"/>
    <w:uiPriority w:val="99"/>
    <w:semiHidden/>
    <w:locked/>
    <w:rsid w:val="00193B50"/>
    <w:rPr>
      <w:lang w:val="ru-RU" w:eastAsia="ru-RU"/>
    </w:rPr>
  </w:style>
  <w:style w:type="character" w:styleId="af8">
    <w:name w:val="footnote reference"/>
    <w:aliases w:val="сноска,Знак сноски-FN,Footnote Reference Number"/>
    <w:basedOn w:val="a3"/>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basedOn w:val="a3"/>
    <w:link w:val="HTML1"/>
    <w:uiPriority w:val="99"/>
    <w:semiHidden/>
    <w:rsid w:val="00064C7E"/>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basedOn w:val="a3"/>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basedOn w:val="a3"/>
    <w:uiPriority w:val="20"/>
    <w:qFormat/>
    <w:rsid w:val="00193B50"/>
    <w:rPr>
      <w:i/>
    </w:rPr>
  </w:style>
  <w:style w:type="character" w:styleId="afb">
    <w:name w:val="Hyperlink"/>
    <w:basedOn w:val="a3"/>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basedOn w:val="a3"/>
    <w:link w:val="afc"/>
    <w:uiPriority w:val="99"/>
    <w:semiHidden/>
    <w:rsid w:val="00064C7E"/>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basedOn w:val="a3"/>
    <w:link w:val="afe"/>
    <w:uiPriority w:val="99"/>
    <w:semiHidden/>
    <w:rsid w:val="00064C7E"/>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3"/>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3"/>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basedOn w:val="11"/>
    <w:link w:val="aff1"/>
    <w:uiPriority w:val="99"/>
    <w:semiHidden/>
    <w:rsid w:val="00064C7E"/>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basedOn w:val="aa"/>
    <w:link w:val="2a"/>
    <w:uiPriority w:val="99"/>
    <w:semiHidden/>
    <w:rsid w:val="00064C7E"/>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basedOn w:val="a3"/>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basedOn w:val="a3"/>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basedOn w:val="a3"/>
    <w:uiPriority w:val="99"/>
    <w:semiHidden/>
    <w:rsid w:val="00193B50"/>
    <w:rPr>
      <w:i/>
    </w:rPr>
  </w:style>
  <w:style w:type="character" w:styleId="HTML8">
    <w:name w:val="HTML Variable"/>
    <w:basedOn w:val="a3"/>
    <w:uiPriority w:val="99"/>
    <w:semiHidden/>
    <w:rsid w:val="00193B50"/>
    <w:rPr>
      <w:i/>
    </w:rPr>
  </w:style>
  <w:style w:type="character" w:styleId="HTML9">
    <w:name w:val="HTML Typewriter"/>
    <w:basedOn w:val="a3"/>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basedOn w:val="a3"/>
    <w:link w:val="aff5"/>
    <w:uiPriority w:val="99"/>
    <w:semiHidden/>
    <w:rsid w:val="00064C7E"/>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basedOn w:val="a3"/>
    <w:link w:val="aff7"/>
    <w:uiPriority w:val="99"/>
    <w:semiHidden/>
    <w:rsid w:val="00064C7E"/>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basedOn w:val="a3"/>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basedOn w:val="a3"/>
    <w:link w:val="affb"/>
    <w:uiPriority w:val="99"/>
    <w:semiHidden/>
    <w:rsid w:val="00064C7E"/>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basedOn w:val="a3"/>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basedOn w:val="a3"/>
    <w:link w:val="afff2"/>
    <w:uiPriority w:val="99"/>
    <w:semiHidden/>
    <w:rsid w:val="00064C7E"/>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basedOn w:val="a3"/>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basedOn w:val="a3"/>
    <w:link w:val="afff6"/>
    <w:uiPriority w:val="99"/>
    <w:semiHidden/>
    <w:rsid w:val="00064C7E"/>
    <w:rPr>
      <w:rFonts w:asciiTheme="majorHAnsi" w:eastAsiaTheme="majorEastAsia" w:hAnsiTheme="majorHAnsi" w:cstheme="majorBidi"/>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basedOn w:val="a3"/>
    <w:link w:val="afff8"/>
    <w:uiPriority w:val="99"/>
    <w:semiHidden/>
    <w:rsid w:val="00064C7E"/>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basedOn w:val="a3"/>
    <w:link w:val="affff0"/>
    <w:uiPriority w:val="99"/>
    <w:semiHidden/>
    <w:rsid w:val="00064C7E"/>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basedOn w:val="72"/>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val="uk-UA"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val="uk-UA"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val="uk-UA"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val="uk-UA"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val="uk-UA"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basedOn w:val="a3"/>
    <w:link w:val="affffa"/>
    <w:uiPriority w:val="99"/>
    <w:semiHidden/>
    <w:rsid w:val="00064C7E"/>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basedOn w:val="a3"/>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064C7E"/>
    <w:pPr>
      <w:numPr>
        <w:numId w:val="13"/>
      </w:numPr>
    </w:pPr>
  </w:style>
  <w:style w:type="numbering" w:customStyle="1" w:styleId="1ai1">
    <w:name w:val="1 / a / i1"/>
    <w:rsid w:val="00064C7E"/>
    <w:pPr>
      <w:numPr>
        <w:numId w:val="12"/>
      </w:numPr>
    </w:pPr>
  </w:style>
  <w:style w:type="numbering" w:styleId="1ai">
    <w:name w:val="Outline List 1"/>
    <w:basedOn w:val="a5"/>
    <w:uiPriority w:val="99"/>
    <w:semiHidden/>
    <w:unhideWhenUsed/>
    <w:rsid w:val="00064C7E"/>
    <w:pPr>
      <w:numPr>
        <w:numId w:val="14"/>
      </w:numPr>
    </w:pPr>
  </w:style>
  <w:style w:type="numbering" w:styleId="a1">
    <w:name w:val="Outline List 3"/>
    <w:basedOn w:val="a5"/>
    <w:uiPriority w:val="99"/>
    <w:semiHidden/>
    <w:unhideWhenUsed/>
    <w:rsid w:val="00064C7E"/>
    <w:pPr>
      <w:numPr>
        <w:numId w:val="25"/>
      </w:numPr>
    </w:pPr>
  </w:style>
  <w:style w:type="numbering" w:customStyle="1" w:styleId="1111111">
    <w:name w:val="1 / 1.1 / 1.1.11"/>
    <w:rsid w:val="00064C7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8912">
      <w:marLeft w:val="0"/>
      <w:marRight w:val="0"/>
      <w:marTop w:val="0"/>
      <w:marBottom w:val="0"/>
      <w:divBdr>
        <w:top w:val="none" w:sz="0" w:space="0" w:color="auto"/>
        <w:left w:val="none" w:sz="0" w:space="0" w:color="auto"/>
        <w:bottom w:val="none" w:sz="0" w:space="0" w:color="auto"/>
        <w:right w:val="none" w:sz="0" w:space="0" w:color="auto"/>
      </w:divBdr>
      <w:divsChild>
        <w:div w:id="12924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4228</TotalTime>
  <Pages>1</Pages>
  <Words>6128</Words>
  <Characters>3494</Characters>
  <Application>Microsoft Office Word</Application>
  <DocSecurity>0</DocSecurity>
  <Lines>29</Lines>
  <Paragraphs>19</Paragraphs>
  <ScaleCrop>false</ScaleCrop>
  <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82</cp:revision>
  <cp:lastPrinted>2017-02-13T07:07:00Z</cp:lastPrinted>
  <dcterms:created xsi:type="dcterms:W3CDTF">2017-01-10T07:22:00Z</dcterms:created>
  <dcterms:modified xsi:type="dcterms:W3CDTF">2018-01-15T09:42:00Z</dcterms:modified>
</cp:coreProperties>
</file>