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581B3" w14:textId="77777777" w:rsidR="00DF64CD" w:rsidRPr="00BA5DFB" w:rsidRDefault="00775AB4" w:rsidP="00DF64CD">
      <w:pPr>
        <w:widowControl/>
        <w:suppressAutoHyphens/>
        <w:jc w:val="center"/>
        <w:rPr>
          <w:rFonts w:ascii="Times New Roman" w:hAnsi="Times New Roman" w:cs="Times New Roman"/>
          <w:lang w:eastAsia="ru-RU"/>
        </w:rPr>
      </w:pPr>
      <w:r w:rsidRPr="00BA5DFB">
        <w:rPr>
          <w:rFonts w:ascii="Times New Roman" w:hAnsi="Times New Roman" w:cs="Times New Roman"/>
          <w:noProof/>
          <w:lang w:val="ru-RU" w:eastAsia="ru-RU"/>
        </w:rPr>
        <w:drawing>
          <wp:inline distT="0" distB="0" distL="0" distR="0" wp14:anchorId="4F6BECBE" wp14:editId="7A661261">
            <wp:extent cx="485775" cy="65722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3F9D9C60" w14:textId="77777777" w:rsidR="00DF64CD" w:rsidRPr="00BA5DFB" w:rsidRDefault="00DF64CD" w:rsidP="00DF64CD">
      <w:pPr>
        <w:widowControl/>
        <w:suppressAutoHyphens/>
        <w:jc w:val="center"/>
        <w:rPr>
          <w:rFonts w:ascii="Times New Roman" w:hAnsi="Times New Roman" w:cs="Times New Roman"/>
          <w:sz w:val="16"/>
          <w:szCs w:val="16"/>
          <w:lang w:eastAsia="ru-RU"/>
        </w:rPr>
      </w:pPr>
    </w:p>
    <w:p w14:paraId="1C84DB61" w14:textId="77777777" w:rsidR="00DF64CD" w:rsidRPr="00BA5DFB" w:rsidRDefault="00DF64CD" w:rsidP="00DF64CD">
      <w:pPr>
        <w:widowControl/>
        <w:suppressAutoHyphens/>
        <w:jc w:val="center"/>
        <w:rPr>
          <w:rFonts w:ascii="Times New Roman" w:hAnsi="Times New Roman" w:cs="Times New Roman"/>
          <w:sz w:val="30"/>
          <w:szCs w:val="30"/>
          <w:lang w:eastAsia="ru-RU"/>
        </w:rPr>
      </w:pPr>
      <w:r w:rsidRPr="00BA5DFB">
        <w:rPr>
          <w:rFonts w:ascii="Times New Roman" w:hAnsi="Times New Roman" w:cs="Times New Roman"/>
          <w:b/>
          <w:bCs/>
          <w:sz w:val="30"/>
          <w:szCs w:val="30"/>
          <w:lang w:eastAsia="ru-RU"/>
        </w:rPr>
        <w:t>ХМЕЛЬНИЦЬКА МІСЬКА РАДА</w:t>
      </w:r>
    </w:p>
    <w:p w14:paraId="2FE0DD2C" w14:textId="77777777" w:rsidR="00DF64CD" w:rsidRPr="00BA5DFB" w:rsidRDefault="00775AB4" w:rsidP="00DF64CD">
      <w:pPr>
        <w:widowControl/>
        <w:suppressAutoHyphens/>
        <w:jc w:val="center"/>
        <w:rPr>
          <w:rFonts w:ascii="Times New Roman" w:hAnsi="Times New Roman" w:cs="Times New Roman"/>
          <w:b/>
          <w:sz w:val="36"/>
          <w:szCs w:val="30"/>
          <w:lang w:eastAsia="ru-RU"/>
        </w:rPr>
      </w:pPr>
      <w:r w:rsidRPr="00BA5DFB">
        <w:rPr>
          <w:noProof/>
          <w:lang w:val="ru-RU" w:eastAsia="ru-RU"/>
        </w:rPr>
        <mc:AlternateContent>
          <mc:Choice Requires="wps">
            <w:drawing>
              <wp:anchor distT="0" distB="0" distL="114300" distR="114300" simplePos="0" relativeHeight="251659264" behindDoc="0" locked="0" layoutInCell="1" allowOverlap="1" wp14:anchorId="38DC1FE1" wp14:editId="6FBFD254">
                <wp:simplePos x="0" y="0"/>
                <wp:positionH relativeFrom="column">
                  <wp:posOffset>1318895</wp:posOffset>
                </wp:positionH>
                <wp:positionV relativeFrom="paragraph">
                  <wp:posOffset>224155</wp:posOffset>
                </wp:positionV>
                <wp:extent cx="3409950" cy="342900"/>
                <wp:effectExtent l="0" t="0" r="0" b="0"/>
                <wp:wrapNone/>
                <wp:docPr id="5"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56C56" w14:textId="77777777" w:rsidR="00825818" w:rsidRPr="009B2E7B" w:rsidRDefault="00825818" w:rsidP="00DF64CD">
                            <w:pPr>
                              <w:jc w:val="center"/>
                              <w:rPr>
                                <w:rFonts w:ascii="Times New Roman" w:hAnsi="Times New Roman" w:cs="Times New Roman"/>
                                <w:b/>
                              </w:rPr>
                            </w:pPr>
                            <w:r w:rsidRPr="009B2E7B">
                              <w:rPr>
                                <w:rFonts w:ascii="Times New Roman" w:hAnsi="Times New Roman" w:cs="Times New Roman"/>
                                <w:b/>
                              </w:rPr>
                              <w:t>четвертої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DyA0QIAAL0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Q9w8gNECAAC9BQAADgAAAAAAAAAAAAAAAAAuAgAAZHJzL2Uy&#10;b0RvYy54bWxQSwECLQAUAAYACAAAACEAfJSNDuEAAAAJAQAADwAAAAAAAAAAAAAAAAArBQAAZHJz&#10;L2Rvd25yZXYueG1sUEsFBgAAAAAEAAQA8wAAADkGAAAAAA==&#10;" filled="f" stroked="f">
                <v:textbox>
                  <w:txbxContent>
                    <w:p w:rsidR="00825818" w:rsidRPr="009B2E7B" w:rsidRDefault="00825818" w:rsidP="00DF64CD">
                      <w:pPr>
                        <w:jc w:val="center"/>
                        <w:rPr>
                          <w:rFonts w:ascii="Times New Roman" w:hAnsi="Times New Roman" w:cs="Times New Roman"/>
                          <w:b/>
                        </w:rPr>
                      </w:pPr>
                      <w:r w:rsidRPr="009B2E7B">
                        <w:rPr>
                          <w:rFonts w:ascii="Times New Roman" w:hAnsi="Times New Roman" w:cs="Times New Roman"/>
                          <w:b/>
                        </w:rPr>
                        <w:t>четвертої сесії</w:t>
                      </w:r>
                    </w:p>
                  </w:txbxContent>
                </v:textbox>
              </v:rect>
            </w:pict>
          </mc:Fallback>
        </mc:AlternateContent>
      </w:r>
      <w:r w:rsidR="00DF64CD" w:rsidRPr="00BA5DFB">
        <w:rPr>
          <w:rFonts w:ascii="Times New Roman" w:hAnsi="Times New Roman" w:cs="Times New Roman"/>
          <w:b/>
          <w:sz w:val="36"/>
          <w:szCs w:val="30"/>
          <w:lang w:eastAsia="ru-RU"/>
        </w:rPr>
        <w:t>РІШЕННЯ</w:t>
      </w:r>
    </w:p>
    <w:p w14:paraId="6091BF05" w14:textId="77777777" w:rsidR="00DF64CD" w:rsidRPr="00BA5DFB" w:rsidRDefault="00DF64CD" w:rsidP="00DF64CD">
      <w:pPr>
        <w:widowControl/>
        <w:suppressAutoHyphens/>
        <w:jc w:val="center"/>
        <w:rPr>
          <w:rFonts w:ascii="Times New Roman" w:hAnsi="Times New Roman" w:cs="Times New Roman"/>
          <w:b/>
          <w:bCs/>
          <w:sz w:val="36"/>
          <w:szCs w:val="30"/>
          <w:lang w:eastAsia="ru-RU"/>
        </w:rPr>
      </w:pPr>
      <w:r w:rsidRPr="00BA5DFB">
        <w:rPr>
          <w:rFonts w:ascii="Times New Roman" w:hAnsi="Times New Roman" w:cs="Times New Roman"/>
          <w:b/>
          <w:sz w:val="36"/>
          <w:szCs w:val="30"/>
          <w:lang w:eastAsia="ru-RU"/>
        </w:rPr>
        <w:t>______________________________</w:t>
      </w:r>
    </w:p>
    <w:p w14:paraId="5259FB15" w14:textId="77777777" w:rsidR="00DF64CD" w:rsidRPr="00BA5DFB" w:rsidRDefault="00775AB4" w:rsidP="00DF64CD">
      <w:pPr>
        <w:widowControl/>
        <w:suppressAutoHyphens/>
        <w:rPr>
          <w:rFonts w:ascii="Times New Roman" w:hAnsi="Times New Roman" w:cs="Times New Roman"/>
          <w:lang w:eastAsia="ru-RU"/>
        </w:rPr>
      </w:pPr>
      <w:r w:rsidRPr="00BA5DFB">
        <w:rPr>
          <w:noProof/>
          <w:lang w:val="ru-RU" w:eastAsia="ru-RU"/>
        </w:rPr>
        <mc:AlternateContent>
          <mc:Choice Requires="wps">
            <w:drawing>
              <wp:anchor distT="0" distB="0" distL="114300" distR="114300" simplePos="0" relativeHeight="251660288" behindDoc="0" locked="0" layoutInCell="1" allowOverlap="1" wp14:anchorId="2CF4C752" wp14:editId="458F505B">
                <wp:simplePos x="0" y="0"/>
                <wp:positionH relativeFrom="column">
                  <wp:posOffset>242570</wp:posOffset>
                </wp:positionH>
                <wp:positionV relativeFrom="paragraph">
                  <wp:posOffset>36195</wp:posOffset>
                </wp:positionV>
                <wp:extent cx="1619250" cy="276225"/>
                <wp:effectExtent l="0" t="0" r="0" b="9525"/>
                <wp:wrapNone/>
                <wp:docPr id="4"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5577F" w14:textId="77777777" w:rsidR="00825818" w:rsidRPr="009B2E7B" w:rsidRDefault="00825818" w:rsidP="00DF64CD">
                            <w:pPr>
                              <w:rPr>
                                <w:rFonts w:ascii="Times New Roman" w:hAnsi="Times New Roman" w:cs="Times New Roman"/>
                              </w:rPr>
                            </w:pPr>
                            <w:r w:rsidRPr="009B2E7B">
                              <w:rPr>
                                <w:rFonts w:ascii="Times New Roman" w:hAnsi="Times New Roman" w:cs="Times New Roman"/>
                              </w:rPr>
                              <w:t>17.02.2021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gr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AFfKCvSAgAAxAUAAA4AAAAAAAAAAAAAAAAALgIAAGRycy9lMm9E&#10;b2MueG1sUEsBAi0AFAAGAAgAAAAhALLyYvPeAAAABwEAAA8AAAAAAAAAAAAAAAAALAUAAGRycy9k&#10;b3ducmV2LnhtbFBLBQYAAAAABAAEAPMAAAA3BgAAAAA=&#10;" filled="f" stroked="f">
                <v:textbox>
                  <w:txbxContent>
                    <w:p w:rsidR="00825818" w:rsidRPr="009B2E7B" w:rsidRDefault="00825818" w:rsidP="00DF64CD">
                      <w:pPr>
                        <w:rPr>
                          <w:rFonts w:ascii="Times New Roman" w:hAnsi="Times New Roman" w:cs="Times New Roman"/>
                        </w:rPr>
                      </w:pPr>
                      <w:r w:rsidRPr="009B2E7B">
                        <w:rPr>
                          <w:rFonts w:ascii="Times New Roman" w:hAnsi="Times New Roman" w:cs="Times New Roman"/>
                        </w:rPr>
                        <w:t>17.02.2021</w:t>
                      </w:r>
                    </w:p>
                  </w:txbxContent>
                </v:textbox>
              </v:rect>
            </w:pict>
          </mc:Fallback>
        </mc:AlternateContent>
      </w:r>
      <w:r w:rsidRPr="00BA5DFB">
        <w:rPr>
          <w:noProof/>
          <w:lang w:val="ru-RU" w:eastAsia="ru-RU"/>
        </w:rPr>
        <mc:AlternateContent>
          <mc:Choice Requires="wps">
            <w:drawing>
              <wp:anchor distT="0" distB="0" distL="114300" distR="114300" simplePos="0" relativeHeight="251661312" behindDoc="0" locked="0" layoutInCell="1" allowOverlap="1" wp14:anchorId="260A9C69" wp14:editId="001F2A76">
                <wp:simplePos x="0" y="0"/>
                <wp:positionH relativeFrom="column">
                  <wp:posOffset>2557145</wp:posOffset>
                </wp:positionH>
                <wp:positionV relativeFrom="paragraph">
                  <wp:posOffset>36195</wp:posOffset>
                </wp:positionV>
                <wp:extent cx="381000" cy="276225"/>
                <wp:effectExtent l="0" t="0" r="0" b="9525"/>
                <wp:wrapNone/>
                <wp:docPr id="3"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5DD4A" w14:textId="77777777" w:rsidR="00825818" w:rsidRPr="009B2E7B" w:rsidRDefault="00825818" w:rsidP="00DF64CD">
                            <w:pPr>
                              <w:rPr>
                                <w:rFonts w:ascii="Times New Roman" w:hAnsi="Times New Roman" w:cs="Times New Roman"/>
                                <w:sz w:val="28"/>
                              </w:rPr>
                            </w:pPr>
                            <w:r>
                              <w:rPr>
                                <w:rFonts w:ascii="Times New Roman" w:hAnsi="Times New Roman" w:cs="Times New Roman"/>
                              </w:rPr>
                              <w:t>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 o:spid="_x0000_s1028" style="position:absolute;margin-left:201.35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Q9Y1g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" filled="f" stroked="f">
                <v:textbox>
                  <w:txbxContent>
                    <w:p w:rsidR="00825818" w:rsidRPr="009B2E7B" w:rsidRDefault="00825818" w:rsidP="00DF64CD">
                      <w:pPr>
                        <w:rPr>
                          <w:rFonts w:ascii="Times New Roman" w:hAnsi="Times New Roman" w:cs="Times New Roman"/>
                          <w:sz w:val="28"/>
                        </w:rPr>
                      </w:pPr>
                      <w:r>
                        <w:rPr>
                          <w:rFonts w:ascii="Times New Roman" w:hAnsi="Times New Roman" w:cs="Times New Roman"/>
                        </w:rPr>
                        <w:t>40</w:t>
                      </w:r>
                    </w:p>
                  </w:txbxContent>
                </v:textbox>
              </v:rect>
            </w:pict>
          </mc:Fallback>
        </mc:AlternateContent>
      </w:r>
    </w:p>
    <w:p w14:paraId="61022D6B" w14:textId="77777777" w:rsidR="00DF64CD" w:rsidRPr="00BA5DFB" w:rsidRDefault="00DF64CD" w:rsidP="00DF64CD">
      <w:pPr>
        <w:widowControl/>
        <w:suppressAutoHyphens/>
        <w:rPr>
          <w:rFonts w:ascii="Times New Roman" w:hAnsi="Times New Roman" w:cs="Times New Roman"/>
          <w:lang w:eastAsia="ru-RU"/>
        </w:rPr>
      </w:pPr>
      <w:r w:rsidRPr="00BA5DFB">
        <w:rPr>
          <w:rFonts w:ascii="Times New Roman" w:hAnsi="Times New Roman" w:cs="Times New Roman"/>
          <w:lang w:eastAsia="ru-RU"/>
        </w:rPr>
        <w:t>від __________________________ № __________</w:t>
      </w:r>
      <w:r w:rsidRPr="00BA5DFB">
        <w:rPr>
          <w:rFonts w:ascii="Times New Roman" w:hAnsi="Times New Roman" w:cs="Times New Roman"/>
          <w:lang w:eastAsia="ru-RU"/>
        </w:rPr>
        <w:tab/>
      </w:r>
      <w:r w:rsidRPr="00BA5DFB">
        <w:rPr>
          <w:rFonts w:ascii="Times New Roman" w:hAnsi="Times New Roman" w:cs="Times New Roman"/>
          <w:lang w:eastAsia="ru-RU"/>
        </w:rPr>
        <w:tab/>
      </w:r>
      <w:r w:rsidRPr="00BA5DFB">
        <w:rPr>
          <w:rFonts w:ascii="Times New Roman" w:hAnsi="Times New Roman" w:cs="Times New Roman"/>
          <w:lang w:eastAsia="ru-RU"/>
        </w:rPr>
        <w:tab/>
      </w:r>
      <w:r w:rsidR="00825818">
        <w:rPr>
          <w:rFonts w:ascii="Times New Roman" w:hAnsi="Times New Roman" w:cs="Times New Roman"/>
          <w:lang w:eastAsia="ru-RU"/>
        </w:rPr>
        <w:tab/>
      </w:r>
      <w:proofErr w:type="spellStart"/>
      <w:r w:rsidRPr="00BA5DFB">
        <w:rPr>
          <w:rFonts w:ascii="Times New Roman" w:hAnsi="Times New Roman" w:cs="Times New Roman"/>
          <w:lang w:eastAsia="ru-RU"/>
        </w:rPr>
        <w:t>м.Хмельницький</w:t>
      </w:r>
      <w:proofErr w:type="spellEnd"/>
    </w:p>
    <w:p w14:paraId="2B954514" w14:textId="77777777" w:rsidR="00825818" w:rsidRDefault="00825818" w:rsidP="00825818">
      <w:pPr>
        <w:rPr>
          <w:rStyle w:val="ae"/>
          <w:rFonts w:ascii="Times New Roman" w:hAnsi="Times New Roman" w:cs="Times New Roman"/>
          <w:color w:val="252B33"/>
        </w:rPr>
      </w:pPr>
    </w:p>
    <w:p w14:paraId="1887D6A0" w14:textId="77777777" w:rsidR="00DF64CD" w:rsidRPr="00BA5DFB" w:rsidRDefault="001048D5" w:rsidP="001048D5">
      <w:pPr>
        <w:jc w:val="right"/>
        <w:rPr>
          <w:rFonts w:ascii="Times New Roman" w:hAnsi="Times New Roman" w:cs="Times New Roman"/>
        </w:rPr>
      </w:pPr>
      <w:r w:rsidRPr="00BA5DFB">
        <w:rPr>
          <w:rStyle w:val="ae"/>
          <w:rFonts w:ascii="Times New Roman" w:hAnsi="Times New Roman" w:cs="Times New Roman"/>
          <w:color w:val="252B33"/>
        </w:rPr>
        <w:t>Внесені зміни:</w:t>
      </w:r>
    </w:p>
    <w:p w14:paraId="2E41811B" w14:textId="77777777" w:rsidR="001048D5" w:rsidRPr="00BA5DFB" w:rsidRDefault="001048D5" w:rsidP="001048D5">
      <w:pPr>
        <w:jc w:val="right"/>
        <w:rPr>
          <w:rStyle w:val="ae"/>
          <w:rFonts w:ascii="Times New Roman" w:hAnsi="Times New Roman" w:cs="Times New Roman"/>
          <w:color w:val="0070C0"/>
        </w:rPr>
      </w:pPr>
      <w:hyperlink r:id="rId8" w:history="1">
        <w:r w:rsidRPr="00BA5DFB">
          <w:rPr>
            <w:rStyle w:val="a3"/>
            <w:rFonts w:ascii="Times New Roman" w:hAnsi="Times New Roman"/>
            <w:i/>
            <w:color w:val="0070C0"/>
            <w:u w:val="none"/>
          </w:rPr>
          <w:t>рішенням</w:t>
        </w:r>
        <w:r w:rsidR="00BA5DFB" w:rsidRPr="00BA5DFB">
          <w:rPr>
            <w:rStyle w:val="a3"/>
            <w:rFonts w:ascii="Times New Roman" w:hAnsi="Times New Roman"/>
            <w:i/>
            <w:color w:val="0070C0"/>
            <w:u w:val="none"/>
          </w:rPr>
          <w:t xml:space="preserve"> 7-ї сесії міської ради від 14.0</w:t>
        </w:r>
        <w:r w:rsidRPr="00BA5DFB">
          <w:rPr>
            <w:rStyle w:val="a3"/>
            <w:rFonts w:ascii="Times New Roman" w:hAnsi="Times New Roman"/>
            <w:i/>
            <w:color w:val="0070C0"/>
            <w:u w:val="none"/>
          </w:rPr>
          <w:t>7.2021 №40</w:t>
        </w:r>
      </w:hyperlink>
    </w:p>
    <w:p w14:paraId="2202BF81" w14:textId="77777777" w:rsidR="001048D5" w:rsidRPr="00BA5DFB" w:rsidRDefault="001048D5" w:rsidP="001048D5">
      <w:pPr>
        <w:jc w:val="right"/>
        <w:rPr>
          <w:rStyle w:val="a3"/>
          <w:rFonts w:ascii="Times New Roman" w:hAnsi="Times New Roman"/>
          <w:i/>
          <w:color w:val="0070C0"/>
          <w:u w:val="none"/>
        </w:rPr>
      </w:pPr>
      <w:hyperlink r:id="rId9" w:history="1">
        <w:r w:rsidRPr="00BA5DFB">
          <w:rPr>
            <w:rStyle w:val="a3"/>
            <w:rFonts w:ascii="Times New Roman" w:hAnsi="Times New Roman"/>
            <w:i/>
            <w:color w:val="0070C0"/>
            <w:u w:val="none"/>
          </w:rPr>
          <w:t>рішенням</w:t>
        </w:r>
        <w:r w:rsidR="00BA5DFB" w:rsidRPr="00BA5DFB">
          <w:rPr>
            <w:rStyle w:val="a3"/>
            <w:rFonts w:ascii="Times New Roman" w:hAnsi="Times New Roman"/>
            <w:i/>
            <w:color w:val="0070C0"/>
            <w:u w:val="none"/>
          </w:rPr>
          <w:t xml:space="preserve"> 7-ї сесії міської ради від 14.0</w:t>
        </w:r>
        <w:r w:rsidRPr="00BA5DFB">
          <w:rPr>
            <w:rStyle w:val="a3"/>
            <w:rFonts w:ascii="Times New Roman" w:hAnsi="Times New Roman"/>
            <w:i/>
            <w:color w:val="0070C0"/>
            <w:u w:val="none"/>
          </w:rPr>
          <w:t>7.2021 №45</w:t>
        </w:r>
      </w:hyperlink>
    </w:p>
    <w:p w14:paraId="5E797168" w14:textId="77777777" w:rsidR="00BA5DFB" w:rsidRDefault="00BA5DFB" w:rsidP="001048D5">
      <w:pPr>
        <w:jc w:val="right"/>
        <w:rPr>
          <w:rStyle w:val="a3"/>
          <w:rFonts w:ascii="Times New Roman" w:hAnsi="Times New Roman"/>
          <w:i/>
          <w:u w:val="none"/>
        </w:rPr>
      </w:pPr>
      <w:hyperlink r:id="rId10" w:history="1">
        <w:r w:rsidRPr="00BA5DFB">
          <w:rPr>
            <w:rStyle w:val="a3"/>
            <w:rFonts w:ascii="Times New Roman" w:hAnsi="Times New Roman"/>
            <w:i/>
            <w:u w:val="none"/>
          </w:rPr>
          <w:t>рішенням 18-ї сесії міської ради від 09.09.2022 №14</w:t>
        </w:r>
      </w:hyperlink>
    </w:p>
    <w:p w14:paraId="74008FCD" w14:textId="77777777" w:rsidR="00E57A12" w:rsidRPr="00E57A12" w:rsidRDefault="00E57A12" w:rsidP="001048D5">
      <w:pPr>
        <w:jc w:val="right"/>
        <w:rPr>
          <w:rStyle w:val="a3"/>
          <w:rFonts w:ascii="Times New Roman" w:hAnsi="Times New Roman"/>
          <w:i/>
          <w:u w:val="none"/>
        </w:rPr>
      </w:pPr>
      <w:hyperlink r:id="rId11" w:history="1">
        <w:r w:rsidRPr="00E57A12">
          <w:rPr>
            <w:rStyle w:val="a3"/>
            <w:rFonts w:ascii="Times New Roman" w:hAnsi="Times New Roman"/>
            <w:i/>
            <w:u w:val="none"/>
          </w:rPr>
          <w:t>рішенням 25-ї сесії міської ради від 28.03.2023 №43</w:t>
        </w:r>
      </w:hyperlink>
    </w:p>
    <w:p w14:paraId="54999053" w14:textId="77777777" w:rsidR="00E57A12" w:rsidRPr="002B0BBE" w:rsidRDefault="00825818" w:rsidP="001048D5">
      <w:pPr>
        <w:jc w:val="right"/>
        <w:rPr>
          <w:rStyle w:val="a3"/>
          <w:rFonts w:ascii="Times New Roman" w:hAnsi="Times New Roman"/>
          <w:i/>
          <w:u w:val="none"/>
        </w:rPr>
      </w:pPr>
      <w:hyperlink r:id="rId12" w:history="1">
        <w:r w:rsidRPr="00825818">
          <w:rPr>
            <w:rStyle w:val="a3"/>
            <w:rFonts w:ascii="Times New Roman" w:hAnsi="Times New Roman"/>
            <w:i/>
            <w:u w:val="none"/>
          </w:rPr>
          <w:t>рішенням 31-ї сесії міської ради від 28.07.2023 №34</w:t>
        </w:r>
      </w:hyperlink>
    </w:p>
    <w:p w14:paraId="2242ACE0" w14:textId="77777777" w:rsidR="002B0BBE" w:rsidRPr="002B0BBE" w:rsidRDefault="002B0BBE" w:rsidP="001048D5">
      <w:pPr>
        <w:jc w:val="right"/>
        <w:rPr>
          <w:rStyle w:val="a3"/>
          <w:rFonts w:ascii="Times New Roman" w:hAnsi="Times New Roman"/>
          <w:i/>
          <w:color w:val="0070C0"/>
          <w:u w:val="none"/>
        </w:rPr>
      </w:pPr>
      <w:hyperlink r:id="rId13" w:history="1">
        <w:r w:rsidRPr="002B0BBE">
          <w:rPr>
            <w:rStyle w:val="a3"/>
            <w:rFonts w:ascii="Times New Roman" w:hAnsi="Times New Roman"/>
            <w:i/>
            <w:u w:val="none"/>
          </w:rPr>
          <w:t>рішення</w:t>
        </w:r>
        <w:r>
          <w:rPr>
            <w:rStyle w:val="a3"/>
            <w:rFonts w:ascii="Times New Roman" w:hAnsi="Times New Roman"/>
            <w:i/>
            <w:u w:val="none"/>
          </w:rPr>
          <w:t>м</w:t>
        </w:r>
        <w:r w:rsidRPr="002B0BBE">
          <w:rPr>
            <w:rStyle w:val="a3"/>
            <w:rFonts w:ascii="Times New Roman" w:hAnsi="Times New Roman"/>
            <w:i/>
            <w:u w:val="none"/>
          </w:rPr>
          <w:t xml:space="preserve"> 39-ї сесії міської ради від 02.05.2024 №15</w:t>
        </w:r>
      </w:hyperlink>
    </w:p>
    <w:p w14:paraId="323BA85F" w14:textId="35B717E8" w:rsidR="005477FE" w:rsidRPr="005477FE" w:rsidRDefault="00CF14B1" w:rsidP="00CF14B1">
      <w:pPr>
        <w:jc w:val="right"/>
        <w:rPr>
          <w:rFonts w:ascii="Times New Roman" w:hAnsi="Times New Roman" w:cs="Times New Roman"/>
          <w:lang w:val="en-US"/>
        </w:rPr>
      </w:pPr>
      <w:hyperlink r:id="rId14" w:history="1">
        <w:r w:rsidRPr="0036219E">
          <w:rPr>
            <w:rStyle w:val="a3"/>
            <w:rFonts w:ascii="Times New Roman" w:hAnsi="Times New Roman"/>
            <w:i/>
            <w:u w:val="none"/>
          </w:rPr>
          <w:t>рішенням 45-ї сесії міської ради від 17.10.2024 №22</w:t>
        </w:r>
      </w:hyperlink>
    </w:p>
    <w:p w14:paraId="0F8240F2" w14:textId="08DA60A3" w:rsidR="005477FE" w:rsidRPr="005477FE" w:rsidRDefault="005477FE" w:rsidP="00CF14B1">
      <w:pPr>
        <w:jc w:val="right"/>
        <w:rPr>
          <w:rStyle w:val="a3"/>
          <w:rFonts w:ascii="Times New Roman" w:hAnsi="Times New Roman"/>
          <w:i/>
          <w:u w:val="none"/>
          <w:lang w:val="en-US"/>
        </w:rPr>
      </w:pPr>
      <w:hyperlink r:id="rId15" w:history="1">
        <w:r w:rsidRPr="005477FE">
          <w:rPr>
            <w:rStyle w:val="a3"/>
            <w:rFonts w:ascii="Times New Roman" w:hAnsi="Times New Roman"/>
            <w:i/>
            <w:u w:val="none"/>
          </w:rPr>
          <w:t xml:space="preserve">рішенням </w:t>
        </w:r>
        <w:r w:rsidRPr="005477FE">
          <w:rPr>
            <w:rStyle w:val="a3"/>
            <w:rFonts w:ascii="Times New Roman" w:hAnsi="Times New Roman"/>
            <w:i/>
            <w:u w:val="none"/>
            <w:lang w:val="en-US"/>
          </w:rPr>
          <w:t>55</w:t>
        </w:r>
        <w:r w:rsidRPr="005477FE">
          <w:rPr>
            <w:rStyle w:val="a3"/>
            <w:rFonts w:ascii="Times New Roman" w:hAnsi="Times New Roman"/>
            <w:i/>
            <w:u w:val="none"/>
          </w:rPr>
          <w:t xml:space="preserve">-ї сесії міської ради від </w:t>
        </w:r>
        <w:r w:rsidRPr="005477FE">
          <w:rPr>
            <w:rStyle w:val="a3"/>
            <w:rFonts w:ascii="Times New Roman" w:hAnsi="Times New Roman"/>
            <w:i/>
            <w:u w:val="none"/>
            <w:lang w:val="en-US"/>
          </w:rPr>
          <w:t>11</w:t>
        </w:r>
        <w:r w:rsidRPr="005477FE">
          <w:rPr>
            <w:rStyle w:val="a3"/>
            <w:rFonts w:ascii="Times New Roman" w:hAnsi="Times New Roman"/>
            <w:i/>
            <w:u w:val="none"/>
          </w:rPr>
          <w:t>.</w:t>
        </w:r>
        <w:r w:rsidRPr="005477FE">
          <w:rPr>
            <w:rStyle w:val="a3"/>
            <w:rFonts w:ascii="Times New Roman" w:hAnsi="Times New Roman"/>
            <w:i/>
            <w:u w:val="none"/>
            <w:lang w:val="en-US"/>
          </w:rPr>
          <w:t>09</w:t>
        </w:r>
        <w:r w:rsidRPr="005477FE">
          <w:rPr>
            <w:rStyle w:val="a3"/>
            <w:rFonts w:ascii="Times New Roman" w:hAnsi="Times New Roman"/>
            <w:i/>
            <w:u w:val="none"/>
          </w:rPr>
          <w:t>.202</w:t>
        </w:r>
        <w:r w:rsidRPr="005477FE">
          <w:rPr>
            <w:rStyle w:val="a3"/>
            <w:rFonts w:ascii="Times New Roman" w:hAnsi="Times New Roman"/>
            <w:i/>
            <w:u w:val="none"/>
            <w:lang w:val="en-US"/>
          </w:rPr>
          <w:t>5</w:t>
        </w:r>
        <w:r w:rsidRPr="005477FE">
          <w:rPr>
            <w:rStyle w:val="a3"/>
            <w:rFonts w:ascii="Times New Roman" w:hAnsi="Times New Roman"/>
            <w:i/>
            <w:u w:val="none"/>
          </w:rPr>
          <w:t xml:space="preserve"> №</w:t>
        </w:r>
        <w:r w:rsidRPr="005477FE">
          <w:rPr>
            <w:rStyle w:val="a3"/>
            <w:rFonts w:ascii="Times New Roman" w:hAnsi="Times New Roman"/>
            <w:i/>
            <w:u w:val="none"/>
            <w:lang w:val="en-US"/>
          </w:rPr>
          <w:t>25</w:t>
        </w:r>
      </w:hyperlink>
    </w:p>
    <w:p w14:paraId="70CB3949" w14:textId="77777777" w:rsidR="00CF14B1" w:rsidRPr="00BA5DFB" w:rsidRDefault="00CF14B1" w:rsidP="00BA5DFB">
      <w:pPr>
        <w:rPr>
          <w:rFonts w:ascii="Times New Roman" w:hAnsi="Times New Roman" w:cs="Times New Roman"/>
        </w:rPr>
      </w:pPr>
    </w:p>
    <w:p w14:paraId="4FA237C0" w14:textId="77777777" w:rsidR="00DF64CD" w:rsidRPr="00BA5DFB" w:rsidRDefault="00DF64CD" w:rsidP="00DF64CD">
      <w:pPr>
        <w:ind w:right="5385"/>
        <w:jc w:val="both"/>
        <w:rPr>
          <w:rFonts w:ascii="Times New Roman" w:hAnsi="Times New Roman" w:cs="Times New Roman"/>
        </w:rPr>
      </w:pPr>
      <w:r w:rsidRPr="00BA5DFB">
        <w:rPr>
          <w:rFonts w:ascii="Times New Roman" w:hAnsi="Times New Roman" w:cs="Times New Roman"/>
        </w:rPr>
        <w:t>Про затвердження нормативних документів з питань оренди та визначення додаткової умови оренди майна Хмельницької міської територіальної громади (крім землі)</w:t>
      </w:r>
    </w:p>
    <w:p w14:paraId="1D41A0BC" w14:textId="77777777" w:rsidR="00DF64CD" w:rsidRPr="00BA5DFB" w:rsidRDefault="00DF64CD" w:rsidP="00DF64CD">
      <w:pPr>
        <w:jc w:val="both"/>
        <w:rPr>
          <w:rFonts w:ascii="Times New Roman" w:hAnsi="Times New Roman" w:cs="Times New Roman"/>
        </w:rPr>
      </w:pPr>
    </w:p>
    <w:p w14:paraId="79C019EB" w14:textId="77777777" w:rsidR="00DF64CD" w:rsidRPr="00BA5DFB" w:rsidRDefault="00DF64CD" w:rsidP="00DF64CD">
      <w:pPr>
        <w:ind w:firstLine="567"/>
        <w:jc w:val="both"/>
        <w:rPr>
          <w:rFonts w:ascii="Times New Roman" w:hAnsi="Times New Roman" w:cs="Times New Roman"/>
        </w:rPr>
      </w:pPr>
      <w:r w:rsidRPr="00BA5DFB">
        <w:rPr>
          <w:rFonts w:ascii="Times New Roman" w:hAnsi="Times New Roman" w:cs="Times New Roman"/>
        </w:rPr>
        <w:t>Розглянувши пропозиції виконавчого комітету, керуючись законами України «Про місцеве самоврядування в Україні», «Про оренду державного та комунального майна» (далі - Закон), «Про засади державної регуляторної політики у сфері господарської діяльності», Порядком передачі в оренду державного та комунального майна, затвердженим постановою Кабінету Міністрів України від 03.06.2020 №483 (далі - Порядок), міська рада</w:t>
      </w:r>
    </w:p>
    <w:p w14:paraId="59AF5377" w14:textId="77777777" w:rsidR="00DF64CD" w:rsidRPr="00BA5DFB" w:rsidRDefault="00DF64CD" w:rsidP="00DF64CD">
      <w:pPr>
        <w:jc w:val="both"/>
        <w:rPr>
          <w:rFonts w:ascii="Times New Roman" w:hAnsi="Times New Roman" w:cs="Times New Roman"/>
        </w:rPr>
      </w:pPr>
    </w:p>
    <w:p w14:paraId="3621E941" w14:textId="77777777" w:rsidR="00DF64CD" w:rsidRPr="00BA5DFB" w:rsidRDefault="00DF64CD" w:rsidP="00DF64CD">
      <w:pPr>
        <w:jc w:val="both"/>
        <w:rPr>
          <w:rFonts w:ascii="Times New Roman" w:hAnsi="Times New Roman" w:cs="Times New Roman"/>
        </w:rPr>
      </w:pPr>
      <w:r w:rsidRPr="00BA5DFB">
        <w:rPr>
          <w:rFonts w:ascii="Times New Roman" w:hAnsi="Times New Roman" w:cs="Times New Roman"/>
        </w:rPr>
        <w:t>ВИРІШИЛА:</w:t>
      </w:r>
    </w:p>
    <w:p w14:paraId="4DFE211A" w14:textId="77777777" w:rsidR="00DF64CD" w:rsidRPr="00BA5DFB" w:rsidRDefault="00DF64CD" w:rsidP="00DF64CD">
      <w:pPr>
        <w:jc w:val="both"/>
        <w:rPr>
          <w:rFonts w:ascii="Times New Roman" w:hAnsi="Times New Roman" w:cs="Times New Roman"/>
        </w:rPr>
      </w:pPr>
    </w:p>
    <w:p w14:paraId="2948CF05" w14:textId="77777777" w:rsidR="00DF64CD" w:rsidRPr="00BA5DFB" w:rsidRDefault="00DF64CD" w:rsidP="00DF64CD">
      <w:pPr>
        <w:ind w:firstLine="567"/>
        <w:jc w:val="both"/>
        <w:rPr>
          <w:rFonts w:ascii="Times New Roman" w:hAnsi="Times New Roman" w:cs="Times New Roman"/>
        </w:rPr>
      </w:pPr>
      <w:r w:rsidRPr="00BA5DFB">
        <w:rPr>
          <w:rFonts w:ascii="Times New Roman" w:hAnsi="Times New Roman" w:cs="Times New Roman"/>
        </w:rPr>
        <w:t>1. Затвердити:</w:t>
      </w:r>
    </w:p>
    <w:p w14:paraId="693AADDC" w14:textId="77777777" w:rsidR="00DF64CD" w:rsidRPr="00BA5DFB" w:rsidRDefault="00DF64CD" w:rsidP="00DF64CD">
      <w:pPr>
        <w:ind w:firstLine="567"/>
        <w:jc w:val="both"/>
        <w:rPr>
          <w:rFonts w:ascii="Times New Roman" w:hAnsi="Times New Roman" w:cs="Times New Roman"/>
        </w:rPr>
      </w:pPr>
      <w:r w:rsidRPr="00BA5DFB">
        <w:rPr>
          <w:rFonts w:ascii="Times New Roman" w:hAnsi="Times New Roman" w:cs="Times New Roman"/>
        </w:rPr>
        <w:t>1.1. Примірний договір оренди нерухомого або іншого окремого індивідуально визначеного майна, що належить до комунальної власності Хмельницької міської територіальної громади (Додаток 1).</w:t>
      </w:r>
    </w:p>
    <w:p w14:paraId="0B2CAFDC" w14:textId="77777777" w:rsidR="00DF64CD" w:rsidRPr="00BA5DFB" w:rsidRDefault="00DF64CD" w:rsidP="00DF64CD">
      <w:pPr>
        <w:ind w:firstLine="567"/>
        <w:jc w:val="both"/>
        <w:rPr>
          <w:rFonts w:ascii="Times New Roman" w:hAnsi="Times New Roman" w:cs="Times New Roman"/>
        </w:rPr>
      </w:pPr>
      <w:r w:rsidRPr="00BA5DFB">
        <w:rPr>
          <w:rFonts w:ascii="Times New Roman" w:hAnsi="Times New Roman" w:cs="Times New Roman"/>
        </w:rPr>
        <w:t>1.2. Методику розрахунку орендної плати за комунальне майно Хмельницької міської територіальної громади (Додаток 2).</w:t>
      </w:r>
    </w:p>
    <w:p w14:paraId="4C6343B8" w14:textId="77777777" w:rsidR="00DF64CD" w:rsidRPr="00BA5DFB" w:rsidRDefault="00DF64CD" w:rsidP="00DF64CD">
      <w:pPr>
        <w:ind w:firstLine="567"/>
        <w:jc w:val="both"/>
        <w:rPr>
          <w:rFonts w:ascii="Times New Roman" w:hAnsi="Times New Roman" w:cs="Times New Roman"/>
        </w:rPr>
      </w:pPr>
      <w:r w:rsidRPr="00BA5DFB">
        <w:rPr>
          <w:rFonts w:ascii="Times New Roman" w:hAnsi="Times New Roman" w:cs="Times New Roman"/>
        </w:rPr>
        <w:t>1.3. Орендні ставки за використання комунального майна Хмельницької міської територіальної громади (Додаток 3).</w:t>
      </w:r>
    </w:p>
    <w:p w14:paraId="1729B78C" w14:textId="77777777" w:rsidR="00DF64CD" w:rsidRPr="00BA5DFB" w:rsidRDefault="00DF64CD" w:rsidP="00DF64CD">
      <w:pPr>
        <w:ind w:firstLine="567"/>
        <w:jc w:val="both"/>
        <w:rPr>
          <w:rFonts w:ascii="Times New Roman" w:hAnsi="Times New Roman" w:cs="Times New Roman"/>
        </w:rPr>
      </w:pPr>
      <w:r w:rsidRPr="00BA5DFB">
        <w:rPr>
          <w:rFonts w:ascii="Times New Roman" w:hAnsi="Times New Roman" w:cs="Times New Roman"/>
        </w:rPr>
        <w:t>1.4. Порядок виконання контрольних функцій у сфері оренди комунального майна Хмельницької міської територіальної громади (Додаток 4).</w:t>
      </w:r>
    </w:p>
    <w:p w14:paraId="36733733" w14:textId="77777777" w:rsidR="00DF64CD" w:rsidRPr="00BA5DFB" w:rsidRDefault="00DF64CD" w:rsidP="00DF64CD">
      <w:pPr>
        <w:ind w:firstLine="567"/>
        <w:jc w:val="both"/>
        <w:rPr>
          <w:rFonts w:ascii="Times New Roman" w:hAnsi="Times New Roman" w:cs="Times New Roman"/>
        </w:rPr>
      </w:pPr>
      <w:r w:rsidRPr="00BA5DFB">
        <w:rPr>
          <w:rFonts w:ascii="Times New Roman" w:hAnsi="Times New Roman" w:cs="Times New Roman"/>
        </w:rPr>
        <w:t>1.5. Порядок розподілу орендної плати за комунальне майно Хмельницької міської територіальної громади (Додаток 5).</w:t>
      </w:r>
    </w:p>
    <w:p w14:paraId="7D1961FC" w14:textId="77777777" w:rsidR="00DF64CD" w:rsidRPr="00BA5DFB" w:rsidRDefault="00DF64CD" w:rsidP="00DF64CD">
      <w:pPr>
        <w:ind w:firstLine="567"/>
        <w:jc w:val="both"/>
        <w:rPr>
          <w:rFonts w:ascii="Times New Roman" w:hAnsi="Times New Roman" w:cs="Times New Roman"/>
        </w:rPr>
      </w:pPr>
      <w:r w:rsidRPr="00BA5DFB">
        <w:rPr>
          <w:rFonts w:ascii="Times New Roman" w:hAnsi="Times New Roman" w:cs="Times New Roman"/>
        </w:rPr>
        <w:t>1.6. Перелік підприємств, установ, організацій, що надають соціально важливі послуги населенню Хмельницької міської територіальної громади (Додаток 6).</w:t>
      </w:r>
    </w:p>
    <w:p w14:paraId="51D1052B" w14:textId="77777777" w:rsidR="00DF64CD" w:rsidRPr="00BA5DFB" w:rsidRDefault="00DF64CD" w:rsidP="00DF64CD">
      <w:pPr>
        <w:ind w:firstLine="567"/>
        <w:jc w:val="both"/>
        <w:rPr>
          <w:rFonts w:ascii="Times New Roman" w:hAnsi="Times New Roman" w:cs="Times New Roman"/>
        </w:rPr>
      </w:pPr>
      <w:r w:rsidRPr="00BA5DFB">
        <w:rPr>
          <w:rFonts w:ascii="Times New Roman" w:hAnsi="Times New Roman" w:cs="Times New Roman"/>
        </w:rPr>
        <w:t>2. Визначити:</w:t>
      </w:r>
    </w:p>
    <w:p w14:paraId="5AC02FF1" w14:textId="77777777" w:rsidR="00DF64CD" w:rsidRPr="00BA5DFB" w:rsidRDefault="00DF64CD" w:rsidP="00DF64CD">
      <w:pPr>
        <w:ind w:firstLine="567"/>
        <w:jc w:val="both"/>
        <w:rPr>
          <w:rFonts w:ascii="Times New Roman" w:hAnsi="Times New Roman" w:cs="Times New Roman"/>
        </w:rPr>
      </w:pPr>
      <w:r w:rsidRPr="00BA5DFB">
        <w:rPr>
          <w:rFonts w:ascii="Times New Roman" w:hAnsi="Times New Roman" w:cs="Times New Roman"/>
        </w:rPr>
        <w:t>2.1. Додатковою умовою оренди комунального майна є загальна кількість кроків, на які знижується стартова ціна лота на аукціоні за методом покрокового зниження стартової орендної плати та подальшого подання цінових пропозицій, що становить 3 кроки.</w:t>
      </w:r>
    </w:p>
    <w:p w14:paraId="19FC0AEB" w14:textId="77777777" w:rsidR="00DF64CD" w:rsidRPr="00BA5DFB" w:rsidRDefault="00DF64CD" w:rsidP="00DF64CD">
      <w:pPr>
        <w:ind w:firstLine="567"/>
        <w:jc w:val="both"/>
        <w:rPr>
          <w:rFonts w:ascii="Times New Roman" w:hAnsi="Times New Roman" w:cs="Times New Roman"/>
        </w:rPr>
      </w:pPr>
      <w:r w:rsidRPr="00BA5DFB">
        <w:rPr>
          <w:rFonts w:ascii="Times New Roman" w:hAnsi="Times New Roman" w:cs="Times New Roman"/>
        </w:rPr>
        <w:t xml:space="preserve">2.2. Рішенням сесії міської ради про затвердження умов оренди щодо конкретного </w:t>
      </w:r>
      <w:r w:rsidRPr="00BA5DFB">
        <w:rPr>
          <w:rFonts w:ascii="Times New Roman" w:hAnsi="Times New Roman" w:cs="Times New Roman"/>
        </w:rPr>
        <w:lastRenderedPageBreak/>
        <w:t>об’єкта може бути визначена інша загальна кількість кроків.</w:t>
      </w:r>
    </w:p>
    <w:p w14:paraId="753B8F17" w14:textId="77777777" w:rsidR="00DF64CD" w:rsidRPr="00BA5DFB" w:rsidRDefault="00DF64CD" w:rsidP="00DF64CD">
      <w:pPr>
        <w:ind w:firstLine="567"/>
        <w:jc w:val="both"/>
        <w:rPr>
          <w:rFonts w:ascii="Times New Roman" w:hAnsi="Times New Roman" w:cs="Times New Roman"/>
        </w:rPr>
      </w:pPr>
      <w:r w:rsidRPr="00BA5DFB">
        <w:rPr>
          <w:rFonts w:ascii="Times New Roman" w:hAnsi="Times New Roman" w:cs="Times New Roman"/>
        </w:rPr>
        <w:t>3. Визнати такими, що втратили чинність:</w:t>
      </w:r>
    </w:p>
    <w:p w14:paraId="08ED6EA1" w14:textId="77777777" w:rsidR="00DF64CD" w:rsidRPr="00BA5DFB" w:rsidRDefault="00DF64CD" w:rsidP="00DF64CD">
      <w:pPr>
        <w:ind w:firstLine="567"/>
        <w:jc w:val="both"/>
        <w:rPr>
          <w:rFonts w:ascii="Times New Roman" w:hAnsi="Times New Roman" w:cs="Times New Roman"/>
        </w:rPr>
      </w:pPr>
      <w:r w:rsidRPr="00BA5DFB">
        <w:rPr>
          <w:rFonts w:ascii="Times New Roman" w:hAnsi="Times New Roman" w:cs="Times New Roman"/>
        </w:rPr>
        <w:t>3.1. Рішення двадцять восьмої сесії міської ради від 30.10.2013 №11 «Про впорядкування управління об’єктами комунальної власності територіальної громади міста Хмельницького» (зі змінами та доповненнями).</w:t>
      </w:r>
    </w:p>
    <w:p w14:paraId="17B9C0FA" w14:textId="77777777" w:rsidR="00DF64CD" w:rsidRPr="00BA5DFB" w:rsidRDefault="00DF64CD" w:rsidP="00DF64CD">
      <w:pPr>
        <w:ind w:firstLine="567"/>
        <w:jc w:val="both"/>
        <w:rPr>
          <w:rFonts w:ascii="Times New Roman" w:hAnsi="Times New Roman" w:cs="Times New Roman"/>
        </w:rPr>
      </w:pPr>
      <w:r w:rsidRPr="00BA5DFB">
        <w:rPr>
          <w:rFonts w:ascii="Times New Roman" w:hAnsi="Times New Roman" w:cs="Times New Roman"/>
        </w:rPr>
        <w:t>3.2. Підпункти 3.3, 3.4, 3.5 пункту 3 рішення тридцять сьомої сесії від 30.04.2014 №19 «Про затвердження Порядку надання згоди виконавчим комітетом Хмельницької міської ради на здійснення капітального ремонту (невід’ємних поліпшень) орендованого нерухомого майна міської комунальної власності, внесення змін в рішення сесії міської ради та втрату чинності додатка до рішення сесії міської ради».</w:t>
      </w:r>
    </w:p>
    <w:p w14:paraId="4C2CE9EC" w14:textId="77777777" w:rsidR="00DF64CD" w:rsidRPr="00BA5DFB" w:rsidRDefault="00DF64CD" w:rsidP="00DF64CD">
      <w:pPr>
        <w:ind w:firstLine="567"/>
        <w:jc w:val="both"/>
        <w:rPr>
          <w:rFonts w:ascii="Times New Roman" w:hAnsi="Times New Roman" w:cs="Times New Roman"/>
        </w:rPr>
      </w:pPr>
      <w:r w:rsidRPr="00BA5DFB">
        <w:rPr>
          <w:rFonts w:ascii="Times New Roman" w:hAnsi="Times New Roman" w:cs="Times New Roman"/>
        </w:rPr>
        <w:t>3.3. Пункт 1 рішення виконавчого комітету Хмельницької міської ради від 03.05.2001 №339 «Про затвердження Положення про порядок визначення збиткових і низькорентабельних підприємств, а також об'єктів, що мають важливе соціальне значення, орендарям яких надаються пільги щодо орендної плати».</w:t>
      </w:r>
    </w:p>
    <w:p w14:paraId="7216D7ED" w14:textId="77777777" w:rsidR="00DF64CD" w:rsidRPr="00BA5DFB" w:rsidRDefault="00DF64CD" w:rsidP="00DF64CD">
      <w:pPr>
        <w:ind w:firstLine="567"/>
        <w:jc w:val="both"/>
        <w:rPr>
          <w:rFonts w:ascii="Times New Roman" w:hAnsi="Times New Roman" w:cs="Times New Roman"/>
        </w:rPr>
      </w:pPr>
      <w:r w:rsidRPr="00BA5DFB">
        <w:rPr>
          <w:rFonts w:ascii="Times New Roman" w:hAnsi="Times New Roman" w:cs="Times New Roman"/>
        </w:rPr>
        <w:t>3.4. Рішення виконавчого комітету Хмельницької міської ради від 09.10.2003 №875 «Про визначення управління комунального майна єдиним орендодавцем нерухомого майна (будівель, споруд, приміщень), що належить до комунальної влас</w:t>
      </w:r>
      <w:r w:rsidR="00825818">
        <w:rPr>
          <w:rFonts w:ascii="Times New Roman" w:hAnsi="Times New Roman" w:cs="Times New Roman"/>
        </w:rPr>
        <w:t xml:space="preserve">ності територіальної громади </w:t>
      </w:r>
      <w:proofErr w:type="spellStart"/>
      <w:r w:rsidR="00825818">
        <w:rPr>
          <w:rFonts w:ascii="Times New Roman" w:hAnsi="Times New Roman" w:cs="Times New Roman"/>
        </w:rPr>
        <w:t>м.</w:t>
      </w:r>
      <w:r w:rsidRPr="00BA5DFB">
        <w:rPr>
          <w:rFonts w:ascii="Times New Roman" w:hAnsi="Times New Roman" w:cs="Times New Roman"/>
        </w:rPr>
        <w:t>Хмельницького</w:t>
      </w:r>
      <w:proofErr w:type="spellEnd"/>
      <w:r w:rsidRPr="00BA5DFB">
        <w:rPr>
          <w:rFonts w:ascii="Times New Roman" w:hAnsi="Times New Roman" w:cs="Times New Roman"/>
        </w:rPr>
        <w:t>».</w:t>
      </w:r>
    </w:p>
    <w:p w14:paraId="71668D17" w14:textId="77777777" w:rsidR="00DF64CD" w:rsidRPr="00BA5DFB" w:rsidRDefault="00DF64CD" w:rsidP="00DF64CD">
      <w:pPr>
        <w:ind w:firstLine="567"/>
        <w:jc w:val="both"/>
        <w:rPr>
          <w:rFonts w:ascii="Times New Roman" w:hAnsi="Times New Roman" w:cs="Times New Roman"/>
        </w:rPr>
      </w:pPr>
      <w:r w:rsidRPr="00BA5DFB">
        <w:rPr>
          <w:rFonts w:ascii="Times New Roman" w:hAnsi="Times New Roman" w:cs="Times New Roman"/>
        </w:rPr>
        <w:t>3.5. Рішення виконавчого комітету Хмельницької міської ради від 27.08.2003 №733 «Про затвердження типової форми договору оренди індивідуально визначеного (нерухомого або іншого) майна, що належить до комунальної власності» (зі змінами та доповненнями).</w:t>
      </w:r>
    </w:p>
    <w:p w14:paraId="063F9E13" w14:textId="77777777" w:rsidR="00DF64CD" w:rsidRPr="00BA5DFB" w:rsidRDefault="00DF64CD" w:rsidP="00DF64CD">
      <w:pPr>
        <w:ind w:firstLine="567"/>
        <w:jc w:val="both"/>
        <w:rPr>
          <w:rFonts w:ascii="Times New Roman" w:hAnsi="Times New Roman" w:cs="Times New Roman"/>
        </w:rPr>
      </w:pPr>
      <w:r w:rsidRPr="00BA5DFB">
        <w:rPr>
          <w:rFonts w:ascii="Times New Roman" w:hAnsi="Times New Roman" w:cs="Times New Roman"/>
        </w:rPr>
        <w:t>3.6. Пункти 1-7 рішення дванадцятої сесії Хмельницької міської ради від 28.12.99 №11 «Про впорядкування орендних відносин» (зі змінами та доповненнями).</w:t>
      </w:r>
    </w:p>
    <w:p w14:paraId="519FF5F9" w14:textId="77777777" w:rsidR="00DF64CD" w:rsidRPr="00BA5DFB" w:rsidRDefault="00DF64CD" w:rsidP="00DF64CD">
      <w:pPr>
        <w:ind w:firstLine="567"/>
        <w:jc w:val="both"/>
        <w:rPr>
          <w:rFonts w:ascii="Times New Roman" w:hAnsi="Times New Roman" w:cs="Times New Roman"/>
        </w:rPr>
      </w:pPr>
      <w:r w:rsidRPr="00BA5DFB">
        <w:rPr>
          <w:rFonts w:ascii="Times New Roman" w:hAnsi="Times New Roman" w:cs="Times New Roman"/>
        </w:rPr>
        <w:t>3.7. Рішення тринадцятої сесії міської ради від 22.08.2007 №35 «Про затвердження Положення про порядок використання плати за оренду майданчиків для припаркування транспортних засобів».</w:t>
      </w:r>
    </w:p>
    <w:p w14:paraId="00AC3EB5" w14:textId="77777777" w:rsidR="00DF64CD" w:rsidRPr="00BA5DFB" w:rsidRDefault="00DF64CD" w:rsidP="00DF64CD">
      <w:pPr>
        <w:ind w:firstLine="567"/>
        <w:jc w:val="both"/>
        <w:rPr>
          <w:rFonts w:ascii="Times New Roman" w:hAnsi="Times New Roman" w:cs="Times New Roman"/>
        </w:rPr>
      </w:pPr>
      <w:r w:rsidRPr="00BA5DFB">
        <w:rPr>
          <w:rFonts w:ascii="Times New Roman" w:hAnsi="Times New Roman" w:cs="Times New Roman"/>
        </w:rPr>
        <w:t>3.8. Рішення двадцять першої сесії міської ради від 11.07.2001 №1 «Про ефективність використання комунального майна» (зі змінами та доповненнями).</w:t>
      </w:r>
    </w:p>
    <w:p w14:paraId="6AEE52C9" w14:textId="77777777" w:rsidR="00DF64CD" w:rsidRPr="00BA5DFB" w:rsidRDefault="00DF64CD" w:rsidP="00DF64CD">
      <w:pPr>
        <w:ind w:firstLine="567"/>
        <w:jc w:val="both"/>
        <w:rPr>
          <w:rFonts w:ascii="Times New Roman" w:hAnsi="Times New Roman" w:cs="Times New Roman"/>
        </w:rPr>
      </w:pPr>
      <w:r w:rsidRPr="00BA5DFB">
        <w:rPr>
          <w:rFonts w:ascii="Times New Roman" w:hAnsi="Times New Roman" w:cs="Times New Roman"/>
        </w:rPr>
        <w:t>3.9. Пункт 1 рішення дванадцятої сесії міської ради від 24.06.2003 №6 «Про затвердження розмірів орендних ставок за використання нерухомого майна та про втрату чинності додатка 2 до рішення XII сесії міської ради №11 від 28.12.99 р. і додатка 1 до рішення VI сесії №8 від 24.09.2002р.» (зі змінами та доповненнями).</w:t>
      </w:r>
    </w:p>
    <w:p w14:paraId="53EAC93A" w14:textId="77777777" w:rsidR="00DF64CD" w:rsidRPr="00BA5DFB" w:rsidRDefault="00DF64CD" w:rsidP="00DF64CD">
      <w:pPr>
        <w:ind w:firstLine="567"/>
        <w:jc w:val="both"/>
        <w:rPr>
          <w:rFonts w:ascii="Times New Roman" w:hAnsi="Times New Roman" w:cs="Times New Roman"/>
        </w:rPr>
      </w:pPr>
      <w:r w:rsidRPr="00BA5DFB">
        <w:rPr>
          <w:rFonts w:ascii="Times New Roman" w:hAnsi="Times New Roman" w:cs="Times New Roman"/>
        </w:rPr>
        <w:t>3.10. Пункт 1 рішення тринадцятої сесії міської ради від 14.12.2011 №17 «Про затвердження порядку нарахування та розподілу плати за оренду нерухомого майна (будівель, споруд, приміщень) міської комунальної власності та втрату чинності рішень сесії міської ради».</w:t>
      </w:r>
    </w:p>
    <w:p w14:paraId="7136A423" w14:textId="77777777" w:rsidR="00DF64CD" w:rsidRPr="00BA5DFB" w:rsidRDefault="00DF64CD" w:rsidP="00DF64CD">
      <w:pPr>
        <w:ind w:firstLine="567"/>
        <w:jc w:val="both"/>
        <w:rPr>
          <w:rFonts w:ascii="Times New Roman" w:hAnsi="Times New Roman" w:cs="Times New Roman"/>
        </w:rPr>
      </w:pPr>
      <w:r w:rsidRPr="00BA5DFB">
        <w:rPr>
          <w:rFonts w:ascii="Times New Roman" w:hAnsi="Times New Roman" w:cs="Times New Roman"/>
        </w:rPr>
        <w:t xml:space="preserve">4. Відповідальність за виконання рішення покласти на заступника міського голови - директора департаменту інфраструктури міста </w:t>
      </w:r>
      <w:proofErr w:type="spellStart"/>
      <w:r w:rsidRPr="00BA5DFB">
        <w:rPr>
          <w:rFonts w:ascii="Times New Roman" w:hAnsi="Times New Roman" w:cs="Times New Roman"/>
        </w:rPr>
        <w:t>В.Новачка</w:t>
      </w:r>
      <w:proofErr w:type="spellEnd"/>
      <w:r w:rsidRPr="00BA5DFB">
        <w:rPr>
          <w:rFonts w:ascii="Times New Roman" w:hAnsi="Times New Roman" w:cs="Times New Roman"/>
        </w:rPr>
        <w:t>.</w:t>
      </w:r>
    </w:p>
    <w:p w14:paraId="5843CC66" w14:textId="77777777" w:rsidR="00DF64CD" w:rsidRPr="00BA5DFB" w:rsidRDefault="00DF64CD" w:rsidP="00DF64CD">
      <w:pPr>
        <w:ind w:firstLine="567"/>
        <w:jc w:val="both"/>
        <w:rPr>
          <w:rFonts w:ascii="Times New Roman" w:hAnsi="Times New Roman" w:cs="Times New Roman"/>
        </w:rPr>
      </w:pPr>
      <w:r w:rsidRPr="00BA5DFB">
        <w:rPr>
          <w:rFonts w:ascii="Times New Roman" w:hAnsi="Times New Roman" w:cs="Times New Roman"/>
        </w:rPr>
        <w:t>5. 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 міста.</w:t>
      </w:r>
    </w:p>
    <w:p w14:paraId="3C053E4B" w14:textId="77777777" w:rsidR="00DF64CD" w:rsidRDefault="00DF64CD" w:rsidP="00DF64CD">
      <w:pPr>
        <w:jc w:val="both"/>
        <w:rPr>
          <w:rFonts w:ascii="Times New Roman" w:hAnsi="Times New Roman" w:cs="Times New Roman"/>
        </w:rPr>
      </w:pPr>
    </w:p>
    <w:p w14:paraId="3033A9E6" w14:textId="77777777" w:rsidR="00BA5DFB" w:rsidRDefault="00BA5DFB" w:rsidP="00DF64CD">
      <w:pPr>
        <w:jc w:val="both"/>
        <w:rPr>
          <w:rFonts w:ascii="Times New Roman" w:hAnsi="Times New Roman" w:cs="Times New Roman"/>
        </w:rPr>
      </w:pPr>
    </w:p>
    <w:p w14:paraId="4909B08D" w14:textId="77777777" w:rsidR="00BA5DFB" w:rsidRPr="00BA5DFB" w:rsidRDefault="00BA5DFB" w:rsidP="00DF64CD">
      <w:pPr>
        <w:jc w:val="both"/>
        <w:rPr>
          <w:rFonts w:ascii="Times New Roman" w:hAnsi="Times New Roman" w:cs="Times New Roman"/>
        </w:rPr>
      </w:pPr>
    </w:p>
    <w:p w14:paraId="13C6DC74" w14:textId="77777777" w:rsidR="00DF64CD" w:rsidRPr="00BA5DFB" w:rsidRDefault="00DF64CD" w:rsidP="00DF64CD">
      <w:pPr>
        <w:rPr>
          <w:rFonts w:ascii="Times New Roman" w:hAnsi="Times New Roman" w:cs="Times New Roman"/>
        </w:rPr>
      </w:pPr>
      <w:r w:rsidRPr="00BA5DFB">
        <w:rPr>
          <w:rFonts w:ascii="Times New Roman" w:hAnsi="Times New Roman" w:cs="Times New Roman"/>
        </w:rPr>
        <w:t>Міський голова</w:t>
      </w:r>
      <w:r w:rsidRPr="00BA5DFB">
        <w:rPr>
          <w:rFonts w:ascii="Times New Roman" w:hAnsi="Times New Roman" w:cs="Times New Roman"/>
        </w:rPr>
        <w:tab/>
      </w:r>
      <w:r w:rsidRPr="00BA5DFB">
        <w:rPr>
          <w:rFonts w:ascii="Times New Roman" w:hAnsi="Times New Roman" w:cs="Times New Roman"/>
        </w:rPr>
        <w:tab/>
      </w:r>
      <w:r w:rsidRPr="00BA5DFB">
        <w:rPr>
          <w:rFonts w:ascii="Times New Roman" w:hAnsi="Times New Roman" w:cs="Times New Roman"/>
        </w:rPr>
        <w:tab/>
      </w:r>
      <w:r w:rsidRPr="00BA5DFB">
        <w:rPr>
          <w:rFonts w:ascii="Times New Roman" w:hAnsi="Times New Roman" w:cs="Times New Roman"/>
        </w:rPr>
        <w:tab/>
      </w:r>
      <w:r w:rsidRPr="00BA5DFB">
        <w:rPr>
          <w:rFonts w:ascii="Times New Roman" w:hAnsi="Times New Roman" w:cs="Times New Roman"/>
        </w:rPr>
        <w:tab/>
      </w:r>
      <w:r w:rsidRPr="00BA5DFB">
        <w:rPr>
          <w:rFonts w:ascii="Times New Roman" w:hAnsi="Times New Roman" w:cs="Times New Roman"/>
        </w:rPr>
        <w:tab/>
      </w:r>
      <w:r w:rsidRPr="00BA5DFB">
        <w:rPr>
          <w:rFonts w:ascii="Times New Roman" w:hAnsi="Times New Roman" w:cs="Times New Roman"/>
        </w:rPr>
        <w:tab/>
      </w:r>
      <w:r w:rsidRPr="00BA5DFB">
        <w:rPr>
          <w:rFonts w:ascii="Times New Roman" w:hAnsi="Times New Roman" w:cs="Times New Roman"/>
        </w:rPr>
        <w:tab/>
      </w:r>
      <w:r w:rsidRPr="00BA5DFB">
        <w:rPr>
          <w:rFonts w:ascii="Times New Roman" w:hAnsi="Times New Roman" w:cs="Times New Roman"/>
        </w:rPr>
        <w:tab/>
        <w:t>О.СИМЧИШИН</w:t>
      </w:r>
    </w:p>
    <w:p w14:paraId="4F040FB4" w14:textId="77777777" w:rsidR="001048D5" w:rsidRPr="00BA5DFB" w:rsidRDefault="001048D5" w:rsidP="00BA5DFB">
      <w:pPr>
        <w:rPr>
          <w:rFonts w:ascii="Times New Roman" w:hAnsi="Times New Roman" w:cs="Times New Roman"/>
          <w:i/>
        </w:rPr>
      </w:pPr>
    </w:p>
    <w:p w14:paraId="69DB43C1" w14:textId="77777777" w:rsidR="001048D5" w:rsidRPr="00BA5DFB" w:rsidRDefault="001048D5" w:rsidP="001048D5">
      <w:pPr>
        <w:jc w:val="right"/>
        <w:rPr>
          <w:rFonts w:ascii="Times New Roman" w:hAnsi="Times New Roman"/>
          <w:i/>
        </w:rPr>
        <w:sectPr w:rsidR="001048D5" w:rsidRPr="00BA5DFB" w:rsidSect="00825818">
          <w:pgSz w:w="11909" w:h="16838"/>
          <w:pgMar w:top="851" w:right="852" w:bottom="709" w:left="1418" w:header="0" w:footer="3" w:gutter="0"/>
          <w:cols w:space="720"/>
          <w:noEndnote/>
          <w:docGrid w:linePitch="360"/>
        </w:sectPr>
      </w:pPr>
    </w:p>
    <w:p w14:paraId="1BC33B60" w14:textId="77777777" w:rsidR="00C1108C" w:rsidRPr="00BA5DFB" w:rsidRDefault="00C1108C" w:rsidP="000A1EDD">
      <w:pPr>
        <w:pStyle w:val="Headerorfooter0"/>
        <w:shd w:val="clear" w:color="auto" w:fill="auto"/>
        <w:spacing w:line="240" w:lineRule="auto"/>
        <w:ind w:left="40" w:firstLine="527"/>
        <w:jc w:val="right"/>
        <w:rPr>
          <w:i/>
          <w:sz w:val="24"/>
          <w:szCs w:val="24"/>
        </w:rPr>
      </w:pPr>
      <w:r w:rsidRPr="00BA5DFB">
        <w:rPr>
          <w:rStyle w:val="Headerorfooter"/>
          <w:i/>
          <w:color w:val="000000"/>
          <w:sz w:val="24"/>
          <w:szCs w:val="24"/>
          <w:lang w:eastAsia="uk-UA"/>
        </w:rPr>
        <w:lastRenderedPageBreak/>
        <w:t>Додаток 1</w:t>
      </w:r>
    </w:p>
    <w:p w14:paraId="2BC999CF" w14:textId="77777777" w:rsidR="00C1108C" w:rsidRPr="00BA5DFB" w:rsidRDefault="00C1108C" w:rsidP="000A1EDD">
      <w:pPr>
        <w:pStyle w:val="Headerorfooter0"/>
        <w:shd w:val="clear" w:color="auto" w:fill="auto"/>
        <w:spacing w:line="240" w:lineRule="auto"/>
        <w:ind w:left="40" w:firstLine="527"/>
        <w:jc w:val="right"/>
        <w:rPr>
          <w:rStyle w:val="Headerorfooter"/>
          <w:i/>
          <w:color w:val="000000"/>
          <w:sz w:val="24"/>
          <w:szCs w:val="24"/>
          <w:lang w:eastAsia="uk-UA"/>
        </w:rPr>
      </w:pPr>
      <w:r w:rsidRPr="00BA5DFB">
        <w:rPr>
          <w:rStyle w:val="Headerorfooter"/>
          <w:i/>
          <w:color w:val="000000"/>
          <w:sz w:val="24"/>
          <w:szCs w:val="24"/>
          <w:lang w:eastAsia="uk-UA"/>
        </w:rPr>
        <w:t>до рішення</w:t>
      </w:r>
      <w:r w:rsidR="000A1EDD" w:rsidRPr="00BA5DFB">
        <w:rPr>
          <w:rStyle w:val="Headerorfooter"/>
          <w:i/>
          <w:color w:val="000000"/>
          <w:sz w:val="24"/>
          <w:szCs w:val="24"/>
          <w:lang w:eastAsia="uk-UA"/>
        </w:rPr>
        <w:t xml:space="preserve"> </w:t>
      </w:r>
      <w:r w:rsidRPr="00BA5DFB">
        <w:rPr>
          <w:rStyle w:val="Headerorfooter"/>
          <w:i/>
          <w:color w:val="000000"/>
          <w:sz w:val="24"/>
          <w:szCs w:val="24"/>
          <w:lang w:eastAsia="uk-UA"/>
        </w:rPr>
        <w:t>сесії міської ради</w:t>
      </w:r>
    </w:p>
    <w:p w14:paraId="701E5C0F" w14:textId="77777777" w:rsidR="000A1EDD" w:rsidRDefault="000A1EDD" w:rsidP="000A1EDD">
      <w:pPr>
        <w:pStyle w:val="Headerorfooter0"/>
        <w:shd w:val="clear" w:color="auto" w:fill="auto"/>
        <w:spacing w:line="240" w:lineRule="auto"/>
        <w:ind w:left="40" w:firstLine="527"/>
        <w:jc w:val="right"/>
        <w:rPr>
          <w:rStyle w:val="Headerorfooter"/>
          <w:i/>
          <w:color w:val="000000"/>
          <w:sz w:val="24"/>
          <w:szCs w:val="24"/>
          <w:lang w:eastAsia="uk-UA"/>
        </w:rPr>
      </w:pPr>
      <w:r w:rsidRPr="00BA5DFB">
        <w:rPr>
          <w:rStyle w:val="Headerorfooter"/>
          <w:i/>
          <w:color w:val="000000"/>
          <w:sz w:val="24"/>
          <w:szCs w:val="24"/>
          <w:lang w:eastAsia="uk-UA"/>
        </w:rPr>
        <w:t>від 17.02.2021 №40</w:t>
      </w:r>
    </w:p>
    <w:p w14:paraId="57BE9EB0" w14:textId="77777777" w:rsidR="00825818" w:rsidRPr="00BA5DFB" w:rsidRDefault="00825818" w:rsidP="000A1EDD">
      <w:pPr>
        <w:pStyle w:val="Headerorfooter0"/>
        <w:shd w:val="clear" w:color="auto" w:fill="auto"/>
        <w:spacing w:line="240" w:lineRule="auto"/>
        <w:ind w:left="40" w:firstLine="527"/>
        <w:jc w:val="right"/>
        <w:rPr>
          <w:rStyle w:val="Headerorfooter"/>
          <w:i/>
          <w:color w:val="000000"/>
          <w:sz w:val="24"/>
          <w:szCs w:val="24"/>
          <w:lang w:eastAsia="uk-UA"/>
        </w:rPr>
      </w:pPr>
    </w:p>
    <w:p w14:paraId="46DAADDD" w14:textId="77777777" w:rsidR="00C1108C" w:rsidRPr="00BA5DFB" w:rsidRDefault="00C1108C" w:rsidP="000A1EDD">
      <w:pPr>
        <w:pStyle w:val="Bodytext21"/>
        <w:shd w:val="clear" w:color="auto" w:fill="auto"/>
        <w:spacing w:line="240" w:lineRule="auto"/>
        <w:ind w:firstLine="567"/>
        <w:rPr>
          <w:sz w:val="24"/>
          <w:szCs w:val="24"/>
        </w:rPr>
      </w:pPr>
      <w:r w:rsidRPr="00BA5DFB">
        <w:rPr>
          <w:rStyle w:val="Bodytext2"/>
          <w:b/>
          <w:bCs/>
          <w:color w:val="000000"/>
          <w:sz w:val="24"/>
          <w:szCs w:val="24"/>
          <w:lang w:eastAsia="uk-UA"/>
        </w:rPr>
        <w:t>ПРИМІРНИЙ ДОГОВІР ОРЕНДИ</w:t>
      </w:r>
    </w:p>
    <w:p w14:paraId="4E4CCEA7" w14:textId="77777777" w:rsidR="00C1108C" w:rsidRPr="00BA5DFB" w:rsidRDefault="00C1108C" w:rsidP="000A1EDD">
      <w:pPr>
        <w:pStyle w:val="Bodytext21"/>
        <w:shd w:val="clear" w:color="auto" w:fill="auto"/>
        <w:spacing w:after="271" w:line="240" w:lineRule="auto"/>
        <w:ind w:firstLine="567"/>
        <w:jc w:val="left"/>
        <w:rPr>
          <w:rStyle w:val="Bodytext2NotBold"/>
          <w:b w:val="0"/>
          <w:bCs w:val="0"/>
          <w:color w:val="000000"/>
          <w:sz w:val="24"/>
          <w:szCs w:val="24"/>
          <w:u w:val="none"/>
          <w:lang w:eastAsia="uk-UA"/>
        </w:rPr>
      </w:pPr>
      <w:r w:rsidRPr="00BA5DFB">
        <w:rPr>
          <w:rStyle w:val="Bodytext2"/>
          <w:b/>
          <w:bCs/>
          <w:color w:val="000000"/>
          <w:sz w:val="24"/>
          <w:szCs w:val="24"/>
          <w:lang w:eastAsia="uk-UA"/>
        </w:rPr>
        <w:t xml:space="preserve">нерухомого або іншого окремого індивідуально визначеного майна, що належить до </w:t>
      </w:r>
      <w:r w:rsidRPr="00BA5DFB">
        <w:rPr>
          <w:rStyle w:val="Bodytext20"/>
          <w:b/>
          <w:bCs/>
          <w:color w:val="000000"/>
          <w:sz w:val="24"/>
          <w:szCs w:val="24"/>
          <w:u w:val="none"/>
          <w:lang w:eastAsia="uk-UA"/>
        </w:rPr>
        <w:t xml:space="preserve">комунальної власності Хмельницької міської територіальної громади </w:t>
      </w:r>
      <w:r w:rsidRPr="00BA5DFB">
        <w:rPr>
          <w:rStyle w:val="Bodytext20"/>
          <w:bCs/>
          <w:color w:val="000000"/>
          <w:sz w:val="24"/>
          <w:szCs w:val="24"/>
          <w:u w:val="none"/>
          <w:lang w:eastAsia="uk-UA"/>
        </w:rPr>
        <w:t>(д</w:t>
      </w:r>
      <w:r w:rsidRPr="00BA5DFB">
        <w:rPr>
          <w:rStyle w:val="Bodytext2"/>
          <w:bCs/>
          <w:color w:val="000000"/>
          <w:sz w:val="24"/>
          <w:szCs w:val="24"/>
          <w:lang w:eastAsia="uk-UA"/>
        </w:rPr>
        <w:t>а</w:t>
      </w:r>
      <w:r w:rsidRPr="00BA5DFB">
        <w:rPr>
          <w:rStyle w:val="Bodytext20"/>
          <w:bCs/>
          <w:color w:val="000000"/>
          <w:sz w:val="24"/>
          <w:szCs w:val="24"/>
          <w:u w:val="none"/>
          <w:lang w:eastAsia="uk-UA"/>
        </w:rPr>
        <w:t>лі</w:t>
      </w:r>
      <w:r w:rsidRPr="00BA5DFB">
        <w:rPr>
          <w:rStyle w:val="Bodytext20"/>
          <w:b/>
          <w:bCs/>
          <w:color w:val="000000"/>
          <w:sz w:val="24"/>
          <w:szCs w:val="24"/>
          <w:u w:val="none"/>
          <w:lang w:eastAsia="uk-UA"/>
        </w:rPr>
        <w:t xml:space="preserve"> </w:t>
      </w:r>
      <w:r w:rsidRPr="00BA5DFB">
        <w:rPr>
          <w:rStyle w:val="Bodytext2NotBold"/>
          <w:b w:val="0"/>
          <w:bCs w:val="0"/>
          <w:color w:val="000000"/>
          <w:sz w:val="24"/>
          <w:szCs w:val="24"/>
          <w:u w:val="none"/>
          <w:lang w:eastAsia="uk-UA"/>
        </w:rPr>
        <w:t>- Договір)</w:t>
      </w:r>
    </w:p>
    <w:tbl>
      <w:tblPr>
        <w:tblStyle w:val="aa"/>
        <w:tblW w:w="0" w:type="auto"/>
        <w:jc w:val="center"/>
        <w:tblLook w:val="04A0" w:firstRow="1" w:lastRow="0" w:firstColumn="1" w:lastColumn="0" w:noHBand="0" w:noVBand="1"/>
      </w:tblPr>
      <w:tblGrid>
        <w:gridCol w:w="3822"/>
        <w:gridCol w:w="2508"/>
        <w:gridCol w:w="3299"/>
      </w:tblGrid>
      <w:tr w:rsidR="004C3882" w:rsidRPr="00BA5DFB" w14:paraId="4E7326B8" w14:textId="77777777" w:rsidTr="00825818">
        <w:trPr>
          <w:trHeight w:val="20"/>
          <w:jc w:val="center"/>
        </w:trPr>
        <w:tc>
          <w:tcPr>
            <w:tcW w:w="6352" w:type="dxa"/>
            <w:gridSpan w:val="2"/>
          </w:tcPr>
          <w:p w14:paraId="73A0AE90" w14:textId="77777777" w:rsidR="00332E51" w:rsidRPr="00BA5DFB" w:rsidRDefault="00332E51" w:rsidP="00687063">
            <w:pPr>
              <w:pStyle w:val="Bodytext31"/>
              <w:shd w:val="clear" w:color="auto" w:fill="auto"/>
              <w:tabs>
                <w:tab w:val="right" w:leader="underscore" w:pos="5066"/>
                <w:tab w:val="center" w:pos="5330"/>
                <w:tab w:val="right" w:pos="6146"/>
                <w:tab w:val="right" w:pos="6510"/>
                <w:tab w:val="right" w:pos="7226"/>
                <w:tab w:val="left" w:leader="underscore" w:pos="9162"/>
              </w:tabs>
              <w:spacing w:before="0" w:after="0" w:line="240" w:lineRule="auto"/>
              <w:ind w:firstLine="567"/>
              <w:rPr>
                <w:rStyle w:val="Bodytext30"/>
                <w:color w:val="000000"/>
                <w:sz w:val="24"/>
                <w:szCs w:val="24"/>
                <w:u w:val="none"/>
                <w:lang w:val="uk-UA" w:eastAsia="uk-UA"/>
              </w:rPr>
            </w:pPr>
          </w:p>
        </w:tc>
        <w:tc>
          <w:tcPr>
            <w:tcW w:w="3277" w:type="dxa"/>
          </w:tcPr>
          <w:p w14:paraId="7655B89B" w14:textId="77777777" w:rsidR="00332E51" w:rsidRPr="00BA5DFB" w:rsidRDefault="002F05E1" w:rsidP="00687063">
            <w:pPr>
              <w:pStyle w:val="Bodytext31"/>
              <w:shd w:val="clear" w:color="auto" w:fill="auto"/>
              <w:tabs>
                <w:tab w:val="right" w:leader="underscore" w:pos="5066"/>
                <w:tab w:val="center" w:pos="5330"/>
                <w:tab w:val="right" w:pos="6146"/>
                <w:tab w:val="right" w:pos="6510"/>
                <w:tab w:val="right" w:pos="7226"/>
                <w:tab w:val="left" w:leader="underscore" w:pos="9162"/>
              </w:tabs>
              <w:spacing w:before="0" w:after="0" w:line="240" w:lineRule="auto"/>
              <w:ind w:firstLine="567"/>
              <w:jc w:val="center"/>
              <w:rPr>
                <w:rStyle w:val="Bodytext30"/>
                <w:color w:val="000000"/>
                <w:sz w:val="24"/>
                <w:szCs w:val="24"/>
                <w:u w:val="none"/>
                <w:lang w:val="uk-UA" w:eastAsia="uk-UA"/>
              </w:rPr>
            </w:pPr>
            <w:r w:rsidRPr="00BA5DFB">
              <w:rPr>
                <w:rStyle w:val="Bodytext30"/>
                <w:color w:val="000000"/>
                <w:sz w:val="24"/>
                <w:szCs w:val="24"/>
                <w:u w:val="none"/>
                <w:lang w:val="uk-UA" w:eastAsia="uk-UA"/>
              </w:rPr>
              <w:t>____________________</w:t>
            </w:r>
          </w:p>
          <w:p w14:paraId="5197FA88" w14:textId="77777777" w:rsidR="00332E51" w:rsidRPr="00BA5DFB" w:rsidRDefault="00332E51" w:rsidP="00687063">
            <w:pPr>
              <w:pStyle w:val="Bodytext31"/>
              <w:shd w:val="clear" w:color="auto" w:fill="auto"/>
              <w:tabs>
                <w:tab w:val="right" w:leader="underscore" w:pos="5066"/>
                <w:tab w:val="center" w:pos="5330"/>
                <w:tab w:val="right" w:pos="6146"/>
                <w:tab w:val="right" w:pos="6510"/>
                <w:tab w:val="right" w:pos="7226"/>
                <w:tab w:val="left" w:leader="underscore" w:pos="9162"/>
              </w:tabs>
              <w:spacing w:before="0" w:after="0" w:line="240" w:lineRule="auto"/>
              <w:ind w:firstLine="567"/>
              <w:jc w:val="center"/>
              <w:rPr>
                <w:rStyle w:val="Bodytext30"/>
                <w:color w:val="000000"/>
                <w:sz w:val="24"/>
                <w:szCs w:val="24"/>
                <w:u w:val="none"/>
                <w:lang w:val="uk-UA" w:eastAsia="uk-UA"/>
              </w:rPr>
            </w:pPr>
            <w:r w:rsidRPr="00BA5DFB">
              <w:rPr>
                <w:rStyle w:val="Bodytext30"/>
                <w:color w:val="000000"/>
                <w:sz w:val="24"/>
                <w:szCs w:val="24"/>
                <w:u w:val="none"/>
                <w:vertAlign w:val="superscript"/>
                <w:lang w:val="uk-UA" w:eastAsia="uk-UA"/>
              </w:rPr>
              <w:t>(число, місяць, рік-словами)</w:t>
            </w:r>
          </w:p>
        </w:tc>
      </w:tr>
      <w:tr w:rsidR="0018141A" w:rsidRPr="00BA5DFB" w14:paraId="520FA4CC" w14:textId="77777777" w:rsidTr="00825818">
        <w:trPr>
          <w:trHeight w:val="20"/>
          <w:jc w:val="center"/>
        </w:trPr>
        <w:tc>
          <w:tcPr>
            <w:tcW w:w="0" w:type="auto"/>
            <w:gridSpan w:val="3"/>
          </w:tcPr>
          <w:p w14:paraId="32A14F97" w14:textId="77777777" w:rsidR="00EC602A" w:rsidRPr="00BA5DFB" w:rsidRDefault="00EC602A" w:rsidP="00687063">
            <w:pPr>
              <w:pStyle w:val="Bodytext21"/>
              <w:shd w:val="clear" w:color="auto" w:fill="auto"/>
              <w:tabs>
                <w:tab w:val="right" w:leader="underscore" w:pos="8949"/>
              </w:tabs>
              <w:spacing w:line="240" w:lineRule="auto"/>
              <w:ind w:firstLine="0"/>
              <w:jc w:val="both"/>
              <w:rPr>
                <w:sz w:val="24"/>
                <w:szCs w:val="24"/>
                <w:lang w:val="uk-UA"/>
              </w:rPr>
            </w:pPr>
            <w:r w:rsidRPr="00BA5DFB">
              <w:rPr>
                <w:rStyle w:val="Bodytext2"/>
                <w:b/>
                <w:bCs/>
                <w:color w:val="000000"/>
                <w:sz w:val="24"/>
                <w:szCs w:val="24"/>
                <w:lang w:val="uk-UA" w:eastAsia="uk-UA"/>
              </w:rPr>
              <w:t>Орендодавець</w:t>
            </w:r>
            <w:r w:rsidR="00F45344" w:rsidRPr="00BA5DFB">
              <w:rPr>
                <w:rStyle w:val="Bodytext2"/>
                <w:b/>
                <w:bCs/>
                <w:color w:val="000000"/>
                <w:sz w:val="24"/>
                <w:szCs w:val="24"/>
                <w:lang w:val="uk-UA" w:eastAsia="uk-UA"/>
              </w:rPr>
              <w:t xml:space="preserve"> </w:t>
            </w:r>
            <w:r w:rsidR="00332E51" w:rsidRPr="00BA5DFB">
              <w:rPr>
                <w:rStyle w:val="Bodytext2"/>
                <w:bCs/>
                <w:color w:val="000000"/>
                <w:sz w:val="24"/>
                <w:szCs w:val="24"/>
                <w:lang w:val="uk-UA" w:eastAsia="uk-UA"/>
              </w:rPr>
              <w:t>______________________________________________________________</w:t>
            </w:r>
            <w:r w:rsidR="00F45344" w:rsidRPr="00BA5DFB">
              <w:rPr>
                <w:rStyle w:val="Bodytext2"/>
                <w:bCs/>
                <w:color w:val="000000"/>
                <w:sz w:val="24"/>
                <w:szCs w:val="24"/>
                <w:lang w:val="uk-UA" w:eastAsia="uk-UA"/>
              </w:rPr>
              <w:t>_____</w:t>
            </w:r>
            <w:r w:rsidR="00332E51" w:rsidRPr="00BA5DFB">
              <w:rPr>
                <w:rStyle w:val="Bodytext2"/>
                <w:bCs/>
                <w:color w:val="000000"/>
                <w:sz w:val="24"/>
                <w:szCs w:val="24"/>
                <w:lang w:val="uk-UA" w:eastAsia="uk-UA"/>
              </w:rPr>
              <w:t>,</w:t>
            </w:r>
          </w:p>
          <w:p w14:paraId="71771929" w14:textId="77777777" w:rsidR="00EC602A" w:rsidRPr="00BA5DFB" w:rsidRDefault="00EC602A" w:rsidP="00687063">
            <w:pPr>
              <w:pStyle w:val="Bodytext41"/>
              <w:shd w:val="clear" w:color="auto" w:fill="auto"/>
              <w:spacing w:after="0" w:line="240" w:lineRule="auto"/>
              <w:jc w:val="both"/>
              <w:rPr>
                <w:sz w:val="24"/>
                <w:szCs w:val="24"/>
                <w:lang w:val="uk-UA"/>
              </w:rPr>
            </w:pPr>
            <w:r w:rsidRPr="00BA5DFB">
              <w:rPr>
                <w:rStyle w:val="Bodytext4"/>
                <w:i/>
                <w:iCs/>
                <w:color w:val="000000"/>
                <w:sz w:val="22"/>
                <w:szCs w:val="22"/>
                <w:lang w:val="uk-UA" w:eastAsia="uk-UA"/>
              </w:rPr>
              <w:t>(ідентифікаційні дані Орендодавця: повна назва, код ЄДРПОУ, адреса, місцезнаходження, прізвище, ім’я, по-батькові, посада особи, що підписала Договір, посилання на документ, що надає повноваження на підписання, адреса електронної пошти тощо)</w:t>
            </w:r>
            <w:r w:rsidRPr="00BA5DFB">
              <w:rPr>
                <w:rStyle w:val="Bodytext4NotItalic"/>
                <w:i w:val="0"/>
                <w:iCs w:val="0"/>
                <w:color w:val="000000"/>
                <w:sz w:val="22"/>
                <w:szCs w:val="22"/>
                <w:lang w:val="uk-UA" w:eastAsia="uk-UA"/>
              </w:rPr>
              <w:t xml:space="preserve"> </w:t>
            </w:r>
            <w:r w:rsidRPr="00BA5DFB">
              <w:rPr>
                <w:rStyle w:val="Bodytext4NotItalic"/>
                <w:i w:val="0"/>
                <w:iCs w:val="0"/>
                <w:color w:val="000000"/>
                <w:sz w:val="24"/>
                <w:szCs w:val="24"/>
                <w:lang w:val="uk-UA" w:eastAsia="uk-UA"/>
              </w:rPr>
              <w:t>(далі - Орендодавець),</w:t>
            </w:r>
          </w:p>
          <w:p w14:paraId="010D3AC6" w14:textId="77777777" w:rsidR="00EC602A" w:rsidRPr="00BA5DFB" w:rsidRDefault="00EC602A" w:rsidP="00687063">
            <w:pPr>
              <w:pStyle w:val="Bodytext21"/>
              <w:shd w:val="clear" w:color="auto" w:fill="auto"/>
              <w:tabs>
                <w:tab w:val="right" w:leader="underscore" w:pos="8909"/>
              </w:tabs>
              <w:spacing w:line="240" w:lineRule="auto"/>
              <w:ind w:firstLine="0"/>
              <w:jc w:val="both"/>
              <w:rPr>
                <w:sz w:val="24"/>
                <w:szCs w:val="24"/>
                <w:lang w:val="uk-UA"/>
              </w:rPr>
            </w:pPr>
            <w:r w:rsidRPr="00BA5DFB">
              <w:rPr>
                <w:rStyle w:val="Bodytext2"/>
                <w:b/>
                <w:bCs/>
                <w:color w:val="000000"/>
                <w:sz w:val="24"/>
                <w:szCs w:val="24"/>
                <w:lang w:val="uk-UA" w:eastAsia="uk-UA"/>
              </w:rPr>
              <w:t>Орендар</w:t>
            </w:r>
            <w:r w:rsidR="00332E51" w:rsidRPr="00BA5DFB">
              <w:rPr>
                <w:rStyle w:val="Bodytext2"/>
                <w:bCs/>
                <w:color w:val="000000"/>
                <w:sz w:val="24"/>
                <w:szCs w:val="24"/>
                <w:lang w:val="uk-UA" w:eastAsia="uk-UA"/>
              </w:rPr>
              <w:t xml:space="preserve"> __________________________________________________________________</w:t>
            </w:r>
            <w:r w:rsidR="00F45344" w:rsidRPr="00BA5DFB">
              <w:rPr>
                <w:rStyle w:val="Bodytext2"/>
                <w:bCs/>
                <w:color w:val="000000"/>
                <w:sz w:val="24"/>
                <w:szCs w:val="24"/>
                <w:lang w:val="uk-UA" w:eastAsia="uk-UA"/>
              </w:rPr>
              <w:t>_____</w:t>
            </w:r>
            <w:r w:rsidR="00332E51" w:rsidRPr="00BA5DFB">
              <w:rPr>
                <w:rStyle w:val="Bodytext2"/>
                <w:bCs/>
                <w:color w:val="000000"/>
                <w:sz w:val="24"/>
                <w:szCs w:val="24"/>
                <w:lang w:val="uk-UA" w:eastAsia="uk-UA"/>
              </w:rPr>
              <w:t>_</w:t>
            </w:r>
            <w:r w:rsidRPr="00BA5DFB">
              <w:rPr>
                <w:rStyle w:val="Bodytext2"/>
                <w:bCs/>
                <w:color w:val="000000"/>
                <w:sz w:val="24"/>
                <w:szCs w:val="24"/>
                <w:lang w:val="uk-UA" w:eastAsia="uk-UA"/>
              </w:rPr>
              <w:t>,</w:t>
            </w:r>
          </w:p>
          <w:p w14:paraId="73948196" w14:textId="77777777" w:rsidR="00EC602A" w:rsidRPr="00BA5DFB" w:rsidRDefault="00EC602A" w:rsidP="00687063">
            <w:pPr>
              <w:pStyle w:val="Bodytext41"/>
              <w:shd w:val="clear" w:color="auto" w:fill="auto"/>
              <w:spacing w:after="0" w:line="240" w:lineRule="auto"/>
              <w:jc w:val="both"/>
              <w:rPr>
                <w:sz w:val="24"/>
                <w:szCs w:val="24"/>
                <w:lang w:val="uk-UA"/>
              </w:rPr>
            </w:pPr>
            <w:r w:rsidRPr="00BA5DFB">
              <w:rPr>
                <w:rStyle w:val="Bodytext4"/>
                <w:i/>
                <w:iCs/>
                <w:color w:val="000000"/>
                <w:sz w:val="22"/>
                <w:szCs w:val="22"/>
                <w:lang w:val="uk-UA" w:eastAsia="uk-UA"/>
              </w:rPr>
              <w:t>(ідентифікаційні дані Орендаря: повна назва, код ЄДРПОУ/ідентифікаційний код (паспортні дані), адреса, місцезнаходження, прізвище, ім’я, по-батькові, посада особи, що підписала Договір, посилання на документ, що надає повноваження на підписання, адреса електронної пошти тощо)</w:t>
            </w:r>
            <w:r w:rsidRPr="00BA5DFB">
              <w:rPr>
                <w:rStyle w:val="Bodytext4"/>
                <w:i/>
                <w:iCs/>
                <w:color w:val="000000"/>
                <w:sz w:val="24"/>
                <w:szCs w:val="24"/>
                <w:lang w:val="uk-UA" w:eastAsia="uk-UA"/>
              </w:rPr>
              <w:t xml:space="preserve"> </w:t>
            </w:r>
            <w:r w:rsidRPr="00BA5DFB">
              <w:rPr>
                <w:rStyle w:val="Bodytext4NotItalic"/>
                <w:i w:val="0"/>
                <w:iCs w:val="0"/>
                <w:color w:val="000000"/>
                <w:sz w:val="24"/>
                <w:szCs w:val="24"/>
                <w:lang w:val="uk-UA" w:eastAsia="uk-UA"/>
              </w:rPr>
              <w:t>(далі - Орендар),</w:t>
            </w:r>
          </w:p>
          <w:p w14:paraId="233C5886" w14:textId="77777777" w:rsidR="00EC602A" w:rsidRPr="00BA5DFB" w:rsidRDefault="00EC602A" w:rsidP="00687063">
            <w:pPr>
              <w:pStyle w:val="Bodytext21"/>
              <w:shd w:val="clear" w:color="auto" w:fill="auto"/>
              <w:tabs>
                <w:tab w:val="right" w:leader="underscore" w:pos="8949"/>
              </w:tabs>
              <w:spacing w:line="240" w:lineRule="auto"/>
              <w:ind w:firstLine="0"/>
              <w:jc w:val="both"/>
              <w:rPr>
                <w:sz w:val="24"/>
                <w:szCs w:val="24"/>
                <w:lang w:val="uk-UA"/>
              </w:rPr>
            </w:pPr>
            <w:r w:rsidRPr="00BA5DFB">
              <w:rPr>
                <w:rStyle w:val="Bodytext2"/>
                <w:b/>
                <w:bCs/>
                <w:color w:val="000000"/>
                <w:sz w:val="24"/>
                <w:szCs w:val="24"/>
                <w:lang w:val="uk-UA" w:eastAsia="uk-UA"/>
              </w:rPr>
              <w:t>Балансоутримувач</w:t>
            </w:r>
            <w:r w:rsidR="00CE059C" w:rsidRPr="00BA5DFB">
              <w:rPr>
                <w:rStyle w:val="Bodytext2"/>
                <w:bCs/>
                <w:color w:val="000000"/>
                <w:sz w:val="24"/>
                <w:szCs w:val="24"/>
                <w:lang w:val="uk-UA" w:eastAsia="uk-UA"/>
              </w:rPr>
              <w:t>_______________________________</w:t>
            </w:r>
            <w:r w:rsidR="00825818">
              <w:rPr>
                <w:rStyle w:val="Bodytext2"/>
                <w:bCs/>
                <w:color w:val="000000"/>
                <w:sz w:val="24"/>
                <w:szCs w:val="24"/>
                <w:lang w:val="uk-UA" w:eastAsia="uk-UA"/>
              </w:rPr>
              <w:t>____________________________</w:t>
            </w:r>
            <w:r w:rsidR="00CE059C" w:rsidRPr="00BA5DFB">
              <w:rPr>
                <w:rStyle w:val="Bodytext2"/>
                <w:bCs/>
                <w:color w:val="000000"/>
                <w:sz w:val="24"/>
                <w:szCs w:val="24"/>
                <w:lang w:val="uk-UA" w:eastAsia="uk-UA"/>
              </w:rPr>
              <w:t>,</w:t>
            </w:r>
          </w:p>
          <w:p w14:paraId="5D1CC373" w14:textId="77777777" w:rsidR="00EC602A" w:rsidRPr="00BA5DFB" w:rsidRDefault="00420787" w:rsidP="00687063">
            <w:pPr>
              <w:pStyle w:val="Bodytext41"/>
              <w:shd w:val="clear" w:color="auto" w:fill="auto"/>
              <w:spacing w:after="0" w:line="240" w:lineRule="auto"/>
              <w:jc w:val="both"/>
              <w:rPr>
                <w:sz w:val="24"/>
                <w:szCs w:val="24"/>
                <w:lang w:val="uk-UA"/>
              </w:rPr>
            </w:pPr>
            <w:r w:rsidRPr="00BA5DFB">
              <w:rPr>
                <w:rStyle w:val="Bodytext4"/>
                <w:i/>
                <w:iCs/>
                <w:color w:val="000000"/>
                <w:sz w:val="22"/>
                <w:szCs w:val="22"/>
                <w:lang w:val="uk-UA" w:eastAsia="uk-UA"/>
              </w:rPr>
              <w:t>(</w:t>
            </w:r>
            <w:r w:rsidR="00EC602A" w:rsidRPr="00BA5DFB">
              <w:rPr>
                <w:rStyle w:val="Bodytext4"/>
                <w:i/>
                <w:iCs/>
                <w:color w:val="000000"/>
                <w:sz w:val="22"/>
                <w:szCs w:val="22"/>
                <w:lang w:val="uk-UA" w:eastAsia="uk-UA"/>
              </w:rPr>
              <w:t>ідентифікаційні дані Балансоутримувача: повна назва, код ЄДРПОУ, адреса, місцезнаходження, прізвище, ім’я, по-батькові, посада особи, що підписала Договір, посилання на документ, що надає повноваження на підписання, адреса електронної пошти тощо)</w:t>
            </w:r>
            <w:r w:rsidR="00EC602A" w:rsidRPr="00BA5DFB">
              <w:rPr>
                <w:rStyle w:val="Bodytext4NotItalic"/>
                <w:i w:val="0"/>
                <w:iCs w:val="0"/>
                <w:color w:val="000000"/>
                <w:sz w:val="24"/>
                <w:szCs w:val="24"/>
                <w:lang w:val="uk-UA" w:eastAsia="uk-UA"/>
              </w:rPr>
              <w:t xml:space="preserve"> (далі - Балансоутримувач), уклали цей Договір про наведене нижче:</w:t>
            </w:r>
          </w:p>
          <w:p w14:paraId="33830A84" w14:textId="77777777" w:rsidR="00EC602A" w:rsidRPr="00BA5DFB" w:rsidRDefault="00912D78" w:rsidP="00687063">
            <w:pPr>
              <w:pStyle w:val="Bodytext21"/>
              <w:shd w:val="clear" w:color="auto" w:fill="auto"/>
              <w:tabs>
                <w:tab w:val="left" w:pos="351"/>
              </w:tabs>
              <w:spacing w:line="240" w:lineRule="auto"/>
              <w:ind w:firstLine="0"/>
              <w:jc w:val="both"/>
              <w:rPr>
                <w:sz w:val="24"/>
                <w:szCs w:val="24"/>
                <w:lang w:val="uk-UA"/>
              </w:rPr>
            </w:pPr>
            <w:r w:rsidRPr="00BA5DFB">
              <w:rPr>
                <w:rStyle w:val="Bodytext2"/>
                <w:b/>
                <w:bCs/>
                <w:color w:val="000000"/>
                <w:sz w:val="24"/>
                <w:szCs w:val="24"/>
                <w:lang w:val="uk-UA" w:eastAsia="uk-UA"/>
              </w:rPr>
              <w:t xml:space="preserve">1. </w:t>
            </w:r>
            <w:r w:rsidR="00EC602A" w:rsidRPr="00BA5DFB">
              <w:rPr>
                <w:rStyle w:val="Bodytext2"/>
                <w:b/>
                <w:bCs/>
                <w:color w:val="000000"/>
                <w:sz w:val="24"/>
                <w:szCs w:val="24"/>
                <w:lang w:val="uk-UA" w:eastAsia="uk-UA"/>
              </w:rPr>
              <w:t>Предмет Договору</w:t>
            </w:r>
          </w:p>
          <w:p w14:paraId="45372778" w14:textId="77777777" w:rsidR="00EC602A" w:rsidRPr="00BA5DFB" w:rsidRDefault="00912D78" w:rsidP="00687063">
            <w:pPr>
              <w:pStyle w:val="a4"/>
              <w:shd w:val="clear" w:color="auto" w:fill="auto"/>
              <w:tabs>
                <w:tab w:val="left" w:leader="underscore" w:pos="3290"/>
                <w:tab w:val="left" w:leader="underscore" w:pos="4062"/>
                <w:tab w:val="left" w:leader="underscore" w:pos="5056"/>
                <w:tab w:val="left" w:leader="underscore" w:pos="5901"/>
                <w:tab w:val="left" w:leader="underscore" w:pos="8123"/>
                <w:tab w:val="left" w:leader="underscore" w:pos="8838"/>
              </w:tabs>
              <w:spacing w:before="0" w:after="0" w:line="240" w:lineRule="auto"/>
              <w:rPr>
                <w:sz w:val="24"/>
                <w:szCs w:val="24"/>
                <w:lang w:val="uk-UA"/>
              </w:rPr>
            </w:pPr>
            <w:r w:rsidRPr="00BA5DFB">
              <w:rPr>
                <w:rStyle w:val="1"/>
                <w:color w:val="000000"/>
                <w:sz w:val="24"/>
                <w:szCs w:val="24"/>
                <w:lang w:val="uk-UA" w:eastAsia="uk-UA"/>
              </w:rPr>
              <w:t>1.1.</w:t>
            </w:r>
            <w:r w:rsidR="00EC602A" w:rsidRPr="00BA5DFB">
              <w:rPr>
                <w:rStyle w:val="1"/>
                <w:color w:val="000000"/>
                <w:sz w:val="24"/>
                <w:szCs w:val="24"/>
                <w:lang w:val="uk-UA" w:eastAsia="uk-UA"/>
              </w:rPr>
              <w:t xml:space="preserve"> Орендодавець, Балансоутримувач передає, а Орендар приймає в строкове платне користування</w:t>
            </w:r>
            <w:r w:rsidR="00D151D8" w:rsidRPr="00BA5DFB">
              <w:rPr>
                <w:rStyle w:val="1"/>
                <w:color w:val="000000"/>
                <w:sz w:val="24"/>
                <w:szCs w:val="24"/>
                <w:lang w:val="uk-UA" w:eastAsia="uk-UA"/>
              </w:rPr>
              <w:t xml:space="preserve"> </w:t>
            </w:r>
            <w:r w:rsidR="00EC602A" w:rsidRPr="00BA5DFB">
              <w:rPr>
                <w:rStyle w:val="1"/>
                <w:color w:val="000000"/>
                <w:sz w:val="24"/>
                <w:szCs w:val="24"/>
                <w:lang w:val="uk-UA" w:eastAsia="uk-UA"/>
              </w:rPr>
              <w:t xml:space="preserve">майно </w:t>
            </w:r>
            <w:r w:rsidR="00D151D8" w:rsidRPr="00BA5DFB">
              <w:rPr>
                <w:rStyle w:val="1"/>
                <w:color w:val="000000"/>
                <w:sz w:val="24"/>
                <w:szCs w:val="24"/>
                <w:lang w:val="uk-UA" w:eastAsia="uk-UA"/>
              </w:rPr>
              <w:t>______________________________</w:t>
            </w:r>
            <w:r w:rsidR="002F05E1" w:rsidRPr="00BA5DFB">
              <w:rPr>
                <w:rStyle w:val="1"/>
                <w:color w:val="000000"/>
                <w:sz w:val="24"/>
                <w:szCs w:val="24"/>
                <w:lang w:val="uk-UA" w:eastAsia="uk-UA"/>
              </w:rPr>
              <w:t>_______________________________</w:t>
            </w:r>
          </w:p>
          <w:p w14:paraId="6FF2054D" w14:textId="77777777" w:rsidR="00EC602A" w:rsidRPr="00BA5DFB" w:rsidRDefault="00EC602A" w:rsidP="00687063">
            <w:pPr>
              <w:pStyle w:val="Bodytext41"/>
              <w:shd w:val="clear" w:color="auto" w:fill="auto"/>
              <w:spacing w:after="0" w:line="240" w:lineRule="auto"/>
              <w:jc w:val="both"/>
              <w:rPr>
                <w:sz w:val="22"/>
                <w:szCs w:val="22"/>
                <w:lang w:val="uk-UA"/>
              </w:rPr>
            </w:pPr>
            <w:r w:rsidRPr="00BA5DFB">
              <w:rPr>
                <w:rStyle w:val="Bodytext4"/>
                <w:i/>
                <w:iCs/>
                <w:color w:val="000000"/>
                <w:sz w:val="22"/>
                <w:szCs w:val="22"/>
                <w:lang w:val="uk-UA" w:eastAsia="uk-UA"/>
              </w:rPr>
              <w:t>(інформація про об’єкт оренди:</w:t>
            </w:r>
          </w:p>
          <w:p w14:paraId="32C24B97" w14:textId="77777777" w:rsidR="00EC602A" w:rsidRPr="00BA5DFB" w:rsidRDefault="00825818" w:rsidP="00825818">
            <w:pPr>
              <w:pStyle w:val="Bodytext41"/>
              <w:shd w:val="clear" w:color="auto" w:fill="auto"/>
              <w:spacing w:after="0" w:line="240" w:lineRule="auto"/>
              <w:ind w:firstLine="313"/>
              <w:jc w:val="both"/>
              <w:rPr>
                <w:sz w:val="22"/>
                <w:szCs w:val="22"/>
                <w:lang w:val="uk-UA"/>
              </w:rPr>
            </w:pPr>
            <w:r>
              <w:rPr>
                <w:rStyle w:val="Bodytext4"/>
                <w:i/>
                <w:iCs/>
                <w:color w:val="000000"/>
                <w:sz w:val="22"/>
                <w:szCs w:val="22"/>
                <w:lang w:val="uk-UA" w:eastAsia="uk-UA"/>
              </w:rPr>
              <w:t>-</w:t>
            </w:r>
            <w:r w:rsidR="00EC602A" w:rsidRPr="00BA5DFB">
              <w:rPr>
                <w:rStyle w:val="Bodytext4"/>
                <w:i/>
                <w:iCs/>
                <w:color w:val="000000"/>
                <w:sz w:val="22"/>
                <w:szCs w:val="22"/>
                <w:lang w:val="uk-UA" w:eastAsia="uk-UA"/>
              </w:rPr>
              <w:t xml:space="preserve"> вид майна (нерухоме майно або інше окреме індивідуально визначене);</w:t>
            </w:r>
          </w:p>
          <w:p w14:paraId="62DAB9FE" w14:textId="77777777" w:rsidR="00EC602A" w:rsidRPr="00BA5DFB" w:rsidRDefault="00825818" w:rsidP="00825818">
            <w:pPr>
              <w:pStyle w:val="Bodytext41"/>
              <w:shd w:val="clear" w:color="auto" w:fill="auto"/>
              <w:spacing w:after="0" w:line="240" w:lineRule="auto"/>
              <w:jc w:val="both"/>
              <w:rPr>
                <w:sz w:val="22"/>
                <w:szCs w:val="22"/>
                <w:lang w:val="uk-UA"/>
              </w:rPr>
            </w:pPr>
            <w:r>
              <w:rPr>
                <w:rStyle w:val="Bodytext4"/>
                <w:i/>
                <w:iCs/>
                <w:color w:val="000000"/>
                <w:sz w:val="22"/>
                <w:szCs w:val="22"/>
                <w:lang w:val="uk-UA" w:eastAsia="uk-UA"/>
              </w:rPr>
              <w:t>-</w:t>
            </w:r>
            <w:r w:rsidR="00EC602A" w:rsidRPr="00BA5DFB">
              <w:rPr>
                <w:rStyle w:val="Bodytext4"/>
                <w:i/>
                <w:iCs/>
                <w:color w:val="000000"/>
                <w:sz w:val="22"/>
                <w:szCs w:val="22"/>
                <w:lang w:val="uk-UA" w:eastAsia="uk-UA"/>
              </w:rPr>
              <w:t xml:space="preserve"> адреса, площа та/або інші ідентифікаційні ознаки;</w:t>
            </w:r>
          </w:p>
          <w:p w14:paraId="7C1E32D1" w14:textId="77777777" w:rsidR="00EC602A" w:rsidRPr="00BA5DFB" w:rsidRDefault="00825818" w:rsidP="00825818">
            <w:pPr>
              <w:pStyle w:val="Bodytext41"/>
              <w:shd w:val="clear" w:color="auto" w:fill="auto"/>
              <w:spacing w:after="0" w:line="240" w:lineRule="auto"/>
              <w:jc w:val="both"/>
              <w:rPr>
                <w:sz w:val="22"/>
                <w:szCs w:val="22"/>
                <w:lang w:val="uk-UA"/>
              </w:rPr>
            </w:pPr>
            <w:r>
              <w:rPr>
                <w:rStyle w:val="Bodytext4"/>
                <w:i/>
                <w:iCs/>
                <w:color w:val="000000"/>
                <w:sz w:val="22"/>
                <w:szCs w:val="22"/>
                <w:lang w:val="uk-UA" w:eastAsia="uk-UA"/>
              </w:rPr>
              <w:t>-</w:t>
            </w:r>
            <w:r w:rsidR="00EC602A" w:rsidRPr="00BA5DFB">
              <w:rPr>
                <w:rStyle w:val="Bodytext4"/>
                <w:i/>
                <w:iCs/>
                <w:color w:val="000000"/>
                <w:sz w:val="22"/>
                <w:szCs w:val="22"/>
                <w:lang w:val="uk-UA" w:eastAsia="uk-UA"/>
              </w:rPr>
              <w:t xml:space="preserve"> посилання на сторінку в ЕТС, на якій розміщена інформація про об’єкт оренди відповідно до оголошення про передачу майна в оренду (оголошення про проведення аукціону на продовження договору оренди) або посилання на опубліковане інформаційне повідомлення/інформацію про об'єкт оренди або відповідне рішення про продовження договору оренди без аукціону;</w:t>
            </w:r>
          </w:p>
          <w:p w14:paraId="2D906B32" w14:textId="77777777" w:rsidR="00EC602A" w:rsidRPr="00BA5DFB" w:rsidRDefault="00825818" w:rsidP="00825818">
            <w:pPr>
              <w:pStyle w:val="Bodytext41"/>
              <w:shd w:val="clear" w:color="auto" w:fill="auto"/>
              <w:spacing w:after="0" w:line="240" w:lineRule="auto"/>
              <w:jc w:val="both"/>
              <w:rPr>
                <w:sz w:val="24"/>
                <w:szCs w:val="24"/>
                <w:lang w:val="uk-UA"/>
              </w:rPr>
            </w:pPr>
            <w:r>
              <w:rPr>
                <w:rStyle w:val="Bodytext4"/>
                <w:i/>
                <w:iCs/>
                <w:color w:val="000000"/>
                <w:sz w:val="22"/>
                <w:szCs w:val="22"/>
                <w:lang w:val="uk-UA" w:eastAsia="uk-UA"/>
              </w:rPr>
              <w:t xml:space="preserve">- </w:t>
            </w:r>
            <w:r w:rsidR="00EC602A" w:rsidRPr="00BA5DFB">
              <w:rPr>
                <w:rStyle w:val="Bodytext4"/>
                <w:i/>
                <w:iCs/>
                <w:color w:val="000000"/>
                <w:sz w:val="22"/>
                <w:szCs w:val="22"/>
                <w:lang w:val="uk-UA" w:eastAsia="uk-UA"/>
              </w:rPr>
              <w:t>інформація про належність до пам’яток культурної спадщини, щойно виявлених об’єктів культурної спадщини, а у разі належності майна: вказується за наявності - дата погодження органу охорони культурної спадщини на пе</w:t>
            </w:r>
            <w:r w:rsidR="00F35117" w:rsidRPr="00BA5DFB">
              <w:rPr>
                <w:rStyle w:val="Bodytext4"/>
                <w:i/>
                <w:iCs/>
                <w:color w:val="000000"/>
                <w:sz w:val="22"/>
                <w:szCs w:val="22"/>
                <w:lang w:val="uk-UA" w:eastAsia="uk-UA"/>
              </w:rPr>
              <w:t>редачу в оренду Майна, що є пам</w:t>
            </w:r>
            <w:r w:rsidR="00EC602A" w:rsidRPr="00BA5DFB">
              <w:rPr>
                <w:rStyle w:val="Bodytext4"/>
                <w:i/>
                <w:iCs/>
                <w:color w:val="000000"/>
                <w:sz w:val="22"/>
                <w:szCs w:val="22"/>
                <w:lang w:val="uk-UA" w:eastAsia="uk-UA"/>
              </w:rPr>
              <w:t>’яткою культурної спадщини, щойно виявленим об'єктом культурної спадщини чи її (його) частиною та орган, що надав таке погодження, а також вказується дата, номер, сторони охоронного договору)</w:t>
            </w:r>
            <w:r w:rsidR="00EC602A" w:rsidRPr="00BA5DFB">
              <w:rPr>
                <w:rStyle w:val="Bodytext4NotItalic"/>
                <w:i w:val="0"/>
                <w:iCs w:val="0"/>
                <w:color w:val="000000"/>
                <w:sz w:val="22"/>
                <w:szCs w:val="22"/>
                <w:lang w:val="uk-UA" w:eastAsia="uk-UA"/>
              </w:rPr>
              <w:t xml:space="preserve"> </w:t>
            </w:r>
            <w:r w:rsidR="00EC602A" w:rsidRPr="00BA5DFB">
              <w:rPr>
                <w:rStyle w:val="Bodytext4NotItalic"/>
                <w:i w:val="0"/>
                <w:iCs w:val="0"/>
                <w:color w:val="000000"/>
                <w:sz w:val="24"/>
                <w:szCs w:val="24"/>
                <w:lang w:val="uk-UA" w:eastAsia="uk-UA"/>
              </w:rPr>
              <w:t>(далі- Майно)</w:t>
            </w:r>
          </w:p>
          <w:p w14:paraId="186D2CF7" w14:textId="77777777" w:rsidR="00EC602A" w:rsidRPr="00BA5DFB" w:rsidRDefault="005C49BD" w:rsidP="00687063">
            <w:pPr>
              <w:pStyle w:val="a4"/>
              <w:shd w:val="clear" w:color="auto" w:fill="auto"/>
              <w:tabs>
                <w:tab w:val="left" w:leader="underscore" w:pos="8123"/>
              </w:tabs>
              <w:spacing w:before="0" w:after="0" w:line="240" w:lineRule="auto"/>
              <w:rPr>
                <w:sz w:val="24"/>
                <w:szCs w:val="24"/>
                <w:lang w:val="uk-UA"/>
              </w:rPr>
            </w:pPr>
            <w:r w:rsidRPr="00BA5DFB">
              <w:rPr>
                <w:rStyle w:val="1"/>
                <w:color w:val="000000"/>
                <w:sz w:val="24"/>
                <w:szCs w:val="24"/>
                <w:lang w:val="uk-UA" w:eastAsia="uk-UA"/>
              </w:rPr>
              <w:t>1.2.</w:t>
            </w:r>
            <w:r w:rsidR="00EC602A" w:rsidRPr="00BA5DFB">
              <w:rPr>
                <w:rStyle w:val="1"/>
                <w:color w:val="000000"/>
                <w:sz w:val="24"/>
                <w:szCs w:val="24"/>
                <w:lang w:val="uk-UA" w:eastAsia="uk-UA"/>
              </w:rPr>
              <w:t xml:space="preserve"> Вартість Майна становить:</w:t>
            </w:r>
            <w:r w:rsidRPr="00BA5DFB">
              <w:rPr>
                <w:rStyle w:val="1"/>
                <w:color w:val="000000"/>
                <w:sz w:val="24"/>
                <w:szCs w:val="24"/>
                <w:lang w:val="uk-UA" w:eastAsia="uk-UA"/>
              </w:rPr>
              <w:t xml:space="preserve"> _____________________</w:t>
            </w:r>
            <w:r w:rsidR="002F4CCE" w:rsidRPr="00BA5DFB">
              <w:rPr>
                <w:rStyle w:val="1"/>
                <w:color w:val="000000"/>
                <w:sz w:val="24"/>
                <w:szCs w:val="24"/>
                <w:lang w:val="uk-UA" w:eastAsia="uk-UA"/>
              </w:rPr>
              <w:t>______________________________</w:t>
            </w:r>
          </w:p>
          <w:p w14:paraId="2F62C45E" w14:textId="77777777" w:rsidR="00EC602A" w:rsidRPr="00BA5DFB" w:rsidRDefault="00EC602A" w:rsidP="00687063">
            <w:pPr>
              <w:pStyle w:val="Bodytext41"/>
              <w:shd w:val="clear" w:color="auto" w:fill="auto"/>
              <w:spacing w:after="0" w:line="240" w:lineRule="auto"/>
              <w:jc w:val="both"/>
              <w:rPr>
                <w:sz w:val="22"/>
                <w:szCs w:val="22"/>
                <w:lang w:val="uk-UA"/>
              </w:rPr>
            </w:pPr>
            <w:r w:rsidRPr="00BA5DFB">
              <w:rPr>
                <w:rStyle w:val="Bodytext4"/>
                <w:i/>
                <w:iCs/>
                <w:color w:val="000000"/>
                <w:sz w:val="22"/>
                <w:szCs w:val="22"/>
                <w:lang w:val="uk-UA" w:eastAsia="uk-UA"/>
              </w:rPr>
              <w:t>(зазначається:</w:t>
            </w:r>
          </w:p>
          <w:p w14:paraId="7B140C4F" w14:textId="77777777" w:rsidR="00EC602A" w:rsidRPr="00BA5DFB" w:rsidRDefault="00825818" w:rsidP="00825818">
            <w:pPr>
              <w:pStyle w:val="Bodytext41"/>
              <w:shd w:val="clear" w:color="auto" w:fill="auto"/>
              <w:spacing w:after="0" w:line="240" w:lineRule="auto"/>
              <w:jc w:val="both"/>
              <w:rPr>
                <w:sz w:val="22"/>
                <w:szCs w:val="22"/>
                <w:lang w:val="uk-UA"/>
              </w:rPr>
            </w:pPr>
            <w:r>
              <w:rPr>
                <w:rStyle w:val="Bodytext4"/>
                <w:i/>
                <w:iCs/>
                <w:color w:val="000000"/>
                <w:sz w:val="22"/>
                <w:szCs w:val="22"/>
                <w:lang w:val="uk-UA" w:eastAsia="uk-UA"/>
              </w:rPr>
              <w:t xml:space="preserve">- </w:t>
            </w:r>
            <w:r w:rsidR="00EC602A" w:rsidRPr="00BA5DFB">
              <w:rPr>
                <w:rStyle w:val="Bodytext4"/>
                <w:i/>
                <w:iCs/>
                <w:color w:val="000000"/>
                <w:sz w:val="22"/>
                <w:szCs w:val="22"/>
                <w:lang w:val="uk-UA" w:eastAsia="uk-UA"/>
              </w:rPr>
              <w:t>вид вартості відповідно до ЗУ «Про оренду державного та комунального майна» (ринкова (оціночна) вартість, визначена на підставі звіту або балансова (залишкова) вартість);</w:t>
            </w:r>
          </w:p>
          <w:p w14:paraId="4B291B73" w14:textId="77777777" w:rsidR="00EC602A" w:rsidRPr="00BA5DFB" w:rsidRDefault="00825818" w:rsidP="00825818">
            <w:pPr>
              <w:pStyle w:val="Bodytext41"/>
              <w:shd w:val="clear" w:color="auto" w:fill="auto"/>
              <w:spacing w:after="0" w:line="240" w:lineRule="auto"/>
              <w:jc w:val="both"/>
              <w:rPr>
                <w:sz w:val="22"/>
                <w:szCs w:val="22"/>
                <w:lang w:val="uk-UA"/>
              </w:rPr>
            </w:pPr>
            <w:r>
              <w:rPr>
                <w:rStyle w:val="Bodytext4"/>
                <w:i/>
                <w:iCs/>
                <w:color w:val="000000"/>
                <w:sz w:val="22"/>
                <w:szCs w:val="22"/>
                <w:lang w:val="uk-UA" w:eastAsia="uk-UA"/>
              </w:rPr>
              <w:t xml:space="preserve">- </w:t>
            </w:r>
            <w:r w:rsidR="00EC602A" w:rsidRPr="00BA5DFB">
              <w:rPr>
                <w:rStyle w:val="Bodytext4"/>
                <w:i/>
                <w:iCs/>
                <w:color w:val="000000"/>
                <w:sz w:val="22"/>
                <w:szCs w:val="22"/>
                <w:lang w:val="uk-UA" w:eastAsia="uk-UA"/>
              </w:rPr>
              <w:t>сума в грн (без ПДВ);</w:t>
            </w:r>
          </w:p>
          <w:p w14:paraId="030EE239" w14:textId="77777777" w:rsidR="00EC602A" w:rsidRPr="00BA5DFB" w:rsidRDefault="00825818" w:rsidP="00825818">
            <w:pPr>
              <w:pStyle w:val="Bodytext41"/>
              <w:shd w:val="clear" w:color="auto" w:fill="auto"/>
              <w:tabs>
                <w:tab w:val="left" w:leader="underscore" w:pos="9162"/>
              </w:tabs>
              <w:spacing w:after="0" w:line="240" w:lineRule="auto"/>
              <w:jc w:val="both"/>
              <w:rPr>
                <w:rStyle w:val="Bodytext4NotItalic"/>
                <w:i w:val="0"/>
                <w:spacing w:val="-2"/>
                <w:sz w:val="22"/>
                <w:szCs w:val="22"/>
                <w:lang w:val="uk-UA"/>
              </w:rPr>
            </w:pPr>
            <w:r>
              <w:rPr>
                <w:rStyle w:val="Bodytext4"/>
                <w:i/>
                <w:color w:val="000000"/>
                <w:sz w:val="22"/>
                <w:szCs w:val="22"/>
                <w:lang w:val="uk-UA" w:eastAsia="uk-UA"/>
              </w:rPr>
              <w:t xml:space="preserve">- </w:t>
            </w:r>
            <w:r w:rsidR="00EC602A" w:rsidRPr="00BA5DFB">
              <w:rPr>
                <w:rStyle w:val="Bodytext4"/>
                <w:i/>
                <w:color w:val="000000"/>
                <w:sz w:val="22"/>
                <w:szCs w:val="22"/>
                <w:lang w:val="uk-UA" w:eastAsia="uk-UA"/>
              </w:rPr>
              <w:t xml:space="preserve">дата визначення (дата оцінки для ринкової (оціночної) вартості або остання дата місяця, що передувала даті оприлюднення оголошення або включення Майна до Переліку для балансової </w:t>
            </w:r>
            <w:r w:rsidR="00EC602A" w:rsidRPr="00BA5DFB">
              <w:rPr>
                <w:rStyle w:val="Bodytext40"/>
                <w:i/>
                <w:color w:val="000000"/>
                <w:sz w:val="22"/>
                <w:szCs w:val="22"/>
                <w:u w:val="none"/>
                <w:lang w:val="uk-UA" w:eastAsia="uk-UA"/>
              </w:rPr>
              <w:t>вартості)</w:t>
            </w:r>
          </w:p>
          <w:p w14:paraId="6D095735" w14:textId="77777777" w:rsidR="003C620B" w:rsidRPr="00BA5DFB" w:rsidRDefault="00EC602A" w:rsidP="00687063">
            <w:pPr>
              <w:pStyle w:val="Bodytext41"/>
              <w:shd w:val="clear" w:color="auto" w:fill="auto"/>
              <w:tabs>
                <w:tab w:val="left" w:leader="underscore" w:pos="9162"/>
              </w:tabs>
              <w:spacing w:after="0" w:line="240" w:lineRule="auto"/>
              <w:jc w:val="both"/>
              <w:rPr>
                <w:rStyle w:val="Headerorfooter"/>
                <w:i w:val="0"/>
                <w:color w:val="000000"/>
                <w:sz w:val="24"/>
                <w:szCs w:val="24"/>
                <w:lang w:val="uk-UA" w:eastAsia="uk-UA"/>
              </w:rPr>
            </w:pPr>
            <w:r w:rsidRPr="00BA5DFB">
              <w:rPr>
                <w:rStyle w:val="Headerorfooter"/>
                <w:i w:val="0"/>
                <w:color w:val="000000"/>
                <w:sz w:val="24"/>
                <w:szCs w:val="24"/>
                <w:lang w:val="uk-UA"/>
              </w:rPr>
              <w:t>1.3.</w:t>
            </w:r>
            <w:r w:rsidRPr="00BA5DFB">
              <w:rPr>
                <w:rStyle w:val="Headerorfooter"/>
                <w:color w:val="000000"/>
                <w:sz w:val="24"/>
                <w:szCs w:val="24"/>
                <w:lang w:val="uk-UA"/>
              </w:rPr>
              <w:t xml:space="preserve"> </w:t>
            </w:r>
            <w:r w:rsidRPr="00BA5DFB">
              <w:rPr>
                <w:rStyle w:val="Headerorfooter"/>
                <w:i w:val="0"/>
                <w:color w:val="000000"/>
                <w:sz w:val="24"/>
                <w:szCs w:val="24"/>
                <w:lang w:val="uk-UA" w:eastAsia="uk-UA"/>
              </w:rPr>
              <w:t>Майно передається в оренду для</w:t>
            </w:r>
          </w:p>
          <w:p w14:paraId="1A63766F" w14:textId="77777777" w:rsidR="00A63DD5" w:rsidRPr="00BA5DFB" w:rsidRDefault="00A63DD5" w:rsidP="00687063">
            <w:pPr>
              <w:pStyle w:val="Bodytext41"/>
              <w:shd w:val="clear" w:color="auto" w:fill="auto"/>
              <w:tabs>
                <w:tab w:val="left" w:leader="underscore" w:pos="9162"/>
              </w:tabs>
              <w:spacing w:after="0" w:line="240" w:lineRule="auto"/>
              <w:jc w:val="both"/>
              <w:rPr>
                <w:rStyle w:val="Bodytext4"/>
                <w:i/>
                <w:iCs/>
                <w:color w:val="000000"/>
                <w:sz w:val="24"/>
                <w:szCs w:val="24"/>
                <w:lang w:val="uk-UA" w:eastAsia="uk-UA"/>
              </w:rPr>
            </w:pPr>
            <w:r w:rsidRPr="00BA5DFB">
              <w:rPr>
                <w:rStyle w:val="Headerorfooter"/>
                <w:color w:val="000000"/>
                <w:sz w:val="24"/>
                <w:szCs w:val="24"/>
                <w:lang w:val="uk-UA" w:eastAsia="uk-UA"/>
              </w:rPr>
              <w:t>_____________</w:t>
            </w:r>
            <w:r w:rsidRPr="00BA5DFB">
              <w:rPr>
                <w:rStyle w:val="Bodytext4"/>
                <w:i/>
                <w:iCs/>
                <w:color w:val="000000"/>
                <w:sz w:val="24"/>
                <w:szCs w:val="24"/>
                <w:lang w:val="uk-UA" w:eastAsia="uk-UA"/>
              </w:rPr>
              <w:t>_____________________________________</w:t>
            </w:r>
            <w:r w:rsidR="003C620B" w:rsidRPr="00BA5DFB">
              <w:rPr>
                <w:rStyle w:val="Bodytext4"/>
                <w:i/>
                <w:iCs/>
                <w:color w:val="000000"/>
                <w:sz w:val="24"/>
                <w:szCs w:val="24"/>
                <w:lang w:val="uk-UA" w:eastAsia="uk-UA"/>
              </w:rPr>
              <w:t>_</w:t>
            </w:r>
            <w:r w:rsidR="00825818">
              <w:rPr>
                <w:rStyle w:val="Bodytext4"/>
                <w:i/>
                <w:iCs/>
                <w:color w:val="000000"/>
                <w:sz w:val="24"/>
                <w:szCs w:val="24"/>
                <w:lang w:val="uk-UA" w:eastAsia="uk-UA"/>
              </w:rPr>
              <w:t>____________________________</w:t>
            </w:r>
          </w:p>
          <w:p w14:paraId="74C33333" w14:textId="77777777" w:rsidR="00EC602A" w:rsidRPr="00BA5DFB" w:rsidRDefault="00EC602A" w:rsidP="00A929AB">
            <w:pPr>
              <w:pStyle w:val="Bodytext41"/>
              <w:keepNext/>
              <w:shd w:val="clear" w:color="auto" w:fill="auto"/>
              <w:tabs>
                <w:tab w:val="left" w:leader="underscore" w:pos="9162"/>
              </w:tabs>
              <w:spacing w:after="0" w:line="240" w:lineRule="auto"/>
              <w:jc w:val="both"/>
              <w:rPr>
                <w:sz w:val="22"/>
                <w:szCs w:val="22"/>
                <w:lang w:val="uk-UA"/>
              </w:rPr>
            </w:pPr>
            <w:r w:rsidRPr="00BA5DFB">
              <w:rPr>
                <w:rStyle w:val="Bodytext4"/>
                <w:i/>
                <w:iCs/>
                <w:color w:val="000000"/>
                <w:sz w:val="22"/>
                <w:szCs w:val="22"/>
                <w:lang w:val="uk-UA" w:eastAsia="uk-UA"/>
              </w:rPr>
              <w:t>(зазначається цільове призначення Майна відповідно до оголошення про передачу майна в оренду (оголошення про проведення аукціону на продовження договору оренди) або посилання на опубліковане інформаційне повідомлення/інформацію про об’єкт оренди, або відповідно до рішення</w:t>
            </w:r>
            <w:r w:rsidR="00687063" w:rsidRPr="00BA5DFB">
              <w:rPr>
                <w:rStyle w:val="Bodytext4"/>
                <w:i/>
                <w:iCs/>
                <w:color w:val="000000"/>
                <w:sz w:val="22"/>
                <w:szCs w:val="22"/>
                <w:lang w:val="uk-UA" w:eastAsia="uk-UA"/>
              </w:rPr>
              <w:t xml:space="preserve"> </w:t>
            </w:r>
            <w:r w:rsidRPr="00BA5DFB">
              <w:rPr>
                <w:rStyle w:val="Bodytext4"/>
                <w:i/>
                <w:iCs/>
                <w:color w:val="000000"/>
                <w:sz w:val="22"/>
                <w:szCs w:val="22"/>
                <w:lang w:val="uk-UA" w:eastAsia="uk-UA"/>
              </w:rPr>
              <w:t xml:space="preserve">про </w:t>
            </w:r>
            <w:r w:rsidRPr="00BA5DFB">
              <w:rPr>
                <w:rStyle w:val="Bodytext4"/>
                <w:i/>
                <w:iCs/>
                <w:color w:val="000000"/>
                <w:sz w:val="22"/>
                <w:szCs w:val="22"/>
                <w:lang w:val="uk-UA" w:eastAsia="uk-UA"/>
              </w:rPr>
              <w:lastRenderedPageBreak/>
              <w:t>продовження договору оренди без аукціону)</w:t>
            </w:r>
            <w:r w:rsidRPr="00BA5DFB">
              <w:rPr>
                <w:rStyle w:val="Bodytext4NotItalic"/>
                <w:i w:val="0"/>
                <w:iCs w:val="0"/>
                <w:color w:val="000000"/>
                <w:sz w:val="22"/>
                <w:szCs w:val="22"/>
                <w:lang w:val="uk-UA" w:eastAsia="uk-UA"/>
              </w:rPr>
              <w:t xml:space="preserve"> строком з </w:t>
            </w:r>
            <w:r w:rsidR="00687063" w:rsidRPr="00BA5DFB">
              <w:rPr>
                <w:rStyle w:val="Bodytext4NotItalic"/>
                <w:i w:val="0"/>
                <w:iCs w:val="0"/>
                <w:color w:val="000000"/>
                <w:sz w:val="22"/>
                <w:szCs w:val="22"/>
                <w:lang w:val="uk-UA" w:eastAsia="uk-UA"/>
              </w:rPr>
              <w:t>_________</w:t>
            </w:r>
            <w:r w:rsidRPr="00BA5DFB">
              <w:rPr>
                <w:rStyle w:val="Bodytext4NotItalic"/>
                <w:i w:val="0"/>
                <w:iCs w:val="0"/>
                <w:color w:val="000000"/>
                <w:sz w:val="22"/>
                <w:szCs w:val="22"/>
                <w:lang w:val="uk-UA" w:eastAsia="uk-UA"/>
              </w:rPr>
              <w:t>по</w:t>
            </w:r>
            <w:r w:rsidR="00687063" w:rsidRPr="00BA5DFB">
              <w:rPr>
                <w:rStyle w:val="Bodytext4NotItalic"/>
                <w:i w:val="0"/>
                <w:iCs w:val="0"/>
                <w:color w:val="000000"/>
                <w:sz w:val="22"/>
                <w:szCs w:val="22"/>
                <w:lang w:val="uk-UA" w:eastAsia="uk-UA"/>
              </w:rPr>
              <w:t xml:space="preserve"> __________</w:t>
            </w:r>
            <w:r w:rsidRPr="00BA5DFB">
              <w:rPr>
                <w:rStyle w:val="Bodytext4NotItalic"/>
                <w:i w:val="0"/>
                <w:iCs w:val="0"/>
                <w:color w:val="000000"/>
                <w:sz w:val="22"/>
                <w:szCs w:val="22"/>
                <w:lang w:val="uk-UA" w:eastAsia="uk-UA"/>
              </w:rPr>
              <w:t xml:space="preserve"> .</w:t>
            </w:r>
          </w:p>
          <w:p w14:paraId="7F90122D" w14:textId="77777777" w:rsidR="00EC602A" w:rsidRPr="00BA5DFB" w:rsidRDefault="00EC602A" w:rsidP="00687063">
            <w:pPr>
              <w:pStyle w:val="Bodytext41"/>
              <w:shd w:val="clear" w:color="auto" w:fill="auto"/>
              <w:spacing w:after="0" w:line="240" w:lineRule="auto"/>
              <w:jc w:val="both"/>
              <w:rPr>
                <w:sz w:val="22"/>
                <w:szCs w:val="22"/>
                <w:lang w:val="uk-UA"/>
              </w:rPr>
            </w:pPr>
            <w:r w:rsidRPr="00BA5DFB">
              <w:rPr>
                <w:rStyle w:val="Bodytext4"/>
                <w:i/>
                <w:iCs/>
                <w:color w:val="000000"/>
                <w:sz w:val="22"/>
                <w:szCs w:val="22"/>
                <w:lang w:val="uk-UA" w:eastAsia="uk-UA"/>
              </w:rPr>
              <w:t>(зазначається день, місяць, рік.*)</w:t>
            </w:r>
          </w:p>
          <w:p w14:paraId="551642DB" w14:textId="77777777" w:rsidR="00A929AB" w:rsidRPr="00BA5DFB" w:rsidRDefault="00EC602A" w:rsidP="00A929AB">
            <w:pPr>
              <w:pStyle w:val="Bodytext41"/>
              <w:spacing w:after="0" w:line="240" w:lineRule="auto"/>
              <w:jc w:val="both"/>
              <w:rPr>
                <w:rStyle w:val="Bodytext2NotBold"/>
                <w:b/>
                <w:bCs/>
                <w:color w:val="000000"/>
                <w:sz w:val="24"/>
                <w:szCs w:val="24"/>
                <w:u w:val="none"/>
                <w:lang w:val="uk-UA" w:eastAsia="uk-UA"/>
              </w:rPr>
            </w:pPr>
            <w:r w:rsidRPr="00BA5DFB">
              <w:rPr>
                <w:rStyle w:val="Bodytext4"/>
                <w:i/>
                <w:iCs/>
                <w:color w:val="000000"/>
                <w:sz w:val="22"/>
                <w:szCs w:val="22"/>
                <w:lang w:val="uk-UA" w:eastAsia="uk-UA"/>
              </w:rPr>
              <w:t>*Якщо майно передається в погодинну оренду, то зазначається графік використання.</w:t>
            </w:r>
          </w:p>
        </w:tc>
      </w:tr>
      <w:tr w:rsidR="0039480D" w:rsidRPr="00BA5DFB" w14:paraId="3AABFCD1" w14:textId="77777777" w:rsidTr="00825818">
        <w:trPr>
          <w:trHeight w:val="20"/>
          <w:jc w:val="center"/>
        </w:trPr>
        <w:tc>
          <w:tcPr>
            <w:tcW w:w="0" w:type="auto"/>
            <w:gridSpan w:val="3"/>
          </w:tcPr>
          <w:p w14:paraId="3D320CC3" w14:textId="77777777" w:rsidR="0039480D" w:rsidRPr="00BA5DFB" w:rsidRDefault="0039480D" w:rsidP="0039480D">
            <w:pPr>
              <w:pStyle w:val="a4"/>
              <w:shd w:val="clear" w:color="auto" w:fill="auto"/>
              <w:spacing w:before="0" w:after="0" w:line="240" w:lineRule="auto"/>
              <w:rPr>
                <w:rStyle w:val="1"/>
                <w:color w:val="000000"/>
                <w:sz w:val="24"/>
                <w:szCs w:val="24"/>
                <w:lang w:val="uk-UA" w:eastAsia="uk-UA"/>
              </w:rPr>
            </w:pPr>
            <w:r w:rsidRPr="00BA5DFB">
              <w:rPr>
                <w:rStyle w:val="1"/>
                <w:color w:val="000000"/>
                <w:sz w:val="24"/>
                <w:szCs w:val="24"/>
                <w:lang w:val="uk-UA" w:eastAsia="uk-UA"/>
              </w:rPr>
              <w:lastRenderedPageBreak/>
              <w:t>1.4. Процедура, за якою Майно отримано в оренду</w:t>
            </w:r>
          </w:p>
          <w:p w14:paraId="442068D6" w14:textId="77777777" w:rsidR="0039480D" w:rsidRPr="00BA5DFB" w:rsidRDefault="0039480D" w:rsidP="0039480D">
            <w:pPr>
              <w:pStyle w:val="a4"/>
              <w:shd w:val="clear" w:color="auto" w:fill="auto"/>
              <w:spacing w:before="0" w:after="0" w:line="240" w:lineRule="auto"/>
              <w:rPr>
                <w:i/>
                <w:sz w:val="24"/>
                <w:szCs w:val="24"/>
                <w:lang w:val="uk-UA"/>
              </w:rPr>
            </w:pPr>
            <w:r w:rsidRPr="00BA5DFB">
              <w:rPr>
                <w:rStyle w:val="1"/>
                <w:i/>
                <w:color w:val="000000"/>
                <w:sz w:val="24"/>
                <w:szCs w:val="24"/>
                <w:lang w:val="uk-UA" w:eastAsia="uk-UA"/>
              </w:rPr>
              <w:t>_______________________________________________</w:t>
            </w:r>
            <w:r w:rsidR="00825818">
              <w:rPr>
                <w:rStyle w:val="1"/>
                <w:i/>
                <w:color w:val="000000"/>
                <w:sz w:val="24"/>
                <w:szCs w:val="24"/>
                <w:lang w:val="uk-UA" w:eastAsia="uk-UA"/>
              </w:rPr>
              <w:t>______________________________</w:t>
            </w:r>
          </w:p>
          <w:p w14:paraId="2A62A4F9" w14:textId="77777777" w:rsidR="0039480D" w:rsidRPr="00BA5DFB" w:rsidRDefault="0039480D" w:rsidP="0039480D">
            <w:pPr>
              <w:pStyle w:val="Footnote1"/>
              <w:shd w:val="clear" w:color="auto" w:fill="auto"/>
              <w:spacing w:line="240" w:lineRule="auto"/>
              <w:rPr>
                <w:i w:val="0"/>
                <w:sz w:val="22"/>
                <w:szCs w:val="22"/>
                <w:lang w:val="uk-UA"/>
              </w:rPr>
            </w:pPr>
            <w:r w:rsidRPr="00BA5DFB">
              <w:rPr>
                <w:rStyle w:val="Footnote"/>
                <w:i/>
                <w:iCs/>
                <w:color w:val="000000"/>
                <w:sz w:val="22"/>
                <w:szCs w:val="22"/>
                <w:lang w:val="uk-UA" w:eastAsia="uk-UA"/>
              </w:rPr>
              <w:t>(зазначається одне з формулювань: «аукціон», «без аукціону», «продовження за результатами аукціону», «продовження без проведення аукціону»)</w:t>
            </w:r>
          </w:p>
          <w:p w14:paraId="255FA605" w14:textId="77777777" w:rsidR="0039480D" w:rsidRPr="00BA5DFB" w:rsidRDefault="0039480D" w:rsidP="0039480D">
            <w:pPr>
              <w:pStyle w:val="Footnote20"/>
              <w:shd w:val="clear" w:color="auto" w:fill="auto"/>
              <w:tabs>
                <w:tab w:val="left" w:leader="underscore" w:pos="4394"/>
              </w:tabs>
              <w:spacing w:line="240" w:lineRule="auto"/>
              <w:rPr>
                <w:sz w:val="24"/>
                <w:szCs w:val="24"/>
                <w:lang w:val="uk-UA"/>
              </w:rPr>
            </w:pPr>
            <w:r w:rsidRPr="00BA5DFB">
              <w:rPr>
                <w:rStyle w:val="Footnote2"/>
                <w:color w:val="000000"/>
                <w:sz w:val="24"/>
                <w:szCs w:val="24"/>
                <w:lang w:val="uk-UA" w:eastAsia="uk-UA"/>
              </w:rPr>
              <w:t>1.5. *Додаткові умови оренди _____________________________________________________</w:t>
            </w:r>
          </w:p>
          <w:p w14:paraId="6170E52E" w14:textId="77777777" w:rsidR="0039480D" w:rsidRPr="00BA5DFB" w:rsidRDefault="0039480D" w:rsidP="0039480D">
            <w:pPr>
              <w:pStyle w:val="Footnote1"/>
              <w:shd w:val="clear" w:color="auto" w:fill="auto"/>
              <w:spacing w:line="240" w:lineRule="auto"/>
              <w:rPr>
                <w:sz w:val="22"/>
                <w:szCs w:val="22"/>
                <w:lang w:val="uk-UA"/>
              </w:rPr>
            </w:pPr>
            <w:r w:rsidRPr="00BA5DFB">
              <w:rPr>
                <w:rStyle w:val="Footnote"/>
                <w:i/>
                <w:iCs/>
                <w:color w:val="000000"/>
                <w:sz w:val="22"/>
                <w:szCs w:val="22"/>
                <w:lang w:val="uk-UA" w:eastAsia="uk-UA"/>
              </w:rPr>
              <w:t>(зазначаються додаткові умови оренди, номер і дата рішення, яким ці умови затверджені)</w:t>
            </w:r>
          </w:p>
          <w:p w14:paraId="43150DF9" w14:textId="77777777" w:rsidR="0039480D" w:rsidRPr="00BA5DFB" w:rsidRDefault="0039480D" w:rsidP="0039480D">
            <w:pPr>
              <w:pStyle w:val="Footnote1"/>
              <w:shd w:val="clear" w:color="auto" w:fill="auto"/>
              <w:spacing w:line="240" w:lineRule="auto"/>
              <w:rPr>
                <w:sz w:val="22"/>
                <w:szCs w:val="22"/>
                <w:lang w:val="uk-UA"/>
              </w:rPr>
            </w:pPr>
            <w:r w:rsidRPr="00BA5DFB">
              <w:rPr>
                <w:rStyle w:val="FootnoteNotItalic"/>
                <w:i w:val="0"/>
                <w:iCs w:val="0"/>
                <w:color w:val="000000"/>
                <w:sz w:val="22"/>
                <w:szCs w:val="22"/>
                <w:lang w:val="uk-UA" w:eastAsia="uk-UA"/>
              </w:rPr>
              <w:t xml:space="preserve">* </w:t>
            </w:r>
            <w:r w:rsidRPr="00BA5DFB">
              <w:rPr>
                <w:rStyle w:val="Footnote"/>
                <w:i/>
                <w:iCs/>
                <w:color w:val="000000"/>
                <w:sz w:val="22"/>
                <w:szCs w:val="22"/>
                <w:lang w:val="uk-UA" w:eastAsia="uk-UA"/>
              </w:rPr>
              <w:t>цей пункт вказується у разі наявності додаткових умов оренди, інформація про які не відображується в інших розділах (пунктах) цього Договору.</w:t>
            </w:r>
          </w:p>
          <w:p w14:paraId="19C5D164" w14:textId="77777777" w:rsidR="0039480D" w:rsidRPr="00BA5DFB" w:rsidRDefault="0039480D" w:rsidP="0039480D">
            <w:pPr>
              <w:pStyle w:val="Heading20"/>
              <w:shd w:val="clear" w:color="auto" w:fill="auto"/>
              <w:spacing w:before="0" w:line="240" w:lineRule="auto"/>
              <w:rPr>
                <w:rStyle w:val="Heading2"/>
                <w:b/>
                <w:bCs/>
                <w:color w:val="000000"/>
                <w:sz w:val="24"/>
                <w:szCs w:val="24"/>
                <w:lang w:val="uk-UA" w:eastAsia="uk-UA"/>
              </w:rPr>
            </w:pPr>
          </w:p>
          <w:p w14:paraId="54FEAB30" w14:textId="77777777" w:rsidR="0039480D" w:rsidRPr="00BA5DFB" w:rsidRDefault="0039480D" w:rsidP="0039480D">
            <w:pPr>
              <w:pStyle w:val="Heading20"/>
              <w:shd w:val="clear" w:color="auto" w:fill="auto"/>
              <w:spacing w:before="0" w:line="240" w:lineRule="auto"/>
              <w:rPr>
                <w:sz w:val="24"/>
                <w:szCs w:val="24"/>
                <w:lang w:val="uk-UA"/>
              </w:rPr>
            </w:pPr>
            <w:r w:rsidRPr="00BA5DFB">
              <w:rPr>
                <w:rStyle w:val="Heading2"/>
                <w:b/>
                <w:bCs/>
                <w:color w:val="000000"/>
                <w:sz w:val="24"/>
                <w:szCs w:val="24"/>
                <w:lang w:val="uk-UA" w:eastAsia="uk-UA"/>
              </w:rPr>
              <w:t>2. Умови передачі та повернення орендованого майна</w:t>
            </w:r>
          </w:p>
          <w:p w14:paraId="48FA43AD" w14:textId="77777777" w:rsidR="0039480D" w:rsidRPr="00BA5DFB" w:rsidRDefault="0039480D" w:rsidP="0039480D">
            <w:pPr>
              <w:pStyle w:val="Footnote20"/>
              <w:shd w:val="clear" w:color="auto" w:fill="auto"/>
              <w:spacing w:line="240" w:lineRule="auto"/>
              <w:rPr>
                <w:sz w:val="24"/>
                <w:szCs w:val="24"/>
                <w:lang w:val="uk-UA"/>
              </w:rPr>
            </w:pPr>
            <w:r w:rsidRPr="00BA5DFB">
              <w:rPr>
                <w:rStyle w:val="Footnote2"/>
                <w:color w:val="000000"/>
                <w:sz w:val="24"/>
                <w:szCs w:val="24"/>
                <w:lang w:val="uk-UA" w:eastAsia="uk-UA"/>
              </w:rPr>
              <w:t xml:space="preserve">2.1. Орендар вступає у строкове платне користування Майном у термін, указаний у договорі, але не раніше дати підписання </w:t>
            </w:r>
            <w:proofErr w:type="spellStart"/>
            <w:r w:rsidRPr="00BA5DFB">
              <w:rPr>
                <w:rStyle w:val="Footnote2"/>
                <w:color w:val="000000"/>
                <w:sz w:val="24"/>
                <w:szCs w:val="24"/>
                <w:lang w:val="uk-UA" w:eastAsia="uk-UA"/>
              </w:rPr>
              <w:t>акта</w:t>
            </w:r>
            <w:proofErr w:type="spellEnd"/>
            <w:r w:rsidRPr="00BA5DFB">
              <w:rPr>
                <w:rStyle w:val="Footnote2"/>
                <w:color w:val="000000"/>
                <w:sz w:val="24"/>
                <w:szCs w:val="24"/>
                <w:lang w:val="uk-UA" w:eastAsia="uk-UA"/>
              </w:rPr>
              <w:t xml:space="preserve"> приймання-передачі Майна з Балансоутримувачем.</w:t>
            </w:r>
          </w:p>
          <w:p w14:paraId="44032BA0" w14:textId="77777777" w:rsidR="0039480D" w:rsidRPr="00BA5DFB" w:rsidRDefault="0039480D" w:rsidP="0039480D">
            <w:pPr>
              <w:pStyle w:val="Footnote20"/>
              <w:shd w:val="clear" w:color="auto" w:fill="auto"/>
              <w:tabs>
                <w:tab w:val="right" w:leader="underscore" w:pos="5761"/>
              </w:tabs>
              <w:spacing w:line="240" w:lineRule="auto"/>
              <w:rPr>
                <w:sz w:val="24"/>
                <w:szCs w:val="24"/>
                <w:lang w:val="uk-UA"/>
              </w:rPr>
            </w:pPr>
            <w:r w:rsidRPr="00BA5DFB">
              <w:rPr>
                <w:rStyle w:val="Footnote2"/>
                <w:color w:val="000000"/>
                <w:sz w:val="24"/>
                <w:szCs w:val="24"/>
                <w:lang w:val="uk-UA" w:eastAsia="uk-UA"/>
              </w:rPr>
              <w:t>2.2. Передача Майна в оренду здійснюється за його страховою вартістю ________________________________________________</w:t>
            </w:r>
            <w:r w:rsidRPr="00BA5DFB">
              <w:rPr>
                <w:rStyle w:val="Footnote2"/>
                <w:color w:val="000000"/>
                <w:sz w:val="24"/>
                <w:szCs w:val="24"/>
                <w:lang w:val="uk-UA"/>
              </w:rPr>
              <w:t>грн.*</w:t>
            </w:r>
          </w:p>
          <w:p w14:paraId="48AD628E" w14:textId="77777777" w:rsidR="0039480D" w:rsidRPr="00BA5DFB" w:rsidRDefault="0039480D" w:rsidP="0039480D">
            <w:pPr>
              <w:pStyle w:val="Footnote1"/>
              <w:shd w:val="clear" w:color="auto" w:fill="auto"/>
              <w:spacing w:line="240" w:lineRule="auto"/>
              <w:rPr>
                <w:sz w:val="22"/>
                <w:szCs w:val="22"/>
                <w:lang w:val="uk-UA"/>
              </w:rPr>
            </w:pPr>
            <w:r w:rsidRPr="00BA5DFB">
              <w:rPr>
                <w:rStyle w:val="Footnote"/>
                <w:i/>
                <w:iCs/>
                <w:color w:val="000000"/>
                <w:sz w:val="22"/>
                <w:szCs w:val="22"/>
                <w:lang w:val="uk-UA" w:eastAsia="uk-UA"/>
              </w:rPr>
              <w:t>(зазначається вартість майна, визначена у пункті 1.2 цього Договору, але якщо ринкова вартість такого майна не здійснювалась, зазначається балансова вартість майна, але не менше ніж добуток місячної орендної плати (без ПДВ) за орендоване майно за договором оренди, помножений на 100.)</w:t>
            </w:r>
          </w:p>
          <w:p w14:paraId="3EAABBBA" w14:textId="77777777" w:rsidR="0039480D" w:rsidRPr="00BA5DFB" w:rsidRDefault="0039480D" w:rsidP="0039480D">
            <w:pPr>
              <w:pStyle w:val="Footnote20"/>
              <w:shd w:val="clear" w:color="auto" w:fill="auto"/>
              <w:spacing w:line="240" w:lineRule="auto"/>
              <w:rPr>
                <w:sz w:val="24"/>
                <w:szCs w:val="24"/>
                <w:lang w:val="uk-UA"/>
              </w:rPr>
            </w:pPr>
            <w:r w:rsidRPr="00BA5DFB">
              <w:rPr>
                <w:rStyle w:val="Footnote2"/>
                <w:color w:val="000000"/>
                <w:sz w:val="24"/>
                <w:szCs w:val="24"/>
                <w:lang w:val="uk-UA" w:eastAsia="uk-UA"/>
              </w:rPr>
              <w:t xml:space="preserve">2.3. У разі припинення, розірвання, відмови від договору Майно повертається Орендарем Балансоутримувачу. Орендар повертає Майно аналогічно порядку, встановленому при передачі майна Орендарю цим договором. Майно вважається поверненим з моменту підписання сторонами </w:t>
            </w:r>
            <w:proofErr w:type="spellStart"/>
            <w:r w:rsidRPr="00BA5DFB">
              <w:rPr>
                <w:rStyle w:val="Footnote2"/>
                <w:color w:val="000000"/>
                <w:sz w:val="24"/>
                <w:szCs w:val="24"/>
                <w:lang w:val="uk-UA" w:eastAsia="uk-UA"/>
              </w:rPr>
              <w:t>акта</w:t>
            </w:r>
            <w:proofErr w:type="spellEnd"/>
            <w:r w:rsidRPr="00BA5DFB">
              <w:rPr>
                <w:rStyle w:val="Footnote2"/>
                <w:color w:val="000000"/>
                <w:sz w:val="24"/>
                <w:szCs w:val="24"/>
                <w:lang w:val="uk-UA" w:eastAsia="uk-UA"/>
              </w:rPr>
              <w:t xml:space="preserve"> приймання-передачі (</w:t>
            </w:r>
            <w:proofErr w:type="spellStart"/>
            <w:r w:rsidRPr="00BA5DFB">
              <w:rPr>
                <w:rStyle w:val="Footnote2"/>
                <w:color w:val="000000"/>
                <w:sz w:val="24"/>
                <w:szCs w:val="24"/>
                <w:lang w:val="uk-UA" w:eastAsia="uk-UA"/>
              </w:rPr>
              <w:t>акта</w:t>
            </w:r>
            <w:proofErr w:type="spellEnd"/>
            <w:r w:rsidRPr="00BA5DFB">
              <w:rPr>
                <w:rStyle w:val="Footnote2"/>
                <w:color w:val="000000"/>
                <w:sz w:val="24"/>
                <w:szCs w:val="24"/>
                <w:lang w:val="uk-UA" w:eastAsia="uk-UA"/>
              </w:rPr>
              <w:t xml:space="preserve"> повернення з оренди).</w:t>
            </w:r>
          </w:p>
          <w:p w14:paraId="36F095C1" w14:textId="77777777" w:rsidR="0039480D" w:rsidRPr="00BA5DFB" w:rsidRDefault="0039480D" w:rsidP="0039480D">
            <w:pPr>
              <w:pStyle w:val="Footnote20"/>
              <w:shd w:val="clear" w:color="auto" w:fill="auto"/>
              <w:spacing w:line="240" w:lineRule="auto"/>
              <w:rPr>
                <w:rStyle w:val="Footnote2"/>
                <w:color w:val="000000"/>
                <w:sz w:val="24"/>
                <w:szCs w:val="24"/>
                <w:lang w:val="uk-UA" w:eastAsia="uk-UA"/>
              </w:rPr>
            </w:pPr>
            <w:r w:rsidRPr="00BA5DFB">
              <w:rPr>
                <w:rStyle w:val="Footnote2"/>
                <w:color w:val="000000"/>
                <w:sz w:val="24"/>
                <w:szCs w:val="24"/>
                <w:lang w:val="uk-UA" w:eastAsia="uk-UA"/>
              </w:rPr>
              <w:t xml:space="preserve">2.4. Обов'язок по складанню </w:t>
            </w:r>
            <w:proofErr w:type="spellStart"/>
            <w:r w:rsidRPr="00BA5DFB">
              <w:rPr>
                <w:rStyle w:val="Footnote2"/>
                <w:color w:val="000000"/>
                <w:sz w:val="24"/>
                <w:szCs w:val="24"/>
                <w:lang w:val="uk-UA" w:eastAsia="uk-UA"/>
              </w:rPr>
              <w:t>акта</w:t>
            </w:r>
            <w:proofErr w:type="spellEnd"/>
            <w:r w:rsidRPr="00BA5DFB">
              <w:rPr>
                <w:rStyle w:val="Footnote2"/>
                <w:color w:val="000000"/>
                <w:sz w:val="24"/>
                <w:szCs w:val="24"/>
                <w:lang w:val="uk-UA" w:eastAsia="uk-UA"/>
              </w:rPr>
              <w:t xml:space="preserve"> приймання-передачі майна в оренду та з оренди покладається на Балансоутримувача.</w:t>
            </w:r>
          </w:p>
          <w:p w14:paraId="46ADD605" w14:textId="77777777" w:rsidR="0039480D" w:rsidRPr="00BA5DFB" w:rsidRDefault="0039480D" w:rsidP="0039480D">
            <w:pPr>
              <w:pStyle w:val="Footnote20"/>
              <w:shd w:val="clear" w:color="auto" w:fill="auto"/>
              <w:spacing w:line="240" w:lineRule="auto"/>
              <w:rPr>
                <w:sz w:val="24"/>
                <w:szCs w:val="24"/>
                <w:lang w:val="uk-UA"/>
              </w:rPr>
            </w:pPr>
          </w:p>
          <w:p w14:paraId="15F84D8B" w14:textId="77777777" w:rsidR="0039480D" w:rsidRPr="00BA5DFB" w:rsidRDefault="0039480D" w:rsidP="0039480D">
            <w:pPr>
              <w:pStyle w:val="Heading20"/>
              <w:shd w:val="clear" w:color="auto" w:fill="auto"/>
              <w:spacing w:before="0" w:line="240" w:lineRule="auto"/>
              <w:rPr>
                <w:sz w:val="24"/>
                <w:szCs w:val="24"/>
                <w:lang w:val="uk-UA"/>
              </w:rPr>
            </w:pPr>
            <w:r w:rsidRPr="00BA5DFB">
              <w:rPr>
                <w:rStyle w:val="Heading2"/>
                <w:b/>
                <w:bCs/>
                <w:color w:val="000000"/>
                <w:sz w:val="24"/>
                <w:szCs w:val="24"/>
                <w:lang w:val="uk-UA" w:eastAsia="uk-UA"/>
              </w:rPr>
              <w:t>3. Орендна плата</w:t>
            </w:r>
          </w:p>
          <w:p w14:paraId="71C38B29" w14:textId="77777777" w:rsidR="0039480D" w:rsidRPr="00BA5DFB" w:rsidRDefault="0039480D" w:rsidP="0039480D">
            <w:pPr>
              <w:pStyle w:val="Footnote20"/>
              <w:shd w:val="clear" w:color="auto" w:fill="auto"/>
              <w:tabs>
                <w:tab w:val="left" w:pos="428"/>
              </w:tabs>
              <w:spacing w:line="240" w:lineRule="auto"/>
              <w:rPr>
                <w:rStyle w:val="Footnote2"/>
                <w:color w:val="000000"/>
                <w:sz w:val="24"/>
                <w:szCs w:val="24"/>
                <w:lang w:val="uk-UA" w:eastAsia="uk-UA"/>
              </w:rPr>
            </w:pPr>
            <w:r w:rsidRPr="00BA5DFB">
              <w:rPr>
                <w:rStyle w:val="Footnote2"/>
                <w:color w:val="000000"/>
                <w:sz w:val="24"/>
                <w:szCs w:val="24"/>
                <w:lang w:val="uk-UA" w:eastAsia="uk-UA"/>
              </w:rPr>
              <w:t xml:space="preserve">Орендна плата за перший місяць оренди становить – </w:t>
            </w:r>
          </w:p>
          <w:p w14:paraId="75BE908A" w14:textId="77777777" w:rsidR="0039480D" w:rsidRPr="00BA5DFB" w:rsidRDefault="0039480D" w:rsidP="0039480D">
            <w:pPr>
              <w:pStyle w:val="Footnote20"/>
              <w:shd w:val="clear" w:color="auto" w:fill="auto"/>
              <w:tabs>
                <w:tab w:val="left" w:pos="428"/>
              </w:tabs>
              <w:spacing w:line="240" w:lineRule="auto"/>
              <w:rPr>
                <w:sz w:val="24"/>
                <w:szCs w:val="24"/>
                <w:lang w:val="uk-UA"/>
              </w:rPr>
            </w:pPr>
            <w:r w:rsidRPr="00BA5DFB">
              <w:rPr>
                <w:rStyle w:val="Footnote2"/>
                <w:color w:val="000000"/>
                <w:sz w:val="24"/>
                <w:szCs w:val="24"/>
                <w:lang w:val="uk-UA" w:eastAsia="uk-UA"/>
              </w:rPr>
              <w:t>___________________________________ грн.</w:t>
            </w:r>
          </w:p>
          <w:p w14:paraId="2ABBE6A9" w14:textId="77777777" w:rsidR="0039480D" w:rsidRPr="00BA5DFB" w:rsidRDefault="0039480D" w:rsidP="0039480D">
            <w:pPr>
              <w:pStyle w:val="Footnote1"/>
              <w:shd w:val="clear" w:color="auto" w:fill="auto"/>
              <w:spacing w:line="240" w:lineRule="auto"/>
              <w:rPr>
                <w:sz w:val="22"/>
                <w:szCs w:val="22"/>
                <w:lang w:val="uk-UA"/>
              </w:rPr>
            </w:pPr>
            <w:r w:rsidRPr="00BA5DFB">
              <w:rPr>
                <w:rStyle w:val="Footnote"/>
                <w:i/>
                <w:iCs/>
                <w:color w:val="000000"/>
                <w:sz w:val="22"/>
                <w:szCs w:val="22"/>
                <w:lang w:val="uk-UA" w:eastAsia="uk-UA"/>
              </w:rPr>
              <w:t>(Вказується:</w:t>
            </w:r>
          </w:p>
          <w:p w14:paraId="058CA3DC" w14:textId="77777777" w:rsidR="0039480D" w:rsidRPr="00BA5DFB" w:rsidRDefault="0039480D" w:rsidP="0039480D">
            <w:pPr>
              <w:pStyle w:val="Footnote1"/>
              <w:shd w:val="clear" w:color="auto" w:fill="auto"/>
              <w:tabs>
                <w:tab w:val="left" w:pos="0"/>
              </w:tabs>
              <w:spacing w:line="240" w:lineRule="auto"/>
              <w:rPr>
                <w:sz w:val="22"/>
                <w:szCs w:val="22"/>
                <w:lang w:val="uk-UA"/>
              </w:rPr>
            </w:pPr>
            <w:r w:rsidRPr="00BA5DFB">
              <w:rPr>
                <w:rStyle w:val="Footnote"/>
                <w:i/>
                <w:iCs/>
                <w:color w:val="000000"/>
                <w:sz w:val="22"/>
                <w:szCs w:val="22"/>
                <w:lang w:val="uk-UA" w:eastAsia="uk-UA"/>
              </w:rPr>
              <w:t xml:space="preserve">1. з посиланням на застосовану норму </w:t>
            </w:r>
            <w:r w:rsidRPr="00BA5DFB">
              <w:rPr>
                <w:rStyle w:val="Footnote"/>
                <w:i/>
                <w:iCs/>
                <w:color w:val="000000"/>
                <w:sz w:val="22"/>
                <w:szCs w:val="22"/>
                <w:lang w:val="uk-UA"/>
              </w:rPr>
              <w:t xml:space="preserve">ЗУ </w:t>
            </w:r>
            <w:r w:rsidRPr="00BA5DFB">
              <w:rPr>
                <w:rStyle w:val="Footnote"/>
                <w:i/>
                <w:iCs/>
                <w:color w:val="000000"/>
                <w:sz w:val="22"/>
                <w:szCs w:val="22"/>
                <w:lang w:val="uk-UA" w:eastAsia="uk-UA"/>
              </w:rPr>
              <w:t>«Про оренду державного та комунального майна» (далі-Закон) або Порядку передачі в оренду державного та комунального майна, затвердженого постановою КМ України від 03.06.2020 № 483 (далі-Порядок), зазначається спосіб визначення орендної плати, зокрема, одне з таких формулювань:</w:t>
            </w:r>
          </w:p>
          <w:p w14:paraId="7F76E6D1" w14:textId="77777777" w:rsidR="0039480D" w:rsidRPr="00BA5DFB" w:rsidRDefault="0039480D" w:rsidP="0039480D">
            <w:pPr>
              <w:pStyle w:val="Footnote1"/>
              <w:shd w:val="clear" w:color="auto" w:fill="auto"/>
              <w:tabs>
                <w:tab w:val="left" w:pos="0"/>
              </w:tabs>
              <w:spacing w:line="240" w:lineRule="auto"/>
              <w:rPr>
                <w:sz w:val="22"/>
                <w:szCs w:val="22"/>
                <w:lang w:val="uk-UA"/>
              </w:rPr>
            </w:pPr>
            <w:r w:rsidRPr="00BA5DFB">
              <w:rPr>
                <w:rStyle w:val="Footnote"/>
                <w:i/>
                <w:iCs/>
                <w:color w:val="000000"/>
                <w:sz w:val="22"/>
                <w:szCs w:val="22"/>
                <w:lang w:val="uk-UA" w:eastAsia="uk-UA"/>
              </w:rPr>
              <w:t>- «за результатами проведення аукціону»,</w:t>
            </w:r>
          </w:p>
          <w:p w14:paraId="0F81CD19" w14:textId="77777777" w:rsidR="0039480D" w:rsidRPr="00BA5DFB" w:rsidRDefault="0039480D" w:rsidP="0039480D">
            <w:pPr>
              <w:pStyle w:val="Footnote1"/>
              <w:shd w:val="clear" w:color="auto" w:fill="auto"/>
              <w:tabs>
                <w:tab w:val="left" w:pos="0"/>
              </w:tabs>
              <w:spacing w:line="240" w:lineRule="auto"/>
              <w:rPr>
                <w:sz w:val="22"/>
                <w:szCs w:val="22"/>
                <w:lang w:val="uk-UA"/>
              </w:rPr>
            </w:pPr>
            <w:r w:rsidRPr="00BA5DFB">
              <w:rPr>
                <w:rStyle w:val="Footnote"/>
                <w:i/>
                <w:iCs/>
                <w:color w:val="000000"/>
                <w:sz w:val="22"/>
                <w:szCs w:val="22"/>
                <w:lang w:val="uk-UA" w:eastAsia="uk-UA"/>
              </w:rPr>
              <w:t>- «на підставі Методики розрахунку орендної плати»,</w:t>
            </w:r>
          </w:p>
          <w:p w14:paraId="01A60497" w14:textId="77777777" w:rsidR="0039480D" w:rsidRPr="00BA5DFB" w:rsidRDefault="0039480D" w:rsidP="0039480D">
            <w:pPr>
              <w:pStyle w:val="Footnote1"/>
              <w:shd w:val="clear" w:color="auto" w:fill="auto"/>
              <w:tabs>
                <w:tab w:val="left" w:pos="0"/>
              </w:tabs>
              <w:spacing w:line="240" w:lineRule="auto"/>
              <w:rPr>
                <w:rStyle w:val="Footnote"/>
                <w:i/>
                <w:iCs/>
                <w:color w:val="000000"/>
                <w:sz w:val="22"/>
                <w:szCs w:val="22"/>
                <w:lang w:val="uk-UA" w:eastAsia="uk-UA"/>
              </w:rPr>
            </w:pPr>
            <w:r w:rsidRPr="00BA5DFB">
              <w:rPr>
                <w:rStyle w:val="Footnote"/>
                <w:i/>
                <w:iCs/>
                <w:color w:val="000000"/>
                <w:sz w:val="22"/>
                <w:szCs w:val="22"/>
                <w:lang w:val="uk-UA" w:eastAsia="uk-UA"/>
              </w:rPr>
              <w:t>-</w:t>
            </w:r>
            <w:r w:rsidR="00825818">
              <w:rPr>
                <w:rStyle w:val="Footnote"/>
                <w:i/>
                <w:iCs/>
                <w:color w:val="000000"/>
                <w:sz w:val="22"/>
                <w:szCs w:val="22"/>
                <w:lang w:val="uk-UA" w:eastAsia="uk-UA"/>
              </w:rPr>
              <w:t xml:space="preserve"> </w:t>
            </w:r>
            <w:r w:rsidRPr="00BA5DFB">
              <w:rPr>
                <w:rStyle w:val="Footnote"/>
                <w:i/>
                <w:iCs/>
                <w:color w:val="000000"/>
                <w:sz w:val="22"/>
                <w:szCs w:val="22"/>
                <w:lang w:val="uk-UA" w:eastAsia="uk-UA"/>
              </w:rPr>
              <w:t>«на рівні останньої місячної орендної плати, встановленої Договором, що продовжується»,</w:t>
            </w:r>
          </w:p>
          <w:p w14:paraId="590AB36D" w14:textId="77777777" w:rsidR="0039480D" w:rsidRPr="00BA5DFB" w:rsidRDefault="0039480D" w:rsidP="0039480D">
            <w:pPr>
              <w:pStyle w:val="Footnote1"/>
              <w:shd w:val="clear" w:color="auto" w:fill="auto"/>
              <w:tabs>
                <w:tab w:val="left" w:pos="0"/>
              </w:tabs>
              <w:spacing w:line="240" w:lineRule="auto"/>
              <w:rPr>
                <w:sz w:val="22"/>
                <w:szCs w:val="22"/>
                <w:lang w:val="uk-UA"/>
              </w:rPr>
            </w:pPr>
            <w:r w:rsidRPr="00BA5DFB">
              <w:rPr>
                <w:rStyle w:val="Footnote"/>
                <w:i/>
                <w:iCs/>
                <w:color w:val="000000"/>
                <w:sz w:val="22"/>
                <w:szCs w:val="22"/>
                <w:lang w:val="uk-UA" w:eastAsia="uk-UA"/>
              </w:rPr>
              <w:t>-</w:t>
            </w:r>
            <w:r w:rsidR="00825818">
              <w:rPr>
                <w:rStyle w:val="Footnote"/>
                <w:i/>
                <w:iCs/>
                <w:color w:val="000000"/>
                <w:sz w:val="22"/>
                <w:szCs w:val="22"/>
                <w:lang w:val="uk-UA" w:eastAsia="uk-UA"/>
              </w:rPr>
              <w:t xml:space="preserve"> </w:t>
            </w:r>
            <w:r w:rsidRPr="00BA5DFB">
              <w:rPr>
                <w:rStyle w:val="Footnote"/>
                <w:i/>
                <w:iCs/>
                <w:color w:val="000000"/>
                <w:sz w:val="22"/>
                <w:szCs w:val="22"/>
                <w:lang w:val="uk-UA" w:eastAsia="uk-UA"/>
              </w:rPr>
              <w:t>«пропонований розмір орендної плати»</w:t>
            </w:r>
          </w:p>
          <w:p w14:paraId="0A923AA3" w14:textId="77777777" w:rsidR="0039480D" w:rsidRPr="00BA5DFB" w:rsidRDefault="0039480D" w:rsidP="0039480D">
            <w:pPr>
              <w:pStyle w:val="Footnote1"/>
              <w:shd w:val="clear" w:color="auto" w:fill="auto"/>
              <w:tabs>
                <w:tab w:val="left" w:pos="0"/>
              </w:tabs>
              <w:spacing w:line="240" w:lineRule="auto"/>
              <w:rPr>
                <w:sz w:val="22"/>
                <w:szCs w:val="22"/>
                <w:lang w:val="uk-UA"/>
              </w:rPr>
            </w:pPr>
            <w:r w:rsidRPr="00BA5DFB">
              <w:rPr>
                <w:rStyle w:val="Footnote"/>
                <w:i/>
                <w:iCs/>
                <w:color w:val="000000"/>
                <w:sz w:val="22"/>
                <w:szCs w:val="22"/>
                <w:lang w:val="uk-UA" w:eastAsia="uk-UA"/>
              </w:rPr>
              <w:t>2. місяць, рік оренди;</w:t>
            </w:r>
          </w:p>
          <w:p w14:paraId="26E03C95" w14:textId="77777777" w:rsidR="0039480D" w:rsidRPr="00BA5DFB" w:rsidRDefault="0039480D" w:rsidP="0039480D">
            <w:pPr>
              <w:pStyle w:val="Footnote1"/>
              <w:shd w:val="clear" w:color="auto" w:fill="auto"/>
              <w:tabs>
                <w:tab w:val="left" w:pos="0"/>
              </w:tabs>
              <w:spacing w:line="240" w:lineRule="auto"/>
              <w:rPr>
                <w:rStyle w:val="Footnote"/>
                <w:i/>
                <w:iCs/>
                <w:sz w:val="22"/>
                <w:szCs w:val="22"/>
                <w:lang w:val="uk-UA"/>
              </w:rPr>
            </w:pPr>
            <w:r w:rsidRPr="00BA5DFB">
              <w:rPr>
                <w:rStyle w:val="Footnote"/>
                <w:i/>
                <w:iCs/>
                <w:color w:val="000000"/>
                <w:sz w:val="22"/>
                <w:szCs w:val="22"/>
                <w:lang w:val="uk-UA" w:eastAsia="uk-UA"/>
              </w:rPr>
              <w:t>3</w:t>
            </w:r>
            <w:r w:rsidRPr="00BA5DFB">
              <w:rPr>
                <w:rStyle w:val="Footnote"/>
                <w:iCs/>
                <w:color w:val="000000"/>
                <w:sz w:val="22"/>
                <w:szCs w:val="22"/>
                <w:lang w:val="uk-UA" w:eastAsia="uk-UA"/>
              </w:rPr>
              <w:t>.</w:t>
            </w:r>
            <w:r w:rsidRPr="00BA5DFB">
              <w:rPr>
                <w:rStyle w:val="Footnote"/>
                <w:i/>
                <w:iCs/>
                <w:color w:val="000000"/>
                <w:sz w:val="22"/>
                <w:szCs w:val="22"/>
                <w:lang w:val="uk-UA" w:eastAsia="uk-UA"/>
              </w:rPr>
              <w:t xml:space="preserve"> сума в грн. без ПДВ;</w:t>
            </w:r>
          </w:p>
          <w:p w14:paraId="0380F0E8" w14:textId="77777777" w:rsidR="0039480D" w:rsidRPr="00BA5DFB" w:rsidRDefault="0039480D" w:rsidP="0039480D">
            <w:pPr>
              <w:pStyle w:val="Footnote1"/>
              <w:shd w:val="clear" w:color="auto" w:fill="auto"/>
              <w:tabs>
                <w:tab w:val="left" w:pos="0"/>
              </w:tabs>
              <w:spacing w:line="240" w:lineRule="auto"/>
              <w:rPr>
                <w:rStyle w:val="Bodytext2"/>
                <w:b w:val="0"/>
                <w:bCs w:val="0"/>
                <w:color w:val="000000"/>
                <w:sz w:val="24"/>
                <w:szCs w:val="24"/>
                <w:lang w:val="uk-UA" w:eastAsia="uk-UA"/>
              </w:rPr>
            </w:pPr>
            <w:r w:rsidRPr="00BA5DFB">
              <w:rPr>
                <w:rStyle w:val="Footnote"/>
                <w:i/>
                <w:iCs/>
                <w:color w:val="000000"/>
                <w:sz w:val="22"/>
                <w:szCs w:val="22"/>
                <w:lang w:val="uk-UA" w:eastAsia="uk-UA"/>
              </w:rPr>
              <w:t xml:space="preserve">4. відображається розрахунок орендної плати з врахуванням індексації відповідно до умов цього </w:t>
            </w:r>
            <w:r w:rsidRPr="00BA5DFB">
              <w:rPr>
                <w:rStyle w:val="Footnote0"/>
                <w:i/>
                <w:iCs/>
                <w:color w:val="000000"/>
                <w:sz w:val="22"/>
                <w:szCs w:val="22"/>
                <w:u w:val="none"/>
                <w:lang w:val="uk-UA" w:eastAsia="uk-UA"/>
              </w:rPr>
              <w:t>договору та Методики розрахунку орендної плати.</w:t>
            </w:r>
            <w:r w:rsidRPr="00BA5DFB">
              <w:rPr>
                <w:rStyle w:val="FootnoteNotItalic"/>
                <w:i w:val="0"/>
                <w:iCs w:val="0"/>
                <w:color w:val="000000"/>
                <w:sz w:val="24"/>
                <w:szCs w:val="24"/>
                <w:lang w:val="uk-UA" w:eastAsia="uk-UA"/>
              </w:rPr>
              <w:t xml:space="preserve">   </w:t>
            </w:r>
          </w:p>
          <w:p w14:paraId="04A6A06B" w14:textId="77777777" w:rsidR="0039480D" w:rsidRPr="00BA5DFB" w:rsidRDefault="0039480D" w:rsidP="0039480D">
            <w:pPr>
              <w:pStyle w:val="a4"/>
              <w:shd w:val="clear" w:color="auto" w:fill="auto"/>
              <w:tabs>
                <w:tab w:val="left" w:pos="465"/>
              </w:tabs>
              <w:spacing w:before="0" w:after="0" w:line="240" w:lineRule="auto"/>
              <w:rPr>
                <w:sz w:val="22"/>
                <w:szCs w:val="22"/>
                <w:lang w:val="uk-UA"/>
              </w:rPr>
            </w:pPr>
            <w:r w:rsidRPr="00BA5DFB">
              <w:rPr>
                <w:rStyle w:val="1"/>
                <w:color w:val="000000"/>
                <w:sz w:val="22"/>
                <w:szCs w:val="22"/>
                <w:lang w:val="uk-UA" w:eastAsia="uk-UA"/>
              </w:rPr>
              <w:t xml:space="preserve">До складу орендної плати не входять витрати на утримання орендованого Майна (комунальних послуг, послуг з управління об'єктом нерухомості, витрат на утримання прибудинкової території та місць загального користування, вартість послуг з ремонту і технічного обслуговування інженерного обладнання та </w:t>
            </w:r>
            <w:proofErr w:type="spellStart"/>
            <w:r w:rsidRPr="00BA5DFB">
              <w:rPr>
                <w:rStyle w:val="1"/>
                <w:color w:val="000000"/>
                <w:sz w:val="22"/>
                <w:szCs w:val="22"/>
                <w:lang w:val="uk-UA" w:eastAsia="uk-UA"/>
              </w:rPr>
              <w:t>внутрішньобудинкових</w:t>
            </w:r>
            <w:proofErr w:type="spellEnd"/>
            <w:r w:rsidRPr="00BA5DFB">
              <w:rPr>
                <w:rStyle w:val="1"/>
                <w:color w:val="000000"/>
                <w:sz w:val="22"/>
                <w:szCs w:val="22"/>
                <w:lang w:val="uk-UA" w:eastAsia="uk-UA"/>
              </w:rPr>
              <w:t xml:space="preserve"> мереж, ремонту будівлі, у т. ч.: покрівлі, фасаду, вивіз сміття тощо), а також компенсація витрат Балансоутримувача за користування земельною ділянкою. Орендар несе ці витрати на основі окремих договорів, укладених із Балансоутримувачем та/або напряму із постачальниками комунальних послуг в порядку, визначеному пунктом 4.12 цього Договору.</w:t>
            </w:r>
          </w:p>
          <w:p w14:paraId="0764DBD3" w14:textId="77777777" w:rsidR="0039480D" w:rsidRPr="00BA5DFB" w:rsidRDefault="0039480D" w:rsidP="0039480D">
            <w:pPr>
              <w:pStyle w:val="a4"/>
              <w:shd w:val="clear" w:color="auto" w:fill="auto"/>
              <w:tabs>
                <w:tab w:val="left" w:pos="465"/>
              </w:tabs>
              <w:spacing w:before="0" w:after="0" w:line="240" w:lineRule="auto"/>
              <w:rPr>
                <w:sz w:val="24"/>
                <w:szCs w:val="24"/>
                <w:lang w:val="uk-UA"/>
              </w:rPr>
            </w:pPr>
            <w:r w:rsidRPr="00BA5DFB">
              <w:rPr>
                <w:rStyle w:val="1"/>
                <w:color w:val="000000"/>
                <w:sz w:val="24"/>
                <w:szCs w:val="24"/>
                <w:lang w:val="uk-UA" w:eastAsia="uk-UA"/>
              </w:rPr>
              <w:t>3.2. Нарахування ПДВ на суму орендної плати здійснюється у порядку, визначеному чинним законодавством України.</w:t>
            </w:r>
          </w:p>
          <w:p w14:paraId="4351F4E9" w14:textId="77777777" w:rsidR="0039480D" w:rsidRPr="00BA5DFB" w:rsidRDefault="0039480D" w:rsidP="0039480D">
            <w:pPr>
              <w:pStyle w:val="a4"/>
              <w:shd w:val="clear" w:color="auto" w:fill="auto"/>
              <w:tabs>
                <w:tab w:val="left" w:pos="465"/>
              </w:tabs>
              <w:spacing w:before="0" w:after="0" w:line="240" w:lineRule="auto"/>
              <w:rPr>
                <w:sz w:val="24"/>
                <w:szCs w:val="24"/>
                <w:lang w:val="uk-UA"/>
              </w:rPr>
            </w:pPr>
            <w:r w:rsidRPr="00BA5DFB">
              <w:rPr>
                <w:rStyle w:val="1"/>
                <w:color w:val="000000"/>
                <w:sz w:val="24"/>
                <w:szCs w:val="24"/>
                <w:lang w:val="uk-UA" w:eastAsia="uk-UA"/>
              </w:rPr>
              <w:t>3.3. Орендна плата за кожний наступний місяць визначається шляхом коригування орендної плати за попередній місяць на індекс інфляції за попередній місяць.</w:t>
            </w:r>
          </w:p>
          <w:p w14:paraId="3A2D5E85" w14:textId="77777777" w:rsidR="0039480D" w:rsidRPr="00BA5DFB" w:rsidRDefault="0039480D" w:rsidP="0039480D">
            <w:pPr>
              <w:pStyle w:val="Bodytext41"/>
              <w:shd w:val="clear" w:color="auto" w:fill="auto"/>
              <w:tabs>
                <w:tab w:val="left" w:pos="465"/>
              </w:tabs>
              <w:spacing w:after="0" w:line="240" w:lineRule="auto"/>
              <w:jc w:val="both"/>
              <w:rPr>
                <w:sz w:val="24"/>
                <w:szCs w:val="24"/>
                <w:lang w:val="uk-UA"/>
              </w:rPr>
            </w:pPr>
            <w:r w:rsidRPr="00BA5DFB">
              <w:rPr>
                <w:rStyle w:val="Bodytext4NotItalic"/>
                <w:i w:val="0"/>
                <w:iCs w:val="0"/>
                <w:color w:val="000000"/>
                <w:sz w:val="24"/>
                <w:szCs w:val="24"/>
                <w:lang w:val="uk-UA" w:eastAsia="uk-UA"/>
              </w:rPr>
              <w:lastRenderedPageBreak/>
              <w:t xml:space="preserve">*У </w:t>
            </w:r>
            <w:r w:rsidRPr="00BA5DFB">
              <w:rPr>
                <w:rStyle w:val="Bodytext4"/>
                <w:i/>
                <w:iCs/>
                <w:color w:val="000000"/>
                <w:sz w:val="24"/>
                <w:szCs w:val="24"/>
                <w:lang w:val="uk-UA" w:eastAsia="uk-UA"/>
              </w:rPr>
              <w:t>разі встановлення орендної плати в розмірі 1 гривня в рік цей пункт викладається у такій редакції:</w:t>
            </w:r>
          </w:p>
          <w:p w14:paraId="798FDFEA" w14:textId="77777777" w:rsidR="0039480D" w:rsidRPr="00BA5DFB" w:rsidRDefault="0039480D" w:rsidP="0039480D">
            <w:pPr>
              <w:pStyle w:val="a4"/>
              <w:shd w:val="clear" w:color="auto" w:fill="auto"/>
              <w:tabs>
                <w:tab w:val="left" w:pos="465"/>
              </w:tabs>
              <w:spacing w:before="0" w:after="0" w:line="240" w:lineRule="auto"/>
              <w:rPr>
                <w:sz w:val="24"/>
                <w:szCs w:val="24"/>
                <w:lang w:val="uk-UA"/>
              </w:rPr>
            </w:pPr>
            <w:r w:rsidRPr="00BA5DFB">
              <w:rPr>
                <w:rStyle w:val="1"/>
                <w:color w:val="000000"/>
                <w:sz w:val="24"/>
                <w:szCs w:val="24"/>
                <w:lang w:val="uk-UA" w:eastAsia="uk-UA"/>
              </w:rPr>
              <w:t>«Індексація орендної плати проводиться один раз на рік на підставі річних індексів інфляції».</w:t>
            </w:r>
          </w:p>
          <w:p w14:paraId="1F8E1EC7" w14:textId="77777777" w:rsidR="0039480D" w:rsidRPr="00BA5DFB" w:rsidRDefault="0039480D" w:rsidP="0039480D">
            <w:pPr>
              <w:pStyle w:val="a4"/>
              <w:shd w:val="clear" w:color="auto" w:fill="auto"/>
              <w:tabs>
                <w:tab w:val="left" w:pos="465"/>
              </w:tabs>
              <w:spacing w:before="0" w:after="0" w:line="240" w:lineRule="auto"/>
              <w:rPr>
                <w:sz w:val="24"/>
                <w:szCs w:val="24"/>
                <w:lang w:val="uk-UA"/>
              </w:rPr>
            </w:pPr>
            <w:r w:rsidRPr="00BA5DFB">
              <w:rPr>
                <w:rStyle w:val="1"/>
                <w:color w:val="000000"/>
                <w:sz w:val="24"/>
                <w:szCs w:val="24"/>
                <w:lang w:val="uk-UA" w:eastAsia="uk-UA"/>
              </w:rPr>
              <w:t xml:space="preserve">3.4. Розмір орендної плати за перший місяць оренди підлягає коригуванню на індекс інфляції у місяцях, що минули з дати, на яку було визначено орендну плату за перший місяць оренди (базовий місяць) або стартову орендну плату, до дати підписання </w:t>
            </w:r>
            <w:proofErr w:type="spellStart"/>
            <w:r w:rsidRPr="00BA5DFB">
              <w:rPr>
                <w:rStyle w:val="1"/>
                <w:color w:val="000000"/>
                <w:sz w:val="24"/>
                <w:szCs w:val="24"/>
                <w:lang w:val="uk-UA" w:eastAsia="uk-UA"/>
              </w:rPr>
              <w:t>акта</w:t>
            </w:r>
            <w:proofErr w:type="spellEnd"/>
            <w:r w:rsidRPr="00BA5DFB">
              <w:rPr>
                <w:rStyle w:val="1"/>
                <w:color w:val="000000"/>
                <w:sz w:val="24"/>
                <w:szCs w:val="24"/>
                <w:lang w:val="uk-UA" w:eastAsia="uk-UA"/>
              </w:rPr>
              <w:t xml:space="preserve"> приймання-передачі майна або додаткової угоди про продовження договору.</w:t>
            </w:r>
          </w:p>
          <w:p w14:paraId="2A3F7B0E" w14:textId="77777777" w:rsidR="0039480D" w:rsidRPr="00BA5DFB" w:rsidRDefault="0039480D" w:rsidP="0039480D">
            <w:pPr>
              <w:pStyle w:val="a4"/>
              <w:shd w:val="clear" w:color="auto" w:fill="auto"/>
              <w:tabs>
                <w:tab w:val="left" w:pos="465"/>
              </w:tabs>
              <w:spacing w:before="0" w:after="0" w:line="240" w:lineRule="auto"/>
              <w:rPr>
                <w:sz w:val="24"/>
                <w:szCs w:val="24"/>
                <w:lang w:val="uk-UA"/>
              </w:rPr>
            </w:pPr>
            <w:r w:rsidRPr="00BA5DFB">
              <w:rPr>
                <w:rStyle w:val="1"/>
                <w:color w:val="000000"/>
                <w:sz w:val="24"/>
                <w:szCs w:val="24"/>
                <w:lang w:val="uk-UA" w:eastAsia="uk-UA"/>
              </w:rPr>
              <w:t xml:space="preserve">3.5. У разі користування Майном протягом неповного календарного місяця (першого та/або останнього місяця оренди) орендна плата за дні користування визначається на основі орендної плати за відповідні місяці </w:t>
            </w:r>
            <w:proofErr w:type="spellStart"/>
            <w:r w:rsidRPr="00BA5DFB">
              <w:rPr>
                <w:rStyle w:val="1"/>
                <w:color w:val="000000"/>
                <w:sz w:val="24"/>
                <w:szCs w:val="24"/>
                <w:lang w:val="uk-UA" w:eastAsia="uk-UA"/>
              </w:rPr>
              <w:t>пропорційно</w:t>
            </w:r>
            <w:proofErr w:type="spellEnd"/>
            <w:r w:rsidRPr="00BA5DFB">
              <w:rPr>
                <w:rStyle w:val="1"/>
                <w:color w:val="000000"/>
                <w:sz w:val="24"/>
                <w:szCs w:val="24"/>
                <w:lang w:val="uk-UA" w:eastAsia="uk-UA"/>
              </w:rPr>
              <w:t xml:space="preserve"> кількості днів користування.</w:t>
            </w:r>
          </w:p>
          <w:p w14:paraId="60609BDB" w14:textId="77777777" w:rsidR="0039480D" w:rsidRPr="00BA5DFB" w:rsidRDefault="0039480D" w:rsidP="0039480D">
            <w:pPr>
              <w:pStyle w:val="a4"/>
              <w:shd w:val="clear" w:color="auto" w:fill="auto"/>
              <w:tabs>
                <w:tab w:val="left" w:pos="465"/>
              </w:tabs>
              <w:spacing w:before="0" w:after="0" w:line="240" w:lineRule="auto"/>
              <w:rPr>
                <w:sz w:val="24"/>
                <w:szCs w:val="24"/>
                <w:lang w:val="uk-UA"/>
              </w:rPr>
            </w:pPr>
            <w:r w:rsidRPr="00BA5DFB">
              <w:rPr>
                <w:rStyle w:val="1"/>
                <w:color w:val="000000"/>
                <w:sz w:val="24"/>
                <w:szCs w:val="24"/>
                <w:lang w:val="uk-UA" w:eastAsia="uk-UA"/>
              </w:rPr>
              <w:t>3.6. Орендна плата перераховується Балансоутримувачу до 25 числа поточного місяця на обумовлений договором рахунок або на підставі виставлених Балансоутримувачем рахунків.</w:t>
            </w:r>
          </w:p>
          <w:p w14:paraId="7547FD3E" w14:textId="77777777" w:rsidR="0039480D" w:rsidRPr="00BA5DFB" w:rsidRDefault="0039480D" w:rsidP="0039480D">
            <w:pPr>
              <w:pStyle w:val="a4"/>
              <w:shd w:val="clear" w:color="auto" w:fill="auto"/>
              <w:tabs>
                <w:tab w:val="left" w:pos="465"/>
              </w:tabs>
              <w:spacing w:before="0" w:after="0" w:line="240" w:lineRule="auto"/>
              <w:rPr>
                <w:sz w:val="24"/>
                <w:szCs w:val="24"/>
                <w:lang w:val="uk-UA"/>
              </w:rPr>
            </w:pPr>
            <w:r w:rsidRPr="00BA5DFB">
              <w:rPr>
                <w:rStyle w:val="1"/>
                <w:color w:val="000000"/>
                <w:sz w:val="24"/>
                <w:szCs w:val="24"/>
                <w:lang w:val="uk-UA" w:eastAsia="uk-UA"/>
              </w:rPr>
              <w:t>3.7. Орендна плата, перерахована несвоєчасно або не в повному обсязі, підлягає індексації і стягується Балансоутримувачем відповідно до чинного законодавства України з урахуванням пені в розмірі подвійної облікової ставки НБУ на дату нарахування пені від суми заборгованості за кожний день прострочення, включаючи день оплати.</w:t>
            </w:r>
          </w:p>
          <w:p w14:paraId="65CB27CF" w14:textId="77777777" w:rsidR="0039480D" w:rsidRPr="00BA5DFB" w:rsidRDefault="0039480D" w:rsidP="0039480D">
            <w:pPr>
              <w:pStyle w:val="a4"/>
              <w:shd w:val="clear" w:color="auto" w:fill="auto"/>
              <w:tabs>
                <w:tab w:val="left" w:pos="465"/>
              </w:tabs>
              <w:spacing w:before="0" w:after="0" w:line="240" w:lineRule="auto"/>
              <w:rPr>
                <w:sz w:val="24"/>
                <w:szCs w:val="24"/>
                <w:lang w:val="uk-UA"/>
              </w:rPr>
            </w:pPr>
            <w:r w:rsidRPr="00BA5DFB">
              <w:rPr>
                <w:rStyle w:val="1"/>
                <w:color w:val="000000"/>
                <w:sz w:val="24"/>
                <w:szCs w:val="24"/>
                <w:lang w:val="uk-UA" w:eastAsia="uk-UA"/>
              </w:rPr>
              <w:t>3.8. Надміру сплачена сума орендної плати, що надійшла Балансоутримувачу, підлягає в установленому порядку поверненню Орендарю або заліку в рахунок наступних платежів.</w:t>
            </w:r>
          </w:p>
          <w:p w14:paraId="3DC32CCE" w14:textId="77777777" w:rsidR="0039480D" w:rsidRPr="00BA5DFB" w:rsidRDefault="0039480D" w:rsidP="0039480D">
            <w:pPr>
              <w:pStyle w:val="a4"/>
              <w:shd w:val="clear" w:color="auto" w:fill="auto"/>
              <w:tabs>
                <w:tab w:val="left" w:pos="465"/>
              </w:tabs>
              <w:spacing w:before="0" w:after="0" w:line="240" w:lineRule="auto"/>
              <w:rPr>
                <w:sz w:val="24"/>
                <w:szCs w:val="24"/>
                <w:lang w:val="uk-UA"/>
              </w:rPr>
            </w:pPr>
            <w:r w:rsidRPr="00BA5DFB">
              <w:rPr>
                <w:rStyle w:val="1"/>
                <w:color w:val="000000"/>
                <w:sz w:val="24"/>
                <w:szCs w:val="24"/>
                <w:lang w:val="uk-UA" w:eastAsia="uk-UA"/>
              </w:rPr>
              <w:t>3.9. Розмір орендної плати може бути змінено на вимогу однієї з сторін, якщо з незалежних від них обставин істотно змінився стан об'єкта оренди, а також в інших випадках, встановлених законодавчими актами України або рішеннями органів місцевого самоврядування.</w:t>
            </w:r>
          </w:p>
          <w:p w14:paraId="039AB74D" w14:textId="77777777" w:rsidR="0039480D" w:rsidRPr="00BA5DFB" w:rsidRDefault="0039480D" w:rsidP="0039480D">
            <w:pPr>
              <w:pStyle w:val="a4"/>
              <w:shd w:val="clear" w:color="auto" w:fill="auto"/>
              <w:tabs>
                <w:tab w:val="left" w:pos="465"/>
              </w:tabs>
              <w:spacing w:before="0" w:after="0" w:line="240" w:lineRule="auto"/>
              <w:rPr>
                <w:sz w:val="24"/>
                <w:szCs w:val="24"/>
                <w:lang w:val="uk-UA"/>
              </w:rPr>
            </w:pPr>
            <w:r w:rsidRPr="00BA5DFB">
              <w:rPr>
                <w:rStyle w:val="1"/>
                <w:color w:val="000000"/>
                <w:sz w:val="24"/>
                <w:szCs w:val="24"/>
                <w:lang w:val="uk-UA" w:eastAsia="uk-UA"/>
              </w:rPr>
              <w:t>3.10. Зобов'язання Орендаря по сплаті орендної плати забезпечується авансовим платежем з орендної плати у розмірі подвійної орендної плати, визначеної за перший місяць оренди*, який вноситься Орендарем на рахунок Балансоутримувача ___________________________до дати укладення або в дату укладення цього Договору на підставі _______________________ та зараховується в рахунок орендної плати за останні місяці.**</w:t>
            </w:r>
          </w:p>
          <w:p w14:paraId="6176BDFE" w14:textId="77777777" w:rsidR="0039480D" w:rsidRPr="00BA5DFB" w:rsidRDefault="0039480D" w:rsidP="0039480D">
            <w:pPr>
              <w:pStyle w:val="Bodytext41"/>
              <w:shd w:val="clear" w:color="auto" w:fill="auto"/>
              <w:tabs>
                <w:tab w:val="left" w:pos="465"/>
              </w:tabs>
              <w:spacing w:after="0" w:line="240" w:lineRule="auto"/>
              <w:jc w:val="both"/>
              <w:rPr>
                <w:sz w:val="24"/>
                <w:szCs w:val="24"/>
                <w:lang w:val="uk-UA"/>
              </w:rPr>
            </w:pPr>
            <w:r w:rsidRPr="00BA5DFB">
              <w:rPr>
                <w:rStyle w:val="Bodytext4NotItalic"/>
                <w:i w:val="0"/>
                <w:iCs w:val="0"/>
                <w:color w:val="000000"/>
                <w:sz w:val="24"/>
                <w:szCs w:val="24"/>
                <w:lang w:val="uk-UA" w:eastAsia="uk-UA"/>
              </w:rPr>
              <w:t xml:space="preserve">*У </w:t>
            </w:r>
            <w:r w:rsidRPr="00BA5DFB">
              <w:rPr>
                <w:rStyle w:val="Bodytext4"/>
                <w:i/>
                <w:iCs/>
                <w:color w:val="000000"/>
                <w:sz w:val="24"/>
                <w:szCs w:val="24"/>
                <w:lang w:val="uk-UA" w:eastAsia="uk-UA"/>
              </w:rPr>
              <w:t>разі укладення договору оренди за результатами електронного аукціону (в тому числі електронного аукціону щодо продовження договору оренди) слова</w:t>
            </w:r>
            <w:r w:rsidRPr="00BA5DFB">
              <w:rPr>
                <w:rStyle w:val="Bodytext4NotItalic"/>
                <w:i w:val="0"/>
                <w:iCs w:val="0"/>
                <w:color w:val="000000"/>
                <w:sz w:val="24"/>
                <w:szCs w:val="24"/>
                <w:lang w:val="uk-UA" w:eastAsia="uk-UA"/>
              </w:rPr>
              <w:t xml:space="preserve"> «орендної плати, визначеної за перший місяць оренди» </w:t>
            </w:r>
            <w:r w:rsidRPr="00BA5DFB">
              <w:rPr>
                <w:rStyle w:val="Bodytext4"/>
                <w:i/>
                <w:iCs/>
                <w:color w:val="000000"/>
                <w:sz w:val="24"/>
                <w:szCs w:val="24"/>
                <w:lang w:val="uk-UA" w:eastAsia="uk-UA"/>
              </w:rPr>
              <w:t>заміняються слова</w:t>
            </w:r>
            <w:r w:rsidRPr="00BA5DFB">
              <w:rPr>
                <w:rStyle w:val="Bodytext4NotItalic"/>
                <w:i w:val="0"/>
                <w:iCs w:val="0"/>
                <w:color w:val="000000"/>
                <w:sz w:val="24"/>
                <w:szCs w:val="24"/>
                <w:lang w:val="uk-UA" w:eastAsia="uk-UA"/>
              </w:rPr>
              <w:t xml:space="preserve"> «найвищої цінової пропозиції, запропонованої ним на такому аукціоні»</w:t>
            </w:r>
          </w:p>
          <w:p w14:paraId="23639BE2" w14:textId="77777777" w:rsidR="0039480D" w:rsidRPr="00BA5DFB" w:rsidRDefault="0039480D" w:rsidP="0039480D">
            <w:pPr>
              <w:pStyle w:val="Bodytext41"/>
              <w:shd w:val="clear" w:color="auto" w:fill="auto"/>
              <w:tabs>
                <w:tab w:val="left" w:pos="465"/>
              </w:tabs>
              <w:spacing w:after="0" w:line="240" w:lineRule="auto"/>
              <w:jc w:val="both"/>
              <w:rPr>
                <w:rStyle w:val="Bodytext4"/>
                <w:i/>
                <w:iCs/>
                <w:color w:val="000000"/>
                <w:sz w:val="24"/>
                <w:szCs w:val="24"/>
                <w:lang w:val="uk-UA" w:eastAsia="uk-UA"/>
              </w:rPr>
            </w:pPr>
            <w:r w:rsidRPr="00BA5DFB">
              <w:rPr>
                <w:rStyle w:val="Bodytext4"/>
                <w:i/>
                <w:iCs/>
                <w:color w:val="000000"/>
                <w:sz w:val="24"/>
                <w:szCs w:val="24"/>
                <w:lang w:val="uk-UA" w:eastAsia="uk-UA"/>
              </w:rPr>
              <w:t xml:space="preserve">**Цей пункт не вказується у Договорі, в разі, якщо орендна плата за договором становить 1 грн в рік. </w:t>
            </w:r>
            <w:bookmarkStart w:id="0" w:name="bookmark1"/>
          </w:p>
          <w:p w14:paraId="3F5FE214" w14:textId="77777777" w:rsidR="0039480D" w:rsidRPr="00BA5DFB" w:rsidRDefault="0039480D" w:rsidP="0039480D">
            <w:pPr>
              <w:pStyle w:val="Bodytext41"/>
              <w:shd w:val="clear" w:color="auto" w:fill="auto"/>
              <w:tabs>
                <w:tab w:val="left" w:pos="465"/>
              </w:tabs>
              <w:spacing w:after="0" w:line="240" w:lineRule="auto"/>
              <w:jc w:val="both"/>
              <w:rPr>
                <w:rStyle w:val="Bodytext4"/>
                <w:i/>
                <w:iCs/>
                <w:color w:val="000000"/>
                <w:sz w:val="24"/>
                <w:szCs w:val="24"/>
                <w:lang w:val="uk-UA" w:eastAsia="uk-UA"/>
              </w:rPr>
            </w:pPr>
          </w:p>
          <w:p w14:paraId="5C70DCD9" w14:textId="77777777" w:rsidR="0039480D" w:rsidRPr="00BA5DFB" w:rsidRDefault="0039480D" w:rsidP="0039480D">
            <w:pPr>
              <w:pStyle w:val="Bodytext41"/>
              <w:shd w:val="clear" w:color="auto" w:fill="auto"/>
              <w:tabs>
                <w:tab w:val="left" w:pos="465"/>
              </w:tabs>
              <w:spacing w:after="0" w:line="240" w:lineRule="auto"/>
              <w:jc w:val="both"/>
              <w:rPr>
                <w:i w:val="0"/>
                <w:sz w:val="24"/>
                <w:szCs w:val="24"/>
                <w:lang w:val="uk-UA"/>
              </w:rPr>
            </w:pPr>
            <w:r w:rsidRPr="00BA5DFB">
              <w:rPr>
                <w:rStyle w:val="Heading2"/>
                <w:bCs w:val="0"/>
                <w:i w:val="0"/>
                <w:color w:val="000000"/>
                <w:sz w:val="24"/>
                <w:szCs w:val="24"/>
                <w:lang w:val="uk-UA" w:eastAsia="uk-UA"/>
              </w:rPr>
              <w:t>4. Обов'язки Орендаря</w:t>
            </w:r>
            <w:bookmarkEnd w:id="0"/>
          </w:p>
          <w:p w14:paraId="70D56AE3" w14:textId="77777777" w:rsidR="0039480D" w:rsidRPr="00BA5DFB" w:rsidRDefault="0039480D" w:rsidP="0039480D">
            <w:pPr>
              <w:pStyle w:val="a4"/>
              <w:shd w:val="clear" w:color="auto" w:fill="auto"/>
              <w:tabs>
                <w:tab w:val="left" w:pos="465"/>
              </w:tabs>
              <w:spacing w:before="0" w:after="0" w:line="240" w:lineRule="auto"/>
              <w:rPr>
                <w:sz w:val="24"/>
                <w:szCs w:val="24"/>
                <w:lang w:val="uk-UA"/>
              </w:rPr>
            </w:pPr>
            <w:r w:rsidRPr="00BA5DFB">
              <w:rPr>
                <w:rStyle w:val="1"/>
                <w:color w:val="000000"/>
                <w:sz w:val="24"/>
                <w:szCs w:val="24"/>
                <w:lang w:val="uk-UA" w:eastAsia="uk-UA"/>
              </w:rPr>
              <w:t>Орендар зобов'язується:</w:t>
            </w:r>
          </w:p>
          <w:p w14:paraId="4672828C" w14:textId="77777777" w:rsidR="0039480D" w:rsidRPr="00BA5DFB" w:rsidRDefault="0039480D" w:rsidP="0039480D">
            <w:pPr>
              <w:pStyle w:val="a4"/>
              <w:shd w:val="clear" w:color="auto" w:fill="auto"/>
              <w:tabs>
                <w:tab w:val="left" w:pos="465"/>
              </w:tabs>
              <w:spacing w:before="0" w:after="0" w:line="240" w:lineRule="auto"/>
              <w:rPr>
                <w:sz w:val="24"/>
                <w:szCs w:val="24"/>
                <w:lang w:val="uk-UA"/>
              </w:rPr>
            </w:pPr>
            <w:r w:rsidRPr="00BA5DFB">
              <w:rPr>
                <w:rStyle w:val="1"/>
                <w:color w:val="000000"/>
                <w:sz w:val="24"/>
                <w:szCs w:val="24"/>
                <w:lang w:val="uk-UA" w:eastAsia="uk-UA"/>
              </w:rPr>
              <w:t>4.1. Використовувати орендоване Майно відповідно до умов цього Договору, виконуючи заходи щодо дотримання спокою, безпечних і нешкідливих умов перебування (проживання) інших осіб поруч з приміщенням, переданим в оренду.</w:t>
            </w:r>
          </w:p>
          <w:p w14:paraId="320706E8" w14:textId="77777777" w:rsidR="0039480D" w:rsidRPr="00BA5DFB" w:rsidRDefault="0039480D" w:rsidP="0039480D">
            <w:pPr>
              <w:pStyle w:val="a4"/>
              <w:shd w:val="clear" w:color="auto" w:fill="auto"/>
              <w:tabs>
                <w:tab w:val="left" w:pos="465"/>
              </w:tabs>
              <w:spacing w:before="0" w:after="0" w:line="240" w:lineRule="auto"/>
              <w:rPr>
                <w:sz w:val="24"/>
                <w:szCs w:val="24"/>
                <w:lang w:val="uk-UA"/>
              </w:rPr>
            </w:pPr>
            <w:r w:rsidRPr="00BA5DFB">
              <w:rPr>
                <w:rStyle w:val="1"/>
                <w:color w:val="000000"/>
                <w:sz w:val="24"/>
                <w:szCs w:val="24"/>
                <w:lang w:val="uk-UA" w:eastAsia="uk-UA"/>
              </w:rPr>
              <w:t>4.2. Дотримуватись Правил благоустрою, затверджених рішенням міської ради.</w:t>
            </w:r>
          </w:p>
          <w:p w14:paraId="52A0C826" w14:textId="77777777" w:rsidR="0039480D" w:rsidRPr="00BA5DFB" w:rsidRDefault="0039480D" w:rsidP="0039480D">
            <w:pPr>
              <w:pStyle w:val="a4"/>
              <w:shd w:val="clear" w:color="auto" w:fill="auto"/>
              <w:tabs>
                <w:tab w:val="left" w:pos="465"/>
              </w:tabs>
              <w:spacing w:before="0" w:after="0" w:line="240" w:lineRule="auto"/>
              <w:rPr>
                <w:sz w:val="24"/>
                <w:szCs w:val="24"/>
                <w:lang w:val="uk-UA"/>
              </w:rPr>
            </w:pPr>
            <w:r w:rsidRPr="00BA5DFB">
              <w:rPr>
                <w:rStyle w:val="1"/>
                <w:color w:val="000000"/>
                <w:sz w:val="24"/>
                <w:szCs w:val="24"/>
                <w:lang w:val="uk-UA" w:eastAsia="uk-UA"/>
              </w:rPr>
              <w:t xml:space="preserve">4.3. Сплачувати в повному обсязі орендну плату до 25 числа поточного місяця Балансоутримувачу. На вимогу Балансоутримувача проводити звіряння взаєморозрахунків по орендних </w:t>
            </w:r>
            <w:proofErr w:type="spellStart"/>
            <w:r w:rsidRPr="00BA5DFB">
              <w:rPr>
                <w:rStyle w:val="1"/>
                <w:color w:val="000000"/>
                <w:sz w:val="24"/>
                <w:szCs w:val="24"/>
                <w:lang w:val="uk-UA" w:eastAsia="uk-UA"/>
              </w:rPr>
              <w:t>платежах</w:t>
            </w:r>
            <w:proofErr w:type="spellEnd"/>
            <w:r w:rsidRPr="00BA5DFB">
              <w:rPr>
                <w:rStyle w:val="1"/>
                <w:color w:val="000000"/>
                <w:sz w:val="24"/>
                <w:szCs w:val="24"/>
                <w:lang w:val="uk-UA" w:eastAsia="uk-UA"/>
              </w:rPr>
              <w:t xml:space="preserve"> і оформляти відповідні акти звіряння.</w:t>
            </w:r>
          </w:p>
          <w:p w14:paraId="7D2B39C9" w14:textId="77777777" w:rsidR="0039480D" w:rsidRPr="00BA5DFB" w:rsidRDefault="0039480D" w:rsidP="0039480D">
            <w:pPr>
              <w:pStyle w:val="a4"/>
              <w:shd w:val="clear" w:color="auto" w:fill="auto"/>
              <w:tabs>
                <w:tab w:val="left" w:pos="465"/>
              </w:tabs>
              <w:spacing w:before="0" w:after="0" w:line="240" w:lineRule="auto"/>
              <w:rPr>
                <w:sz w:val="24"/>
                <w:szCs w:val="24"/>
                <w:lang w:val="uk-UA"/>
              </w:rPr>
            </w:pPr>
            <w:r w:rsidRPr="00BA5DFB">
              <w:rPr>
                <w:rStyle w:val="1"/>
                <w:color w:val="000000"/>
                <w:sz w:val="24"/>
                <w:szCs w:val="24"/>
                <w:lang w:val="uk-UA" w:eastAsia="uk-UA"/>
              </w:rPr>
              <w:t>4.4. Забезпечувати збереження орендованого Майна, запобігати його пошкодженню і псуванню, тримати Майно в порядку, передбаченому санітарними нормами та правилами пожежної безпеки, підтримувати орендоване Майно в належному стані, не гіршому, ніж на момент передачі його в оренду, з врахуванням нормального фізичного зносу, здійснювати заходи протипожежної безпеки.</w:t>
            </w:r>
          </w:p>
          <w:p w14:paraId="7E54C801" w14:textId="77777777" w:rsidR="0039480D" w:rsidRPr="00BA5DFB" w:rsidRDefault="0039480D" w:rsidP="0039480D">
            <w:pPr>
              <w:pStyle w:val="a4"/>
              <w:shd w:val="clear" w:color="auto" w:fill="auto"/>
              <w:tabs>
                <w:tab w:val="left" w:pos="465"/>
              </w:tabs>
              <w:spacing w:before="0" w:after="0" w:line="240" w:lineRule="auto"/>
              <w:rPr>
                <w:rStyle w:val="1"/>
                <w:color w:val="000000"/>
                <w:sz w:val="24"/>
                <w:szCs w:val="24"/>
                <w:lang w:val="uk-UA" w:eastAsia="uk-UA"/>
              </w:rPr>
            </w:pPr>
            <w:r w:rsidRPr="00BA5DFB">
              <w:rPr>
                <w:rStyle w:val="1"/>
                <w:color w:val="000000"/>
                <w:sz w:val="24"/>
                <w:szCs w:val="24"/>
                <w:lang w:val="uk-UA" w:eastAsia="uk-UA"/>
              </w:rPr>
              <w:t>4.5. Забезпечувати представникам Орендодавця, Балансоутримувача доступ на об'єкт оренди з метою контролю за його станом, використанням та виконанням Орендарем умов цього Договору.</w:t>
            </w:r>
          </w:p>
          <w:p w14:paraId="1589D576" w14:textId="77777777" w:rsidR="0039480D" w:rsidRPr="00BA5DFB" w:rsidRDefault="0039480D" w:rsidP="0039480D">
            <w:pPr>
              <w:pStyle w:val="a4"/>
              <w:shd w:val="clear" w:color="auto" w:fill="auto"/>
              <w:spacing w:before="0" w:after="0" w:line="240" w:lineRule="auto"/>
              <w:rPr>
                <w:sz w:val="24"/>
                <w:szCs w:val="24"/>
                <w:lang w:val="uk-UA"/>
              </w:rPr>
            </w:pPr>
            <w:r w:rsidRPr="00BA5DFB">
              <w:rPr>
                <w:rStyle w:val="1"/>
                <w:color w:val="000000"/>
                <w:sz w:val="24"/>
                <w:szCs w:val="24"/>
                <w:lang w:val="uk-UA" w:eastAsia="uk-UA"/>
              </w:rPr>
              <w:t xml:space="preserve">4.6. Своєчасно здійснювати за власний рахунок поточний ремонт орендованого майна за </w:t>
            </w:r>
            <w:r w:rsidRPr="00BA5DFB">
              <w:rPr>
                <w:rStyle w:val="1"/>
                <w:color w:val="000000"/>
                <w:sz w:val="24"/>
                <w:szCs w:val="24"/>
                <w:lang w:val="uk-UA" w:eastAsia="uk-UA"/>
              </w:rPr>
              <w:lastRenderedPageBreak/>
              <w:t>згодою Балансоутримувача.</w:t>
            </w:r>
          </w:p>
          <w:p w14:paraId="63CED686" w14:textId="77777777" w:rsidR="0039480D" w:rsidRPr="00BA5DFB" w:rsidRDefault="0039480D" w:rsidP="0039480D">
            <w:pPr>
              <w:pStyle w:val="a4"/>
              <w:spacing w:before="0" w:after="0" w:line="240" w:lineRule="auto"/>
              <w:rPr>
                <w:rStyle w:val="1"/>
                <w:color w:val="000000"/>
                <w:sz w:val="24"/>
                <w:szCs w:val="24"/>
                <w:lang w:val="uk-UA" w:eastAsia="uk-UA"/>
              </w:rPr>
            </w:pPr>
            <w:r w:rsidRPr="00BA5DFB">
              <w:rPr>
                <w:rStyle w:val="1"/>
                <w:color w:val="000000"/>
                <w:sz w:val="24"/>
                <w:szCs w:val="24"/>
                <w:lang w:val="uk-UA" w:eastAsia="uk-UA"/>
              </w:rPr>
              <w:t>4.7. Протягом 10 днів після укладення цього Договору застрахувати орендоване Майно на суму його страхової вартості, визначеної у пункті 2.2 цього Договору, на користь Балансоутримувача, який несе ризик випадкової загибелі чи пошкодження об'єкта оренди, у порядку, визначеному законодавством (зокрема від пожежі, затоплення, протиправних дій третіх осіб, стихійного лиха) та протягом 10 днів надати Балансоутримувачу копію договору страхування і платіжного доручення. Постійно поновлювати договір страхування таким чином, щоб увесь строк оренди Майно було застрахованим, і надавати Балансоутримувачу копії договорів страхування та платіжних доручень.</w:t>
            </w:r>
          </w:p>
          <w:p w14:paraId="1108B789" w14:textId="77777777" w:rsidR="0039480D" w:rsidRPr="00BA5DFB" w:rsidRDefault="0039480D" w:rsidP="0039480D">
            <w:pPr>
              <w:pStyle w:val="a4"/>
              <w:shd w:val="clear" w:color="auto" w:fill="auto"/>
              <w:spacing w:before="0" w:after="0" w:line="240" w:lineRule="auto"/>
              <w:rPr>
                <w:sz w:val="24"/>
                <w:szCs w:val="24"/>
                <w:lang w:val="uk-UA"/>
              </w:rPr>
            </w:pPr>
            <w:r w:rsidRPr="00BA5DFB">
              <w:rPr>
                <w:rStyle w:val="1"/>
                <w:color w:val="000000"/>
                <w:sz w:val="24"/>
                <w:szCs w:val="24"/>
                <w:lang w:val="uk-UA" w:eastAsia="uk-UA"/>
              </w:rPr>
              <w:t>Оплата послуг страховика здійснюється за рахунок Орендаря.</w:t>
            </w:r>
          </w:p>
          <w:p w14:paraId="1675C8FB" w14:textId="77777777" w:rsidR="0039480D" w:rsidRPr="00BA5DFB" w:rsidRDefault="0039480D" w:rsidP="0039480D">
            <w:pPr>
              <w:pStyle w:val="a4"/>
              <w:spacing w:before="0" w:after="0" w:line="240" w:lineRule="auto"/>
              <w:rPr>
                <w:rStyle w:val="Bodytext2"/>
                <w:b w:val="0"/>
                <w:bCs w:val="0"/>
                <w:color w:val="000000"/>
                <w:sz w:val="24"/>
                <w:szCs w:val="24"/>
                <w:lang w:val="uk-UA" w:eastAsia="uk-UA"/>
              </w:rPr>
            </w:pPr>
            <w:r w:rsidRPr="00BA5DFB">
              <w:rPr>
                <w:rStyle w:val="1"/>
                <w:color w:val="000000"/>
                <w:sz w:val="24"/>
                <w:szCs w:val="24"/>
                <w:lang w:val="uk-UA" w:eastAsia="uk-UA"/>
              </w:rPr>
              <w:t>4.8. До дня укладення або в день укладення Договору сплатити авансовий платіж з орендної плати у розмірі подвійної орендної плати, визначеної за перший місяць оренди*, на рахунок Балансоутримувача ________________________________,** відшкодувати витрати, пов'язані з проведенням незалежної оцінки об'єкта оренди та її рецензування згідно з виставленими рахунками.***</w:t>
            </w:r>
          </w:p>
          <w:p w14:paraId="3FAC003A" w14:textId="77777777" w:rsidR="0039480D" w:rsidRPr="00BA5DFB" w:rsidRDefault="0039480D" w:rsidP="007023DC">
            <w:pPr>
              <w:pStyle w:val="a4"/>
              <w:shd w:val="clear" w:color="auto" w:fill="auto"/>
              <w:tabs>
                <w:tab w:val="left" w:leader="underscore" w:pos="3933"/>
                <w:tab w:val="left" w:leader="underscore" w:pos="5018"/>
              </w:tabs>
              <w:spacing w:before="0" w:after="0" w:line="240" w:lineRule="auto"/>
              <w:rPr>
                <w:sz w:val="24"/>
                <w:szCs w:val="24"/>
                <w:lang w:val="uk-UA"/>
              </w:rPr>
            </w:pPr>
          </w:p>
          <w:p w14:paraId="44919001" w14:textId="77777777" w:rsidR="0039480D" w:rsidRPr="00BA5DFB" w:rsidRDefault="0039480D" w:rsidP="00290AC5">
            <w:pPr>
              <w:pStyle w:val="Bodytext41"/>
              <w:shd w:val="clear" w:color="auto" w:fill="auto"/>
              <w:spacing w:after="0" w:line="240" w:lineRule="auto"/>
              <w:jc w:val="both"/>
              <w:rPr>
                <w:sz w:val="22"/>
                <w:szCs w:val="22"/>
                <w:lang w:val="uk-UA"/>
              </w:rPr>
            </w:pPr>
            <w:r w:rsidRPr="00BA5DFB">
              <w:rPr>
                <w:rStyle w:val="Bodytext4NotItalic"/>
                <w:i w:val="0"/>
                <w:iCs w:val="0"/>
                <w:color w:val="000000"/>
                <w:sz w:val="22"/>
                <w:szCs w:val="22"/>
                <w:lang w:val="uk-UA" w:eastAsia="uk-UA"/>
              </w:rPr>
              <w:t xml:space="preserve">*У </w:t>
            </w:r>
            <w:r w:rsidRPr="00BA5DFB">
              <w:rPr>
                <w:rStyle w:val="Bodytext4"/>
                <w:i/>
                <w:iCs/>
                <w:color w:val="000000"/>
                <w:sz w:val="22"/>
                <w:szCs w:val="22"/>
                <w:lang w:val="uk-UA" w:eastAsia="uk-UA"/>
              </w:rPr>
              <w:t>разі укладення договору оренди за результатами електронного аукціону (в тому числі електронного аукціону щодо продовження договору оренди) слова</w:t>
            </w:r>
            <w:r w:rsidRPr="00BA5DFB">
              <w:rPr>
                <w:rStyle w:val="Bodytext4NotItalic"/>
                <w:i w:val="0"/>
                <w:iCs w:val="0"/>
                <w:color w:val="000000"/>
                <w:sz w:val="22"/>
                <w:szCs w:val="22"/>
                <w:lang w:val="uk-UA" w:eastAsia="uk-UA"/>
              </w:rPr>
              <w:t xml:space="preserve"> «орендної плати, визначеної за перший місяць оренди» </w:t>
            </w:r>
            <w:r w:rsidRPr="00BA5DFB">
              <w:rPr>
                <w:rStyle w:val="Bodytext4"/>
                <w:i/>
                <w:iCs/>
                <w:color w:val="000000"/>
                <w:sz w:val="22"/>
                <w:szCs w:val="22"/>
                <w:lang w:val="uk-UA" w:eastAsia="uk-UA"/>
              </w:rPr>
              <w:t>заміняються на слова</w:t>
            </w:r>
            <w:r w:rsidRPr="00BA5DFB">
              <w:rPr>
                <w:rStyle w:val="Bodytext4NotItalic"/>
                <w:i w:val="0"/>
                <w:iCs w:val="0"/>
                <w:color w:val="000000"/>
                <w:sz w:val="22"/>
                <w:szCs w:val="22"/>
                <w:lang w:val="uk-UA" w:eastAsia="uk-UA"/>
              </w:rPr>
              <w:t xml:space="preserve"> «найвищої цінової пропозиції, запропонованої ним на такому аукціоні».</w:t>
            </w:r>
          </w:p>
          <w:p w14:paraId="1F4E5586" w14:textId="77777777" w:rsidR="0039480D" w:rsidRPr="00BA5DFB" w:rsidRDefault="0039480D" w:rsidP="00290AC5">
            <w:pPr>
              <w:pStyle w:val="Bodytext41"/>
              <w:shd w:val="clear" w:color="auto" w:fill="auto"/>
              <w:spacing w:after="0" w:line="240" w:lineRule="auto"/>
              <w:jc w:val="both"/>
              <w:rPr>
                <w:sz w:val="22"/>
                <w:szCs w:val="22"/>
                <w:lang w:val="uk-UA"/>
              </w:rPr>
            </w:pPr>
            <w:r w:rsidRPr="00BA5DFB">
              <w:rPr>
                <w:rStyle w:val="Bodytext4NotItalic"/>
                <w:i w:val="0"/>
                <w:iCs w:val="0"/>
                <w:color w:val="000000"/>
                <w:sz w:val="22"/>
                <w:szCs w:val="22"/>
                <w:lang w:val="uk-UA" w:eastAsia="uk-UA"/>
              </w:rPr>
              <w:t xml:space="preserve">** </w:t>
            </w:r>
            <w:r w:rsidRPr="00BA5DFB">
              <w:rPr>
                <w:rStyle w:val="Bodytext4"/>
                <w:i/>
                <w:iCs/>
                <w:color w:val="000000"/>
                <w:sz w:val="22"/>
                <w:szCs w:val="22"/>
                <w:lang w:val="uk-UA" w:eastAsia="uk-UA"/>
              </w:rPr>
              <w:t>вираз «сплатити авансовий платіж з орендної плати у розмірі подвійної орендної плати, визначеної за перший місяць оренди, на рахунок Балансоутримувача ___________________,» не вказується у Договорі, в разі, якщо орендна тата за договором становить 1 грн в рік.</w:t>
            </w:r>
          </w:p>
          <w:p w14:paraId="1B33C362" w14:textId="77777777" w:rsidR="0039480D" w:rsidRPr="00BA5DFB" w:rsidRDefault="0039480D" w:rsidP="00290AC5">
            <w:pPr>
              <w:pStyle w:val="Bodytext41"/>
              <w:shd w:val="clear" w:color="auto" w:fill="auto"/>
              <w:spacing w:after="0" w:line="240" w:lineRule="auto"/>
              <w:jc w:val="both"/>
              <w:rPr>
                <w:sz w:val="22"/>
                <w:szCs w:val="22"/>
                <w:lang w:val="uk-UA"/>
              </w:rPr>
            </w:pPr>
            <w:r w:rsidRPr="00BA5DFB">
              <w:rPr>
                <w:rStyle w:val="Bodytext4"/>
                <w:i/>
                <w:iCs/>
                <w:color w:val="000000"/>
                <w:sz w:val="22"/>
                <w:szCs w:val="22"/>
                <w:lang w:val="uk-UA" w:eastAsia="uk-UA"/>
              </w:rPr>
              <w:t>***вираз «відшкодувати витрати, пов'язані з проведенням незалежної оцінки об'єкта оренди та її рецензування згідно з виставленими рахунками» застосовується у випадку проведення такої оцінки.</w:t>
            </w:r>
          </w:p>
          <w:p w14:paraId="2BDB47F1" w14:textId="77777777" w:rsidR="0039480D" w:rsidRPr="00BA5DFB" w:rsidRDefault="0039480D" w:rsidP="009D08C5">
            <w:pPr>
              <w:pStyle w:val="a4"/>
              <w:shd w:val="clear" w:color="auto" w:fill="auto"/>
              <w:spacing w:before="0" w:after="0" w:line="240" w:lineRule="auto"/>
              <w:ind w:left="-37"/>
              <w:rPr>
                <w:sz w:val="24"/>
                <w:szCs w:val="24"/>
                <w:lang w:val="uk-UA"/>
              </w:rPr>
            </w:pPr>
            <w:r w:rsidRPr="00BA5DFB">
              <w:rPr>
                <w:rStyle w:val="1"/>
                <w:color w:val="000000"/>
                <w:sz w:val="24"/>
                <w:szCs w:val="24"/>
                <w:lang w:val="uk-UA" w:eastAsia="uk-UA"/>
              </w:rPr>
              <w:t>4.9. У разі припинення, розірвання або відмови Орендодавця від Договору протягом 3 робочих днів:</w:t>
            </w:r>
          </w:p>
          <w:p w14:paraId="1663AB04" w14:textId="77777777" w:rsidR="0039480D" w:rsidRPr="00BA5DFB" w:rsidRDefault="0039480D" w:rsidP="009D08C5">
            <w:pPr>
              <w:pStyle w:val="a4"/>
              <w:shd w:val="clear" w:color="auto" w:fill="auto"/>
              <w:tabs>
                <w:tab w:val="left" w:leader="underscore" w:pos="9165"/>
              </w:tabs>
              <w:spacing w:before="0" w:after="0" w:line="240" w:lineRule="auto"/>
              <w:ind w:left="-37"/>
              <w:rPr>
                <w:color w:val="000000"/>
                <w:sz w:val="24"/>
                <w:szCs w:val="24"/>
                <w:lang w:val="uk-UA" w:eastAsia="uk-UA"/>
              </w:rPr>
            </w:pPr>
            <w:r w:rsidRPr="00BA5DFB">
              <w:rPr>
                <w:rStyle w:val="1"/>
                <w:color w:val="000000"/>
                <w:sz w:val="24"/>
                <w:szCs w:val="24"/>
                <w:lang w:val="uk-UA" w:eastAsia="uk-UA"/>
              </w:rPr>
              <w:t xml:space="preserve">- звільнити орендоване Майно від належних Орендарю речей і повернути Балансоутримувачу орендоване Майно у належному стані, не гіршому ніж на момент </w:t>
            </w:r>
            <w:r w:rsidRPr="00BA5DFB">
              <w:rPr>
                <w:color w:val="000000"/>
                <w:sz w:val="24"/>
                <w:szCs w:val="24"/>
                <w:lang w:val="uk-UA" w:eastAsia="uk-UA"/>
              </w:rPr>
              <w:t>передачі його в оренду, з врахуванням нормального фізичного зносу;</w:t>
            </w:r>
          </w:p>
          <w:p w14:paraId="08A4705A" w14:textId="77777777" w:rsidR="0039480D" w:rsidRPr="00BA5DFB" w:rsidRDefault="0039480D" w:rsidP="009D08C5">
            <w:pPr>
              <w:pStyle w:val="a4"/>
              <w:shd w:val="clear" w:color="auto" w:fill="auto"/>
              <w:spacing w:before="0" w:after="0" w:line="240" w:lineRule="auto"/>
              <w:ind w:left="-37"/>
              <w:rPr>
                <w:sz w:val="24"/>
                <w:szCs w:val="24"/>
                <w:lang w:val="uk-UA"/>
              </w:rPr>
            </w:pPr>
            <w:r w:rsidRPr="00BA5DFB">
              <w:rPr>
                <w:rStyle w:val="1"/>
                <w:color w:val="000000"/>
                <w:sz w:val="24"/>
                <w:szCs w:val="24"/>
                <w:lang w:val="uk-UA" w:eastAsia="uk-UA"/>
              </w:rPr>
              <w:t>- відшкодувати Балансоутримувачу збитки у разі погіршення стану або втрати (повної або часткової) орендованого Майна з вини Орендаря, а також у разі демонтажу або іншого вилучення невід’ємних поліпшень\капітального ремонту;</w:t>
            </w:r>
          </w:p>
          <w:p w14:paraId="2776F381" w14:textId="77777777" w:rsidR="0039480D" w:rsidRPr="00BA5DFB" w:rsidRDefault="0039480D" w:rsidP="009D08C5">
            <w:pPr>
              <w:pStyle w:val="a4"/>
              <w:shd w:val="clear" w:color="auto" w:fill="auto"/>
              <w:spacing w:before="0" w:after="0" w:line="240" w:lineRule="auto"/>
              <w:ind w:left="-37"/>
              <w:rPr>
                <w:sz w:val="24"/>
                <w:szCs w:val="24"/>
                <w:lang w:val="uk-UA"/>
              </w:rPr>
            </w:pPr>
            <w:r w:rsidRPr="00BA5DFB">
              <w:rPr>
                <w:rStyle w:val="1"/>
                <w:color w:val="000000"/>
                <w:sz w:val="24"/>
                <w:szCs w:val="24"/>
                <w:lang w:val="uk-UA" w:eastAsia="uk-UA"/>
              </w:rPr>
              <w:t>- сплатити Балансоутримувачу орендну плату, пеню, неустойку, платежі за договором про відшкодування витрат Балансоутримувача на утримання орендованого Майна та надання комунальних послуг тощо, нарахованих до дати, що передує даті повернення Майна з оренди.</w:t>
            </w:r>
          </w:p>
          <w:p w14:paraId="1968684B" w14:textId="77777777" w:rsidR="0039480D" w:rsidRPr="00BA5DFB" w:rsidRDefault="0039480D" w:rsidP="00DD389A">
            <w:pPr>
              <w:pStyle w:val="a4"/>
              <w:shd w:val="clear" w:color="auto" w:fill="auto"/>
              <w:spacing w:before="0" w:after="0" w:line="240" w:lineRule="auto"/>
              <w:ind w:left="-37"/>
              <w:rPr>
                <w:sz w:val="24"/>
                <w:szCs w:val="24"/>
                <w:lang w:val="uk-UA"/>
              </w:rPr>
            </w:pPr>
            <w:r w:rsidRPr="00BA5DFB">
              <w:rPr>
                <w:rStyle w:val="1"/>
                <w:color w:val="000000"/>
                <w:sz w:val="24"/>
                <w:szCs w:val="24"/>
                <w:lang w:val="uk-UA" w:eastAsia="uk-UA"/>
              </w:rPr>
              <w:t>4.10. В разі невиконання орендарем вимог щодо вчасного та в належному стані повернення Майна з оренди за актом приймання-передачі, та в разі користування приміщенням без Договору оренди сплатити Балансоутримувачу неустойку за фактичне використання приміщення у розмірі подвійної орендної плати за останній місяць оренди до дня повернення Майна за актом приймання-передачі включно.</w:t>
            </w:r>
          </w:p>
          <w:p w14:paraId="5575C336" w14:textId="77777777" w:rsidR="0039480D" w:rsidRPr="00BA5DFB" w:rsidRDefault="0039480D" w:rsidP="00B87473">
            <w:pPr>
              <w:pStyle w:val="a4"/>
              <w:shd w:val="clear" w:color="auto" w:fill="auto"/>
              <w:spacing w:before="0" w:after="0" w:line="240" w:lineRule="auto"/>
              <w:ind w:left="-37"/>
              <w:rPr>
                <w:rStyle w:val="1"/>
                <w:color w:val="000000"/>
                <w:sz w:val="24"/>
                <w:szCs w:val="24"/>
                <w:lang w:val="uk-UA" w:eastAsia="uk-UA"/>
              </w:rPr>
            </w:pPr>
            <w:r w:rsidRPr="00BA5DFB">
              <w:rPr>
                <w:rStyle w:val="1"/>
                <w:color w:val="000000"/>
                <w:sz w:val="24"/>
                <w:szCs w:val="24"/>
                <w:lang w:val="uk-UA" w:eastAsia="uk-UA"/>
              </w:rPr>
              <w:t xml:space="preserve">4.11. У випадку передачі Майна в суборенду з порушенням вимог цього Договору Орендар зобов'язаний сплатити Балансоутримувачу штраф у розмірі 3-х місячної орендної плати.* </w:t>
            </w:r>
          </w:p>
          <w:p w14:paraId="21CED0C7" w14:textId="77777777" w:rsidR="0039480D" w:rsidRPr="00BA5DFB" w:rsidRDefault="0039480D" w:rsidP="00B87473">
            <w:pPr>
              <w:pStyle w:val="a4"/>
              <w:shd w:val="clear" w:color="auto" w:fill="auto"/>
              <w:spacing w:before="0" w:after="0" w:line="240" w:lineRule="auto"/>
              <w:ind w:left="-37"/>
              <w:rPr>
                <w:sz w:val="22"/>
                <w:szCs w:val="22"/>
                <w:lang w:val="uk-UA"/>
              </w:rPr>
            </w:pPr>
            <w:r w:rsidRPr="00BA5DFB">
              <w:rPr>
                <w:rStyle w:val="1"/>
                <w:color w:val="000000"/>
                <w:sz w:val="22"/>
                <w:szCs w:val="22"/>
                <w:lang w:val="uk-UA" w:eastAsia="uk-UA"/>
              </w:rPr>
              <w:t xml:space="preserve">*У </w:t>
            </w:r>
            <w:r w:rsidRPr="00BA5DFB">
              <w:rPr>
                <w:rStyle w:val="BodytextItalic"/>
                <w:color w:val="000000"/>
                <w:sz w:val="22"/>
                <w:szCs w:val="22"/>
                <w:lang w:val="uk-UA" w:eastAsia="uk-UA"/>
              </w:rPr>
              <w:t>випадку, якщо цей Договір не передбачає наявності у Орендаря права щодо передачі майна в суборенду</w:t>
            </w:r>
            <w:r w:rsidRPr="00BA5DFB">
              <w:rPr>
                <w:rStyle w:val="1"/>
                <w:color w:val="000000"/>
                <w:sz w:val="22"/>
                <w:szCs w:val="22"/>
                <w:lang w:val="uk-UA" w:eastAsia="uk-UA"/>
              </w:rPr>
              <w:t xml:space="preserve">; </w:t>
            </w:r>
            <w:r w:rsidRPr="00BA5DFB">
              <w:rPr>
                <w:rStyle w:val="BodytextItalic"/>
                <w:color w:val="000000"/>
                <w:sz w:val="22"/>
                <w:szCs w:val="22"/>
                <w:lang w:val="uk-UA" w:eastAsia="uk-UA"/>
              </w:rPr>
              <w:t>цей пункт викладається у такій редакції:</w:t>
            </w:r>
          </w:p>
          <w:p w14:paraId="162C13D3" w14:textId="77777777" w:rsidR="0039480D" w:rsidRPr="00BA5DFB" w:rsidRDefault="0039480D" w:rsidP="001A022D">
            <w:pPr>
              <w:pStyle w:val="a4"/>
              <w:shd w:val="clear" w:color="auto" w:fill="auto"/>
              <w:spacing w:before="0" w:after="0" w:line="240" w:lineRule="auto"/>
              <w:ind w:left="-37"/>
              <w:rPr>
                <w:rStyle w:val="1"/>
                <w:color w:val="000000"/>
                <w:sz w:val="22"/>
                <w:szCs w:val="22"/>
                <w:lang w:val="uk-UA" w:eastAsia="uk-UA"/>
              </w:rPr>
            </w:pPr>
            <w:r w:rsidRPr="00BA5DFB">
              <w:rPr>
                <w:rStyle w:val="1"/>
                <w:color w:val="000000"/>
                <w:sz w:val="22"/>
                <w:szCs w:val="22"/>
                <w:lang w:val="uk-UA" w:eastAsia="uk-UA"/>
              </w:rPr>
              <w:t>«У випадку передачі Майна в суборенду (в користування третім особам) Орендар зобов'язаний сплатити Балансоутримувачу штраф у розмірі 3-х місячної орендної плати».</w:t>
            </w:r>
          </w:p>
          <w:p w14:paraId="34013B9A" w14:textId="77777777" w:rsidR="0039480D" w:rsidRPr="00BA5DFB" w:rsidRDefault="0039480D" w:rsidP="00B87473">
            <w:pPr>
              <w:pStyle w:val="a4"/>
              <w:shd w:val="clear" w:color="auto" w:fill="auto"/>
              <w:spacing w:before="0" w:after="0" w:line="240" w:lineRule="auto"/>
              <w:ind w:left="-37"/>
              <w:rPr>
                <w:sz w:val="24"/>
                <w:szCs w:val="24"/>
                <w:lang w:val="uk-UA"/>
              </w:rPr>
            </w:pPr>
            <w:r w:rsidRPr="00BA5DFB">
              <w:rPr>
                <w:rStyle w:val="1"/>
                <w:color w:val="000000"/>
                <w:sz w:val="24"/>
                <w:szCs w:val="24"/>
                <w:lang w:val="uk-UA" w:eastAsia="uk-UA"/>
              </w:rPr>
              <w:t xml:space="preserve">4.12. Укласти з Балансоутримувачем будівлі (або відповідним управителем, що здійснює управління будинком), де розташоване орендоване Майно, договір про відшкодування витрат на утримання орендованого Майна (за отримані послуги з управління багатоквартирним будинком). В разі створення в будинку, де розташоване орендоване Майно, ОСББ, сплачувати останньому платежі на утримання будинку. Орендарю укласти договори про надання комунальних послуг з відповідними підприємствами - надавачами послуг. У разі неможливості укладення таких договорів своєчасно сплачувати Балансоутримувачу за комунальні послуги та відшкодовувати витрати на утримання </w:t>
            </w:r>
            <w:r w:rsidRPr="00BA5DFB">
              <w:rPr>
                <w:rStyle w:val="1"/>
                <w:color w:val="000000"/>
                <w:sz w:val="24"/>
                <w:szCs w:val="24"/>
                <w:lang w:val="uk-UA" w:eastAsia="uk-UA"/>
              </w:rPr>
              <w:lastRenderedPageBreak/>
              <w:t>будівлі, де розташовано орендоване Майно, згідно з виставленими рахунками.</w:t>
            </w:r>
          </w:p>
          <w:p w14:paraId="2E585465" w14:textId="77777777" w:rsidR="0039480D" w:rsidRPr="00BA5DFB" w:rsidRDefault="0039480D" w:rsidP="00B87473">
            <w:pPr>
              <w:pStyle w:val="a4"/>
              <w:shd w:val="clear" w:color="auto" w:fill="auto"/>
              <w:spacing w:before="0" w:after="0" w:line="240" w:lineRule="auto"/>
              <w:ind w:left="-37"/>
              <w:rPr>
                <w:sz w:val="24"/>
                <w:szCs w:val="24"/>
                <w:lang w:val="uk-UA"/>
              </w:rPr>
            </w:pPr>
            <w:r w:rsidRPr="00BA5DFB">
              <w:rPr>
                <w:rStyle w:val="1"/>
                <w:color w:val="000000"/>
                <w:sz w:val="24"/>
                <w:szCs w:val="24"/>
                <w:lang w:val="uk-UA" w:eastAsia="uk-UA"/>
              </w:rPr>
              <w:t xml:space="preserve">4.13. Відшкодовувати Балансоутримувачу витрати, пов'язані зі сплатою земельного податку, </w:t>
            </w:r>
            <w:proofErr w:type="spellStart"/>
            <w:r w:rsidRPr="00BA5DFB">
              <w:rPr>
                <w:rStyle w:val="1"/>
                <w:color w:val="000000"/>
                <w:sz w:val="24"/>
                <w:szCs w:val="24"/>
                <w:lang w:val="uk-UA" w:eastAsia="uk-UA"/>
              </w:rPr>
              <w:t>пропорційно</w:t>
            </w:r>
            <w:proofErr w:type="spellEnd"/>
            <w:r w:rsidRPr="00BA5DFB">
              <w:rPr>
                <w:rStyle w:val="1"/>
                <w:color w:val="000000"/>
                <w:sz w:val="24"/>
                <w:szCs w:val="24"/>
                <w:lang w:val="uk-UA" w:eastAsia="uk-UA"/>
              </w:rPr>
              <w:t xml:space="preserve"> займаній площі, згідно з виставленими рахунками.</w:t>
            </w:r>
          </w:p>
          <w:p w14:paraId="0DAA6B2E" w14:textId="77777777" w:rsidR="0039480D" w:rsidRPr="00BA5DFB" w:rsidRDefault="0039480D" w:rsidP="00B87473">
            <w:pPr>
              <w:pStyle w:val="a4"/>
              <w:shd w:val="clear" w:color="auto" w:fill="auto"/>
              <w:spacing w:before="0" w:after="0" w:line="240" w:lineRule="auto"/>
              <w:ind w:left="-37"/>
              <w:rPr>
                <w:rStyle w:val="1"/>
                <w:color w:val="000000"/>
                <w:sz w:val="24"/>
                <w:szCs w:val="24"/>
                <w:lang w:val="uk-UA" w:eastAsia="uk-UA"/>
              </w:rPr>
            </w:pPr>
            <w:r w:rsidRPr="00BA5DFB">
              <w:rPr>
                <w:rStyle w:val="1"/>
                <w:color w:val="000000"/>
                <w:sz w:val="24"/>
                <w:szCs w:val="24"/>
                <w:lang w:val="uk-UA" w:eastAsia="uk-UA"/>
              </w:rPr>
              <w:t xml:space="preserve">4.14. Протягом 5 робочих днів письмово повідомити інші сторони цього Договору про зміни у найменуванні, юридичної адреси та банківських реквізитів, </w:t>
            </w:r>
            <w:r w:rsidRPr="00825818">
              <w:rPr>
                <w:sz w:val="24"/>
                <w:lang w:val="uk-UA"/>
              </w:rPr>
              <w:t>контактних даних</w:t>
            </w:r>
            <w:r w:rsidRPr="00BA5DFB">
              <w:rPr>
                <w:rStyle w:val="1"/>
                <w:color w:val="000000"/>
                <w:sz w:val="24"/>
                <w:szCs w:val="24"/>
                <w:lang w:val="uk-UA" w:eastAsia="uk-UA"/>
              </w:rPr>
              <w:t>, а також про визнання банкрутом та припинення юридичної особи Орендаря.</w:t>
            </w:r>
          </w:p>
          <w:p w14:paraId="5DDE77EF" w14:textId="77777777" w:rsidR="0039480D" w:rsidRPr="00BA5DFB" w:rsidRDefault="0039480D" w:rsidP="001A022D">
            <w:pPr>
              <w:pStyle w:val="a4"/>
              <w:spacing w:before="0" w:after="0" w:line="240" w:lineRule="auto"/>
              <w:ind w:left="-37"/>
              <w:rPr>
                <w:lang w:val="uk-UA"/>
              </w:rPr>
            </w:pPr>
            <w:r w:rsidRPr="00BA5DFB">
              <w:rPr>
                <w:rStyle w:val="1"/>
                <w:color w:val="000000"/>
                <w:sz w:val="24"/>
                <w:szCs w:val="24"/>
                <w:lang w:val="uk-UA" w:eastAsia="uk-UA"/>
              </w:rPr>
              <w:t>4.15. Забезпечувати збереження переданої в оренду пам'ятки, щойно виявленого об'єкта культурної спадщини чи її (його) частини відповідно до вимог законодавства про охорону культурної спадщини та умов охоронного договору.</w:t>
            </w:r>
          </w:p>
        </w:tc>
      </w:tr>
      <w:tr w:rsidR="00321EA8" w:rsidRPr="00BA5DFB" w14:paraId="2EE22850" w14:textId="77777777" w:rsidTr="00825818">
        <w:trPr>
          <w:trHeight w:val="20"/>
          <w:jc w:val="center"/>
        </w:trPr>
        <w:tc>
          <w:tcPr>
            <w:tcW w:w="0" w:type="auto"/>
            <w:gridSpan w:val="3"/>
          </w:tcPr>
          <w:p w14:paraId="730EB477" w14:textId="77777777" w:rsidR="00E26217" w:rsidRPr="00BA5DFB" w:rsidRDefault="00E26217" w:rsidP="0039480D">
            <w:pPr>
              <w:pStyle w:val="Heading20"/>
              <w:shd w:val="clear" w:color="auto" w:fill="auto"/>
              <w:tabs>
                <w:tab w:val="left" w:pos="329"/>
              </w:tabs>
              <w:spacing w:before="0" w:line="240" w:lineRule="auto"/>
              <w:ind w:left="-40"/>
              <w:rPr>
                <w:sz w:val="24"/>
                <w:szCs w:val="24"/>
                <w:lang w:val="uk-UA"/>
              </w:rPr>
            </w:pPr>
            <w:bookmarkStart w:id="1" w:name="bookmark2"/>
            <w:r w:rsidRPr="00BA5DFB">
              <w:rPr>
                <w:rStyle w:val="Heading2"/>
                <w:b/>
                <w:bCs/>
                <w:color w:val="000000"/>
                <w:sz w:val="24"/>
                <w:szCs w:val="24"/>
                <w:lang w:val="uk-UA" w:eastAsia="uk-UA"/>
              </w:rPr>
              <w:lastRenderedPageBreak/>
              <w:t>5. Права Орендаря</w:t>
            </w:r>
            <w:bookmarkEnd w:id="1"/>
          </w:p>
          <w:p w14:paraId="162E3191" w14:textId="77777777" w:rsidR="00E26217" w:rsidRPr="00BA5DFB" w:rsidRDefault="00E26217" w:rsidP="0039480D">
            <w:pPr>
              <w:pStyle w:val="a4"/>
              <w:shd w:val="clear" w:color="auto" w:fill="auto"/>
              <w:spacing w:before="0" w:after="0" w:line="240" w:lineRule="auto"/>
              <w:ind w:left="-40"/>
              <w:rPr>
                <w:sz w:val="24"/>
                <w:szCs w:val="24"/>
                <w:lang w:val="uk-UA"/>
              </w:rPr>
            </w:pPr>
            <w:r w:rsidRPr="00BA5DFB">
              <w:rPr>
                <w:rStyle w:val="1"/>
                <w:color w:val="000000"/>
                <w:sz w:val="24"/>
                <w:szCs w:val="24"/>
                <w:lang w:val="uk-UA" w:eastAsia="uk-UA"/>
              </w:rPr>
              <w:t>Орендар має право:</w:t>
            </w:r>
          </w:p>
          <w:p w14:paraId="053056BB" w14:textId="77777777" w:rsidR="00E26217" w:rsidRPr="00BA5DFB" w:rsidRDefault="00E26217" w:rsidP="00E26217">
            <w:pPr>
              <w:pStyle w:val="a4"/>
              <w:shd w:val="clear" w:color="auto" w:fill="auto"/>
              <w:spacing w:before="0" w:after="0" w:line="240" w:lineRule="auto"/>
              <w:ind w:left="-37"/>
              <w:rPr>
                <w:sz w:val="24"/>
                <w:szCs w:val="24"/>
                <w:lang w:val="uk-UA"/>
              </w:rPr>
            </w:pPr>
            <w:r w:rsidRPr="00BA5DFB">
              <w:rPr>
                <w:rStyle w:val="1"/>
                <w:color w:val="000000"/>
                <w:sz w:val="24"/>
                <w:szCs w:val="24"/>
                <w:lang w:val="uk-UA" w:eastAsia="uk-UA"/>
              </w:rPr>
              <w:t>5.1. Використовувати орендоване Майно відповідно до умов цього договору.</w:t>
            </w:r>
          </w:p>
          <w:p w14:paraId="2A7BE940" w14:textId="77777777" w:rsidR="00E26217" w:rsidRPr="00BA5DFB" w:rsidRDefault="00E26217" w:rsidP="00E26217">
            <w:pPr>
              <w:pStyle w:val="a4"/>
              <w:shd w:val="clear" w:color="auto" w:fill="auto"/>
              <w:spacing w:before="0" w:after="0" w:line="240" w:lineRule="auto"/>
              <w:ind w:left="-37"/>
              <w:rPr>
                <w:sz w:val="24"/>
                <w:szCs w:val="24"/>
                <w:lang w:val="uk-UA"/>
              </w:rPr>
            </w:pPr>
            <w:r w:rsidRPr="00BA5DFB">
              <w:rPr>
                <w:rStyle w:val="1"/>
                <w:color w:val="000000"/>
                <w:sz w:val="24"/>
                <w:szCs w:val="24"/>
                <w:lang w:val="uk-UA" w:eastAsia="uk-UA"/>
              </w:rPr>
              <w:t>5.2. За письмовою згодою Балансоутримувача проводити поточний/капітальний ремонт за рахунок власних коштів без зарахування витрат на здійснення такого ремонту в рахунок орендної плати.</w:t>
            </w:r>
          </w:p>
          <w:p w14:paraId="6EB00142" w14:textId="77777777" w:rsidR="00E26217" w:rsidRPr="00BA5DFB" w:rsidRDefault="00E26217" w:rsidP="00E26217">
            <w:pPr>
              <w:pStyle w:val="a4"/>
              <w:shd w:val="clear" w:color="auto" w:fill="auto"/>
              <w:spacing w:before="0" w:after="0" w:line="240" w:lineRule="auto"/>
              <w:ind w:left="-37"/>
              <w:rPr>
                <w:sz w:val="24"/>
                <w:szCs w:val="24"/>
                <w:lang w:val="uk-UA"/>
              </w:rPr>
            </w:pPr>
            <w:r w:rsidRPr="00BA5DFB">
              <w:rPr>
                <w:rStyle w:val="1"/>
                <w:color w:val="000000"/>
                <w:sz w:val="24"/>
                <w:szCs w:val="24"/>
                <w:lang w:val="uk-UA" w:eastAsia="uk-UA"/>
              </w:rPr>
              <w:t>5.3. У випадках та порядку, визначених законодавством з питань оренди комунального майна та на підставі відповідного рішення Орендодавця про надання згоди на здійснення капітального ремонту, який дає право на зарахування витрат в рахунок орендної плати, проводити такий капітальний ремонт.</w:t>
            </w:r>
          </w:p>
          <w:p w14:paraId="712D25FA" w14:textId="77777777" w:rsidR="00E26217" w:rsidRPr="00BA5DFB" w:rsidRDefault="00E26217" w:rsidP="00E26217">
            <w:pPr>
              <w:pStyle w:val="a4"/>
              <w:shd w:val="clear" w:color="auto" w:fill="auto"/>
              <w:spacing w:before="0" w:after="0" w:line="240" w:lineRule="auto"/>
              <w:ind w:left="-37"/>
              <w:rPr>
                <w:sz w:val="24"/>
                <w:szCs w:val="24"/>
                <w:lang w:val="uk-UA"/>
              </w:rPr>
            </w:pPr>
            <w:r w:rsidRPr="00BA5DFB">
              <w:rPr>
                <w:rStyle w:val="1"/>
                <w:color w:val="000000"/>
                <w:sz w:val="24"/>
                <w:szCs w:val="24"/>
                <w:lang w:val="uk-UA" w:eastAsia="uk-UA"/>
              </w:rPr>
              <w:t xml:space="preserve">5.4. У випадках та порядку, визначених законодавством з питань оренди комунального </w:t>
            </w:r>
            <w:r w:rsidRPr="00BA5DFB">
              <w:rPr>
                <w:color w:val="000000"/>
                <w:sz w:val="24"/>
                <w:szCs w:val="24"/>
                <w:lang w:val="uk-UA" w:eastAsia="uk-UA"/>
              </w:rPr>
              <w:t xml:space="preserve">майна та на підставі відповідних рішень органів місцевого самоврядування про надання </w:t>
            </w:r>
            <w:r w:rsidRPr="00BA5DFB">
              <w:rPr>
                <w:rStyle w:val="1"/>
                <w:color w:val="000000"/>
                <w:sz w:val="24"/>
                <w:szCs w:val="24"/>
                <w:lang w:val="uk-UA" w:eastAsia="uk-UA"/>
              </w:rPr>
              <w:t>згоди на здійснення невід’ємних поліпшень об’єкта оренди, проводити такі поліпшення з правом компенсації їх вартості у межах збільшення в результаті цих поліпшень вартості орендованого Майна відповідно до Порядку передачі в оренду державного та комунального майна.*</w:t>
            </w:r>
          </w:p>
          <w:p w14:paraId="6C16E253" w14:textId="77777777" w:rsidR="00E26217" w:rsidRPr="00BA5DFB" w:rsidRDefault="00E26217" w:rsidP="00E26217">
            <w:pPr>
              <w:pStyle w:val="Bodytext41"/>
              <w:shd w:val="clear" w:color="auto" w:fill="auto"/>
              <w:spacing w:after="0" w:line="240" w:lineRule="auto"/>
              <w:ind w:left="-37"/>
              <w:jc w:val="both"/>
              <w:rPr>
                <w:sz w:val="24"/>
                <w:szCs w:val="24"/>
                <w:lang w:val="uk-UA"/>
              </w:rPr>
            </w:pPr>
            <w:r w:rsidRPr="00BA5DFB">
              <w:rPr>
                <w:rStyle w:val="Bodytext4NotItalic"/>
                <w:i w:val="0"/>
                <w:iCs w:val="0"/>
                <w:color w:val="000000"/>
                <w:sz w:val="24"/>
                <w:szCs w:val="24"/>
                <w:lang w:val="uk-UA" w:eastAsia="uk-UA"/>
              </w:rPr>
              <w:t>*</w:t>
            </w:r>
            <w:r w:rsidRPr="00BA5DFB">
              <w:rPr>
                <w:rStyle w:val="Bodytext4"/>
                <w:i/>
                <w:iCs/>
                <w:color w:val="000000"/>
                <w:sz w:val="24"/>
                <w:szCs w:val="24"/>
                <w:lang w:val="uk-UA" w:eastAsia="uk-UA"/>
              </w:rPr>
              <w:t>Цей пункт застосовується у разі отримання майна в оренду за результатами електронного аукціону (в тому числі електронного аукціону щодо продовження договору оренди), за результатами конкурсного визначення.</w:t>
            </w:r>
          </w:p>
          <w:p w14:paraId="44F589C1" w14:textId="77777777" w:rsidR="00321EA8" w:rsidRPr="00BA5DFB" w:rsidRDefault="003665D5" w:rsidP="003665D5">
            <w:pPr>
              <w:pStyle w:val="a4"/>
              <w:shd w:val="clear" w:color="auto" w:fill="auto"/>
              <w:spacing w:before="0" w:after="0" w:line="240" w:lineRule="auto"/>
              <w:ind w:left="-37"/>
              <w:rPr>
                <w:rStyle w:val="1"/>
                <w:color w:val="000000"/>
                <w:sz w:val="24"/>
                <w:szCs w:val="24"/>
                <w:lang w:val="uk-UA" w:eastAsia="uk-UA"/>
              </w:rPr>
            </w:pPr>
            <w:r w:rsidRPr="00BA5DFB">
              <w:rPr>
                <w:rStyle w:val="1"/>
                <w:color w:val="000000"/>
                <w:sz w:val="24"/>
                <w:szCs w:val="24"/>
                <w:lang w:val="uk-UA" w:eastAsia="uk-UA"/>
              </w:rPr>
              <w:t xml:space="preserve">5.5. </w:t>
            </w:r>
            <w:r w:rsidR="00E26217" w:rsidRPr="00BA5DFB">
              <w:rPr>
                <w:rStyle w:val="1"/>
                <w:color w:val="000000"/>
                <w:sz w:val="24"/>
                <w:szCs w:val="24"/>
                <w:lang w:val="uk-UA" w:eastAsia="uk-UA"/>
              </w:rPr>
              <w:t>*Орендар має право передати в суборенду частину орендованого ним Майна та зобов’язаний протягом трьох робочих днів з моменту укладення договору суборенди надати Орендодавцю, Балансоутримувачу один примірник договору суборенди та інформацію про суборендаря в обсязі, визначеному законодавством для потенційного орендаря для участі в електронному аукціоні (крім документів, що підтверджують сплату реєстраційного та гарантійного внеску на рахунок оператора електронного майданчика). Договір суборенди набуває чинності не раніше дати його оприлюднення в електронній торговій системі.</w:t>
            </w:r>
          </w:p>
          <w:p w14:paraId="1AB297D8" w14:textId="77777777" w:rsidR="003665D5" w:rsidRPr="00BA5DFB" w:rsidRDefault="003665D5" w:rsidP="003665D5">
            <w:pPr>
              <w:pStyle w:val="Bodytext41"/>
              <w:shd w:val="clear" w:color="auto" w:fill="auto"/>
              <w:spacing w:after="0" w:line="240" w:lineRule="auto"/>
              <w:ind w:left="-37"/>
              <w:jc w:val="both"/>
              <w:rPr>
                <w:sz w:val="22"/>
                <w:szCs w:val="22"/>
                <w:lang w:val="uk-UA"/>
              </w:rPr>
            </w:pPr>
            <w:r w:rsidRPr="00BA5DFB">
              <w:rPr>
                <w:rStyle w:val="Bodytext4"/>
                <w:i/>
                <w:iCs/>
                <w:color w:val="000000"/>
                <w:sz w:val="22"/>
                <w:szCs w:val="22"/>
                <w:lang w:val="uk-UA" w:eastAsia="uk-UA"/>
              </w:rPr>
              <w:t>*Цей пункт зазначається у разі отримання нерухомого майна в оренду:</w:t>
            </w:r>
          </w:p>
          <w:p w14:paraId="5077EE11" w14:textId="77777777" w:rsidR="003665D5" w:rsidRPr="00BA5DFB" w:rsidRDefault="00825818" w:rsidP="00825818">
            <w:pPr>
              <w:pStyle w:val="Bodytext41"/>
              <w:shd w:val="clear" w:color="auto" w:fill="auto"/>
              <w:spacing w:after="0" w:line="240" w:lineRule="auto"/>
              <w:jc w:val="both"/>
              <w:rPr>
                <w:rStyle w:val="Bodytext4"/>
                <w:i/>
                <w:iCs/>
                <w:color w:val="000000"/>
                <w:spacing w:val="2"/>
                <w:sz w:val="22"/>
                <w:szCs w:val="22"/>
                <w:lang w:val="uk-UA" w:eastAsia="uk-UA"/>
              </w:rPr>
            </w:pPr>
            <w:r>
              <w:rPr>
                <w:rStyle w:val="Bodytext4"/>
                <w:i/>
                <w:iCs/>
                <w:color w:val="000000"/>
                <w:sz w:val="22"/>
                <w:szCs w:val="22"/>
                <w:lang w:val="uk-UA" w:eastAsia="uk-UA"/>
              </w:rPr>
              <w:t xml:space="preserve">- </w:t>
            </w:r>
            <w:r w:rsidR="003665D5" w:rsidRPr="00BA5DFB">
              <w:rPr>
                <w:rStyle w:val="Bodytext4"/>
                <w:i/>
                <w:iCs/>
                <w:color w:val="000000"/>
                <w:sz w:val="22"/>
                <w:szCs w:val="22"/>
                <w:lang w:val="uk-UA" w:eastAsia="uk-UA"/>
              </w:rPr>
              <w:t>за результатами електронного аукціону (в тому числі електронного аукціону щодо продовження договору оренди) та при умові, що оголошення про передачу майна в оренду (оголошення про проведення аукціону на продовження договору оренди) містило згоду орендодавця на передачу майна в суборенду;</w:t>
            </w:r>
          </w:p>
          <w:p w14:paraId="23F4EFA6" w14:textId="77777777" w:rsidR="003665D5" w:rsidRPr="00BA5DFB" w:rsidRDefault="00825818" w:rsidP="00825818">
            <w:pPr>
              <w:pStyle w:val="Bodytext41"/>
              <w:shd w:val="clear" w:color="auto" w:fill="auto"/>
              <w:spacing w:after="0" w:line="240" w:lineRule="auto"/>
              <w:jc w:val="both"/>
              <w:rPr>
                <w:rStyle w:val="Bodytext4"/>
                <w:iCs/>
                <w:color w:val="000000"/>
                <w:spacing w:val="2"/>
                <w:sz w:val="22"/>
                <w:szCs w:val="22"/>
                <w:lang w:val="uk-UA" w:eastAsia="uk-UA"/>
              </w:rPr>
            </w:pPr>
            <w:r>
              <w:rPr>
                <w:rStyle w:val="Bodytext4"/>
                <w:i/>
                <w:iCs/>
                <w:color w:val="000000"/>
                <w:sz w:val="22"/>
                <w:szCs w:val="22"/>
                <w:lang w:val="uk-UA" w:eastAsia="uk-UA"/>
              </w:rPr>
              <w:t xml:space="preserve">- </w:t>
            </w:r>
            <w:r w:rsidR="003665D5" w:rsidRPr="00BA5DFB">
              <w:rPr>
                <w:rStyle w:val="Bodytext4"/>
                <w:i/>
                <w:iCs/>
                <w:color w:val="000000"/>
                <w:sz w:val="22"/>
                <w:szCs w:val="22"/>
                <w:lang w:val="uk-UA" w:eastAsia="uk-UA"/>
              </w:rPr>
              <w:t>при продовженні без аукціону на тих самих умовах договорів оренди нерухомого майна, укладених до 27.12.2019 р., при умові, що договір який продовжується, передбачав право Орендаря на суборенду.</w:t>
            </w:r>
          </w:p>
          <w:p w14:paraId="069A753F" w14:textId="77777777" w:rsidR="00143B99" w:rsidRPr="00BA5DFB" w:rsidRDefault="00143B99" w:rsidP="00143B99">
            <w:pPr>
              <w:pStyle w:val="Bodytext41"/>
              <w:shd w:val="clear" w:color="auto" w:fill="auto"/>
              <w:tabs>
                <w:tab w:val="left" w:pos="255"/>
              </w:tabs>
              <w:spacing w:after="0" w:line="240" w:lineRule="auto"/>
              <w:ind w:left="-37"/>
              <w:jc w:val="both"/>
              <w:rPr>
                <w:rStyle w:val="Bodytext4"/>
                <w:iCs/>
                <w:color w:val="000000"/>
                <w:spacing w:val="2"/>
                <w:sz w:val="24"/>
                <w:szCs w:val="24"/>
                <w:lang w:val="uk-UA" w:eastAsia="uk-UA"/>
              </w:rPr>
            </w:pPr>
          </w:p>
          <w:p w14:paraId="6E909F5E" w14:textId="77777777" w:rsidR="00143B99" w:rsidRPr="00BA5DFB" w:rsidRDefault="00143B99" w:rsidP="00143B99">
            <w:pPr>
              <w:pStyle w:val="Bodytext21"/>
              <w:shd w:val="clear" w:color="auto" w:fill="auto"/>
              <w:tabs>
                <w:tab w:val="left" w:pos="334"/>
              </w:tabs>
              <w:spacing w:line="240" w:lineRule="auto"/>
              <w:ind w:left="-37" w:firstLine="0"/>
              <w:jc w:val="both"/>
              <w:rPr>
                <w:sz w:val="24"/>
                <w:szCs w:val="24"/>
                <w:lang w:val="uk-UA"/>
              </w:rPr>
            </w:pPr>
            <w:r w:rsidRPr="00BA5DFB">
              <w:rPr>
                <w:rStyle w:val="Bodytext2"/>
                <w:b/>
                <w:bCs/>
                <w:color w:val="000000"/>
                <w:sz w:val="24"/>
                <w:szCs w:val="24"/>
                <w:lang w:val="uk-UA" w:eastAsia="uk-UA"/>
              </w:rPr>
              <w:t>6. Обов'язки Орендодавця та Балансоутримувача.</w:t>
            </w:r>
          </w:p>
          <w:p w14:paraId="3D3EBCCE" w14:textId="77777777" w:rsidR="00143B99" w:rsidRPr="00BA5DFB" w:rsidRDefault="00143B99" w:rsidP="00143B99">
            <w:pPr>
              <w:pStyle w:val="a4"/>
              <w:shd w:val="clear" w:color="auto" w:fill="auto"/>
              <w:spacing w:before="0" w:after="0" w:line="240" w:lineRule="auto"/>
              <w:ind w:left="-37"/>
              <w:rPr>
                <w:sz w:val="24"/>
                <w:szCs w:val="24"/>
                <w:u w:val="single"/>
                <w:lang w:val="uk-UA"/>
              </w:rPr>
            </w:pPr>
            <w:r w:rsidRPr="00BA5DFB">
              <w:rPr>
                <w:color w:val="000000"/>
                <w:sz w:val="24"/>
                <w:szCs w:val="24"/>
                <w:u w:val="single"/>
                <w:lang w:val="uk-UA" w:eastAsia="uk-UA"/>
              </w:rPr>
              <w:t>Орендодавець зобов’язаний</w:t>
            </w:r>
            <w:r w:rsidRPr="00BA5DFB">
              <w:rPr>
                <w:rStyle w:val="1"/>
                <w:color w:val="000000"/>
                <w:sz w:val="24"/>
                <w:szCs w:val="24"/>
                <w:u w:val="single"/>
                <w:lang w:val="uk-UA" w:eastAsia="uk-UA"/>
              </w:rPr>
              <w:t>:</w:t>
            </w:r>
          </w:p>
          <w:p w14:paraId="2ADDF4CB" w14:textId="77777777" w:rsidR="00143B99" w:rsidRPr="00BA5DFB" w:rsidRDefault="00143B99" w:rsidP="00143B99">
            <w:pPr>
              <w:pStyle w:val="a4"/>
              <w:shd w:val="clear" w:color="auto" w:fill="auto"/>
              <w:spacing w:before="0" w:after="0" w:line="240" w:lineRule="auto"/>
              <w:ind w:left="-37"/>
              <w:rPr>
                <w:sz w:val="24"/>
                <w:szCs w:val="24"/>
                <w:lang w:val="uk-UA"/>
              </w:rPr>
            </w:pPr>
            <w:r w:rsidRPr="00BA5DFB">
              <w:rPr>
                <w:rStyle w:val="1"/>
                <w:color w:val="000000"/>
                <w:sz w:val="24"/>
                <w:szCs w:val="24"/>
                <w:lang w:val="uk-UA" w:eastAsia="uk-UA"/>
              </w:rPr>
              <w:t>6.1. Не перешкоджати Орендарю користуватися орендованим Майном на умовах цього Договору.</w:t>
            </w:r>
          </w:p>
          <w:p w14:paraId="2004CDF0" w14:textId="77777777" w:rsidR="00143B99" w:rsidRPr="00BA5DFB" w:rsidRDefault="00143B99" w:rsidP="00143B99">
            <w:pPr>
              <w:pStyle w:val="a4"/>
              <w:shd w:val="clear" w:color="auto" w:fill="auto"/>
              <w:spacing w:before="0" w:after="0" w:line="240" w:lineRule="auto"/>
              <w:ind w:left="-37"/>
              <w:rPr>
                <w:sz w:val="24"/>
                <w:szCs w:val="24"/>
                <w:lang w:val="uk-UA"/>
              </w:rPr>
            </w:pPr>
            <w:r w:rsidRPr="00BA5DFB">
              <w:rPr>
                <w:rStyle w:val="1"/>
                <w:color w:val="000000"/>
                <w:sz w:val="24"/>
                <w:szCs w:val="24"/>
                <w:lang w:val="uk-UA" w:eastAsia="uk-UA"/>
              </w:rPr>
              <w:t>6.2. Контролювати наявність, стан, напрями використання орендованого Майна відповідно до умов цього Договору, а також здійснювати інші контрольні функції відповідно до Порядку виконання контрольних функцій у сфері оренди комунального майна, затвердженого рішенням міської ради.</w:t>
            </w:r>
          </w:p>
          <w:p w14:paraId="735D40E2" w14:textId="77777777" w:rsidR="00143B99" w:rsidRPr="00BA5DFB" w:rsidRDefault="00143B99" w:rsidP="00143B99">
            <w:pPr>
              <w:pStyle w:val="a4"/>
              <w:shd w:val="clear" w:color="auto" w:fill="auto"/>
              <w:spacing w:before="0" w:after="0" w:line="240" w:lineRule="auto"/>
              <w:ind w:left="-37"/>
              <w:rPr>
                <w:sz w:val="24"/>
                <w:szCs w:val="24"/>
                <w:u w:val="single"/>
                <w:lang w:val="uk-UA"/>
              </w:rPr>
            </w:pPr>
            <w:r w:rsidRPr="00BA5DFB">
              <w:rPr>
                <w:color w:val="000000"/>
                <w:sz w:val="24"/>
                <w:szCs w:val="24"/>
                <w:u w:val="single"/>
                <w:lang w:val="uk-UA" w:eastAsia="uk-UA"/>
              </w:rPr>
              <w:t>Балансоутримувач зобов'язаний</w:t>
            </w:r>
            <w:r w:rsidRPr="00BA5DFB">
              <w:rPr>
                <w:rStyle w:val="1"/>
                <w:color w:val="000000"/>
                <w:sz w:val="24"/>
                <w:szCs w:val="24"/>
                <w:u w:val="single"/>
                <w:lang w:val="uk-UA" w:eastAsia="uk-UA"/>
              </w:rPr>
              <w:t>:</w:t>
            </w:r>
          </w:p>
          <w:p w14:paraId="5B8F0FFE" w14:textId="77777777" w:rsidR="00143B99" w:rsidRPr="00BA5DFB" w:rsidRDefault="001A0C62" w:rsidP="00143B99">
            <w:pPr>
              <w:pStyle w:val="a4"/>
              <w:shd w:val="clear" w:color="auto" w:fill="auto"/>
              <w:spacing w:before="0" w:after="0" w:line="240" w:lineRule="auto"/>
              <w:ind w:left="-37"/>
              <w:rPr>
                <w:sz w:val="24"/>
                <w:szCs w:val="24"/>
                <w:lang w:val="uk-UA"/>
              </w:rPr>
            </w:pPr>
            <w:r w:rsidRPr="00BA5DFB">
              <w:rPr>
                <w:rStyle w:val="1"/>
                <w:color w:val="000000"/>
                <w:sz w:val="24"/>
                <w:szCs w:val="24"/>
                <w:lang w:val="uk-UA" w:eastAsia="uk-UA"/>
              </w:rPr>
              <w:t>6.3.</w:t>
            </w:r>
            <w:r w:rsidR="00143B99" w:rsidRPr="00BA5DFB">
              <w:rPr>
                <w:rStyle w:val="1"/>
                <w:color w:val="000000"/>
                <w:sz w:val="24"/>
                <w:szCs w:val="24"/>
                <w:lang w:val="uk-UA" w:eastAsia="uk-UA"/>
              </w:rPr>
              <w:t xml:space="preserve"> Забезпечити передачу Майна в оренду Орендарю згідно з цим Договором по акту приймання-передачі майна.</w:t>
            </w:r>
          </w:p>
          <w:p w14:paraId="1A6560B6" w14:textId="77777777" w:rsidR="00143B99" w:rsidRPr="00BA5DFB" w:rsidRDefault="001A0C62" w:rsidP="00143B99">
            <w:pPr>
              <w:pStyle w:val="a4"/>
              <w:shd w:val="clear" w:color="auto" w:fill="auto"/>
              <w:spacing w:before="0" w:after="0" w:line="240" w:lineRule="auto"/>
              <w:ind w:left="-37"/>
              <w:rPr>
                <w:sz w:val="24"/>
                <w:szCs w:val="24"/>
                <w:lang w:val="uk-UA"/>
              </w:rPr>
            </w:pPr>
            <w:r w:rsidRPr="00BA5DFB">
              <w:rPr>
                <w:rStyle w:val="1"/>
                <w:color w:val="000000"/>
                <w:sz w:val="24"/>
                <w:szCs w:val="24"/>
                <w:lang w:val="uk-UA" w:eastAsia="uk-UA"/>
              </w:rPr>
              <w:lastRenderedPageBreak/>
              <w:t>6.4.</w:t>
            </w:r>
            <w:r w:rsidR="00143B99" w:rsidRPr="00BA5DFB">
              <w:rPr>
                <w:rStyle w:val="1"/>
                <w:color w:val="000000"/>
                <w:sz w:val="24"/>
                <w:szCs w:val="24"/>
                <w:lang w:val="uk-UA" w:eastAsia="uk-UA"/>
              </w:rPr>
              <w:t xml:space="preserve"> Контролювати наявність, стан, напрями використання Майна, переданого в оренду за цим Договором шляхом обстеження орендованого Майна один раз на шість місяців зі складанням </w:t>
            </w:r>
            <w:proofErr w:type="spellStart"/>
            <w:r w:rsidR="00143B99" w:rsidRPr="00BA5DFB">
              <w:rPr>
                <w:rStyle w:val="1"/>
                <w:color w:val="000000"/>
                <w:sz w:val="24"/>
                <w:szCs w:val="24"/>
                <w:lang w:val="uk-UA" w:eastAsia="uk-UA"/>
              </w:rPr>
              <w:t>акта</w:t>
            </w:r>
            <w:proofErr w:type="spellEnd"/>
            <w:r w:rsidR="00143B99" w:rsidRPr="00BA5DFB">
              <w:rPr>
                <w:rStyle w:val="1"/>
                <w:color w:val="000000"/>
                <w:sz w:val="24"/>
                <w:szCs w:val="24"/>
                <w:lang w:val="uk-UA" w:eastAsia="uk-UA"/>
              </w:rPr>
              <w:t xml:space="preserve"> обстеження, в якому зазначається:</w:t>
            </w:r>
          </w:p>
          <w:p w14:paraId="3E3BED00" w14:textId="77777777" w:rsidR="001A0C62" w:rsidRPr="00BA5DFB" w:rsidRDefault="00825818" w:rsidP="00825818">
            <w:pPr>
              <w:pStyle w:val="a4"/>
              <w:shd w:val="clear" w:color="auto" w:fill="auto"/>
              <w:spacing w:before="0" w:after="0" w:line="240" w:lineRule="auto"/>
              <w:rPr>
                <w:sz w:val="24"/>
                <w:szCs w:val="24"/>
                <w:lang w:val="uk-UA"/>
              </w:rPr>
            </w:pPr>
            <w:r>
              <w:rPr>
                <w:rStyle w:val="1"/>
                <w:color w:val="000000"/>
                <w:sz w:val="24"/>
                <w:szCs w:val="24"/>
                <w:lang w:val="uk-UA" w:eastAsia="uk-UA"/>
              </w:rPr>
              <w:t xml:space="preserve">- </w:t>
            </w:r>
            <w:r w:rsidR="001A0C62" w:rsidRPr="00BA5DFB">
              <w:rPr>
                <w:rStyle w:val="1"/>
                <w:color w:val="000000"/>
                <w:sz w:val="24"/>
                <w:szCs w:val="24"/>
                <w:lang w:val="uk-UA" w:eastAsia="uk-UA"/>
              </w:rPr>
              <w:t>використання орендованого Майна відповідно до умов цього Договору, в тому числі санітарний та технічний стан, здійснення заходів протипожежної безпеки тощо;</w:t>
            </w:r>
          </w:p>
          <w:p w14:paraId="1BFFEC66" w14:textId="77777777" w:rsidR="001A0C62" w:rsidRPr="00BA5DFB" w:rsidRDefault="00825818" w:rsidP="00825818">
            <w:pPr>
              <w:pStyle w:val="a4"/>
              <w:shd w:val="clear" w:color="auto" w:fill="auto"/>
              <w:spacing w:before="0" w:after="0" w:line="240" w:lineRule="auto"/>
              <w:rPr>
                <w:sz w:val="24"/>
                <w:szCs w:val="24"/>
                <w:lang w:val="uk-UA"/>
              </w:rPr>
            </w:pPr>
            <w:r>
              <w:rPr>
                <w:rStyle w:val="1"/>
                <w:color w:val="000000"/>
                <w:sz w:val="24"/>
                <w:szCs w:val="24"/>
                <w:lang w:val="uk-UA" w:eastAsia="uk-UA"/>
              </w:rPr>
              <w:t>-</w:t>
            </w:r>
            <w:r w:rsidR="001A0C62" w:rsidRPr="00BA5DFB">
              <w:rPr>
                <w:rStyle w:val="1"/>
                <w:color w:val="000000"/>
                <w:sz w:val="24"/>
                <w:szCs w:val="24"/>
                <w:lang w:val="uk-UA" w:eastAsia="uk-UA"/>
              </w:rPr>
              <w:t xml:space="preserve"> факти суттєвого (більш ніж три місяці) прострочення сплати орендної плати чи інших обов’язкових за договором платежів за період дії Договору оренди;</w:t>
            </w:r>
          </w:p>
          <w:p w14:paraId="441CBEE6" w14:textId="77777777" w:rsidR="001A0C62" w:rsidRPr="00BA5DFB" w:rsidRDefault="00825818" w:rsidP="00825818">
            <w:pPr>
              <w:pStyle w:val="a4"/>
              <w:shd w:val="clear" w:color="auto" w:fill="auto"/>
              <w:spacing w:before="0" w:after="0" w:line="240" w:lineRule="auto"/>
              <w:rPr>
                <w:sz w:val="24"/>
                <w:szCs w:val="24"/>
                <w:lang w:val="uk-UA"/>
              </w:rPr>
            </w:pPr>
            <w:r>
              <w:rPr>
                <w:rStyle w:val="1"/>
                <w:color w:val="000000"/>
                <w:sz w:val="24"/>
                <w:szCs w:val="24"/>
                <w:lang w:val="uk-UA" w:eastAsia="uk-UA"/>
              </w:rPr>
              <w:t>-</w:t>
            </w:r>
            <w:r w:rsidR="001A0C62" w:rsidRPr="00BA5DFB">
              <w:rPr>
                <w:rStyle w:val="1"/>
                <w:color w:val="000000"/>
                <w:sz w:val="24"/>
                <w:szCs w:val="24"/>
                <w:lang w:val="uk-UA" w:eastAsia="uk-UA"/>
              </w:rPr>
              <w:t xml:space="preserve"> наявність діючого договору страхування (в тому числі відсутність заборгованості зі сплати страхових платежів).</w:t>
            </w:r>
          </w:p>
          <w:p w14:paraId="1DD46016" w14:textId="77777777" w:rsidR="001A0C62" w:rsidRPr="00BA5DFB" w:rsidRDefault="00420787" w:rsidP="00420787">
            <w:pPr>
              <w:pStyle w:val="a4"/>
              <w:shd w:val="clear" w:color="auto" w:fill="auto"/>
              <w:spacing w:before="0" w:after="0" w:line="240" w:lineRule="auto"/>
              <w:ind w:left="-37"/>
              <w:rPr>
                <w:sz w:val="24"/>
                <w:szCs w:val="24"/>
                <w:lang w:val="uk-UA"/>
              </w:rPr>
            </w:pPr>
            <w:r w:rsidRPr="00BA5DFB">
              <w:rPr>
                <w:rStyle w:val="1"/>
                <w:color w:val="000000"/>
                <w:sz w:val="24"/>
                <w:szCs w:val="24"/>
                <w:lang w:val="uk-UA" w:eastAsia="uk-UA"/>
              </w:rPr>
              <w:t>6.5.</w:t>
            </w:r>
            <w:r w:rsidR="001A0C62" w:rsidRPr="00BA5DFB">
              <w:rPr>
                <w:rStyle w:val="1"/>
                <w:color w:val="000000"/>
                <w:sz w:val="24"/>
                <w:szCs w:val="24"/>
                <w:lang w:val="uk-UA" w:eastAsia="uk-UA"/>
              </w:rPr>
              <w:t xml:space="preserve"> Контролювати стан сплати орендної плати та постійно вживати оперативних заходів щодо недопущення заборгованості зі сплати орендної плати.</w:t>
            </w:r>
          </w:p>
          <w:p w14:paraId="7777005C" w14:textId="77777777" w:rsidR="001A0C62" w:rsidRPr="00BA5DFB" w:rsidRDefault="00420787" w:rsidP="00420787">
            <w:pPr>
              <w:pStyle w:val="a4"/>
              <w:shd w:val="clear" w:color="auto" w:fill="auto"/>
              <w:spacing w:before="0" w:after="0" w:line="240" w:lineRule="auto"/>
              <w:ind w:left="-37"/>
              <w:rPr>
                <w:sz w:val="24"/>
                <w:szCs w:val="24"/>
                <w:lang w:val="uk-UA"/>
              </w:rPr>
            </w:pPr>
            <w:r w:rsidRPr="00BA5DFB">
              <w:rPr>
                <w:color w:val="000000"/>
                <w:sz w:val="24"/>
                <w:szCs w:val="24"/>
                <w:lang w:val="uk-UA" w:eastAsia="uk-UA"/>
              </w:rPr>
              <w:t xml:space="preserve">6.6. </w:t>
            </w:r>
            <w:r w:rsidR="001A0C62" w:rsidRPr="00BA5DFB">
              <w:rPr>
                <w:color w:val="000000"/>
                <w:sz w:val="24"/>
                <w:szCs w:val="24"/>
                <w:lang w:val="uk-UA" w:eastAsia="uk-UA"/>
              </w:rPr>
              <w:t>У випадку не виконання орендарем обов'язку щодо вчасного та в належному стані</w:t>
            </w:r>
            <w:r w:rsidR="001A0C62" w:rsidRPr="00BA5DFB">
              <w:rPr>
                <w:lang w:val="uk-UA"/>
              </w:rPr>
              <w:t xml:space="preserve"> </w:t>
            </w:r>
            <w:r w:rsidR="001A0C62" w:rsidRPr="00BA5DFB">
              <w:rPr>
                <w:rStyle w:val="1"/>
                <w:color w:val="000000"/>
                <w:sz w:val="24"/>
                <w:szCs w:val="24"/>
                <w:lang w:val="uk-UA" w:eastAsia="uk-UA"/>
              </w:rPr>
              <w:t>повернення майна з оренди за актом приймання-передачі Балансоутримувач зобов'язаний нараховувати орендарю неустойку у подвійному розмірі орендної плати за весь час безпідставного користування.</w:t>
            </w:r>
          </w:p>
          <w:p w14:paraId="2B55B77E" w14:textId="77777777" w:rsidR="001A0C62" w:rsidRPr="00BA5DFB" w:rsidRDefault="00420787" w:rsidP="00420787">
            <w:pPr>
              <w:pStyle w:val="a4"/>
              <w:shd w:val="clear" w:color="auto" w:fill="auto"/>
              <w:tabs>
                <w:tab w:val="left" w:pos="511"/>
              </w:tabs>
              <w:spacing w:before="0" w:after="0" w:line="240" w:lineRule="auto"/>
              <w:ind w:left="-37"/>
              <w:rPr>
                <w:sz w:val="24"/>
                <w:szCs w:val="24"/>
                <w:lang w:val="uk-UA"/>
              </w:rPr>
            </w:pPr>
            <w:r w:rsidRPr="00BA5DFB">
              <w:rPr>
                <w:rStyle w:val="1"/>
                <w:color w:val="000000"/>
                <w:sz w:val="24"/>
                <w:szCs w:val="24"/>
                <w:lang w:val="uk-UA" w:eastAsia="uk-UA"/>
              </w:rPr>
              <w:t xml:space="preserve">6.7. </w:t>
            </w:r>
            <w:r w:rsidR="001A0C62" w:rsidRPr="00BA5DFB">
              <w:rPr>
                <w:rStyle w:val="1"/>
                <w:color w:val="000000"/>
                <w:sz w:val="24"/>
                <w:szCs w:val="24"/>
                <w:lang w:val="uk-UA" w:eastAsia="uk-UA"/>
              </w:rPr>
              <w:t>В разі передачі Орендарем Майна в суборенду з порушенням вимог цього Договору Балансоутримувач зобов'язаний нарахувати орендарю штраф у розмірі 3-х місячної орендної плати.*</w:t>
            </w:r>
          </w:p>
          <w:p w14:paraId="126D302C" w14:textId="77777777" w:rsidR="001A0C62" w:rsidRPr="00BA5DFB" w:rsidRDefault="001A0C62" w:rsidP="001A0C62">
            <w:pPr>
              <w:pStyle w:val="Bodytext41"/>
              <w:shd w:val="clear" w:color="auto" w:fill="auto"/>
              <w:spacing w:after="0" w:line="240" w:lineRule="auto"/>
              <w:ind w:left="-37"/>
              <w:jc w:val="both"/>
              <w:rPr>
                <w:sz w:val="22"/>
                <w:szCs w:val="22"/>
                <w:lang w:val="uk-UA"/>
              </w:rPr>
            </w:pPr>
            <w:r w:rsidRPr="00BA5DFB">
              <w:rPr>
                <w:rStyle w:val="Bodytext4NotItalic"/>
                <w:i w:val="0"/>
                <w:iCs w:val="0"/>
                <w:color w:val="000000"/>
                <w:sz w:val="22"/>
                <w:szCs w:val="22"/>
                <w:lang w:val="uk-UA" w:eastAsia="uk-UA"/>
              </w:rPr>
              <w:t xml:space="preserve">*У </w:t>
            </w:r>
            <w:r w:rsidRPr="00BA5DFB">
              <w:rPr>
                <w:rStyle w:val="Bodytext4"/>
                <w:i/>
                <w:iCs/>
                <w:color w:val="000000"/>
                <w:sz w:val="22"/>
                <w:szCs w:val="22"/>
                <w:lang w:val="uk-UA" w:eastAsia="uk-UA"/>
              </w:rPr>
              <w:t>випадку, якщо цей Договір не передбачає наявності у Орендаря права щодо передачі майна в суборенду цей пункт викладається у такій редакції:</w:t>
            </w:r>
          </w:p>
          <w:p w14:paraId="01DDC1D5" w14:textId="77777777" w:rsidR="005905F1" w:rsidRPr="00BA5DFB" w:rsidRDefault="001A0C62" w:rsidP="005905F1">
            <w:pPr>
              <w:pStyle w:val="Bodytext21"/>
              <w:shd w:val="clear" w:color="auto" w:fill="auto"/>
              <w:spacing w:line="240" w:lineRule="auto"/>
              <w:ind w:left="-37" w:firstLine="0"/>
              <w:jc w:val="both"/>
              <w:rPr>
                <w:rStyle w:val="1"/>
                <w:b w:val="0"/>
                <w:color w:val="000000"/>
                <w:sz w:val="22"/>
                <w:szCs w:val="22"/>
                <w:lang w:val="uk-UA" w:eastAsia="uk-UA"/>
              </w:rPr>
            </w:pPr>
            <w:r w:rsidRPr="00BA5DFB">
              <w:rPr>
                <w:rStyle w:val="1"/>
                <w:b w:val="0"/>
                <w:color w:val="000000"/>
                <w:sz w:val="22"/>
                <w:szCs w:val="22"/>
                <w:lang w:val="uk-UA" w:eastAsia="uk-UA"/>
              </w:rPr>
              <w:t>«В разі передачі Орендарем Майна в суборенду (в користування третім особам) Балансоутримувач зобов'язаний нарахувати оре</w:t>
            </w:r>
            <w:r w:rsidR="005905F1" w:rsidRPr="00BA5DFB">
              <w:rPr>
                <w:rStyle w:val="1"/>
                <w:b w:val="0"/>
                <w:color w:val="000000"/>
                <w:sz w:val="22"/>
                <w:szCs w:val="22"/>
                <w:lang w:val="uk-UA" w:eastAsia="uk-UA"/>
              </w:rPr>
              <w:t>ндарю штраф у розмірі 3-х місячної орендної плати».</w:t>
            </w:r>
          </w:p>
          <w:p w14:paraId="3361C48C" w14:textId="77777777" w:rsidR="005905F1" w:rsidRPr="00BA5DFB" w:rsidRDefault="005905F1" w:rsidP="005905F1">
            <w:pPr>
              <w:pStyle w:val="Bodytext21"/>
              <w:shd w:val="clear" w:color="auto" w:fill="auto"/>
              <w:spacing w:line="240" w:lineRule="auto"/>
              <w:ind w:left="-37" w:firstLine="0"/>
              <w:jc w:val="both"/>
              <w:rPr>
                <w:rStyle w:val="1"/>
                <w:b w:val="0"/>
                <w:color w:val="000000"/>
                <w:sz w:val="22"/>
                <w:szCs w:val="22"/>
                <w:lang w:val="uk-UA" w:eastAsia="uk-UA"/>
              </w:rPr>
            </w:pPr>
          </w:p>
          <w:p w14:paraId="48BE033B" w14:textId="77777777" w:rsidR="005905F1" w:rsidRPr="00BA5DFB" w:rsidRDefault="000A1C47" w:rsidP="005905F1">
            <w:pPr>
              <w:pStyle w:val="Bodytext21"/>
              <w:shd w:val="clear" w:color="auto" w:fill="auto"/>
              <w:spacing w:line="240" w:lineRule="auto"/>
              <w:ind w:left="-37" w:firstLine="0"/>
              <w:jc w:val="both"/>
              <w:rPr>
                <w:b w:val="0"/>
                <w:sz w:val="22"/>
                <w:szCs w:val="22"/>
                <w:lang w:val="uk-UA"/>
              </w:rPr>
            </w:pPr>
            <w:r w:rsidRPr="00BA5DFB">
              <w:rPr>
                <w:rStyle w:val="Bodytext2"/>
                <w:b/>
                <w:bCs/>
                <w:color w:val="000000"/>
                <w:sz w:val="22"/>
                <w:szCs w:val="22"/>
                <w:lang w:val="uk-UA" w:eastAsia="uk-UA"/>
              </w:rPr>
              <w:t>7.</w:t>
            </w:r>
            <w:r w:rsidR="005905F1" w:rsidRPr="00BA5DFB">
              <w:rPr>
                <w:rStyle w:val="Bodytext2"/>
                <w:b/>
                <w:bCs/>
                <w:color w:val="000000"/>
                <w:sz w:val="22"/>
                <w:szCs w:val="22"/>
                <w:lang w:val="uk-UA" w:eastAsia="uk-UA"/>
              </w:rPr>
              <w:t xml:space="preserve"> Права Орендодавця та Балансоутримувача.</w:t>
            </w:r>
          </w:p>
          <w:p w14:paraId="3C8ECD25" w14:textId="77777777" w:rsidR="005905F1" w:rsidRPr="00BA5DFB" w:rsidRDefault="000A1C47" w:rsidP="005905F1">
            <w:pPr>
              <w:pStyle w:val="a4"/>
              <w:shd w:val="clear" w:color="auto" w:fill="auto"/>
              <w:spacing w:before="0" w:after="0" w:line="240" w:lineRule="auto"/>
              <w:ind w:left="-37"/>
              <w:rPr>
                <w:sz w:val="24"/>
                <w:szCs w:val="24"/>
                <w:lang w:val="uk-UA"/>
              </w:rPr>
            </w:pPr>
            <w:r w:rsidRPr="00BA5DFB">
              <w:rPr>
                <w:rStyle w:val="1"/>
                <w:color w:val="000000"/>
                <w:sz w:val="24"/>
                <w:szCs w:val="24"/>
                <w:lang w:val="uk-UA" w:eastAsia="uk-UA"/>
              </w:rPr>
              <w:t>7.1.</w:t>
            </w:r>
            <w:r w:rsidR="005905F1" w:rsidRPr="00BA5DFB">
              <w:rPr>
                <w:rStyle w:val="1"/>
                <w:color w:val="000000"/>
                <w:sz w:val="24"/>
                <w:szCs w:val="24"/>
                <w:lang w:val="uk-UA" w:eastAsia="uk-UA"/>
              </w:rPr>
              <w:t xml:space="preserve"> Виступати з ініціативою щодо внесення змін до цього Договору або його розірвання в разі погіршення стану орендованого Майна внаслідок неналежного виконання умов цього договору, а також в разі невиконання орендарем умов цього Договору.</w:t>
            </w:r>
          </w:p>
          <w:p w14:paraId="4D60CEB2" w14:textId="77777777" w:rsidR="005905F1" w:rsidRPr="00BA5DFB" w:rsidRDefault="000A1C47" w:rsidP="005905F1">
            <w:pPr>
              <w:pStyle w:val="a4"/>
              <w:shd w:val="clear" w:color="auto" w:fill="auto"/>
              <w:spacing w:before="0" w:line="240" w:lineRule="auto"/>
              <w:ind w:left="-37"/>
              <w:rPr>
                <w:sz w:val="24"/>
                <w:szCs w:val="24"/>
                <w:lang w:val="uk-UA"/>
              </w:rPr>
            </w:pPr>
            <w:r w:rsidRPr="00BA5DFB">
              <w:rPr>
                <w:rStyle w:val="1"/>
                <w:color w:val="000000"/>
                <w:sz w:val="24"/>
                <w:szCs w:val="24"/>
                <w:lang w:val="uk-UA" w:eastAsia="uk-UA"/>
              </w:rPr>
              <w:t>7.2.</w:t>
            </w:r>
            <w:r w:rsidR="005905F1" w:rsidRPr="00BA5DFB">
              <w:rPr>
                <w:rStyle w:val="1"/>
                <w:color w:val="000000"/>
                <w:sz w:val="24"/>
                <w:szCs w:val="24"/>
                <w:lang w:val="uk-UA" w:eastAsia="uk-UA"/>
              </w:rPr>
              <w:t xml:space="preserve"> Балансоутримувач має право зарахувати частину орендної плати в рахунок його витрат, </w:t>
            </w:r>
            <w:r w:rsidRPr="00BA5DFB">
              <w:rPr>
                <w:rStyle w:val="1"/>
                <w:color w:val="000000"/>
                <w:sz w:val="24"/>
                <w:szCs w:val="24"/>
                <w:lang w:val="uk-UA" w:eastAsia="uk-UA"/>
              </w:rPr>
              <w:t>пов’язаних</w:t>
            </w:r>
            <w:r w:rsidR="005905F1" w:rsidRPr="00BA5DFB">
              <w:rPr>
                <w:rStyle w:val="1"/>
                <w:color w:val="000000"/>
                <w:sz w:val="24"/>
                <w:szCs w:val="24"/>
                <w:lang w:val="uk-UA" w:eastAsia="uk-UA"/>
              </w:rPr>
              <w:t xml:space="preserve"> із проведенням незалежної оцінки Майна.</w:t>
            </w:r>
          </w:p>
          <w:p w14:paraId="15E65CBB" w14:textId="77777777" w:rsidR="005905F1" w:rsidRPr="00BA5DFB" w:rsidRDefault="000A1C47" w:rsidP="005905F1">
            <w:pPr>
              <w:pStyle w:val="Bodytext21"/>
              <w:shd w:val="clear" w:color="auto" w:fill="auto"/>
              <w:spacing w:line="240" w:lineRule="auto"/>
              <w:ind w:left="-37" w:firstLine="0"/>
              <w:jc w:val="both"/>
              <w:rPr>
                <w:sz w:val="24"/>
                <w:szCs w:val="24"/>
                <w:lang w:val="uk-UA"/>
              </w:rPr>
            </w:pPr>
            <w:r w:rsidRPr="00BA5DFB">
              <w:rPr>
                <w:rStyle w:val="Bodytext2"/>
                <w:b/>
                <w:bCs/>
                <w:color w:val="000000"/>
                <w:sz w:val="24"/>
                <w:szCs w:val="24"/>
                <w:lang w:val="uk-UA" w:eastAsia="uk-UA"/>
              </w:rPr>
              <w:t>8.</w:t>
            </w:r>
            <w:r w:rsidR="005905F1" w:rsidRPr="00BA5DFB">
              <w:rPr>
                <w:rStyle w:val="Bodytext2"/>
                <w:b/>
                <w:bCs/>
                <w:color w:val="000000"/>
                <w:sz w:val="24"/>
                <w:szCs w:val="24"/>
                <w:lang w:val="uk-UA" w:eastAsia="uk-UA"/>
              </w:rPr>
              <w:t xml:space="preserve"> Відповідальність і вирішення спорів за договором</w:t>
            </w:r>
          </w:p>
          <w:p w14:paraId="41803226" w14:textId="77777777" w:rsidR="005905F1" w:rsidRPr="00BA5DFB" w:rsidRDefault="005905F1" w:rsidP="005905F1">
            <w:pPr>
              <w:pStyle w:val="a4"/>
              <w:shd w:val="clear" w:color="auto" w:fill="auto"/>
              <w:spacing w:before="0" w:after="0" w:line="240" w:lineRule="auto"/>
              <w:ind w:left="-37"/>
              <w:rPr>
                <w:sz w:val="24"/>
                <w:szCs w:val="24"/>
                <w:lang w:val="uk-UA"/>
              </w:rPr>
            </w:pPr>
            <w:r w:rsidRPr="00BA5DFB">
              <w:rPr>
                <w:rStyle w:val="1"/>
                <w:color w:val="000000"/>
                <w:sz w:val="24"/>
                <w:szCs w:val="24"/>
                <w:lang w:val="uk-UA" w:eastAsia="uk-UA"/>
              </w:rPr>
              <w:t>8.1.</w:t>
            </w:r>
            <w:r w:rsidR="000A1C47" w:rsidRPr="00BA5DFB">
              <w:rPr>
                <w:rStyle w:val="1"/>
                <w:color w:val="000000"/>
                <w:sz w:val="24"/>
                <w:szCs w:val="24"/>
                <w:lang w:val="uk-UA" w:eastAsia="uk-UA"/>
              </w:rPr>
              <w:t xml:space="preserve"> </w:t>
            </w:r>
            <w:r w:rsidRPr="00BA5DFB">
              <w:rPr>
                <w:rStyle w:val="1"/>
                <w:color w:val="000000"/>
                <w:sz w:val="24"/>
                <w:szCs w:val="24"/>
                <w:lang w:val="uk-UA" w:eastAsia="uk-UA"/>
              </w:rPr>
              <w:t>3а невиконання або неналежне виконання зобов'язань за цим Договором сторони несуть відповідальність згідно з чинним законодавством України та цим Договором.</w:t>
            </w:r>
          </w:p>
          <w:p w14:paraId="6E10A8D4" w14:textId="77777777" w:rsidR="005905F1" w:rsidRPr="00BA5DFB" w:rsidRDefault="000A1C47" w:rsidP="005905F1">
            <w:pPr>
              <w:pStyle w:val="a4"/>
              <w:shd w:val="clear" w:color="auto" w:fill="auto"/>
              <w:spacing w:before="0" w:after="0" w:line="240" w:lineRule="auto"/>
              <w:ind w:left="-37"/>
              <w:rPr>
                <w:sz w:val="24"/>
                <w:szCs w:val="24"/>
                <w:lang w:val="uk-UA"/>
              </w:rPr>
            </w:pPr>
            <w:r w:rsidRPr="00BA5DFB">
              <w:rPr>
                <w:rStyle w:val="1"/>
                <w:color w:val="000000"/>
                <w:sz w:val="24"/>
                <w:szCs w:val="24"/>
                <w:lang w:val="uk-UA" w:eastAsia="uk-UA"/>
              </w:rPr>
              <w:t>8.2.</w:t>
            </w:r>
            <w:r w:rsidR="005905F1" w:rsidRPr="00BA5DFB">
              <w:rPr>
                <w:rStyle w:val="1"/>
                <w:color w:val="000000"/>
                <w:sz w:val="24"/>
                <w:szCs w:val="24"/>
                <w:lang w:val="uk-UA" w:eastAsia="uk-UA"/>
              </w:rPr>
              <w:t xml:space="preserve"> Орендар, який допустив погіршення стану орендованого Майна, відшкодовує Балансоутримувачу збитки, якщо не доведе, що погіршення сталися не з його вини.</w:t>
            </w:r>
          </w:p>
          <w:p w14:paraId="1029C2BB" w14:textId="77777777" w:rsidR="005905F1" w:rsidRPr="00BA5DFB" w:rsidRDefault="00CF716F" w:rsidP="005905F1">
            <w:pPr>
              <w:pStyle w:val="a4"/>
              <w:shd w:val="clear" w:color="auto" w:fill="auto"/>
              <w:spacing w:before="0" w:after="0" w:line="240" w:lineRule="auto"/>
              <w:ind w:left="-37"/>
              <w:rPr>
                <w:sz w:val="24"/>
                <w:szCs w:val="24"/>
                <w:lang w:val="uk-UA"/>
              </w:rPr>
            </w:pPr>
            <w:r w:rsidRPr="00BA5DFB">
              <w:rPr>
                <w:rStyle w:val="1"/>
                <w:color w:val="000000"/>
                <w:sz w:val="24"/>
                <w:szCs w:val="24"/>
                <w:lang w:val="uk-UA" w:eastAsia="uk-UA"/>
              </w:rPr>
              <w:t>8.3.</w:t>
            </w:r>
            <w:r w:rsidR="005905F1" w:rsidRPr="00BA5DFB">
              <w:rPr>
                <w:rStyle w:val="1"/>
                <w:color w:val="000000"/>
                <w:sz w:val="24"/>
                <w:szCs w:val="24"/>
                <w:lang w:val="uk-UA" w:eastAsia="uk-UA"/>
              </w:rPr>
              <w:t xml:space="preserve"> У випадку передачі Майна в суборенду з порушенням вимог цього Договору Орендар сплачує Балансоутримувачу штраф у розмірі 3-х місячної орендної плати.*</w:t>
            </w:r>
          </w:p>
          <w:p w14:paraId="2D204133" w14:textId="77777777" w:rsidR="005905F1" w:rsidRPr="00BA5DFB" w:rsidRDefault="005905F1" w:rsidP="005905F1">
            <w:pPr>
              <w:pStyle w:val="Bodytext41"/>
              <w:shd w:val="clear" w:color="auto" w:fill="auto"/>
              <w:spacing w:after="0" w:line="240" w:lineRule="auto"/>
              <w:ind w:left="-37"/>
              <w:jc w:val="both"/>
              <w:rPr>
                <w:sz w:val="22"/>
                <w:szCs w:val="22"/>
                <w:lang w:val="uk-UA"/>
              </w:rPr>
            </w:pPr>
            <w:r w:rsidRPr="00BA5DFB">
              <w:rPr>
                <w:rStyle w:val="Bodytext4NotItalic"/>
                <w:i w:val="0"/>
                <w:iCs w:val="0"/>
                <w:color w:val="000000"/>
                <w:sz w:val="22"/>
                <w:szCs w:val="22"/>
                <w:lang w:val="uk-UA" w:eastAsia="uk-UA"/>
              </w:rPr>
              <w:t xml:space="preserve">*У </w:t>
            </w:r>
            <w:r w:rsidRPr="00BA5DFB">
              <w:rPr>
                <w:rStyle w:val="Bodytext4"/>
                <w:i/>
                <w:iCs/>
                <w:color w:val="000000"/>
                <w:sz w:val="22"/>
                <w:szCs w:val="22"/>
                <w:lang w:val="uk-UA" w:eastAsia="uk-UA"/>
              </w:rPr>
              <w:t>випадку, якщо цей Договір не передбачає наявності у Орендаря права щодо передачі майна в суборенду цей пункт викладається у такій редакції:</w:t>
            </w:r>
          </w:p>
          <w:p w14:paraId="4971FD05" w14:textId="77777777" w:rsidR="00CF716F" w:rsidRPr="00BA5DFB" w:rsidRDefault="00CF716F" w:rsidP="00CF716F">
            <w:pPr>
              <w:pStyle w:val="a4"/>
              <w:shd w:val="clear" w:color="auto" w:fill="auto"/>
              <w:spacing w:before="0" w:after="0" w:line="240" w:lineRule="auto"/>
              <w:ind w:left="-37"/>
              <w:rPr>
                <w:sz w:val="24"/>
                <w:szCs w:val="24"/>
                <w:lang w:val="uk-UA"/>
              </w:rPr>
            </w:pPr>
            <w:r w:rsidRPr="00BA5DFB">
              <w:rPr>
                <w:rStyle w:val="1"/>
                <w:color w:val="000000"/>
                <w:sz w:val="24"/>
                <w:szCs w:val="24"/>
                <w:lang w:val="uk-UA" w:eastAsia="uk-UA"/>
              </w:rPr>
              <w:t>«У випадку передачі Майна в користування третім особам Орендар сплачує Балансоутримувачу штраф у розмірі 3-х місячної орендної плати».</w:t>
            </w:r>
          </w:p>
          <w:p w14:paraId="35048B33" w14:textId="77777777" w:rsidR="00BA304F" w:rsidRPr="00BA5DFB" w:rsidRDefault="00F302B7" w:rsidP="00BA304F">
            <w:pPr>
              <w:pStyle w:val="a4"/>
              <w:shd w:val="clear" w:color="auto" w:fill="auto"/>
              <w:spacing w:before="0" w:after="0" w:line="240" w:lineRule="auto"/>
              <w:ind w:left="-37"/>
              <w:rPr>
                <w:sz w:val="24"/>
                <w:szCs w:val="24"/>
                <w:lang w:val="uk-UA"/>
              </w:rPr>
            </w:pPr>
            <w:r w:rsidRPr="00BA5DFB">
              <w:rPr>
                <w:rStyle w:val="1"/>
                <w:color w:val="000000"/>
                <w:sz w:val="24"/>
                <w:szCs w:val="24"/>
                <w:lang w:val="uk-UA" w:eastAsia="uk-UA"/>
              </w:rPr>
              <w:t xml:space="preserve">8.4. </w:t>
            </w:r>
            <w:r w:rsidR="00BA304F" w:rsidRPr="00BA5DFB">
              <w:rPr>
                <w:rStyle w:val="1"/>
                <w:color w:val="000000"/>
                <w:sz w:val="24"/>
                <w:szCs w:val="24"/>
                <w:lang w:val="uk-UA" w:eastAsia="uk-UA"/>
              </w:rPr>
              <w:t>В разі невиконання Орендарем вимог, щодо вчасного та в належному стані повернення Майна з оренди за актом приймання-передачі, Орендар щомісячно сплачує Балансоутримувачу неустойку за фактичне використання приміщення у розмірі подвійної орендної плати за останній місяць оренди до дня повернення Майна за актом приймання- передачі за весь час безпідставного користування включно. Закінчення строку дії Договору оренди не звільняє Орендаря від обов'язку сплатити Балансоутримувачу заборгованість за орендною платою, якщо така виникла, у повному обсязі, враховуючи санкції, передбачені цим Договором.</w:t>
            </w:r>
          </w:p>
          <w:p w14:paraId="0A5CE9F7" w14:textId="77777777" w:rsidR="00F302B7" w:rsidRPr="00BA5DFB" w:rsidRDefault="00F302B7" w:rsidP="00F302B7">
            <w:pPr>
              <w:pStyle w:val="a4"/>
              <w:shd w:val="clear" w:color="auto" w:fill="auto"/>
              <w:spacing w:before="0" w:after="0" w:line="240" w:lineRule="auto"/>
              <w:ind w:left="-37"/>
              <w:rPr>
                <w:sz w:val="24"/>
                <w:szCs w:val="24"/>
                <w:lang w:val="uk-UA"/>
              </w:rPr>
            </w:pPr>
            <w:r w:rsidRPr="00BA5DFB">
              <w:rPr>
                <w:rStyle w:val="1"/>
                <w:color w:val="000000"/>
                <w:sz w:val="24"/>
                <w:szCs w:val="24"/>
                <w:lang w:val="uk-UA" w:eastAsia="uk-UA"/>
              </w:rPr>
              <w:t>8.5. Орендодавець за письмової пропозиції Балансоутримувача має право достроково розірвати Договір оренди в порядку, передбаченому чинним законодавством, у разі передачі Орендарем Майна в користування третій особі в порушення умов цього Договору, несвоєчасної сплати орендної плати, як передбачено цим Договором та чинним законодавством з питань оренди, та в інших випадках порушення та невиконання Орендарем умов цього Договору.</w:t>
            </w:r>
          </w:p>
          <w:p w14:paraId="29885251" w14:textId="77777777" w:rsidR="00F302B7" w:rsidRPr="00BA5DFB" w:rsidRDefault="00F302B7" w:rsidP="00F302B7">
            <w:pPr>
              <w:pStyle w:val="a4"/>
              <w:shd w:val="clear" w:color="auto" w:fill="auto"/>
              <w:spacing w:before="0" w:after="0" w:line="240" w:lineRule="auto"/>
              <w:ind w:left="-37"/>
              <w:rPr>
                <w:sz w:val="24"/>
                <w:szCs w:val="24"/>
                <w:lang w:val="uk-UA"/>
              </w:rPr>
            </w:pPr>
            <w:r w:rsidRPr="00BA5DFB">
              <w:rPr>
                <w:rStyle w:val="1"/>
                <w:color w:val="000000"/>
                <w:sz w:val="24"/>
                <w:szCs w:val="24"/>
                <w:lang w:val="uk-UA" w:eastAsia="uk-UA"/>
              </w:rPr>
              <w:t xml:space="preserve">8.6. Орендар несе відповідальність за дотримання Правил благоустрою, затверджених </w:t>
            </w:r>
            <w:r w:rsidRPr="00BA5DFB">
              <w:rPr>
                <w:rStyle w:val="1"/>
                <w:color w:val="000000"/>
                <w:sz w:val="24"/>
                <w:szCs w:val="24"/>
                <w:lang w:val="uk-UA" w:eastAsia="uk-UA"/>
              </w:rPr>
              <w:lastRenderedPageBreak/>
              <w:t>рішенням міської ради.</w:t>
            </w:r>
          </w:p>
          <w:p w14:paraId="6DCABFFF" w14:textId="77777777" w:rsidR="00F302B7" w:rsidRPr="00BA5DFB" w:rsidRDefault="00F302B7" w:rsidP="00F302B7">
            <w:pPr>
              <w:pStyle w:val="a4"/>
              <w:shd w:val="clear" w:color="auto" w:fill="auto"/>
              <w:spacing w:before="0" w:after="0" w:line="240" w:lineRule="auto"/>
              <w:ind w:left="-37"/>
              <w:rPr>
                <w:rStyle w:val="1"/>
                <w:color w:val="000000"/>
                <w:sz w:val="24"/>
                <w:szCs w:val="24"/>
                <w:lang w:val="uk-UA" w:eastAsia="uk-UA"/>
              </w:rPr>
            </w:pPr>
            <w:r w:rsidRPr="00BA5DFB">
              <w:rPr>
                <w:rStyle w:val="1"/>
                <w:color w:val="000000"/>
                <w:sz w:val="24"/>
                <w:szCs w:val="24"/>
                <w:lang w:val="uk-UA" w:eastAsia="uk-UA"/>
              </w:rPr>
              <w:t xml:space="preserve">8.7. Спори, які виникають за цим Договором або в зв'язку з ним, не вирішені шляхом переговорів, вирішуються в судовому порядку.    </w:t>
            </w:r>
          </w:p>
          <w:p w14:paraId="163479EC" w14:textId="77777777" w:rsidR="00F302B7" w:rsidRPr="00BA5DFB" w:rsidRDefault="00F302B7" w:rsidP="00F302B7">
            <w:pPr>
              <w:pStyle w:val="a4"/>
              <w:shd w:val="clear" w:color="auto" w:fill="auto"/>
              <w:spacing w:before="0" w:after="0" w:line="240" w:lineRule="auto"/>
              <w:ind w:left="-37"/>
              <w:rPr>
                <w:rStyle w:val="1"/>
                <w:sz w:val="24"/>
                <w:szCs w:val="24"/>
                <w:lang w:val="uk-UA"/>
              </w:rPr>
            </w:pPr>
          </w:p>
          <w:p w14:paraId="763615F1" w14:textId="77777777" w:rsidR="00F302B7" w:rsidRPr="00BA5DFB" w:rsidRDefault="00F302B7" w:rsidP="00F302B7">
            <w:pPr>
              <w:pStyle w:val="Heading20"/>
              <w:shd w:val="clear" w:color="auto" w:fill="auto"/>
              <w:tabs>
                <w:tab w:val="left" w:pos="318"/>
              </w:tabs>
              <w:spacing w:before="0" w:line="240" w:lineRule="auto"/>
              <w:ind w:left="-37"/>
              <w:rPr>
                <w:sz w:val="24"/>
                <w:szCs w:val="24"/>
                <w:lang w:val="uk-UA"/>
              </w:rPr>
            </w:pPr>
            <w:bookmarkStart w:id="2" w:name="bookmark3"/>
            <w:r w:rsidRPr="00BA5DFB">
              <w:rPr>
                <w:rStyle w:val="Heading2"/>
                <w:b/>
                <w:bCs/>
                <w:color w:val="000000"/>
                <w:sz w:val="24"/>
                <w:szCs w:val="24"/>
                <w:lang w:val="uk-UA" w:eastAsia="uk-UA"/>
              </w:rPr>
              <w:t>9. Умови зміни та припинення договору</w:t>
            </w:r>
            <w:bookmarkEnd w:id="2"/>
          </w:p>
          <w:p w14:paraId="13F4BC22" w14:textId="77777777" w:rsidR="00F302B7" w:rsidRPr="00BA5DFB" w:rsidRDefault="00F302B7" w:rsidP="00F302B7">
            <w:pPr>
              <w:pStyle w:val="Bodytext41"/>
              <w:shd w:val="clear" w:color="auto" w:fill="auto"/>
              <w:tabs>
                <w:tab w:val="left" w:pos="255"/>
              </w:tabs>
              <w:spacing w:after="0" w:line="240" w:lineRule="auto"/>
              <w:ind w:left="-37"/>
              <w:jc w:val="both"/>
              <w:rPr>
                <w:rStyle w:val="1"/>
                <w:i w:val="0"/>
                <w:color w:val="000000"/>
                <w:sz w:val="24"/>
                <w:szCs w:val="24"/>
                <w:lang w:val="uk-UA" w:eastAsia="uk-UA"/>
              </w:rPr>
            </w:pPr>
            <w:r w:rsidRPr="00BA5DFB">
              <w:rPr>
                <w:rStyle w:val="1"/>
                <w:i w:val="0"/>
                <w:color w:val="000000"/>
                <w:sz w:val="24"/>
                <w:szCs w:val="24"/>
                <w:lang w:val="uk-UA" w:eastAsia="uk-UA"/>
              </w:rPr>
              <w:t>9.1.</w:t>
            </w:r>
            <w:r w:rsidRPr="00BA5DFB">
              <w:rPr>
                <w:rStyle w:val="1"/>
                <w:color w:val="000000"/>
                <w:sz w:val="24"/>
                <w:szCs w:val="24"/>
                <w:lang w:val="uk-UA" w:eastAsia="uk-UA"/>
              </w:rPr>
              <w:t xml:space="preserve"> </w:t>
            </w:r>
            <w:r w:rsidRPr="00BA5DFB">
              <w:rPr>
                <w:rStyle w:val="1"/>
                <w:i w:val="0"/>
                <w:color w:val="000000"/>
                <w:sz w:val="24"/>
                <w:szCs w:val="24"/>
                <w:lang w:val="uk-UA" w:eastAsia="uk-UA"/>
              </w:rPr>
              <w:t>Умови цього Договору зберігають силу протягом всього терміну дії цього Договору, в тому числі у випадках, коли після його укладення законодавством встановлено правила, що погіршують становище Орендаря, а в частині зобов'язань Орендаря щодо орендної плати та штрафних санкцій, передбачених цим Договором - до виконання зобов'язань.</w:t>
            </w:r>
          </w:p>
        </w:tc>
      </w:tr>
      <w:tr w:rsidR="00F302B7" w:rsidRPr="00BA5DFB" w14:paraId="1DE079D8" w14:textId="77777777" w:rsidTr="00825818">
        <w:trPr>
          <w:trHeight w:val="20"/>
          <w:jc w:val="center"/>
        </w:trPr>
        <w:tc>
          <w:tcPr>
            <w:tcW w:w="0" w:type="auto"/>
            <w:gridSpan w:val="3"/>
          </w:tcPr>
          <w:p w14:paraId="3531553D" w14:textId="77777777" w:rsidR="00F302B7" w:rsidRPr="00BA5DFB" w:rsidRDefault="00596D0D" w:rsidP="00F302B7">
            <w:pPr>
              <w:pStyle w:val="a4"/>
              <w:shd w:val="clear" w:color="auto" w:fill="auto"/>
              <w:spacing w:before="0" w:after="0" w:line="240" w:lineRule="auto"/>
              <w:ind w:left="-37"/>
              <w:rPr>
                <w:sz w:val="24"/>
                <w:szCs w:val="24"/>
                <w:lang w:val="uk-UA"/>
              </w:rPr>
            </w:pPr>
            <w:r w:rsidRPr="00BA5DFB">
              <w:rPr>
                <w:rStyle w:val="1"/>
                <w:color w:val="000000"/>
                <w:sz w:val="24"/>
                <w:szCs w:val="24"/>
                <w:lang w:val="uk-UA" w:eastAsia="uk-UA"/>
              </w:rPr>
              <w:lastRenderedPageBreak/>
              <w:t xml:space="preserve">9.2. </w:t>
            </w:r>
            <w:r w:rsidR="00F302B7" w:rsidRPr="00BA5DFB">
              <w:rPr>
                <w:rStyle w:val="1"/>
                <w:color w:val="000000"/>
                <w:sz w:val="24"/>
                <w:szCs w:val="24"/>
                <w:lang w:val="uk-UA" w:eastAsia="uk-UA"/>
              </w:rPr>
              <w:t>Зміни і доповнення до цього Договору вносяться з урахуванням вимог чинного законодавства з питань ор</w:t>
            </w:r>
            <w:r w:rsidR="00F302B7" w:rsidRPr="00BA5DFB">
              <w:rPr>
                <w:rStyle w:val="1"/>
                <w:color w:val="000000"/>
                <w:sz w:val="24"/>
                <w:szCs w:val="24"/>
                <w:bdr w:val="single" w:sz="4" w:space="0" w:color="auto"/>
                <w:lang w:val="uk-UA" w:eastAsia="uk-UA"/>
              </w:rPr>
              <w:t>е</w:t>
            </w:r>
            <w:r w:rsidR="00F302B7" w:rsidRPr="00BA5DFB">
              <w:rPr>
                <w:rStyle w:val="1"/>
                <w:color w:val="000000"/>
                <w:sz w:val="24"/>
                <w:szCs w:val="24"/>
                <w:lang w:val="uk-UA" w:eastAsia="uk-UA"/>
              </w:rPr>
              <w:t>нди комунального майна та рішень органів місцевого самоврядування за взаємною згодою сторін до закінчення строку його дії.</w:t>
            </w:r>
          </w:p>
          <w:p w14:paraId="409FC646" w14:textId="77777777" w:rsidR="00F302B7" w:rsidRPr="00BA5DFB" w:rsidRDefault="00596D0D" w:rsidP="00F302B7">
            <w:pPr>
              <w:pStyle w:val="a4"/>
              <w:shd w:val="clear" w:color="auto" w:fill="auto"/>
              <w:spacing w:before="0" w:after="0" w:line="240" w:lineRule="auto"/>
              <w:ind w:left="-37"/>
              <w:rPr>
                <w:sz w:val="24"/>
                <w:szCs w:val="24"/>
                <w:lang w:val="uk-UA"/>
              </w:rPr>
            </w:pPr>
            <w:r w:rsidRPr="00BA5DFB">
              <w:rPr>
                <w:rStyle w:val="1"/>
                <w:color w:val="000000"/>
                <w:sz w:val="24"/>
                <w:szCs w:val="24"/>
                <w:lang w:val="uk-UA" w:eastAsia="uk-UA"/>
              </w:rPr>
              <w:t xml:space="preserve">9.3. </w:t>
            </w:r>
            <w:r w:rsidR="00F302B7" w:rsidRPr="00BA5DFB">
              <w:rPr>
                <w:rStyle w:val="1"/>
                <w:color w:val="000000"/>
                <w:sz w:val="24"/>
                <w:szCs w:val="24"/>
                <w:lang w:val="uk-UA" w:eastAsia="uk-UA"/>
              </w:rPr>
              <w:t>Продовження цього Договору на новий строк здійснюється з урахуванням вимог чинного законодавства з питань оренди комунального майна та рішень органів місцевого самоврядування. З заявою про продовження цього Договору на новий строк Орендар повинен звернутися до Орендодавця не раніше ніж за чотири місяці та не пізніше ніж за три місяці до закінчення строку дії Договору і подати документи, визначені законодавством з питань оренди комунального майна. Якщо чинний Орендар має заборгованість зі сплати орендної плати, він може звернутися із заявою про продовження договору лише після погашення ним такої заборгованості, але не пізніше ніж за три місяці до закінчення строку дії Договору. У випадку пропуску Орендарем цього строку договір припиняється на підставі закінчення строку, на який його було укладено і Орендар втрачає переважне право на його продовження.</w:t>
            </w:r>
          </w:p>
          <w:p w14:paraId="4C863F59" w14:textId="77777777" w:rsidR="00F302B7" w:rsidRPr="00BA5DFB" w:rsidRDefault="00596D0D" w:rsidP="00F302B7">
            <w:pPr>
              <w:pStyle w:val="a4"/>
              <w:shd w:val="clear" w:color="auto" w:fill="auto"/>
              <w:spacing w:before="0" w:after="0" w:line="240" w:lineRule="auto"/>
              <w:ind w:left="-37"/>
              <w:rPr>
                <w:sz w:val="24"/>
                <w:szCs w:val="24"/>
                <w:lang w:val="uk-UA"/>
              </w:rPr>
            </w:pPr>
            <w:r w:rsidRPr="00BA5DFB">
              <w:rPr>
                <w:rStyle w:val="1"/>
                <w:color w:val="000000"/>
                <w:sz w:val="24"/>
                <w:szCs w:val="24"/>
                <w:lang w:val="uk-UA" w:eastAsia="uk-UA"/>
              </w:rPr>
              <w:t>9.4.</w:t>
            </w:r>
            <w:r w:rsidR="00F302B7" w:rsidRPr="00BA5DFB">
              <w:rPr>
                <w:rStyle w:val="1"/>
                <w:color w:val="000000"/>
                <w:sz w:val="24"/>
                <w:szCs w:val="24"/>
                <w:lang w:val="uk-UA" w:eastAsia="uk-UA"/>
              </w:rPr>
              <w:t xml:space="preserve"> За ініціативою однієї із сторін цей Договір може бути розірвано за рішенням суду у випадках, передбачених чинним законодавством та цим Договором.</w:t>
            </w:r>
          </w:p>
          <w:p w14:paraId="553923F4" w14:textId="77777777" w:rsidR="00F302B7" w:rsidRPr="00BA5DFB" w:rsidRDefault="00596D0D" w:rsidP="00F302B7">
            <w:pPr>
              <w:pStyle w:val="a4"/>
              <w:shd w:val="clear" w:color="auto" w:fill="auto"/>
              <w:spacing w:before="0" w:after="0" w:line="240" w:lineRule="auto"/>
              <w:ind w:left="-37"/>
              <w:rPr>
                <w:sz w:val="24"/>
                <w:szCs w:val="24"/>
                <w:lang w:val="uk-UA"/>
              </w:rPr>
            </w:pPr>
            <w:r w:rsidRPr="00BA5DFB">
              <w:rPr>
                <w:rStyle w:val="1"/>
                <w:color w:val="000000"/>
                <w:sz w:val="24"/>
                <w:szCs w:val="24"/>
                <w:lang w:val="uk-UA" w:eastAsia="uk-UA"/>
              </w:rPr>
              <w:t>9.5.</w:t>
            </w:r>
            <w:r w:rsidR="00F302B7" w:rsidRPr="00BA5DFB">
              <w:rPr>
                <w:rStyle w:val="1"/>
                <w:color w:val="000000"/>
                <w:sz w:val="24"/>
                <w:szCs w:val="24"/>
                <w:lang w:val="uk-UA" w:eastAsia="uk-UA"/>
              </w:rPr>
              <w:t xml:space="preserve"> Договір оренди вважається припиненим в односторонньому порядку за умови встановлення факту надання Орендарем недостовірної інформації про право бути орендарем відповідно до положень частини 4 статті 4 Закону України «Про оренду державного та комунального майна». З цієї підстави договір вважається припиненим на </w:t>
            </w:r>
            <w:r w:rsidRPr="00BA5DFB">
              <w:rPr>
                <w:rStyle w:val="1"/>
                <w:color w:val="000000"/>
                <w:sz w:val="24"/>
                <w:szCs w:val="24"/>
                <w:lang w:val="uk-UA" w:eastAsia="uk-UA"/>
              </w:rPr>
              <w:t>30</w:t>
            </w:r>
            <w:r w:rsidR="00F302B7" w:rsidRPr="00BA5DFB">
              <w:rPr>
                <w:rStyle w:val="1"/>
                <w:color w:val="000000"/>
                <w:sz w:val="24"/>
                <w:szCs w:val="24"/>
                <w:lang w:val="uk-UA" w:eastAsia="uk-UA"/>
              </w:rPr>
              <w:t xml:space="preserve"> день після надіслання Орендодавцем листа Орендарю про дострокове припинення Договору.</w:t>
            </w:r>
          </w:p>
          <w:p w14:paraId="0C2533B1" w14:textId="77777777" w:rsidR="00F302B7" w:rsidRPr="00BA5DFB" w:rsidRDefault="00596D0D" w:rsidP="00F302B7">
            <w:pPr>
              <w:pStyle w:val="a4"/>
              <w:shd w:val="clear" w:color="auto" w:fill="auto"/>
              <w:spacing w:before="0" w:after="0" w:line="240" w:lineRule="auto"/>
              <w:ind w:left="-37"/>
              <w:rPr>
                <w:sz w:val="24"/>
                <w:szCs w:val="24"/>
                <w:lang w:val="uk-UA"/>
              </w:rPr>
            </w:pPr>
            <w:r w:rsidRPr="00BA5DFB">
              <w:rPr>
                <w:rStyle w:val="1"/>
                <w:color w:val="000000"/>
                <w:sz w:val="24"/>
                <w:szCs w:val="24"/>
                <w:lang w:val="uk-UA" w:eastAsia="uk-UA"/>
              </w:rPr>
              <w:t>9.6.</w:t>
            </w:r>
            <w:r w:rsidR="00F302B7" w:rsidRPr="00BA5DFB">
              <w:rPr>
                <w:rStyle w:val="1"/>
                <w:color w:val="000000"/>
                <w:sz w:val="24"/>
                <w:szCs w:val="24"/>
                <w:lang w:val="uk-UA" w:eastAsia="uk-UA"/>
              </w:rPr>
              <w:t xml:space="preserve"> Орендодавець за письмовою пропозицією Балансоутримувача має право відмовитися від Договору оренди і вимагати повернення майна, якщо Орендар не вносить плату за користування Майном протягом трьох місяців підряд. У разі відмови Орендодавця від цього Договору він є розірваним з моменту одержання орендарем повідомлення Орендодавця про відмову від Договору.</w:t>
            </w:r>
          </w:p>
          <w:p w14:paraId="0A3CBDEF" w14:textId="77777777" w:rsidR="00F302B7" w:rsidRPr="00BA5DFB" w:rsidRDefault="00596D0D" w:rsidP="00F302B7">
            <w:pPr>
              <w:pStyle w:val="a4"/>
              <w:shd w:val="clear" w:color="auto" w:fill="auto"/>
              <w:spacing w:before="0" w:after="0" w:line="240" w:lineRule="auto"/>
              <w:ind w:left="-37"/>
              <w:rPr>
                <w:sz w:val="24"/>
                <w:szCs w:val="24"/>
                <w:lang w:val="uk-UA"/>
              </w:rPr>
            </w:pPr>
            <w:r w:rsidRPr="00BA5DFB">
              <w:rPr>
                <w:rStyle w:val="1"/>
                <w:color w:val="000000"/>
                <w:sz w:val="24"/>
                <w:szCs w:val="24"/>
                <w:lang w:val="uk-UA" w:eastAsia="uk-UA"/>
              </w:rPr>
              <w:t>9.7.</w:t>
            </w:r>
            <w:r w:rsidR="00F302B7" w:rsidRPr="00BA5DFB">
              <w:rPr>
                <w:rStyle w:val="1"/>
                <w:color w:val="000000"/>
                <w:sz w:val="24"/>
                <w:szCs w:val="24"/>
                <w:lang w:val="uk-UA" w:eastAsia="uk-UA"/>
              </w:rPr>
              <w:t xml:space="preserve"> За згодою сторін Орендар має право достроково розірвати Договір оренди, повідомивши про це Орендодавця та Балансоутримувача.</w:t>
            </w:r>
          </w:p>
          <w:p w14:paraId="574F28E1" w14:textId="77777777" w:rsidR="00F302B7" w:rsidRPr="00BA5DFB" w:rsidRDefault="00596D0D" w:rsidP="00F302B7">
            <w:pPr>
              <w:pStyle w:val="a4"/>
              <w:shd w:val="clear" w:color="auto" w:fill="auto"/>
              <w:spacing w:before="0" w:after="0" w:line="240" w:lineRule="auto"/>
              <w:ind w:left="-37"/>
              <w:rPr>
                <w:sz w:val="24"/>
                <w:szCs w:val="24"/>
                <w:lang w:val="uk-UA"/>
              </w:rPr>
            </w:pPr>
            <w:r w:rsidRPr="00BA5DFB">
              <w:rPr>
                <w:rStyle w:val="1"/>
                <w:color w:val="000000"/>
                <w:sz w:val="24"/>
                <w:szCs w:val="24"/>
                <w:lang w:val="uk-UA" w:eastAsia="uk-UA"/>
              </w:rPr>
              <w:t>9.8.</w:t>
            </w:r>
            <w:r w:rsidR="00F302B7" w:rsidRPr="00BA5DFB">
              <w:rPr>
                <w:rStyle w:val="1"/>
                <w:color w:val="000000"/>
                <w:sz w:val="24"/>
                <w:szCs w:val="24"/>
                <w:lang w:val="uk-UA" w:eastAsia="uk-UA"/>
              </w:rPr>
              <w:t xml:space="preserve"> Питання компенсації Орендарю вартості витрат на проведення невід’ємних поліпшень у межах збільшення в результаті цих поліпшень вартості орендованого Майна вирішується відповідно до цього Договору, чинного законодавства з питань оренди комунального майна та відповідних рішень органів місцевого самоврядування, в тому числі рішень про надання згоди на здійснення цих невід’ємних поліпшень.</w:t>
            </w:r>
          </w:p>
          <w:p w14:paraId="12E01C47" w14:textId="77777777" w:rsidR="00F302B7" w:rsidRPr="00BA5DFB" w:rsidRDefault="00596D0D" w:rsidP="00F302B7">
            <w:pPr>
              <w:pStyle w:val="a4"/>
              <w:shd w:val="clear" w:color="auto" w:fill="auto"/>
              <w:spacing w:before="0" w:after="0" w:line="240" w:lineRule="auto"/>
              <w:ind w:left="-37"/>
              <w:rPr>
                <w:sz w:val="24"/>
                <w:szCs w:val="24"/>
                <w:lang w:val="uk-UA"/>
              </w:rPr>
            </w:pPr>
            <w:r w:rsidRPr="00BA5DFB">
              <w:rPr>
                <w:rStyle w:val="1"/>
                <w:color w:val="000000"/>
                <w:sz w:val="24"/>
                <w:szCs w:val="24"/>
                <w:lang w:val="uk-UA" w:eastAsia="uk-UA"/>
              </w:rPr>
              <w:t>9.9.</w:t>
            </w:r>
            <w:r w:rsidR="00F302B7" w:rsidRPr="00BA5DFB">
              <w:rPr>
                <w:rStyle w:val="1"/>
                <w:color w:val="000000"/>
                <w:sz w:val="24"/>
                <w:szCs w:val="24"/>
                <w:lang w:val="uk-UA" w:eastAsia="uk-UA"/>
              </w:rPr>
              <w:t xml:space="preserve"> Вартість невід’ємних поліпшень орендованого Майна, зроблених без дотримання вимог чинного законодавства з питань оренди комунального майна та без наявності чи всупереч відповідних рішень органів місцевого самоврядування про надання згоди на здійснення цих невід’ємних поліпшень компенсації не підлягає, такі поліпшення є, відповідно, комунальною власністю.</w:t>
            </w:r>
          </w:p>
          <w:p w14:paraId="3AA98FC8" w14:textId="77777777" w:rsidR="00F302B7" w:rsidRPr="00BA5DFB" w:rsidRDefault="00596D0D" w:rsidP="00F302B7">
            <w:pPr>
              <w:pStyle w:val="a4"/>
              <w:shd w:val="clear" w:color="auto" w:fill="auto"/>
              <w:tabs>
                <w:tab w:val="left" w:leader="underscore" w:pos="9135"/>
              </w:tabs>
              <w:spacing w:before="0" w:after="0" w:line="240" w:lineRule="auto"/>
              <w:ind w:left="-37"/>
              <w:rPr>
                <w:sz w:val="24"/>
                <w:szCs w:val="24"/>
                <w:lang w:val="uk-UA"/>
              </w:rPr>
            </w:pPr>
            <w:r w:rsidRPr="00BA5DFB">
              <w:rPr>
                <w:rStyle w:val="1"/>
                <w:color w:val="000000"/>
                <w:sz w:val="24"/>
                <w:szCs w:val="24"/>
                <w:lang w:val="uk-UA" w:eastAsia="uk-UA"/>
              </w:rPr>
              <w:t xml:space="preserve">9.10. </w:t>
            </w:r>
            <w:r w:rsidR="00F302B7" w:rsidRPr="00BA5DFB">
              <w:rPr>
                <w:rStyle w:val="1"/>
                <w:color w:val="000000"/>
                <w:sz w:val="24"/>
                <w:szCs w:val="24"/>
                <w:lang w:val="uk-UA" w:eastAsia="uk-UA"/>
              </w:rPr>
              <w:t xml:space="preserve">У разі припинення Договору оренди у випадках припинення юридичної особи - Орендаря, смерті фізичної особи - Орендаря, визнання Орендаря банкрутом, знищення об’єкта оренди або його значного пошкодження вартість поліпшень орендованого Майна, зроблених Орендарем, які не можна відокремити без шкоди для Майна, компенсації не </w:t>
            </w:r>
            <w:r w:rsidR="00F302B7" w:rsidRPr="00BA5DFB">
              <w:rPr>
                <w:color w:val="000000"/>
                <w:sz w:val="24"/>
                <w:szCs w:val="24"/>
                <w:lang w:val="uk-UA" w:eastAsia="uk-UA"/>
              </w:rPr>
              <w:t>підлягає, такі поліпшення є комунальною власністю.</w:t>
            </w:r>
          </w:p>
          <w:p w14:paraId="15FDCA25" w14:textId="77777777" w:rsidR="00F302B7" w:rsidRPr="00BA5DFB" w:rsidRDefault="00BD144E" w:rsidP="00F302B7">
            <w:pPr>
              <w:pStyle w:val="a4"/>
              <w:shd w:val="clear" w:color="auto" w:fill="auto"/>
              <w:spacing w:before="0" w:after="0" w:line="240" w:lineRule="auto"/>
              <w:ind w:left="-37"/>
              <w:rPr>
                <w:sz w:val="24"/>
                <w:szCs w:val="24"/>
                <w:lang w:val="uk-UA"/>
              </w:rPr>
            </w:pPr>
            <w:r w:rsidRPr="00BA5DFB">
              <w:rPr>
                <w:rStyle w:val="1"/>
                <w:color w:val="000000"/>
                <w:sz w:val="24"/>
                <w:szCs w:val="24"/>
                <w:lang w:val="uk-UA" w:eastAsia="uk-UA"/>
              </w:rPr>
              <w:t>9.11.</w:t>
            </w:r>
            <w:r w:rsidR="00F302B7" w:rsidRPr="00BA5DFB">
              <w:rPr>
                <w:rStyle w:val="1"/>
                <w:color w:val="000000"/>
                <w:sz w:val="24"/>
                <w:szCs w:val="24"/>
                <w:lang w:val="uk-UA" w:eastAsia="uk-UA"/>
              </w:rPr>
              <w:t xml:space="preserve"> Ремонт об'єкта оренди з метою пристосування його до власних потреб здійснюється за згодою Балансоутримувача, проте витрати Орендаря по проведенню такого ремонту не </w:t>
            </w:r>
            <w:r w:rsidR="00F302B7" w:rsidRPr="00BA5DFB">
              <w:rPr>
                <w:rStyle w:val="1"/>
                <w:color w:val="000000"/>
                <w:sz w:val="24"/>
                <w:szCs w:val="24"/>
                <w:lang w:val="uk-UA" w:eastAsia="uk-UA"/>
              </w:rPr>
              <w:lastRenderedPageBreak/>
              <w:t>підлягають відшкодуванню.</w:t>
            </w:r>
          </w:p>
          <w:p w14:paraId="4440A2CA" w14:textId="77777777" w:rsidR="00F302B7" w:rsidRPr="00BA5DFB" w:rsidRDefault="00BD144E" w:rsidP="00F302B7">
            <w:pPr>
              <w:pStyle w:val="a4"/>
              <w:shd w:val="clear" w:color="auto" w:fill="auto"/>
              <w:spacing w:before="0" w:after="0" w:line="240" w:lineRule="auto"/>
              <w:ind w:left="-37"/>
              <w:rPr>
                <w:sz w:val="24"/>
                <w:szCs w:val="24"/>
                <w:lang w:val="uk-UA"/>
              </w:rPr>
            </w:pPr>
            <w:r w:rsidRPr="00BA5DFB">
              <w:rPr>
                <w:rStyle w:val="1"/>
                <w:color w:val="000000"/>
                <w:sz w:val="24"/>
                <w:szCs w:val="24"/>
                <w:lang w:val="uk-UA" w:eastAsia="uk-UA"/>
              </w:rPr>
              <w:t>9.12.</w:t>
            </w:r>
            <w:r w:rsidR="00F302B7" w:rsidRPr="00BA5DFB">
              <w:rPr>
                <w:rStyle w:val="1"/>
                <w:color w:val="000000"/>
                <w:sz w:val="24"/>
                <w:szCs w:val="24"/>
                <w:lang w:val="uk-UA" w:eastAsia="uk-UA"/>
              </w:rPr>
              <w:t xml:space="preserve"> Договір припиняється уразі:</w:t>
            </w:r>
          </w:p>
          <w:p w14:paraId="7EB205CE" w14:textId="77777777" w:rsidR="00F302B7" w:rsidRPr="00BA5DFB" w:rsidRDefault="00F302B7" w:rsidP="00F302B7">
            <w:pPr>
              <w:pStyle w:val="a4"/>
              <w:shd w:val="clear" w:color="auto" w:fill="auto"/>
              <w:spacing w:before="0" w:after="0" w:line="240" w:lineRule="auto"/>
              <w:ind w:left="-37"/>
              <w:rPr>
                <w:sz w:val="24"/>
                <w:szCs w:val="24"/>
                <w:lang w:val="uk-UA"/>
              </w:rPr>
            </w:pPr>
            <w:r w:rsidRPr="00BA5DFB">
              <w:rPr>
                <w:rStyle w:val="1"/>
                <w:color w:val="000000"/>
                <w:sz w:val="24"/>
                <w:szCs w:val="24"/>
                <w:lang w:val="uk-UA" w:eastAsia="uk-UA"/>
              </w:rPr>
              <w:t>а) закінчення строку, на який його було укладено, якщо інше не визначено Порядком;</w:t>
            </w:r>
          </w:p>
          <w:p w14:paraId="0E95BBA8" w14:textId="77777777" w:rsidR="00F302B7" w:rsidRPr="00BA5DFB" w:rsidRDefault="00F302B7" w:rsidP="00F302B7">
            <w:pPr>
              <w:pStyle w:val="a4"/>
              <w:shd w:val="clear" w:color="auto" w:fill="auto"/>
              <w:spacing w:before="0" w:after="0" w:line="240" w:lineRule="auto"/>
              <w:ind w:left="-37"/>
              <w:rPr>
                <w:sz w:val="24"/>
                <w:szCs w:val="24"/>
                <w:lang w:val="uk-UA"/>
              </w:rPr>
            </w:pPr>
            <w:r w:rsidRPr="00BA5DFB">
              <w:rPr>
                <w:rStyle w:val="1"/>
                <w:color w:val="000000"/>
                <w:sz w:val="24"/>
                <w:szCs w:val="24"/>
                <w:lang w:val="uk-UA" w:eastAsia="uk-UA"/>
              </w:rPr>
              <w:t>б) знищення об’єкта оренди або його значного пошкодження;</w:t>
            </w:r>
          </w:p>
          <w:p w14:paraId="214CCD69" w14:textId="77777777" w:rsidR="00F302B7" w:rsidRPr="00BA5DFB" w:rsidRDefault="00F302B7" w:rsidP="00F302B7">
            <w:pPr>
              <w:pStyle w:val="a4"/>
              <w:shd w:val="clear" w:color="auto" w:fill="auto"/>
              <w:spacing w:before="0" w:after="0" w:line="240" w:lineRule="auto"/>
              <w:ind w:left="-37"/>
              <w:rPr>
                <w:sz w:val="24"/>
                <w:szCs w:val="24"/>
                <w:lang w:val="uk-UA"/>
              </w:rPr>
            </w:pPr>
            <w:r w:rsidRPr="00BA5DFB">
              <w:rPr>
                <w:rStyle w:val="1"/>
                <w:color w:val="000000"/>
                <w:sz w:val="24"/>
                <w:szCs w:val="24"/>
                <w:lang w:val="uk-UA" w:eastAsia="uk-UA"/>
              </w:rPr>
              <w:t>в) приватизації об'єкта оренди Орендарем (за участю Орендаря);</w:t>
            </w:r>
          </w:p>
          <w:p w14:paraId="1A710386" w14:textId="77777777" w:rsidR="00F302B7" w:rsidRPr="00BA5DFB" w:rsidRDefault="00F302B7" w:rsidP="00F302B7">
            <w:pPr>
              <w:pStyle w:val="a4"/>
              <w:shd w:val="clear" w:color="auto" w:fill="auto"/>
              <w:spacing w:before="0" w:after="0" w:line="240" w:lineRule="auto"/>
              <w:ind w:left="-37"/>
              <w:rPr>
                <w:sz w:val="24"/>
                <w:szCs w:val="24"/>
                <w:lang w:val="uk-UA"/>
              </w:rPr>
            </w:pPr>
            <w:r w:rsidRPr="00BA5DFB">
              <w:rPr>
                <w:rStyle w:val="1"/>
                <w:color w:val="000000"/>
                <w:sz w:val="24"/>
                <w:szCs w:val="24"/>
                <w:lang w:val="uk-UA" w:eastAsia="uk-UA"/>
              </w:rPr>
              <w:t>г) встановлення факту надання Орендарем недостовірної інформації про право бути орендарем відповідно до положень частини 4 статті 4 Закону України «Про оренду державного та комунального майна»;</w:t>
            </w:r>
          </w:p>
          <w:p w14:paraId="7CA0DF01" w14:textId="77777777" w:rsidR="00F302B7" w:rsidRPr="00BA5DFB" w:rsidRDefault="00F302B7" w:rsidP="00F302B7">
            <w:pPr>
              <w:pStyle w:val="a4"/>
              <w:shd w:val="clear" w:color="auto" w:fill="auto"/>
              <w:spacing w:before="0" w:after="0" w:line="240" w:lineRule="auto"/>
              <w:ind w:left="-37"/>
              <w:rPr>
                <w:sz w:val="24"/>
                <w:szCs w:val="24"/>
                <w:lang w:val="uk-UA"/>
              </w:rPr>
            </w:pPr>
            <w:r w:rsidRPr="00BA5DFB">
              <w:rPr>
                <w:rStyle w:val="1"/>
                <w:color w:val="000000"/>
                <w:sz w:val="24"/>
                <w:szCs w:val="24"/>
                <w:lang w:val="uk-UA" w:eastAsia="uk-UA"/>
              </w:rPr>
              <w:t>д) в інших випадках, прямо передбачених чинним законодавством України з питань оренди комунального майна та цим Договором.</w:t>
            </w:r>
          </w:p>
          <w:p w14:paraId="42981376" w14:textId="77777777" w:rsidR="00F302B7" w:rsidRPr="00BA5DFB" w:rsidRDefault="00BD144E" w:rsidP="00F302B7">
            <w:pPr>
              <w:pStyle w:val="a4"/>
              <w:shd w:val="clear" w:color="auto" w:fill="auto"/>
              <w:spacing w:before="0" w:after="0" w:line="240" w:lineRule="auto"/>
              <w:ind w:left="-37"/>
              <w:rPr>
                <w:sz w:val="24"/>
                <w:szCs w:val="24"/>
                <w:lang w:val="uk-UA"/>
              </w:rPr>
            </w:pPr>
            <w:r w:rsidRPr="00BA5DFB">
              <w:rPr>
                <w:rStyle w:val="1"/>
                <w:color w:val="000000"/>
                <w:sz w:val="24"/>
                <w:szCs w:val="24"/>
                <w:lang w:val="uk-UA" w:eastAsia="uk-UA"/>
              </w:rPr>
              <w:t>9.13.</w:t>
            </w:r>
            <w:r w:rsidR="00F302B7" w:rsidRPr="00BA5DFB">
              <w:rPr>
                <w:rStyle w:val="1"/>
                <w:color w:val="000000"/>
                <w:sz w:val="24"/>
                <w:szCs w:val="24"/>
                <w:lang w:val="uk-UA" w:eastAsia="uk-UA"/>
              </w:rPr>
              <w:t xml:space="preserve"> Цей Договір укладено в трьох примірниках, кожен з яких має однакову юридичну силу, один зберігається у Орендодавця, другий видається Орендарю, третій - Балансоутримувачу.</w:t>
            </w:r>
          </w:p>
          <w:p w14:paraId="5F2F777F" w14:textId="77777777" w:rsidR="00F302B7" w:rsidRPr="00BA5DFB" w:rsidRDefault="00F302B7" w:rsidP="00F302B7">
            <w:pPr>
              <w:pStyle w:val="Bodytext21"/>
              <w:shd w:val="clear" w:color="auto" w:fill="auto"/>
              <w:spacing w:line="240" w:lineRule="auto"/>
              <w:ind w:left="-37" w:firstLine="0"/>
              <w:jc w:val="both"/>
              <w:rPr>
                <w:sz w:val="24"/>
                <w:szCs w:val="24"/>
                <w:lang w:val="uk-UA"/>
              </w:rPr>
            </w:pPr>
            <w:r w:rsidRPr="00BA5DFB">
              <w:rPr>
                <w:rStyle w:val="Bodytext2"/>
                <w:b/>
                <w:bCs/>
                <w:color w:val="000000"/>
                <w:sz w:val="24"/>
                <w:szCs w:val="24"/>
                <w:lang w:val="uk-UA" w:eastAsia="uk-UA"/>
              </w:rPr>
              <w:t>Додатки:</w:t>
            </w:r>
          </w:p>
          <w:p w14:paraId="3B0836FA" w14:textId="77777777" w:rsidR="00F302B7" w:rsidRPr="00BA5DFB" w:rsidRDefault="00F302B7" w:rsidP="00F302B7">
            <w:pPr>
              <w:pStyle w:val="a4"/>
              <w:shd w:val="clear" w:color="auto" w:fill="auto"/>
              <w:spacing w:before="0" w:after="0" w:line="240" w:lineRule="auto"/>
              <w:ind w:left="-37"/>
              <w:rPr>
                <w:sz w:val="24"/>
                <w:szCs w:val="24"/>
                <w:lang w:val="uk-UA"/>
              </w:rPr>
            </w:pPr>
            <w:r w:rsidRPr="00BA5DFB">
              <w:rPr>
                <w:rStyle w:val="1"/>
                <w:color w:val="000000"/>
                <w:sz w:val="24"/>
                <w:szCs w:val="24"/>
                <w:lang w:val="uk-UA" w:eastAsia="uk-UA"/>
              </w:rPr>
              <w:t>Додатки до цього договору є його невід'ємною і складовою частиною. До цього Договору додається: Акт приймання-передачі орендованого Майна;</w:t>
            </w:r>
          </w:p>
          <w:p w14:paraId="4531E79E" w14:textId="77777777" w:rsidR="00F302B7" w:rsidRPr="00BA5DFB" w:rsidRDefault="00F302B7" w:rsidP="00F302B7">
            <w:pPr>
              <w:pStyle w:val="a4"/>
              <w:shd w:val="clear" w:color="auto" w:fill="auto"/>
              <w:spacing w:before="0" w:after="0" w:line="240" w:lineRule="auto"/>
              <w:ind w:left="-37"/>
              <w:rPr>
                <w:sz w:val="24"/>
                <w:szCs w:val="24"/>
                <w:lang w:val="uk-UA"/>
              </w:rPr>
            </w:pPr>
            <w:r w:rsidRPr="00BA5DFB">
              <w:rPr>
                <w:rStyle w:val="1"/>
                <w:color w:val="000000"/>
                <w:sz w:val="24"/>
                <w:szCs w:val="24"/>
                <w:lang w:val="uk-UA" w:eastAsia="uk-UA"/>
              </w:rPr>
              <w:t>Висновок про оцінку Майна*</w:t>
            </w:r>
          </w:p>
          <w:p w14:paraId="268F673A" w14:textId="77777777" w:rsidR="00F302B7" w:rsidRPr="00BA5DFB" w:rsidRDefault="00BD144E" w:rsidP="00BD144E">
            <w:pPr>
              <w:pStyle w:val="Bodytext41"/>
              <w:shd w:val="clear" w:color="auto" w:fill="auto"/>
              <w:spacing w:after="0" w:line="240" w:lineRule="auto"/>
              <w:ind w:left="-37"/>
              <w:jc w:val="both"/>
              <w:rPr>
                <w:rStyle w:val="Bodytext4"/>
                <w:i/>
                <w:iCs/>
                <w:color w:val="000000"/>
                <w:sz w:val="22"/>
                <w:szCs w:val="22"/>
                <w:lang w:val="uk-UA" w:eastAsia="uk-UA"/>
              </w:rPr>
            </w:pPr>
            <w:r w:rsidRPr="00BA5DFB">
              <w:rPr>
                <w:rStyle w:val="Bodytext4"/>
                <w:i/>
                <w:iCs/>
                <w:color w:val="000000"/>
                <w:sz w:val="22"/>
                <w:szCs w:val="22"/>
                <w:lang w:val="uk-UA" w:eastAsia="uk-UA"/>
              </w:rPr>
              <w:t>*</w:t>
            </w:r>
            <w:r w:rsidR="00F302B7" w:rsidRPr="00BA5DFB">
              <w:rPr>
                <w:rStyle w:val="Bodytext4"/>
                <w:i/>
                <w:iCs/>
                <w:color w:val="000000"/>
                <w:sz w:val="22"/>
                <w:szCs w:val="22"/>
                <w:lang w:val="uk-UA" w:eastAsia="uk-UA"/>
              </w:rPr>
              <w:t>додається у разі наявності.</w:t>
            </w:r>
          </w:p>
          <w:p w14:paraId="6677D2D7" w14:textId="77777777" w:rsidR="00601D91" w:rsidRPr="00BA5DFB" w:rsidRDefault="00601D91" w:rsidP="00601D91">
            <w:pPr>
              <w:pStyle w:val="a4"/>
              <w:shd w:val="clear" w:color="auto" w:fill="auto"/>
              <w:tabs>
                <w:tab w:val="left" w:leader="underscore" w:pos="2454"/>
              </w:tabs>
              <w:spacing w:before="0" w:after="0" w:line="240" w:lineRule="auto"/>
              <w:ind w:hanging="37"/>
              <w:rPr>
                <w:rStyle w:val="Heading2"/>
                <w:b w:val="0"/>
                <w:bCs w:val="0"/>
                <w:color w:val="000000"/>
                <w:sz w:val="24"/>
                <w:szCs w:val="24"/>
                <w:lang w:val="uk-UA" w:eastAsia="uk-UA"/>
              </w:rPr>
            </w:pPr>
            <w:r w:rsidRPr="00BA5DFB">
              <w:rPr>
                <w:color w:val="000000"/>
                <w:sz w:val="24"/>
                <w:szCs w:val="24"/>
                <w:lang w:val="uk-UA" w:eastAsia="uk-UA"/>
              </w:rPr>
              <w:t>Реквізити сторін:</w:t>
            </w:r>
          </w:p>
        </w:tc>
      </w:tr>
      <w:tr w:rsidR="00825818" w:rsidRPr="00BA5DFB" w14:paraId="456D697F" w14:textId="77777777" w:rsidTr="00825818">
        <w:trPr>
          <w:trHeight w:val="20"/>
          <w:jc w:val="center"/>
        </w:trPr>
        <w:tc>
          <w:tcPr>
            <w:tcW w:w="0" w:type="auto"/>
          </w:tcPr>
          <w:p w14:paraId="47AF10FC" w14:textId="77777777" w:rsidR="00825818" w:rsidRPr="00BA5DFB" w:rsidRDefault="00555588" w:rsidP="00555588">
            <w:pPr>
              <w:rPr>
                <w:rStyle w:val="1"/>
                <w:sz w:val="24"/>
                <w:szCs w:val="24"/>
                <w:lang w:eastAsia="uk-UA"/>
              </w:rPr>
            </w:pPr>
            <w:r w:rsidRPr="00BA5DFB">
              <w:rPr>
                <w:rFonts w:ascii="Times New Roman" w:hAnsi="Times New Roman"/>
                <w:lang w:val="uk-UA" w:eastAsia="uk-UA"/>
              </w:rPr>
              <w:lastRenderedPageBreak/>
              <w:t>Орендодавець:</w:t>
            </w:r>
          </w:p>
        </w:tc>
        <w:tc>
          <w:tcPr>
            <w:tcW w:w="0" w:type="auto"/>
          </w:tcPr>
          <w:p w14:paraId="222B7242" w14:textId="77777777" w:rsidR="00825818" w:rsidRPr="00BA5DFB" w:rsidRDefault="00555588" w:rsidP="00555588">
            <w:pPr>
              <w:rPr>
                <w:rStyle w:val="1"/>
                <w:sz w:val="24"/>
                <w:szCs w:val="24"/>
                <w:lang w:eastAsia="uk-UA"/>
              </w:rPr>
            </w:pPr>
            <w:r w:rsidRPr="00BA5DFB">
              <w:rPr>
                <w:rFonts w:ascii="Times New Roman" w:hAnsi="Times New Roman"/>
                <w:lang w:val="uk-UA" w:eastAsia="uk-UA"/>
              </w:rPr>
              <w:t>Орендар:</w:t>
            </w:r>
          </w:p>
        </w:tc>
        <w:tc>
          <w:tcPr>
            <w:tcW w:w="0" w:type="auto"/>
          </w:tcPr>
          <w:p w14:paraId="77CB183A" w14:textId="77777777" w:rsidR="00825818" w:rsidRPr="00BA5DFB" w:rsidRDefault="00555588" w:rsidP="00555588">
            <w:pPr>
              <w:rPr>
                <w:rStyle w:val="1"/>
                <w:sz w:val="24"/>
                <w:szCs w:val="24"/>
                <w:lang w:eastAsia="uk-UA"/>
              </w:rPr>
            </w:pPr>
            <w:r w:rsidRPr="00BA5DFB">
              <w:rPr>
                <w:rFonts w:ascii="Times New Roman" w:hAnsi="Times New Roman"/>
                <w:lang w:val="uk-UA" w:eastAsia="uk-UA"/>
              </w:rPr>
              <w:t>Балансоутримувач:</w:t>
            </w:r>
          </w:p>
        </w:tc>
      </w:tr>
      <w:tr w:rsidR="00555588" w:rsidRPr="00BA5DFB" w14:paraId="4A3D915C" w14:textId="77777777" w:rsidTr="00825818">
        <w:trPr>
          <w:trHeight w:val="20"/>
          <w:jc w:val="center"/>
        </w:trPr>
        <w:tc>
          <w:tcPr>
            <w:tcW w:w="0" w:type="auto"/>
          </w:tcPr>
          <w:p w14:paraId="117513DE" w14:textId="77777777" w:rsidR="00555588" w:rsidRPr="00BA5DFB" w:rsidRDefault="00555588" w:rsidP="00F302B7">
            <w:pPr>
              <w:pStyle w:val="a4"/>
              <w:shd w:val="clear" w:color="auto" w:fill="auto"/>
              <w:spacing w:before="0" w:after="0" w:line="240" w:lineRule="auto"/>
              <w:ind w:left="-37"/>
              <w:rPr>
                <w:rStyle w:val="1"/>
                <w:color w:val="000000"/>
                <w:sz w:val="24"/>
                <w:szCs w:val="24"/>
                <w:lang w:eastAsia="uk-UA"/>
              </w:rPr>
            </w:pPr>
          </w:p>
        </w:tc>
        <w:tc>
          <w:tcPr>
            <w:tcW w:w="0" w:type="auto"/>
          </w:tcPr>
          <w:p w14:paraId="5387E03F" w14:textId="77777777" w:rsidR="00555588" w:rsidRPr="00BA5DFB" w:rsidRDefault="00555588" w:rsidP="00F302B7">
            <w:pPr>
              <w:pStyle w:val="a4"/>
              <w:shd w:val="clear" w:color="auto" w:fill="auto"/>
              <w:spacing w:before="0" w:after="0" w:line="240" w:lineRule="auto"/>
              <w:ind w:left="-37"/>
              <w:rPr>
                <w:rStyle w:val="1"/>
                <w:color w:val="000000"/>
                <w:sz w:val="24"/>
                <w:szCs w:val="24"/>
                <w:lang w:eastAsia="uk-UA"/>
              </w:rPr>
            </w:pPr>
          </w:p>
        </w:tc>
        <w:tc>
          <w:tcPr>
            <w:tcW w:w="0" w:type="auto"/>
          </w:tcPr>
          <w:p w14:paraId="1EB2BE5C" w14:textId="77777777" w:rsidR="00555588" w:rsidRPr="00BA5DFB" w:rsidRDefault="00555588" w:rsidP="00F302B7">
            <w:pPr>
              <w:pStyle w:val="a4"/>
              <w:shd w:val="clear" w:color="auto" w:fill="auto"/>
              <w:spacing w:before="0" w:after="0" w:line="240" w:lineRule="auto"/>
              <w:ind w:left="-37"/>
              <w:rPr>
                <w:rStyle w:val="1"/>
                <w:color w:val="000000"/>
                <w:sz w:val="24"/>
                <w:szCs w:val="24"/>
                <w:lang w:eastAsia="uk-UA"/>
              </w:rPr>
            </w:pPr>
          </w:p>
        </w:tc>
      </w:tr>
      <w:tr w:rsidR="00555588" w:rsidRPr="00BA5DFB" w14:paraId="5B3914B0" w14:textId="77777777" w:rsidTr="00825818">
        <w:trPr>
          <w:trHeight w:val="20"/>
          <w:jc w:val="center"/>
        </w:trPr>
        <w:tc>
          <w:tcPr>
            <w:tcW w:w="0" w:type="auto"/>
          </w:tcPr>
          <w:p w14:paraId="36FE4A44" w14:textId="77777777" w:rsidR="00555588" w:rsidRPr="00BA5DFB" w:rsidRDefault="00555588" w:rsidP="00F302B7">
            <w:pPr>
              <w:pStyle w:val="a4"/>
              <w:shd w:val="clear" w:color="auto" w:fill="auto"/>
              <w:spacing w:before="0" w:after="0" w:line="240" w:lineRule="auto"/>
              <w:ind w:left="-37"/>
              <w:rPr>
                <w:rStyle w:val="1"/>
                <w:color w:val="000000"/>
                <w:sz w:val="24"/>
                <w:szCs w:val="24"/>
                <w:lang w:eastAsia="uk-UA"/>
              </w:rPr>
            </w:pPr>
          </w:p>
        </w:tc>
        <w:tc>
          <w:tcPr>
            <w:tcW w:w="0" w:type="auto"/>
          </w:tcPr>
          <w:p w14:paraId="5473F65B" w14:textId="77777777" w:rsidR="00555588" w:rsidRPr="00BA5DFB" w:rsidRDefault="00555588" w:rsidP="00F302B7">
            <w:pPr>
              <w:pStyle w:val="a4"/>
              <w:shd w:val="clear" w:color="auto" w:fill="auto"/>
              <w:spacing w:before="0" w:after="0" w:line="240" w:lineRule="auto"/>
              <w:ind w:left="-37"/>
              <w:rPr>
                <w:rStyle w:val="1"/>
                <w:color w:val="000000"/>
                <w:sz w:val="24"/>
                <w:szCs w:val="24"/>
                <w:lang w:eastAsia="uk-UA"/>
              </w:rPr>
            </w:pPr>
          </w:p>
        </w:tc>
        <w:tc>
          <w:tcPr>
            <w:tcW w:w="0" w:type="auto"/>
          </w:tcPr>
          <w:p w14:paraId="7FBEF139" w14:textId="77777777" w:rsidR="00555588" w:rsidRPr="00BA5DFB" w:rsidRDefault="00555588" w:rsidP="00F302B7">
            <w:pPr>
              <w:pStyle w:val="a4"/>
              <w:shd w:val="clear" w:color="auto" w:fill="auto"/>
              <w:spacing w:before="0" w:after="0" w:line="240" w:lineRule="auto"/>
              <w:ind w:left="-37"/>
              <w:rPr>
                <w:rStyle w:val="1"/>
                <w:color w:val="000000"/>
                <w:sz w:val="24"/>
                <w:szCs w:val="24"/>
                <w:lang w:eastAsia="uk-UA"/>
              </w:rPr>
            </w:pPr>
          </w:p>
        </w:tc>
      </w:tr>
      <w:tr w:rsidR="00555588" w:rsidRPr="00BA5DFB" w14:paraId="3F2B6621" w14:textId="77777777" w:rsidTr="00825818">
        <w:trPr>
          <w:trHeight w:val="20"/>
          <w:jc w:val="center"/>
        </w:trPr>
        <w:tc>
          <w:tcPr>
            <w:tcW w:w="0" w:type="auto"/>
          </w:tcPr>
          <w:p w14:paraId="37DB7CE1" w14:textId="77777777" w:rsidR="00555588" w:rsidRPr="00BA5DFB" w:rsidRDefault="00555588" w:rsidP="00F302B7">
            <w:pPr>
              <w:pStyle w:val="a4"/>
              <w:shd w:val="clear" w:color="auto" w:fill="auto"/>
              <w:spacing w:before="0" w:after="0" w:line="240" w:lineRule="auto"/>
              <w:ind w:left="-37"/>
              <w:rPr>
                <w:rStyle w:val="1"/>
                <w:color w:val="000000"/>
                <w:sz w:val="24"/>
                <w:szCs w:val="24"/>
                <w:lang w:eastAsia="uk-UA"/>
              </w:rPr>
            </w:pPr>
          </w:p>
        </w:tc>
        <w:tc>
          <w:tcPr>
            <w:tcW w:w="0" w:type="auto"/>
          </w:tcPr>
          <w:p w14:paraId="7A528E83" w14:textId="77777777" w:rsidR="00555588" w:rsidRPr="00BA5DFB" w:rsidRDefault="00555588" w:rsidP="00F302B7">
            <w:pPr>
              <w:pStyle w:val="a4"/>
              <w:shd w:val="clear" w:color="auto" w:fill="auto"/>
              <w:spacing w:before="0" w:after="0" w:line="240" w:lineRule="auto"/>
              <w:ind w:left="-37"/>
              <w:rPr>
                <w:rStyle w:val="1"/>
                <w:color w:val="000000"/>
                <w:sz w:val="24"/>
                <w:szCs w:val="24"/>
                <w:lang w:eastAsia="uk-UA"/>
              </w:rPr>
            </w:pPr>
          </w:p>
        </w:tc>
        <w:tc>
          <w:tcPr>
            <w:tcW w:w="0" w:type="auto"/>
          </w:tcPr>
          <w:p w14:paraId="4C32426E" w14:textId="77777777" w:rsidR="00555588" w:rsidRPr="00BA5DFB" w:rsidRDefault="00555588" w:rsidP="00F302B7">
            <w:pPr>
              <w:pStyle w:val="a4"/>
              <w:shd w:val="clear" w:color="auto" w:fill="auto"/>
              <w:spacing w:before="0" w:after="0" w:line="240" w:lineRule="auto"/>
              <w:ind w:left="-37"/>
              <w:rPr>
                <w:rStyle w:val="1"/>
                <w:color w:val="000000"/>
                <w:sz w:val="24"/>
                <w:szCs w:val="24"/>
                <w:lang w:eastAsia="uk-UA"/>
              </w:rPr>
            </w:pPr>
          </w:p>
        </w:tc>
      </w:tr>
    </w:tbl>
    <w:p w14:paraId="7EF9D69A" w14:textId="77777777" w:rsidR="006B3C36" w:rsidRDefault="006B3C36" w:rsidP="001048D5">
      <w:pPr>
        <w:pStyle w:val="a4"/>
        <w:shd w:val="clear" w:color="auto" w:fill="auto"/>
        <w:spacing w:before="0" w:after="0" w:line="240" w:lineRule="auto"/>
        <w:jc w:val="left"/>
        <w:rPr>
          <w:rStyle w:val="1"/>
          <w:color w:val="000000"/>
          <w:sz w:val="24"/>
          <w:szCs w:val="24"/>
          <w:lang w:eastAsia="uk-UA"/>
        </w:rPr>
      </w:pPr>
    </w:p>
    <w:p w14:paraId="51AAD13F" w14:textId="77777777" w:rsidR="00555588" w:rsidRPr="00BA5DFB" w:rsidRDefault="00555588" w:rsidP="001048D5">
      <w:pPr>
        <w:pStyle w:val="a4"/>
        <w:shd w:val="clear" w:color="auto" w:fill="auto"/>
        <w:spacing w:before="0" w:after="0" w:line="240" w:lineRule="auto"/>
        <w:jc w:val="left"/>
        <w:rPr>
          <w:rStyle w:val="1"/>
          <w:color w:val="000000"/>
          <w:sz w:val="24"/>
          <w:szCs w:val="24"/>
          <w:lang w:eastAsia="uk-UA"/>
        </w:rPr>
      </w:pPr>
    </w:p>
    <w:p w14:paraId="212A4F1B" w14:textId="77777777" w:rsidR="00F302B7" w:rsidRPr="00BA5DFB" w:rsidRDefault="00F302B7" w:rsidP="00825818">
      <w:pPr>
        <w:pStyle w:val="a4"/>
        <w:shd w:val="clear" w:color="auto" w:fill="auto"/>
        <w:spacing w:before="0" w:after="0" w:line="240" w:lineRule="auto"/>
        <w:rPr>
          <w:sz w:val="24"/>
          <w:szCs w:val="24"/>
        </w:rPr>
      </w:pPr>
      <w:r w:rsidRPr="00BA5DFB">
        <w:rPr>
          <w:rStyle w:val="1"/>
          <w:color w:val="000000"/>
          <w:sz w:val="24"/>
          <w:szCs w:val="24"/>
          <w:lang w:eastAsia="uk-UA"/>
        </w:rPr>
        <w:t>Секретар міської ради</w:t>
      </w:r>
      <w:r w:rsidRPr="00BA5DFB">
        <w:rPr>
          <w:rStyle w:val="1"/>
          <w:color w:val="000000"/>
          <w:sz w:val="24"/>
          <w:szCs w:val="24"/>
          <w:lang w:eastAsia="uk-UA"/>
        </w:rPr>
        <w:tab/>
      </w:r>
      <w:r w:rsidR="00825818">
        <w:rPr>
          <w:rStyle w:val="1"/>
          <w:color w:val="000000"/>
          <w:sz w:val="24"/>
          <w:szCs w:val="24"/>
          <w:lang w:eastAsia="uk-UA"/>
        </w:rPr>
        <w:tab/>
      </w:r>
      <w:r w:rsidR="00825818">
        <w:rPr>
          <w:rStyle w:val="1"/>
          <w:color w:val="000000"/>
          <w:sz w:val="24"/>
          <w:szCs w:val="24"/>
          <w:lang w:eastAsia="uk-UA"/>
        </w:rPr>
        <w:tab/>
      </w:r>
      <w:r w:rsidR="00825818">
        <w:rPr>
          <w:rStyle w:val="1"/>
          <w:color w:val="000000"/>
          <w:sz w:val="24"/>
          <w:szCs w:val="24"/>
          <w:lang w:eastAsia="uk-UA"/>
        </w:rPr>
        <w:tab/>
      </w:r>
      <w:r w:rsidR="00825818">
        <w:rPr>
          <w:rStyle w:val="1"/>
          <w:color w:val="000000"/>
          <w:sz w:val="24"/>
          <w:szCs w:val="24"/>
          <w:lang w:eastAsia="uk-UA"/>
        </w:rPr>
        <w:tab/>
      </w:r>
      <w:r w:rsidR="00825818">
        <w:rPr>
          <w:rStyle w:val="1"/>
          <w:color w:val="000000"/>
          <w:sz w:val="24"/>
          <w:szCs w:val="24"/>
          <w:lang w:eastAsia="uk-UA"/>
        </w:rPr>
        <w:tab/>
      </w:r>
      <w:r w:rsidR="007C66D1" w:rsidRPr="00BA5DFB">
        <w:rPr>
          <w:rStyle w:val="1"/>
          <w:color w:val="000000"/>
          <w:sz w:val="24"/>
          <w:szCs w:val="24"/>
          <w:lang w:eastAsia="uk-UA"/>
        </w:rPr>
        <w:tab/>
        <w:t>В.</w:t>
      </w:r>
      <w:r w:rsidRPr="00BA5DFB">
        <w:rPr>
          <w:rStyle w:val="1"/>
          <w:color w:val="000000"/>
          <w:sz w:val="24"/>
          <w:szCs w:val="24"/>
          <w:lang w:eastAsia="uk-UA"/>
        </w:rPr>
        <w:t>ДІДЕНКО</w:t>
      </w:r>
    </w:p>
    <w:p w14:paraId="6F2983E4" w14:textId="77777777" w:rsidR="001048D5" w:rsidRPr="00BA5DFB" w:rsidRDefault="001048D5" w:rsidP="001048D5">
      <w:pPr>
        <w:pStyle w:val="a4"/>
        <w:shd w:val="clear" w:color="auto" w:fill="auto"/>
        <w:spacing w:before="0" w:after="0" w:line="240" w:lineRule="auto"/>
        <w:jc w:val="left"/>
        <w:rPr>
          <w:rStyle w:val="1"/>
          <w:color w:val="000000"/>
          <w:sz w:val="24"/>
          <w:szCs w:val="24"/>
          <w:lang w:eastAsia="uk-UA"/>
        </w:rPr>
      </w:pPr>
    </w:p>
    <w:p w14:paraId="26B5ADCD" w14:textId="77777777" w:rsidR="001048D5" w:rsidRPr="00BA5DFB" w:rsidRDefault="001048D5" w:rsidP="001048D5">
      <w:pPr>
        <w:pStyle w:val="a4"/>
        <w:shd w:val="clear" w:color="auto" w:fill="auto"/>
        <w:spacing w:before="0" w:after="0" w:line="240" w:lineRule="auto"/>
        <w:jc w:val="left"/>
        <w:rPr>
          <w:rStyle w:val="1"/>
          <w:color w:val="000000"/>
          <w:sz w:val="24"/>
          <w:szCs w:val="24"/>
          <w:lang w:eastAsia="uk-UA"/>
        </w:rPr>
      </w:pPr>
    </w:p>
    <w:p w14:paraId="22D96193" w14:textId="77777777" w:rsidR="007C66D1" w:rsidRPr="00BA5DFB" w:rsidRDefault="00F302B7" w:rsidP="001048D5">
      <w:pPr>
        <w:pStyle w:val="a4"/>
        <w:shd w:val="clear" w:color="auto" w:fill="auto"/>
        <w:spacing w:before="0" w:after="0" w:line="240" w:lineRule="auto"/>
        <w:jc w:val="left"/>
        <w:rPr>
          <w:rStyle w:val="1"/>
          <w:color w:val="000000"/>
          <w:sz w:val="24"/>
          <w:szCs w:val="24"/>
          <w:lang w:eastAsia="uk-UA"/>
        </w:rPr>
      </w:pPr>
      <w:r w:rsidRPr="00BA5DFB">
        <w:rPr>
          <w:rStyle w:val="1"/>
          <w:color w:val="000000"/>
          <w:sz w:val="24"/>
          <w:szCs w:val="24"/>
          <w:lang w:eastAsia="uk-UA"/>
        </w:rPr>
        <w:t xml:space="preserve">Заступник директора департаменту інфраструктури </w:t>
      </w:r>
    </w:p>
    <w:p w14:paraId="0880FE8D" w14:textId="77777777" w:rsidR="00F302B7" w:rsidRPr="00BA5DFB" w:rsidRDefault="00F302B7" w:rsidP="001048D5">
      <w:pPr>
        <w:pStyle w:val="a4"/>
        <w:shd w:val="clear" w:color="auto" w:fill="auto"/>
        <w:spacing w:before="0" w:after="0" w:line="240" w:lineRule="auto"/>
        <w:jc w:val="left"/>
        <w:rPr>
          <w:rStyle w:val="1"/>
          <w:color w:val="000000"/>
          <w:sz w:val="24"/>
          <w:szCs w:val="24"/>
          <w:lang w:eastAsia="uk-UA"/>
        </w:rPr>
      </w:pPr>
      <w:r w:rsidRPr="00BA5DFB">
        <w:rPr>
          <w:rStyle w:val="1"/>
          <w:color w:val="000000"/>
          <w:sz w:val="24"/>
          <w:szCs w:val="24"/>
          <w:lang w:eastAsia="uk-UA"/>
        </w:rPr>
        <w:t>міста - начальник управління житлової політики і майна</w:t>
      </w:r>
      <w:r w:rsidR="006B3C36" w:rsidRPr="00BA5DFB">
        <w:rPr>
          <w:rStyle w:val="1"/>
          <w:color w:val="000000"/>
          <w:sz w:val="24"/>
          <w:szCs w:val="24"/>
          <w:lang w:eastAsia="uk-UA"/>
        </w:rPr>
        <w:tab/>
      </w:r>
      <w:r w:rsidR="007C66D1" w:rsidRPr="00BA5DFB">
        <w:rPr>
          <w:rStyle w:val="1"/>
          <w:color w:val="000000"/>
          <w:sz w:val="24"/>
          <w:szCs w:val="24"/>
          <w:lang w:eastAsia="uk-UA"/>
        </w:rPr>
        <w:tab/>
      </w:r>
      <w:r w:rsidR="00E07F67" w:rsidRPr="00BA5DFB">
        <w:rPr>
          <w:rStyle w:val="1"/>
          <w:color w:val="000000"/>
          <w:sz w:val="24"/>
          <w:szCs w:val="24"/>
          <w:lang w:eastAsia="uk-UA"/>
        </w:rPr>
        <w:t>Н.</w:t>
      </w:r>
      <w:r w:rsidR="006B3C36" w:rsidRPr="00BA5DFB">
        <w:rPr>
          <w:rStyle w:val="1"/>
          <w:color w:val="000000"/>
          <w:sz w:val="24"/>
          <w:szCs w:val="24"/>
          <w:lang w:eastAsia="uk-UA"/>
        </w:rPr>
        <w:t>ВІТКОВСЬКА</w:t>
      </w:r>
    </w:p>
    <w:p w14:paraId="57B218E6" w14:textId="77777777" w:rsidR="00F260C8" w:rsidRPr="00BA5DFB" w:rsidRDefault="00F260C8" w:rsidP="001048D5">
      <w:pPr>
        <w:pStyle w:val="a4"/>
        <w:shd w:val="clear" w:color="auto" w:fill="auto"/>
        <w:spacing w:before="0" w:after="0" w:line="240" w:lineRule="auto"/>
        <w:jc w:val="left"/>
        <w:rPr>
          <w:sz w:val="24"/>
          <w:szCs w:val="24"/>
        </w:rPr>
      </w:pPr>
    </w:p>
    <w:p w14:paraId="667219CD" w14:textId="77777777" w:rsidR="00C1108C" w:rsidRPr="00BA5DFB" w:rsidRDefault="00C1108C" w:rsidP="000A1EDD">
      <w:pPr>
        <w:ind w:firstLine="567"/>
        <w:rPr>
          <w:rFonts w:ascii="Times New Roman" w:hAnsi="Times New Roman" w:cs="Times New Roman"/>
          <w:color w:val="auto"/>
          <w:lang w:eastAsia="ru-RU"/>
        </w:rPr>
        <w:sectPr w:rsidR="00C1108C" w:rsidRPr="00BA5DFB" w:rsidSect="00825818">
          <w:pgSz w:w="11909" w:h="16838"/>
          <w:pgMar w:top="851" w:right="852" w:bottom="709" w:left="1418" w:header="0" w:footer="3" w:gutter="0"/>
          <w:cols w:space="720"/>
          <w:noEndnote/>
          <w:docGrid w:linePitch="360"/>
        </w:sectPr>
      </w:pPr>
    </w:p>
    <w:p w14:paraId="4254BD0B" w14:textId="77777777" w:rsidR="00D34B32" w:rsidRPr="00BA5DFB" w:rsidRDefault="00D34B32" w:rsidP="00976D03">
      <w:pPr>
        <w:pStyle w:val="Headerorfooter0"/>
        <w:shd w:val="clear" w:color="auto" w:fill="auto"/>
        <w:spacing w:line="240" w:lineRule="auto"/>
        <w:ind w:left="40" w:firstLine="527"/>
        <w:jc w:val="right"/>
        <w:rPr>
          <w:i/>
          <w:sz w:val="24"/>
          <w:szCs w:val="24"/>
        </w:rPr>
      </w:pPr>
      <w:r w:rsidRPr="00BA5DFB">
        <w:rPr>
          <w:rStyle w:val="Headerorfooter"/>
          <w:i/>
          <w:color w:val="000000"/>
          <w:sz w:val="24"/>
          <w:szCs w:val="24"/>
          <w:lang w:eastAsia="uk-UA"/>
        </w:rPr>
        <w:lastRenderedPageBreak/>
        <w:t>Додаток 2</w:t>
      </w:r>
    </w:p>
    <w:p w14:paraId="47E5143B" w14:textId="77777777" w:rsidR="00D34B32" w:rsidRPr="00BA5DFB" w:rsidRDefault="00D34B32" w:rsidP="00976D03">
      <w:pPr>
        <w:pStyle w:val="Headerorfooter0"/>
        <w:shd w:val="clear" w:color="auto" w:fill="auto"/>
        <w:spacing w:line="240" w:lineRule="auto"/>
        <w:ind w:left="40" w:firstLine="527"/>
        <w:jc w:val="right"/>
        <w:rPr>
          <w:rStyle w:val="Headerorfooter"/>
          <w:i/>
          <w:color w:val="000000"/>
          <w:sz w:val="24"/>
          <w:szCs w:val="24"/>
          <w:lang w:eastAsia="uk-UA"/>
        </w:rPr>
      </w:pPr>
      <w:r w:rsidRPr="00BA5DFB">
        <w:rPr>
          <w:rStyle w:val="Headerorfooter"/>
          <w:i/>
          <w:color w:val="000000"/>
          <w:sz w:val="24"/>
          <w:szCs w:val="24"/>
          <w:lang w:eastAsia="uk-UA"/>
        </w:rPr>
        <w:t>до рішення сесії міської ради</w:t>
      </w:r>
    </w:p>
    <w:p w14:paraId="3A45EEFB" w14:textId="77777777" w:rsidR="00D34B32" w:rsidRDefault="00D34B32" w:rsidP="00976D03">
      <w:pPr>
        <w:pStyle w:val="Headerorfooter0"/>
        <w:shd w:val="clear" w:color="auto" w:fill="auto"/>
        <w:spacing w:line="240" w:lineRule="auto"/>
        <w:ind w:left="40" w:firstLine="527"/>
        <w:jc w:val="right"/>
        <w:rPr>
          <w:rStyle w:val="Headerorfooter"/>
          <w:i/>
          <w:color w:val="000000"/>
          <w:sz w:val="24"/>
          <w:szCs w:val="24"/>
          <w:lang w:eastAsia="uk-UA"/>
        </w:rPr>
      </w:pPr>
      <w:r w:rsidRPr="00BA5DFB">
        <w:rPr>
          <w:rStyle w:val="Headerorfooter"/>
          <w:i/>
          <w:color w:val="000000"/>
          <w:sz w:val="24"/>
          <w:szCs w:val="24"/>
          <w:lang w:eastAsia="uk-UA"/>
        </w:rPr>
        <w:t>від 17.02.2021 №40</w:t>
      </w:r>
    </w:p>
    <w:p w14:paraId="27EDDAF7" w14:textId="77777777" w:rsidR="00825818" w:rsidRPr="00BA5DFB" w:rsidRDefault="00825818" w:rsidP="00976D03">
      <w:pPr>
        <w:pStyle w:val="Headerorfooter0"/>
        <w:shd w:val="clear" w:color="auto" w:fill="auto"/>
        <w:spacing w:line="240" w:lineRule="auto"/>
        <w:ind w:left="40" w:firstLine="527"/>
        <w:jc w:val="right"/>
        <w:rPr>
          <w:rStyle w:val="Headerorfooter"/>
          <w:i/>
          <w:color w:val="000000"/>
          <w:sz w:val="24"/>
          <w:szCs w:val="24"/>
          <w:lang w:eastAsia="uk-UA"/>
        </w:rPr>
      </w:pPr>
    </w:p>
    <w:p w14:paraId="6AF61004" w14:textId="77777777" w:rsidR="00C1108C" w:rsidRPr="00BA5DFB" w:rsidRDefault="00C1108C" w:rsidP="00976D03">
      <w:pPr>
        <w:pStyle w:val="Bodytext21"/>
        <w:shd w:val="clear" w:color="auto" w:fill="auto"/>
        <w:spacing w:line="240" w:lineRule="auto"/>
        <w:ind w:firstLine="567"/>
        <w:rPr>
          <w:sz w:val="24"/>
          <w:szCs w:val="24"/>
        </w:rPr>
      </w:pPr>
      <w:r w:rsidRPr="00BA5DFB">
        <w:rPr>
          <w:rStyle w:val="Bodytext2"/>
          <w:b/>
          <w:bCs/>
          <w:color w:val="000000"/>
          <w:sz w:val="24"/>
          <w:szCs w:val="24"/>
          <w:lang w:eastAsia="uk-UA"/>
        </w:rPr>
        <w:t>Методика</w:t>
      </w:r>
    </w:p>
    <w:p w14:paraId="7CD164EE" w14:textId="77777777" w:rsidR="00C1108C" w:rsidRPr="00BA5DFB" w:rsidRDefault="00C1108C" w:rsidP="00976D03">
      <w:pPr>
        <w:pStyle w:val="Bodytext21"/>
        <w:shd w:val="clear" w:color="auto" w:fill="auto"/>
        <w:spacing w:line="240" w:lineRule="auto"/>
        <w:ind w:firstLine="567"/>
        <w:rPr>
          <w:sz w:val="24"/>
          <w:szCs w:val="24"/>
        </w:rPr>
      </w:pPr>
      <w:r w:rsidRPr="00BA5DFB">
        <w:rPr>
          <w:rStyle w:val="Bodytext2"/>
          <w:b/>
          <w:bCs/>
          <w:color w:val="000000"/>
          <w:sz w:val="24"/>
          <w:szCs w:val="24"/>
          <w:lang w:eastAsia="uk-UA"/>
        </w:rPr>
        <w:t>розрахунку орендної плати за комунальне майно Хмельницької міської територіальної громади</w:t>
      </w:r>
    </w:p>
    <w:p w14:paraId="081A0BDB" w14:textId="77777777" w:rsidR="00C1108C" w:rsidRPr="00BA5DFB" w:rsidRDefault="00C1108C" w:rsidP="00976D03">
      <w:pPr>
        <w:pStyle w:val="a4"/>
        <w:shd w:val="clear" w:color="auto" w:fill="auto"/>
        <w:spacing w:before="0" w:after="0" w:line="240" w:lineRule="auto"/>
        <w:ind w:firstLine="567"/>
        <w:rPr>
          <w:sz w:val="24"/>
          <w:szCs w:val="24"/>
        </w:rPr>
      </w:pPr>
      <w:r w:rsidRPr="00BA5DFB">
        <w:rPr>
          <w:rStyle w:val="1"/>
          <w:color w:val="000000"/>
          <w:sz w:val="24"/>
          <w:szCs w:val="24"/>
          <w:lang w:eastAsia="uk-UA"/>
        </w:rPr>
        <w:t>Методика розрахунку орендної плати за комунальне майно Хмельницької міської територіальної громади (далі - Методика) розроблена відповідно до Закону України «Про оренду державного та комунального майна» (далі - Закон), з врахуванням положень Цивільного кодексу України, Господарського кодексу України, Закону України «Про місцеве самоврядування в Україні», Порядку передачі в оренду державного та комунального майна, затвердженого постановою Кабінету Міністрів України від 03.06.2020 № 483 (далі - Порядок) з метою затвердження єдиного організаційно - економічного механізму розрахунку орендної плати у випадках, визначених чинним законодавством.</w:t>
      </w:r>
    </w:p>
    <w:p w14:paraId="6A457ABE" w14:textId="77777777" w:rsidR="00C1108C" w:rsidRPr="00BA5DFB" w:rsidRDefault="00C1108C" w:rsidP="00976D03">
      <w:pPr>
        <w:pStyle w:val="a4"/>
        <w:shd w:val="clear" w:color="auto" w:fill="auto"/>
        <w:spacing w:before="0" w:after="0" w:line="240" w:lineRule="auto"/>
        <w:ind w:firstLine="567"/>
        <w:rPr>
          <w:sz w:val="24"/>
          <w:szCs w:val="24"/>
        </w:rPr>
      </w:pPr>
      <w:r w:rsidRPr="00BA5DFB">
        <w:rPr>
          <w:rStyle w:val="1"/>
          <w:color w:val="000000"/>
          <w:sz w:val="24"/>
          <w:szCs w:val="24"/>
          <w:lang w:eastAsia="uk-UA"/>
        </w:rPr>
        <w:t>Орендна плата - це встановлений договором оренди платіж у грошовій формі, який орендар сплачує за користування майном на умовах, визначених у договорі оренди (в тому числі розмір платежу, терміни внесення тощо) та незалежно від наслідків господарської та іншої діяльності.</w:t>
      </w:r>
    </w:p>
    <w:p w14:paraId="0682AEFB" w14:textId="77777777" w:rsidR="00C1108C" w:rsidRPr="00BA5DFB" w:rsidRDefault="00D87977" w:rsidP="00976D03">
      <w:pPr>
        <w:pStyle w:val="Bodytext21"/>
        <w:shd w:val="clear" w:color="auto" w:fill="auto"/>
        <w:tabs>
          <w:tab w:val="left" w:pos="329"/>
        </w:tabs>
        <w:spacing w:line="240" w:lineRule="auto"/>
        <w:ind w:firstLine="0"/>
        <w:rPr>
          <w:sz w:val="24"/>
          <w:szCs w:val="24"/>
        </w:rPr>
      </w:pPr>
      <w:r w:rsidRPr="00BA5DFB">
        <w:rPr>
          <w:rStyle w:val="Bodytext2"/>
          <w:b/>
          <w:bCs/>
          <w:color w:val="000000"/>
          <w:sz w:val="24"/>
          <w:szCs w:val="24"/>
          <w:lang w:eastAsia="uk-UA"/>
        </w:rPr>
        <w:t xml:space="preserve">1. </w:t>
      </w:r>
      <w:r w:rsidR="00C1108C" w:rsidRPr="00BA5DFB">
        <w:rPr>
          <w:rStyle w:val="Bodytext2"/>
          <w:b/>
          <w:bCs/>
          <w:color w:val="000000"/>
          <w:sz w:val="24"/>
          <w:szCs w:val="24"/>
          <w:lang w:eastAsia="uk-UA"/>
        </w:rPr>
        <w:t>Розрахунок орендної плати.</w:t>
      </w:r>
    </w:p>
    <w:p w14:paraId="5E7F927F" w14:textId="77777777" w:rsidR="00C1108C" w:rsidRPr="00BA5DFB" w:rsidRDefault="00D87977" w:rsidP="00976D03">
      <w:pPr>
        <w:pStyle w:val="a4"/>
        <w:shd w:val="clear" w:color="auto" w:fill="auto"/>
        <w:spacing w:before="0" w:after="0" w:line="240" w:lineRule="auto"/>
        <w:ind w:firstLine="567"/>
        <w:rPr>
          <w:sz w:val="24"/>
          <w:szCs w:val="24"/>
        </w:rPr>
      </w:pPr>
      <w:r w:rsidRPr="00BA5DFB">
        <w:rPr>
          <w:rStyle w:val="1"/>
          <w:color w:val="000000"/>
          <w:sz w:val="24"/>
          <w:szCs w:val="24"/>
          <w:lang w:eastAsia="uk-UA"/>
        </w:rPr>
        <w:t>1.1.</w:t>
      </w:r>
      <w:r w:rsidR="00C1108C" w:rsidRPr="00BA5DFB">
        <w:rPr>
          <w:rStyle w:val="1"/>
          <w:color w:val="000000"/>
          <w:sz w:val="24"/>
          <w:szCs w:val="24"/>
          <w:lang w:eastAsia="uk-UA"/>
        </w:rPr>
        <w:t xml:space="preserve"> Орендна плата відповідно до цієї Методики визначається на підставі застосування орендних ставок, які затверджуються рішенням міської ради, у відсотковому відношенні до ринкової вартості об’єкта оренди, визначеної відповідно до статті 8 Закону (крім оренди майна суб’єктами, зазначеними у пункті 2 цієї Методики).</w:t>
      </w:r>
    </w:p>
    <w:p w14:paraId="5F23FEA2" w14:textId="77777777" w:rsidR="00C1108C" w:rsidRPr="00BA5DFB" w:rsidRDefault="00D87977" w:rsidP="00976D03">
      <w:pPr>
        <w:pStyle w:val="a4"/>
        <w:shd w:val="clear" w:color="auto" w:fill="auto"/>
        <w:spacing w:before="0" w:after="0" w:line="240" w:lineRule="auto"/>
        <w:ind w:firstLine="567"/>
        <w:rPr>
          <w:sz w:val="24"/>
          <w:szCs w:val="24"/>
        </w:rPr>
      </w:pPr>
      <w:r w:rsidRPr="00BA5DFB">
        <w:rPr>
          <w:rStyle w:val="1"/>
          <w:color w:val="000000"/>
          <w:sz w:val="24"/>
          <w:szCs w:val="24"/>
          <w:lang w:eastAsia="uk-UA"/>
        </w:rPr>
        <w:t>1.2.</w:t>
      </w:r>
      <w:r w:rsidR="00C1108C" w:rsidRPr="00BA5DFB">
        <w:rPr>
          <w:rStyle w:val="1"/>
          <w:color w:val="000000"/>
          <w:sz w:val="24"/>
          <w:szCs w:val="24"/>
          <w:lang w:eastAsia="uk-UA"/>
        </w:rPr>
        <w:t xml:space="preserve"> Орендна плата розраховується у такій послідовності: визначається розмір річної орендної плати. На основі розміру річної орендної плати розраховується розмір орендної плати за перший місяць оренди (базовий місяць). У разі, коли термін оренди менший за один місяць або за одну добу, то на основі розміру місячної орендної плати розраховується добова, а в разі необхідності - на основі розміру добової орендної плати розраховується погодинна орендна плата.</w:t>
      </w:r>
    </w:p>
    <w:p w14:paraId="02EC674B" w14:textId="77777777" w:rsidR="00C1108C" w:rsidRPr="00BA5DFB" w:rsidRDefault="00D87977" w:rsidP="00976D03">
      <w:pPr>
        <w:pStyle w:val="Bodytext21"/>
        <w:shd w:val="clear" w:color="auto" w:fill="auto"/>
        <w:spacing w:line="240" w:lineRule="auto"/>
        <w:ind w:firstLine="567"/>
        <w:jc w:val="both"/>
        <w:rPr>
          <w:sz w:val="24"/>
          <w:szCs w:val="24"/>
        </w:rPr>
      </w:pPr>
      <w:r w:rsidRPr="00BA5DFB">
        <w:rPr>
          <w:rStyle w:val="Bodytext2"/>
          <w:b/>
          <w:bCs/>
          <w:color w:val="000000"/>
          <w:sz w:val="24"/>
          <w:szCs w:val="24"/>
          <w:lang w:eastAsia="uk-UA"/>
        </w:rPr>
        <w:t xml:space="preserve">1.3. </w:t>
      </w:r>
      <w:r w:rsidR="00C1108C" w:rsidRPr="00BA5DFB">
        <w:rPr>
          <w:rStyle w:val="Bodytext2"/>
          <w:b/>
          <w:bCs/>
          <w:color w:val="000000"/>
          <w:sz w:val="24"/>
          <w:szCs w:val="24"/>
          <w:lang w:eastAsia="uk-UA"/>
        </w:rPr>
        <w:t>Затверджений цією Методикою розрахунок орендної плати застосовується у випадках, визначених Законом, а саме:</w:t>
      </w:r>
    </w:p>
    <w:p w14:paraId="424364F0" w14:textId="77777777" w:rsidR="00C1108C" w:rsidRPr="00BA5DFB" w:rsidRDefault="004E365A" w:rsidP="00976D03">
      <w:pPr>
        <w:pStyle w:val="a4"/>
        <w:shd w:val="clear" w:color="auto" w:fill="auto"/>
        <w:spacing w:before="0" w:after="0" w:line="240" w:lineRule="auto"/>
        <w:ind w:firstLine="567"/>
        <w:rPr>
          <w:sz w:val="24"/>
          <w:szCs w:val="24"/>
        </w:rPr>
      </w:pPr>
      <w:r w:rsidRPr="00BA5DFB">
        <w:rPr>
          <w:rStyle w:val="1"/>
          <w:color w:val="000000"/>
          <w:sz w:val="24"/>
          <w:szCs w:val="24"/>
          <w:lang w:eastAsia="uk-UA"/>
        </w:rPr>
        <w:t>1.3.1.</w:t>
      </w:r>
      <w:r w:rsidR="00C1108C" w:rsidRPr="00BA5DFB">
        <w:rPr>
          <w:rStyle w:val="1"/>
          <w:color w:val="000000"/>
          <w:sz w:val="24"/>
          <w:szCs w:val="24"/>
          <w:lang w:eastAsia="uk-UA"/>
        </w:rPr>
        <w:t xml:space="preserve"> у разі передачі єдиних майнових комплексів комунальних підприємств, їхніх відокремлених структурних підрозділів (далі - ЄМК), нерухомого майна, іншого окремого індивідуально визначеного майна в оренду вперше без проведення аукціону;</w:t>
      </w:r>
    </w:p>
    <w:p w14:paraId="2E8429FA" w14:textId="77777777" w:rsidR="00C1108C" w:rsidRPr="00BA5DFB" w:rsidRDefault="004E365A" w:rsidP="00976D03">
      <w:pPr>
        <w:pStyle w:val="a4"/>
        <w:shd w:val="clear" w:color="auto" w:fill="auto"/>
        <w:spacing w:before="0" w:after="0" w:line="240" w:lineRule="auto"/>
        <w:ind w:firstLine="567"/>
        <w:rPr>
          <w:sz w:val="24"/>
          <w:szCs w:val="24"/>
        </w:rPr>
      </w:pPr>
      <w:r w:rsidRPr="00BA5DFB">
        <w:rPr>
          <w:rStyle w:val="1"/>
          <w:color w:val="000000"/>
          <w:sz w:val="24"/>
          <w:szCs w:val="24"/>
          <w:lang w:eastAsia="uk-UA"/>
        </w:rPr>
        <w:t>1.3.2.</w:t>
      </w:r>
      <w:r w:rsidR="00C1108C" w:rsidRPr="00BA5DFB">
        <w:rPr>
          <w:rStyle w:val="1"/>
          <w:color w:val="000000"/>
          <w:sz w:val="24"/>
          <w:szCs w:val="24"/>
          <w:lang w:eastAsia="uk-UA"/>
        </w:rPr>
        <w:t xml:space="preserve"> у разі продовження без проведення аукціону договорів оренди ЄМК, нерухомого майна, іншого окремого індивідуально визначеного майна, укладених без проведення аукціону або конкурсу;</w:t>
      </w:r>
    </w:p>
    <w:p w14:paraId="1F4B1DAF" w14:textId="77777777" w:rsidR="00C1108C" w:rsidRPr="00BA5DFB" w:rsidRDefault="004E365A" w:rsidP="00976D03">
      <w:pPr>
        <w:pStyle w:val="a4"/>
        <w:shd w:val="clear" w:color="auto" w:fill="auto"/>
        <w:spacing w:before="0" w:after="0" w:line="240" w:lineRule="auto"/>
        <w:ind w:firstLine="567"/>
        <w:rPr>
          <w:sz w:val="24"/>
          <w:szCs w:val="24"/>
        </w:rPr>
      </w:pPr>
      <w:r w:rsidRPr="00BA5DFB">
        <w:rPr>
          <w:rStyle w:val="1"/>
          <w:color w:val="000000"/>
          <w:sz w:val="24"/>
          <w:szCs w:val="24"/>
          <w:lang w:eastAsia="uk-UA"/>
        </w:rPr>
        <w:t>1.3.3.</w:t>
      </w:r>
      <w:r w:rsidR="00C1108C" w:rsidRPr="00BA5DFB">
        <w:rPr>
          <w:rStyle w:val="1"/>
          <w:color w:val="000000"/>
          <w:sz w:val="24"/>
          <w:szCs w:val="24"/>
          <w:lang w:eastAsia="uk-UA"/>
        </w:rPr>
        <w:t xml:space="preserve"> у разі визначення стартової орендної плати на першому електронному аукціоні з передачі в оренду іншого окремого індивідуально визначеного майна (крім транспортних засобів) та у разі визначення стартової орендної плати на електронному аукціоні щодо продовження договору оренди іншого окремого індивідуально визначеного майна (крім транспортних засобів).</w:t>
      </w:r>
    </w:p>
    <w:p w14:paraId="1FBE8F74" w14:textId="77777777" w:rsidR="00C1108C" w:rsidRPr="00BA5DFB" w:rsidRDefault="00C1108C" w:rsidP="00976D03">
      <w:pPr>
        <w:pStyle w:val="a4"/>
        <w:shd w:val="clear" w:color="auto" w:fill="auto"/>
        <w:spacing w:before="0" w:after="0" w:line="240" w:lineRule="auto"/>
        <w:ind w:firstLine="567"/>
        <w:rPr>
          <w:sz w:val="24"/>
          <w:szCs w:val="24"/>
        </w:rPr>
      </w:pPr>
      <w:r w:rsidRPr="00BA5DFB">
        <w:rPr>
          <w:rStyle w:val="1"/>
          <w:color w:val="000000"/>
          <w:sz w:val="24"/>
          <w:szCs w:val="24"/>
          <w:lang w:eastAsia="uk-UA"/>
        </w:rPr>
        <w:t>Розмір орендної плати за транспортні засоби визначається в порядку, передбаченому для розрахунку орендної плати за нерухоме майно.</w:t>
      </w:r>
    </w:p>
    <w:p w14:paraId="6C92168D" w14:textId="77777777" w:rsidR="00C1108C" w:rsidRPr="00BA5DFB" w:rsidRDefault="006825B3" w:rsidP="00976D03">
      <w:pPr>
        <w:pStyle w:val="a4"/>
        <w:shd w:val="clear" w:color="auto" w:fill="auto"/>
        <w:spacing w:before="0" w:after="0" w:line="240" w:lineRule="auto"/>
        <w:ind w:firstLine="567"/>
        <w:rPr>
          <w:sz w:val="24"/>
          <w:szCs w:val="24"/>
        </w:rPr>
      </w:pPr>
      <w:r w:rsidRPr="00BA5DFB">
        <w:rPr>
          <w:rStyle w:val="1"/>
          <w:color w:val="000000"/>
          <w:sz w:val="24"/>
          <w:szCs w:val="24"/>
          <w:lang w:eastAsia="uk-UA"/>
        </w:rPr>
        <w:t>1.4.</w:t>
      </w:r>
      <w:r w:rsidR="00C1108C" w:rsidRPr="00BA5DFB">
        <w:rPr>
          <w:rStyle w:val="1"/>
          <w:color w:val="000000"/>
          <w:sz w:val="24"/>
          <w:szCs w:val="24"/>
          <w:lang w:eastAsia="uk-UA"/>
        </w:rPr>
        <w:t xml:space="preserve"> У випадку коли розмір орендної плати, розрахований за цією Методикою є нижчим за розмір орендної плати договору, що продовжується, то орендна плата встановлюється на рівні останньої місячної орендної плати, встановленої договором, що продовжується.</w:t>
      </w:r>
    </w:p>
    <w:p w14:paraId="3B780F04" w14:textId="77777777" w:rsidR="00BF536A" w:rsidRPr="00BA5DFB" w:rsidRDefault="006825B3" w:rsidP="00976D03">
      <w:pPr>
        <w:pStyle w:val="a4"/>
        <w:shd w:val="clear" w:color="auto" w:fill="auto"/>
        <w:tabs>
          <w:tab w:val="left" w:pos="831"/>
        </w:tabs>
        <w:spacing w:before="0" w:after="0" w:line="240" w:lineRule="auto"/>
        <w:ind w:firstLine="567"/>
        <w:rPr>
          <w:rStyle w:val="1"/>
          <w:sz w:val="24"/>
          <w:szCs w:val="24"/>
        </w:rPr>
      </w:pPr>
      <w:r w:rsidRPr="00BA5DFB">
        <w:rPr>
          <w:rStyle w:val="1"/>
          <w:color w:val="000000"/>
          <w:sz w:val="24"/>
          <w:szCs w:val="24"/>
          <w:lang w:eastAsia="uk-UA"/>
        </w:rPr>
        <w:t>1.5.</w:t>
      </w:r>
      <w:r w:rsidR="00C1108C" w:rsidRPr="00BA5DFB">
        <w:rPr>
          <w:rStyle w:val="1"/>
          <w:color w:val="000000"/>
          <w:sz w:val="24"/>
          <w:szCs w:val="24"/>
          <w:lang w:eastAsia="uk-UA"/>
        </w:rPr>
        <w:t xml:space="preserve"> Пункти 3, 4 цієї Методики застосовуються незалежно від способу отримання майна в оренду та розрахунку орендної плати.</w:t>
      </w:r>
      <w:r w:rsidR="00BF536A" w:rsidRPr="00BA5DFB">
        <w:rPr>
          <w:rStyle w:val="1"/>
          <w:color w:val="000000"/>
          <w:sz w:val="24"/>
          <w:szCs w:val="24"/>
          <w:lang w:eastAsia="uk-UA"/>
        </w:rPr>
        <w:t xml:space="preserve">  </w:t>
      </w:r>
    </w:p>
    <w:p w14:paraId="07E4E698" w14:textId="77777777" w:rsidR="00C1108C" w:rsidRPr="00BA5DFB" w:rsidRDefault="006825B3" w:rsidP="00976D03">
      <w:pPr>
        <w:pStyle w:val="a4"/>
        <w:shd w:val="clear" w:color="auto" w:fill="auto"/>
        <w:tabs>
          <w:tab w:val="left" w:pos="831"/>
        </w:tabs>
        <w:spacing w:before="0" w:after="0" w:line="240" w:lineRule="auto"/>
        <w:ind w:firstLine="567"/>
        <w:rPr>
          <w:sz w:val="24"/>
          <w:szCs w:val="24"/>
        </w:rPr>
      </w:pPr>
      <w:r w:rsidRPr="00BA5DFB">
        <w:rPr>
          <w:rStyle w:val="Bodytext2"/>
          <w:color w:val="000000"/>
          <w:sz w:val="24"/>
          <w:szCs w:val="24"/>
          <w:lang w:eastAsia="uk-UA"/>
        </w:rPr>
        <w:t xml:space="preserve">1.6. </w:t>
      </w:r>
      <w:r w:rsidR="00C1108C" w:rsidRPr="00BA5DFB">
        <w:rPr>
          <w:rStyle w:val="Bodytext2"/>
          <w:color w:val="000000"/>
          <w:sz w:val="24"/>
          <w:szCs w:val="24"/>
          <w:lang w:eastAsia="uk-UA"/>
        </w:rPr>
        <w:t>Розрахунок орендної плати за ЄМК, нерухоме майно, інше окреме індивідуально визначене майно:</w:t>
      </w:r>
    </w:p>
    <w:p w14:paraId="736F1C66" w14:textId="77777777" w:rsidR="00C1108C" w:rsidRPr="00BA5DFB" w:rsidRDefault="006825B3" w:rsidP="00976D03">
      <w:pPr>
        <w:pStyle w:val="a4"/>
        <w:shd w:val="clear" w:color="auto" w:fill="auto"/>
        <w:spacing w:before="0" w:after="0" w:line="240" w:lineRule="auto"/>
        <w:ind w:firstLine="567"/>
        <w:rPr>
          <w:sz w:val="24"/>
          <w:szCs w:val="24"/>
        </w:rPr>
      </w:pPr>
      <w:r w:rsidRPr="00BA5DFB">
        <w:rPr>
          <w:rStyle w:val="1"/>
          <w:color w:val="000000"/>
          <w:sz w:val="24"/>
          <w:szCs w:val="24"/>
          <w:lang w:eastAsia="uk-UA"/>
        </w:rPr>
        <w:t>1.6.1.</w:t>
      </w:r>
      <w:r w:rsidR="00C1108C" w:rsidRPr="00BA5DFB">
        <w:rPr>
          <w:rStyle w:val="1"/>
          <w:color w:val="000000"/>
          <w:sz w:val="24"/>
          <w:szCs w:val="24"/>
          <w:lang w:eastAsia="uk-UA"/>
        </w:rPr>
        <w:t xml:space="preserve"> Розмір річної орендної плати за нерухоме майно, інше окреме індивідуально визначене майно визначається за формулою:</w:t>
      </w:r>
    </w:p>
    <w:p w14:paraId="08A16454" w14:textId="77777777" w:rsidR="00C1108C" w:rsidRPr="00BA5DFB" w:rsidRDefault="00C1108C" w:rsidP="00976D03">
      <w:pPr>
        <w:pStyle w:val="Bodytext41"/>
        <w:shd w:val="clear" w:color="auto" w:fill="auto"/>
        <w:spacing w:after="0" w:line="240" w:lineRule="auto"/>
        <w:ind w:firstLine="567"/>
        <w:jc w:val="center"/>
        <w:rPr>
          <w:sz w:val="24"/>
          <w:szCs w:val="24"/>
        </w:rPr>
      </w:pPr>
      <w:proofErr w:type="spellStart"/>
      <w:r w:rsidRPr="00BA5DFB">
        <w:rPr>
          <w:rStyle w:val="Bodytext4"/>
          <w:i/>
          <w:iCs/>
          <w:color w:val="000000"/>
          <w:sz w:val="24"/>
          <w:szCs w:val="24"/>
          <w:lang w:eastAsia="uk-UA"/>
        </w:rPr>
        <w:t>О</w:t>
      </w:r>
      <w:r w:rsidR="006825B3" w:rsidRPr="00BA5DFB">
        <w:rPr>
          <w:rStyle w:val="Bodytext4"/>
          <w:i/>
          <w:iCs/>
          <w:color w:val="000000"/>
          <w:sz w:val="24"/>
          <w:szCs w:val="24"/>
          <w:lang w:eastAsia="uk-UA"/>
        </w:rPr>
        <w:t>пл</w:t>
      </w:r>
      <w:proofErr w:type="spellEnd"/>
      <w:r w:rsidRPr="00BA5DFB">
        <w:rPr>
          <w:rStyle w:val="Bodytext4"/>
          <w:i/>
          <w:iCs/>
          <w:color w:val="000000"/>
          <w:sz w:val="24"/>
          <w:szCs w:val="24"/>
          <w:lang w:eastAsia="uk-UA"/>
        </w:rPr>
        <w:t xml:space="preserve"> = </w:t>
      </w:r>
      <w:proofErr w:type="spellStart"/>
      <w:r w:rsidRPr="00BA5DFB">
        <w:rPr>
          <w:rStyle w:val="Bodytext40"/>
          <w:i/>
          <w:iCs/>
          <w:color w:val="000000"/>
          <w:sz w:val="24"/>
          <w:szCs w:val="24"/>
          <w:lang w:eastAsia="uk-UA"/>
        </w:rPr>
        <w:t>Вп</w:t>
      </w:r>
      <w:proofErr w:type="spellEnd"/>
      <w:r w:rsidRPr="00BA5DFB">
        <w:rPr>
          <w:rStyle w:val="Bodytext40"/>
          <w:i/>
          <w:iCs/>
          <w:color w:val="000000"/>
          <w:sz w:val="24"/>
          <w:szCs w:val="24"/>
          <w:lang w:eastAsia="uk-UA"/>
        </w:rPr>
        <w:t xml:space="preserve">* </w:t>
      </w:r>
      <w:proofErr w:type="spellStart"/>
      <w:r w:rsidRPr="00BA5DFB">
        <w:rPr>
          <w:rStyle w:val="Bodytext40"/>
          <w:i/>
          <w:iCs/>
          <w:color w:val="000000"/>
          <w:sz w:val="24"/>
          <w:szCs w:val="24"/>
          <w:lang w:eastAsia="uk-UA"/>
        </w:rPr>
        <w:t>Сор</w:t>
      </w:r>
      <w:proofErr w:type="spellEnd"/>
      <w:r w:rsidR="00C36A13" w:rsidRPr="00BA5DFB">
        <w:rPr>
          <w:rStyle w:val="Bodytext4NotItalic"/>
          <w:i w:val="0"/>
          <w:iCs w:val="0"/>
          <w:color w:val="000000"/>
          <w:sz w:val="24"/>
          <w:szCs w:val="24"/>
          <w:lang w:eastAsia="uk-UA"/>
        </w:rPr>
        <w:t xml:space="preserve"> ,</w:t>
      </w:r>
    </w:p>
    <w:p w14:paraId="329293F4" w14:textId="77777777" w:rsidR="00C1108C" w:rsidRPr="00BA5DFB" w:rsidRDefault="00C1108C" w:rsidP="00976D03">
      <w:pPr>
        <w:pStyle w:val="Bodytext50"/>
        <w:shd w:val="clear" w:color="auto" w:fill="auto"/>
        <w:spacing w:after="0" w:line="240" w:lineRule="auto"/>
        <w:ind w:firstLine="567"/>
        <w:jc w:val="center"/>
        <w:rPr>
          <w:sz w:val="24"/>
          <w:szCs w:val="24"/>
        </w:rPr>
      </w:pPr>
      <w:r w:rsidRPr="00BA5DFB">
        <w:rPr>
          <w:rStyle w:val="Bodytext5"/>
          <w:color w:val="000000"/>
          <w:sz w:val="24"/>
          <w:szCs w:val="24"/>
          <w:lang w:eastAsia="uk-UA"/>
        </w:rPr>
        <w:lastRenderedPageBreak/>
        <w:t>100</w:t>
      </w:r>
    </w:p>
    <w:p w14:paraId="3C42BC47" w14:textId="77777777" w:rsidR="00C1108C" w:rsidRPr="00BA5DFB" w:rsidRDefault="00C1108C" w:rsidP="00976D03">
      <w:pPr>
        <w:pStyle w:val="Bodytext60"/>
        <w:shd w:val="clear" w:color="auto" w:fill="auto"/>
        <w:spacing w:before="0" w:after="0" w:line="240" w:lineRule="auto"/>
        <w:ind w:firstLine="567"/>
        <w:jc w:val="both"/>
        <w:rPr>
          <w:sz w:val="22"/>
          <w:szCs w:val="22"/>
        </w:rPr>
      </w:pPr>
      <w:r w:rsidRPr="00BA5DFB">
        <w:rPr>
          <w:rStyle w:val="Bodytext6"/>
          <w:bCs/>
          <w:i/>
          <w:iCs/>
          <w:color w:val="000000"/>
          <w:sz w:val="22"/>
          <w:szCs w:val="22"/>
          <w:lang w:eastAsia="uk-UA"/>
        </w:rPr>
        <w:t xml:space="preserve">де </w:t>
      </w:r>
      <w:proofErr w:type="spellStart"/>
      <w:r w:rsidRPr="00BA5DFB">
        <w:rPr>
          <w:rStyle w:val="Bodytext6"/>
          <w:bCs/>
          <w:i/>
          <w:iCs/>
          <w:color w:val="000000"/>
          <w:sz w:val="22"/>
          <w:szCs w:val="22"/>
          <w:lang w:eastAsia="uk-UA"/>
        </w:rPr>
        <w:t>Вп</w:t>
      </w:r>
      <w:proofErr w:type="spellEnd"/>
      <w:r w:rsidRPr="00BA5DFB">
        <w:rPr>
          <w:rStyle w:val="Bodytext6"/>
          <w:bCs/>
          <w:i/>
          <w:iCs/>
          <w:color w:val="000000"/>
          <w:sz w:val="22"/>
          <w:szCs w:val="22"/>
          <w:lang w:eastAsia="uk-UA"/>
        </w:rPr>
        <w:t xml:space="preserve"> -ринкова вартість орендованого майна (без ПДВ), грн.; </w:t>
      </w:r>
      <w:proofErr w:type="spellStart"/>
      <w:r w:rsidRPr="00BA5DFB">
        <w:rPr>
          <w:rStyle w:val="Bodytext6"/>
          <w:bCs/>
          <w:i/>
          <w:iCs/>
          <w:color w:val="000000"/>
          <w:sz w:val="22"/>
          <w:szCs w:val="22"/>
          <w:lang w:eastAsia="uk-UA"/>
        </w:rPr>
        <w:t>Сор</w:t>
      </w:r>
      <w:proofErr w:type="spellEnd"/>
      <w:r w:rsidRPr="00BA5DFB">
        <w:rPr>
          <w:rStyle w:val="Bodytext6"/>
          <w:bCs/>
          <w:i/>
          <w:iCs/>
          <w:color w:val="000000"/>
          <w:sz w:val="22"/>
          <w:szCs w:val="22"/>
          <w:lang w:eastAsia="uk-UA"/>
        </w:rPr>
        <w:t xml:space="preserve"> - орендна ставка.</w:t>
      </w:r>
    </w:p>
    <w:p w14:paraId="673DB1F4" w14:textId="77777777" w:rsidR="00C1108C" w:rsidRPr="00BA5DFB" w:rsidRDefault="00053CCA" w:rsidP="00976D03">
      <w:pPr>
        <w:pStyle w:val="a4"/>
        <w:shd w:val="clear" w:color="auto" w:fill="auto"/>
        <w:spacing w:before="0" w:after="0" w:line="240" w:lineRule="auto"/>
        <w:ind w:firstLine="567"/>
        <w:rPr>
          <w:sz w:val="24"/>
          <w:szCs w:val="24"/>
        </w:rPr>
      </w:pPr>
      <w:r w:rsidRPr="00BA5DFB">
        <w:rPr>
          <w:rStyle w:val="1"/>
          <w:color w:val="000000"/>
          <w:sz w:val="24"/>
          <w:szCs w:val="24"/>
          <w:lang w:eastAsia="uk-UA"/>
        </w:rPr>
        <w:t>1.6.2.</w:t>
      </w:r>
      <w:r w:rsidR="00C1108C" w:rsidRPr="00BA5DFB">
        <w:rPr>
          <w:rStyle w:val="1"/>
          <w:color w:val="000000"/>
          <w:sz w:val="24"/>
          <w:szCs w:val="24"/>
          <w:lang w:eastAsia="uk-UA"/>
        </w:rPr>
        <w:t xml:space="preserve"> Розмір орендної плати за перший місяць оренди за нерухоме майно, інше окреме індивідуально визначене майно визначається за формулою:</w:t>
      </w:r>
    </w:p>
    <w:p w14:paraId="44E0C664" w14:textId="77777777" w:rsidR="00C1108C" w:rsidRPr="00BA5DFB" w:rsidRDefault="00053CCA" w:rsidP="00976D03">
      <w:pPr>
        <w:pStyle w:val="Bodytext41"/>
        <w:shd w:val="clear" w:color="auto" w:fill="auto"/>
        <w:tabs>
          <w:tab w:val="left" w:pos="2542"/>
        </w:tabs>
        <w:spacing w:after="0" w:line="240" w:lineRule="auto"/>
        <w:ind w:firstLine="567"/>
        <w:jc w:val="center"/>
        <w:rPr>
          <w:sz w:val="24"/>
          <w:szCs w:val="24"/>
        </w:rPr>
      </w:pPr>
      <w:proofErr w:type="spellStart"/>
      <w:r w:rsidRPr="00BA5DFB">
        <w:rPr>
          <w:rStyle w:val="Bodytext4"/>
          <w:i/>
          <w:iCs/>
          <w:color w:val="000000"/>
          <w:sz w:val="24"/>
          <w:szCs w:val="24"/>
          <w:lang w:eastAsia="uk-UA"/>
        </w:rPr>
        <w:t>Опл</w:t>
      </w:r>
      <w:proofErr w:type="spellEnd"/>
      <w:r w:rsidRPr="00BA5DFB">
        <w:rPr>
          <w:rStyle w:val="Bodytext4"/>
          <w:i/>
          <w:iCs/>
          <w:color w:val="000000"/>
          <w:sz w:val="24"/>
          <w:szCs w:val="24"/>
          <w:lang w:eastAsia="uk-UA"/>
        </w:rPr>
        <w:t xml:space="preserve"> міс = </w:t>
      </w:r>
      <w:r w:rsidR="00C1108C" w:rsidRPr="00BA5DFB">
        <w:rPr>
          <w:rStyle w:val="Bodytext4"/>
          <w:i/>
          <w:iCs/>
          <w:color w:val="000000"/>
          <w:sz w:val="24"/>
          <w:szCs w:val="24"/>
          <w:lang w:eastAsia="uk-UA"/>
        </w:rPr>
        <w:t>(</w:t>
      </w:r>
      <w:proofErr w:type="spellStart"/>
      <w:r w:rsidR="00C1108C" w:rsidRPr="00BA5DFB">
        <w:rPr>
          <w:rStyle w:val="Bodytext4"/>
          <w:i/>
          <w:iCs/>
          <w:color w:val="000000"/>
          <w:sz w:val="24"/>
          <w:szCs w:val="24"/>
          <w:lang w:eastAsia="uk-UA"/>
        </w:rPr>
        <w:t>О</w:t>
      </w:r>
      <w:r w:rsidRPr="00BA5DFB">
        <w:rPr>
          <w:rStyle w:val="Bodytext4"/>
          <w:i/>
          <w:iCs/>
          <w:color w:val="000000"/>
          <w:sz w:val="24"/>
          <w:szCs w:val="24"/>
          <w:lang w:eastAsia="uk-UA"/>
        </w:rPr>
        <w:t>пл</w:t>
      </w:r>
      <w:proofErr w:type="spellEnd"/>
      <w:r w:rsidR="00C1108C" w:rsidRPr="00BA5DFB">
        <w:rPr>
          <w:rStyle w:val="Bodytext4"/>
          <w:i/>
          <w:iCs/>
          <w:color w:val="000000"/>
          <w:sz w:val="24"/>
          <w:szCs w:val="24"/>
          <w:lang w:eastAsia="uk-UA"/>
        </w:rPr>
        <w:t>/12) *1п.н.о,</w:t>
      </w:r>
      <w:r w:rsidR="00C1108C" w:rsidRPr="00BA5DFB">
        <w:rPr>
          <w:rStyle w:val="Bodytext4NotItalic"/>
          <w:i w:val="0"/>
          <w:iCs w:val="0"/>
          <w:color w:val="000000"/>
          <w:sz w:val="24"/>
          <w:szCs w:val="24"/>
          <w:lang w:eastAsia="uk-UA"/>
        </w:rPr>
        <w:t xml:space="preserve"> *</w:t>
      </w:r>
    </w:p>
    <w:p w14:paraId="7E27C19E" w14:textId="77777777" w:rsidR="00C1108C" w:rsidRPr="00BA5DFB" w:rsidRDefault="00C1108C" w:rsidP="00976D03">
      <w:pPr>
        <w:pStyle w:val="Bodytext60"/>
        <w:shd w:val="clear" w:color="auto" w:fill="auto"/>
        <w:spacing w:before="0" w:after="0" w:line="240" w:lineRule="auto"/>
        <w:jc w:val="both"/>
        <w:rPr>
          <w:sz w:val="22"/>
          <w:szCs w:val="22"/>
        </w:rPr>
      </w:pPr>
      <w:r w:rsidRPr="00BA5DFB">
        <w:rPr>
          <w:rStyle w:val="Bodytext6"/>
          <w:bCs/>
          <w:i/>
          <w:iCs/>
          <w:color w:val="000000"/>
          <w:sz w:val="22"/>
          <w:szCs w:val="22"/>
          <w:lang w:eastAsia="uk-UA"/>
        </w:rPr>
        <w:t xml:space="preserve">де </w:t>
      </w:r>
      <w:proofErr w:type="spellStart"/>
      <w:r w:rsidRPr="00BA5DFB">
        <w:rPr>
          <w:rStyle w:val="Bodytext6"/>
          <w:bCs/>
          <w:i/>
          <w:iCs/>
          <w:color w:val="000000"/>
          <w:sz w:val="22"/>
          <w:szCs w:val="22"/>
          <w:lang w:eastAsia="uk-UA"/>
        </w:rPr>
        <w:t>О</w:t>
      </w:r>
      <w:r w:rsidR="00CF3DF5" w:rsidRPr="00BA5DFB">
        <w:rPr>
          <w:rStyle w:val="Bodytext6"/>
          <w:bCs/>
          <w:i/>
          <w:iCs/>
          <w:color w:val="000000"/>
          <w:sz w:val="22"/>
          <w:szCs w:val="22"/>
          <w:lang w:eastAsia="uk-UA"/>
        </w:rPr>
        <w:t>пл</w:t>
      </w:r>
      <w:proofErr w:type="spellEnd"/>
      <w:r w:rsidRPr="00BA5DFB">
        <w:rPr>
          <w:rStyle w:val="Bodytext6"/>
          <w:bCs/>
          <w:i/>
          <w:iCs/>
          <w:color w:val="000000"/>
          <w:sz w:val="22"/>
          <w:szCs w:val="22"/>
          <w:lang w:eastAsia="uk-UA"/>
        </w:rPr>
        <w:t xml:space="preserve"> - розмір річної орендної плати, визначений за цією Методикою, грн.</w:t>
      </w:r>
    </w:p>
    <w:p w14:paraId="563BBBB0" w14:textId="77777777" w:rsidR="00C1108C" w:rsidRPr="00BA5DFB" w:rsidRDefault="00CF3DF5" w:rsidP="00976D03">
      <w:pPr>
        <w:pStyle w:val="Bodytext41"/>
        <w:shd w:val="clear" w:color="auto" w:fill="auto"/>
        <w:spacing w:after="0" w:line="240" w:lineRule="auto"/>
        <w:jc w:val="both"/>
        <w:rPr>
          <w:sz w:val="22"/>
          <w:szCs w:val="22"/>
        </w:rPr>
      </w:pPr>
      <w:proofErr w:type="spellStart"/>
      <w:r w:rsidRPr="00BA5DFB">
        <w:rPr>
          <w:rStyle w:val="Bodytext4"/>
          <w:i/>
          <w:iCs/>
          <w:color w:val="000000"/>
          <w:sz w:val="22"/>
          <w:szCs w:val="22"/>
          <w:lang w:eastAsia="uk-UA"/>
        </w:rPr>
        <w:t>Іп.н.</w:t>
      </w:r>
      <w:r w:rsidR="00C1108C" w:rsidRPr="00BA5DFB">
        <w:rPr>
          <w:rStyle w:val="Bodytext4"/>
          <w:i/>
          <w:iCs/>
          <w:color w:val="000000"/>
          <w:sz w:val="22"/>
          <w:szCs w:val="22"/>
          <w:lang w:eastAsia="uk-UA"/>
        </w:rPr>
        <w:t>о</w:t>
      </w:r>
      <w:proofErr w:type="spellEnd"/>
      <w:r w:rsidR="00C1108C" w:rsidRPr="00BA5DFB">
        <w:rPr>
          <w:rStyle w:val="Bodytext4"/>
          <w:i/>
          <w:iCs/>
          <w:color w:val="000000"/>
          <w:sz w:val="22"/>
          <w:szCs w:val="22"/>
          <w:lang w:eastAsia="uk-UA"/>
        </w:rPr>
        <w:t xml:space="preserve"> -індекс інфляції за період з дати проведення незалежної оцінки до дати укладення договору оренди.</w:t>
      </w:r>
    </w:p>
    <w:p w14:paraId="4C9C415A" w14:textId="77777777" w:rsidR="00C1108C" w:rsidRPr="00BA5DFB" w:rsidRDefault="00C1108C" w:rsidP="00976D03">
      <w:pPr>
        <w:pStyle w:val="a4"/>
        <w:shd w:val="clear" w:color="auto" w:fill="auto"/>
        <w:spacing w:before="0" w:after="0" w:line="240" w:lineRule="auto"/>
        <w:rPr>
          <w:sz w:val="22"/>
          <w:szCs w:val="22"/>
        </w:rPr>
      </w:pPr>
      <w:r w:rsidRPr="00BA5DFB">
        <w:rPr>
          <w:rStyle w:val="1"/>
          <w:color w:val="000000"/>
          <w:sz w:val="22"/>
          <w:szCs w:val="22"/>
          <w:lang w:eastAsia="uk-UA"/>
        </w:rPr>
        <w:t>*Індекс інфляції не застосовується у випадку визначення стартової орендної плати для окремого індивідуально визначеного майна.</w:t>
      </w:r>
    </w:p>
    <w:p w14:paraId="2184018C" w14:textId="77777777" w:rsidR="00C1108C" w:rsidRPr="00BA5DFB" w:rsidRDefault="004E679F" w:rsidP="00976D03">
      <w:pPr>
        <w:pStyle w:val="a4"/>
        <w:shd w:val="clear" w:color="auto" w:fill="auto"/>
        <w:spacing w:before="0" w:after="0" w:line="240" w:lineRule="auto"/>
        <w:ind w:firstLine="567"/>
        <w:rPr>
          <w:sz w:val="24"/>
          <w:szCs w:val="24"/>
        </w:rPr>
      </w:pPr>
      <w:r w:rsidRPr="00BA5DFB">
        <w:rPr>
          <w:rStyle w:val="1"/>
          <w:color w:val="000000"/>
          <w:sz w:val="24"/>
          <w:szCs w:val="24"/>
          <w:lang w:eastAsia="uk-UA"/>
        </w:rPr>
        <w:t>1.6.3.</w:t>
      </w:r>
      <w:r w:rsidR="00C1108C" w:rsidRPr="00BA5DFB">
        <w:rPr>
          <w:rStyle w:val="1"/>
          <w:color w:val="000000"/>
          <w:sz w:val="24"/>
          <w:szCs w:val="24"/>
          <w:lang w:eastAsia="uk-UA"/>
        </w:rPr>
        <w:t xml:space="preserve"> Розмір орендної плати за добу оренди за нерухоме майно, інше окреме індивідуально визначене майно визначається за формулою:</w:t>
      </w:r>
    </w:p>
    <w:p w14:paraId="603C2841" w14:textId="77777777" w:rsidR="00C1108C" w:rsidRPr="00BA5DFB" w:rsidRDefault="00C1108C" w:rsidP="00976D03">
      <w:pPr>
        <w:pStyle w:val="Bodytext41"/>
        <w:shd w:val="clear" w:color="auto" w:fill="auto"/>
        <w:tabs>
          <w:tab w:val="center" w:pos="4654"/>
          <w:tab w:val="center" w:pos="4725"/>
          <w:tab w:val="right" w:pos="5038"/>
        </w:tabs>
        <w:spacing w:after="0" w:line="240" w:lineRule="auto"/>
        <w:ind w:firstLine="567"/>
        <w:jc w:val="center"/>
        <w:rPr>
          <w:sz w:val="24"/>
          <w:szCs w:val="24"/>
        </w:rPr>
      </w:pPr>
      <w:proofErr w:type="spellStart"/>
      <w:r w:rsidRPr="00BA5DFB">
        <w:rPr>
          <w:rStyle w:val="Bodytext4"/>
          <w:i/>
          <w:iCs/>
          <w:color w:val="000000"/>
          <w:sz w:val="24"/>
          <w:szCs w:val="24"/>
          <w:lang w:eastAsia="uk-UA"/>
        </w:rPr>
        <w:t>О</w:t>
      </w:r>
      <w:r w:rsidR="004E679F" w:rsidRPr="00BA5DFB">
        <w:rPr>
          <w:rStyle w:val="Bodytext4"/>
          <w:i/>
          <w:iCs/>
          <w:color w:val="000000"/>
          <w:sz w:val="24"/>
          <w:szCs w:val="24"/>
          <w:lang w:eastAsia="uk-UA"/>
        </w:rPr>
        <w:t>пл</w:t>
      </w:r>
      <w:proofErr w:type="spellEnd"/>
      <w:r w:rsidRPr="00BA5DFB">
        <w:rPr>
          <w:rStyle w:val="Bodytext4"/>
          <w:i/>
          <w:iCs/>
          <w:color w:val="000000"/>
          <w:sz w:val="24"/>
          <w:szCs w:val="24"/>
          <w:lang w:eastAsia="uk-UA"/>
        </w:rPr>
        <w:t xml:space="preserve"> </w:t>
      </w:r>
      <w:proofErr w:type="spellStart"/>
      <w:r w:rsidRPr="00BA5DFB">
        <w:rPr>
          <w:rStyle w:val="Bodytext4"/>
          <w:i/>
          <w:iCs/>
          <w:color w:val="000000"/>
          <w:sz w:val="24"/>
          <w:szCs w:val="24"/>
          <w:lang w:eastAsia="uk-UA"/>
        </w:rPr>
        <w:t>доб</w:t>
      </w:r>
      <w:proofErr w:type="spellEnd"/>
      <w:r w:rsidRPr="00BA5DFB">
        <w:rPr>
          <w:rStyle w:val="Bodytext4NotItalic"/>
          <w:i w:val="0"/>
          <w:iCs w:val="0"/>
          <w:color w:val="000000"/>
          <w:sz w:val="24"/>
          <w:szCs w:val="24"/>
          <w:lang w:eastAsia="uk-UA"/>
        </w:rPr>
        <w:t xml:space="preserve"> =</w:t>
      </w:r>
      <w:r w:rsidR="004E679F" w:rsidRPr="00BA5DFB">
        <w:rPr>
          <w:rStyle w:val="Bodytext4NotItalic"/>
          <w:i w:val="0"/>
          <w:iCs w:val="0"/>
          <w:color w:val="000000"/>
          <w:sz w:val="24"/>
          <w:szCs w:val="24"/>
          <w:lang w:eastAsia="uk-UA"/>
        </w:rPr>
        <w:t xml:space="preserve"> </w:t>
      </w:r>
      <w:proofErr w:type="spellStart"/>
      <w:r w:rsidRPr="00BA5DFB">
        <w:rPr>
          <w:rStyle w:val="Bodytext40"/>
          <w:i/>
          <w:iCs/>
          <w:color w:val="000000"/>
          <w:sz w:val="24"/>
          <w:szCs w:val="24"/>
          <w:lang w:eastAsia="uk-UA"/>
        </w:rPr>
        <w:t>Опл</w:t>
      </w:r>
      <w:proofErr w:type="spellEnd"/>
      <w:r w:rsidR="004E679F" w:rsidRPr="00BA5DFB">
        <w:rPr>
          <w:rStyle w:val="Bodytext40"/>
          <w:i/>
          <w:iCs/>
          <w:color w:val="000000"/>
          <w:sz w:val="24"/>
          <w:szCs w:val="24"/>
          <w:lang w:eastAsia="uk-UA"/>
        </w:rPr>
        <w:t xml:space="preserve">  </w:t>
      </w:r>
      <w:r w:rsidRPr="00BA5DFB">
        <w:rPr>
          <w:rStyle w:val="Bodytext4"/>
          <w:i/>
          <w:iCs/>
          <w:color w:val="000000"/>
          <w:sz w:val="24"/>
          <w:szCs w:val="24"/>
          <w:lang w:eastAsia="uk-UA"/>
        </w:rPr>
        <w:t>,</w:t>
      </w:r>
    </w:p>
    <w:p w14:paraId="7EE141FE" w14:textId="77777777" w:rsidR="00C1108C" w:rsidRPr="00BA5DFB" w:rsidRDefault="00C1108C" w:rsidP="00976D03">
      <w:pPr>
        <w:pStyle w:val="Bodytext41"/>
        <w:shd w:val="clear" w:color="auto" w:fill="auto"/>
        <w:spacing w:after="0" w:line="240" w:lineRule="auto"/>
        <w:ind w:firstLine="1418"/>
        <w:jc w:val="center"/>
        <w:rPr>
          <w:sz w:val="24"/>
          <w:szCs w:val="24"/>
        </w:rPr>
      </w:pPr>
      <w:r w:rsidRPr="00BA5DFB">
        <w:rPr>
          <w:rStyle w:val="Bodytext4"/>
          <w:i/>
          <w:iCs/>
          <w:color w:val="000000"/>
          <w:sz w:val="24"/>
          <w:szCs w:val="24"/>
          <w:lang w:eastAsia="uk-UA"/>
        </w:rPr>
        <w:t>12*Х</w:t>
      </w:r>
    </w:p>
    <w:p w14:paraId="22AD9B32" w14:textId="77777777" w:rsidR="00C1108C" w:rsidRPr="00BA5DFB" w:rsidRDefault="00C1108C" w:rsidP="00976D03">
      <w:pPr>
        <w:pStyle w:val="Bodytext60"/>
        <w:shd w:val="clear" w:color="auto" w:fill="auto"/>
        <w:spacing w:before="0" w:after="0" w:line="240" w:lineRule="auto"/>
        <w:jc w:val="both"/>
        <w:rPr>
          <w:sz w:val="22"/>
          <w:szCs w:val="22"/>
        </w:rPr>
      </w:pPr>
      <w:r w:rsidRPr="00BA5DFB">
        <w:rPr>
          <w:rStyle w:val="Bodytext6"/>
          <w:bCs/>
          <w:i/>
          <w:iCs/>
          <w:color w:val="000000"/>
          <w:sz w:val="22"/>
          <w:szCs w:val="22"/>
          <w:lang w:eastAsia="uk-UA"/>
        </w:rPr>
        <w:t xml:space="preserve">де X - </w:t>
      </w:r>
      <w:r w:rsidR="00B25A15" w:rsidRPr="00BA5DFB">
        <w:rPr>
          <w:rStyle w:val="Bodytext6"/>
          <w:bCs/>
          <w:i/>
          <w:iCs/>
          <w:color w:val="000000"/>
          <w:sz w:val="22"/>
          <w:szCs w:val="22"/>
          <w:lang w:eastAsia="uk-UA"/>
        </w:rPr>
        <w:t>кількість</w:t>
      </w:r>
      <w:r w:rsidRPr="00BA5DFB">
        <w:rPr>
          <w:rStyle w:val="Bodytext6"/>
          <w:bCs/>
          <w:i/>
          <w:iCs/>
          <w:color w:val="000000"/>
          <w:sz w:val="22"/>
          <w:szCs w:val="22"/>
          <w:lang w:eastAsia="uk-UA"/>
        </w:rPr>
        <w:t xml:space="preserve"> днів у місяці фактичного користування (доступу до об’єкта оренди)</w:t>
      </w:r>
    </w:p>
    <w:p w14:paraId="7927929F" w14:textId="77777777" w:rsidR="00C1108C" w:rsidRPr="00BA5DFB" w:rsidRDefault="00B25A15" w:rsidP="00976D03">
      <w:pPr>
        <w:pStyle w:val="a4"/>
        <w:shd w:val="clear" w:color="auto" w:fill="auto"/>
        <w:spacing w:before="0" w:after="0" w:line="240" w:lineRule="auto"/>
        <w:ind w:firstLine="567"/>
        <w:rPr>
          <w:sz w:val="24"/>
          <w:szCs w:val="24"/>
        </w:rPr>
      </w:pPr>
      <w:r w:rsidRPr="00BA5DFB">
        <w:rPr>
          <w:rStyle w:val="1"/>
          <w:color w:val="000000"/>
          <w:sz w:val="24"/>
          <w:szCs w:val="24"/>
          <w:lang w:eastAsia="uk-UA"/>
        </w:rPr>
        <w:t>1.6.4.</w:t>
      </w:r>
      <w:r w:rsidR="00C1108C" w:rsidRPr="00BA5DFB">
        <w:rPr>
          <w:rStyle w:val="1"/>
          <w:color w:val="000000"/>
          <w:sz w:val="24"/>
          <w:szCs w:val="24"/>
          <w:lang w:eastAsia="uk-UA"/>
        </w:rPr>
        <w:t xml:space="preserve"> Розмір орендної плати за годину оренди за нерухоме майно, інше окреме індивідуально визначене майно визначається за формулою:</w:t>
      </w:r>
    </w:p>
    <w:p w14:paraId="7E30C635" w14:textId="77777777" w:rsidR="00B25A15" w:rsidRPr="00BA5DFB" w:rsidRDefault="00B25A15" w:rsidP="00976D03">
      <w:pPr>
        <w:pStyle w:val="Bodytext41"/>
        <w:shd w:val="clear" w:color="auto" w:fill="auto"/>
        <w:tabs>
          <w:tab w:val="center" w:pos="4536"/>
          <w:tab w:val="left" w:pos="4678"/>
        </w:tabs>
        <w:spacing w:after="0" w:line="240" w:lineRule="auto"/>
        <w:ind w:firstLine="567"/>
        <w:jc w:val="center"/>
        <w:rPr>
          <w:sz w:val="24"/>
          <w:szCs w:val="24"/>
        </w:rPr>
      </w:pPr>
      <w:proofErr w:type="spellStart"/>
      <w:r w:rsidRPr="00BA5DFB">
        <w:rPr>
          <w:rStyle w:val="Bodytext4"/>
          <w:i/>
          <w:iCs/>
          <w:color w:val="000000"/>
          <w:sz w:val="24"/>
          <w:szCs w:val="24"/>
          <w:lang w:eastAsia="uk-UA"/>
        </w:rPr>
        <w:t>Опл</w:t>
      </w:r>
      <w:proofErr w:type="spellEnd"/>
      <w:r w:rsidRPr="00BA5DFB">
        <w:rPr>
          <w:rStyle w:val="Bodytext4"/>
          <w:i/>
          <w:iCs/>
          <w:color w:val="000000"/>
          <w:sz w:val="24"/>
          <w:szCs w:val="24"/>
          <w:lang w:eastAsia="uk-UA"/>
        </w:rPr>
        <w:t xml:space="preserve"> год</w:t>
      </w:r>
      <w:r w:rsidRPr="00BA5DFB">
        <w:rPr>
          <w:rStyle w:val="Bodytext4NotItalic"/>
          <w:i w:val="0"/>
          <w:iCs w:val="0"/>
          <w:color w:val="000000"/>
          <w:sz w:val="24"/>
          <w:szCs w:val="24"/>
          <w:lang w:eastAsia="uk-UA"/>
        </w:rPr>
        <w:t xml:space="preserve"> = </w:t>
      </w:r>
      <w:r w:rsidRPr="00BA5DFB">
        <w:rPr>
          <w:rStyle w:val="Bodytext4NotItalic"/>
          <w:i w:val="0"/>
          <w:iCs w:val="0"/>
          <w:color w:val="000000"/>
          <w:sz w:val="24"/>
          <w:szCs w:val="24"/>
          <w:u w:val="single"/>
          <w:lang w:eastAsia="uk-UA"/>
        </w:rPr>
        <w:t xml:space="preserve">   </w:t>
      </w:r>
      <w:proofErr w:type="spellStart"/>
      <w:r w:rsidRPr="00BA5DFB">
        <w:rPr>
          <w:rStyle w:val="Bodytext40"/>
          <w:i/>
          <w:iCs/>
          <w:color w:val="000000"/>
          <w:sz w:val="24"/>
          <w:szCs w:val="24"/>
          <w:lang w:eastAsia="uk-UA"/>
        </w:rPr>
        <w:t>Опл</w:t>
      </w:r>
      <w:proofErr w:type="spellEnd"/>
      <w:r w:rsidRPr="00BA5DFB">
        <w:rPr>
          <w:rStyle w:val="Bodytext40"/>
          <w:i/>
          <w:iCs/>
          <w:color w:val="000000"/>
          <w:sz w:val="24"/>
          <w:szCs w:val="24"/>
          <w:lang w:eastAsia="uk-UA"/>
        </w:rPr>
        <w:t xml:space="preserve">    </w:t>
      </w:r>
      <w:r w:rsidRPr="00BA5DFB">
        <w:rPr>
          <w:rStyle w:val="Bodytext4"/>
          <w:i/>
          <w:iCs/>
          <w:color w:val="000000"/>
          <w:sz w:val="24"/>
          <w:szCs w:val="24"/>
          <w:lang w:eastAsia="uk-UA"/>
        </w:rPr>
        <w:t>,</w:t>
      </w:r>
    </w:p>
    <w:p w14:paraId="3030E78D" w14:textId="77777777" w:rsidR="00B25A15" w:rsidRPr="00BA5DFB" w:rsidRDefault="00B25A15" w:rsidP="00976D03">
      <w:pPr>
        <w:pStyle w:val="Bodytext41"/>
        <w:shd w:val="clear" w:color="auto" w:fill="auto"/>
        <w:spacing w:after="0" w:line="240" w:lineRule="auto"/>
        <w:ind w:firstLine="1418"/>
        <w:jc w:val="center"/>
        <w:rPr>
          <w:sz w:val="24"/>
          <w:szCs w:val="24"/>
        </w:rPr>
      </w:pPr>
      <w:r w:rsidRPr="00BA5DFB">
        <w:rPr>
          <w:rStyle w:val="Bodytext4"/>
          <w:i/>
          <w:iCs/>
          <w:color w:val="000000"/>
          <w:sz w:val="24"/>
          <w:szCs w:val="24"/>
          <w:lang w:eastAsia="uk-UA"/>
        </w:rPr>
        <w:t>12*Х*У</w:t>
      </w:r>
    </w:p>
    <w:p w14:paraId="5F2FCF48" w14:textId="77777777" w:rsidR="00C1108C" w:rsidRPr="00BA5DFB" w:rsidRDefault="00C1108C" w:rsidP="00976D03">
      <w:pPr>
        <w:pStyle w:val="Bodytext60"/>
        <w:shd w:val="clear" w:color="auto" w:fill="auto"/>
        <w:spacing w:before="0" w:after="0" w:line="240" w:lineRule="auto"/>
        <w:jc w:val="both"/>
        <w:rPr>
          <w:sz w:val="22"/>
          <w:szCs w:val="22"/>
        </w:rPr>
      </w:pPr>
      <w:r w:rsidRPr="00BA5DFB">
        <w:rPr>
          <w:rStyle w:val="Bodytext6"/>
          <w:bCs/>
          <w:i/>
          <w:iCs/>
          <w:color w:val="000000"/>
          <w:sz w:val="22"/>
          <w:szCs w:val="22"/>
          <w:lang w:eastAsia="uk-UA"/>
        </w:rPr>
        <w:t>де X - кількість днів у місяці фактичного користування, У - кількість годин у добі фактичного користування (доступу до об’єкта оренди).</w:t>
      </w:r>
    </w:p>
    <w:p w14:paraId="482FECCD" w14:textId="77777777" w:rsidR="00C1108C" w:rsidRPr="00BA5DFB" w:rsidRDefault="00517B55" w:rsidP="00976D03">
      <w:pPr>
        <w:pStyle w:val="Bodytext21"/>
        <w:shd w:val="clear" w:color="auto" w:fill="auto"/>
        <w:spacing w:line="240" w:lineRule="auto"/>
        <w:ind w:firstLine="0"/>
        <w:rPr>
          <w:sz w:val="24"/>
          <w:szCs w:val="24"/>
        </w:rPr>
      </w:pPr>
      <w:r w:rsidRPr="00BA5DFB">
        <w:rPr>
          <w:rStyle w:val="Bodytext2"/>
          <w:b/>
          <w:bCs/>
          <w:color w:val="000000"/>
          <w:sz w:val="24"/>
          <w:szCs w:val="24"/>
          <w:lang w:eastAsia="uk-UA"/>
        </w:rPr>
        <w:t>2.</w:t>
      </w:r>
      <w:r w:rsidR="00C1108C" w:rsidRPr="00BA5DFB">
        <w:rPr>
          <w:rStyle w:val="Bodytext2"/>
          <w:b/>
          <w:bCs/>
          <w:color w:val="000000"/>
          <w:sz w:val="24"/>
          <w:szCs w:val="24"/>
          <w:lang w:eastAsia="uk-UA"/>
        </w:rPr>
        <w:t xml:space="preserve"> Розмір річної орендної плати за оренду нерухомого майна, іншого окремого індивідуально визначеного майна 1 гривня в рік встановлюється таким суб’єктам:</w:t>
      </w:r>
    </w:p>
    <w:p w14:paraId="719C40AC" w14:textId="77777777" w:rsidR="00C1108C" w:rsidRPr="00BA5DFB" w:rsidRDefault="00976D03" w:rsidP="00976D03">
      <w:pPr>
        <w:pStyle w:val="a4"/>
        <w:shd w:val="clear" w:color="auto" w:fill="auto"/>
        <w:spacing w:before="0" w:after="0" w:line="240" w:lineRule="auto"/>
        <w:ind w:firstLine="567"/>
        <w:rPr>
          <w:sz w:val="24"/>
          <w:szCs w:val="24"/>
        </w:rPr>
      </w:pPr>
      <w:r>
        <w:rPr>
          <w:rStyle w:val="1"/>
          <w:color w:val="000000"/>
          <w:sz w:val="24"/>
          <w:szCs w:val="24"/>
          <w:lang w:eastAsia="uk-UA"/>
        </w:rPr>
        <w:t xml:space="preserve">- </w:t>
      </w:r>
      <w:r w:rsidR="00C1108C" w:rsidRPr="00BA5DFB">
        <w:rPr>
          <w:rStyle w:val="1"/>
          <w:color w:val="000000"/>
          <w:sz w:val="24"/>
          <w:szCs w:val="24"/>
          <w:lang w:eastAsia="uk-UA"/>
        </w:rPr>
        <w:t>бюджетним організаціям, установам, закладам, які утримуються за рахунок бюджету;</w:t>
      </w:r>
    </w:p>
    <w:p w14:paraId="1269FC46" w14:textId="77777777" w:rsidR="00C1108C" w:rsidRPr="00BA5DFB" w:rsidRDefault="00976D03" w:rsidP="00976D03">
      <w:pPr>
        <w:pStyle w:val="a4"/>
        <w:shd w:val="clear" w:color="auto" w:fill="auto"/>
        <w:spacing w:before="0" w:after="0" w:line="240" w:lineRule="auto"/>
        <w:ind w:firstLine="567"/>
        <w:rPr>
          <w:sz w:val="24"/>
          <w:szCs w:val="24"/>
        </w:rPr>
      </w:pPr>
      <w:r>
        <w:rPr>
          <w:rStyle w:val="1"/>
          <w:color w:val="000000"/>
          <w:sz w:val="24"/>
          <w:szCs w:val="24"/>
          <w:lang w:eastAsia="uk-UA"/>
        </w:rPr>
        <w:t xml:space="preserve">- </w:t>
      </w:r>
      <w:r w:rsidR="00C1108C" w:rsidRPr="00BA5DFB">
        <w:rPr>
          <w:rStyle w:val="1"/>
          <w:color w:val="000000"/>
          <w:sz w:val="24"/>
          <w:szCs w:val="24"/>
          <w:lang w:eastAsia="uk-UA"/>
        </w:rPr>
        <w:t>Пенсійному фонду України та його територіальним органам;</w:t>
      </w:r>
    </w:p>
    <w:p w14:paraId="06FFD197" w14:textId="77777777" w:rsidR="00C1108C" w:rsidRPr="00BA5DFB" w:rsidRDefault="00976D03" w:rsidP="00976D03">
      <w:pPr>
        <w:pStyle w:val="a4"/>
        <w:shd w:val="clear" w:color="auto" w:fill="auto"/>
        <w:spacing w:before="0" w:after="0" w:line="240" w:lineRule="auto"/>
        <w:ind w:firstLine="567"/>
        <w:rPr>
          <w:sz w:val="24"/>
          <w:szCs w:val="24"/>
        </w:rPr>
      </w:pPr>
      <w:r>
        <w:rPr>
          <w:rStyle w:val="1"/>
          <w:color w:val="000000"/>
          <w:sz w:val="24"/>
          <w:szCs w:val="24"/>
          <w:lang w:eastAsia="uk-UA"/>
        </w:rPr>
        <w:t xml:space="preserve">- </w:t>
      </w:r>
      <w:r w:rsidR="00C1108C" w:rsidRPr="00BA5DFB">
        <w:rPr>
          <w:rStyle w:val="1"/>
          <w:color w:val="000000"/>
          <w:sz w:val="24"/>
          <w:szCs w:val="24"/>
          <w:lang w:eastAsia="uk-UA"/>
        </w:rPr>
        <w:t>державним та комунальним закладам охорони здоров’я, в тому числі тим, що діють у статусі комунальних некомерційних підприємств (крім аптек, аптечних пунктів);</w:t>
      </w:r>
    </w:p>
    <w:p w14:paraId="1F183E43" w14:textId="77777777" w:rsidR="00C1108C" w:rsidRPr="00BA5DFB" w:rsidRDefault="00976D03" w:rsidP="00976D03">
      <w:pPr>
        <w:pStyle w:val="a4"/>
        <w:shd w:val="clear" w:color="auto" w:fill="auto"/>
        <w:spacing w:before="0" w:after="0" w:line="240" w:lineRule="auto"/>
        <w:ind w:firstLine="567"/>
        <w:rPr>
          <w:sz w:val="24"/>
          <w:szCs w:val="24"/>
        </w:rPr>
      </w:pPr>
      <w:r>
        <w:rPr>
          <w:rStyle w:val="1"/>
          <w:color w:val="000000"/>
          <w:sz w:val="24"/>
          <w:szCs w:val="24"/>
          <w:lang w:eastAsia="uk-UA"/>
        </w:rPr>
        <w:t>-</w:t>
      </w:r>
      <w:r w:rsidR="00C1108C" w:rsidRPr="00BA5DFB">
        <w:rPr>
          <w:rStyle w:val="1"/>
          <w:color w:val="000000"/>
          <w:sz w:val="24"/>
          <w:szCs w:val="24"/>
          <w:lang w:eastAsia="uk-UA"/>
        </w:rPr>
        <w:t xml:space="preserve"> закладам освіти, культури, фізичної культури і спорту Хмельницької міської територіальної громади;</w:t>
      </w:r>
    </w:p>
    <w:p w14:paraId="001950DB" w14:textId="77777777" w:rsidR="00C1108C" w:rsidRPr="00BA5DFB" w:rsidRDefault="00976D03" w:rsidP="00976D03">
      <w:pPr>
        <w:pStyle w:val="a4"/>
        <w:shd w:val="clear" w:color="auto" w:fill="auto"/>
        <w:spacing w:before="0" w:after="0" w:line="240" w:lineRule="auto"/>
        <w:ind w:firstLine="567"/>
        <w:rPr>
          <w:sz w:val="24"/>
          <w:szCs w:val="24"/>
        </w:rPr>
      </w:pPr>
      <w:r>
        <w:rPr>
          <w:rStyle w:val="1"/>
          <w:color w:val="000000"/>
          <w:sz w:val="24"/>
          <w:szCs w:val="24"/>
          <w:lang w:eastAsia="uk-UA"/>
        </w:rPr>
        <w:t xml:space="preserve">- </w:t>
      </w:r>
      <w:r w:rsidR="00C1108C" w:rsidRPr="00BA5DFB">
        <w:rPr>
          <w:rStyle w:val="1"/>
          <w:color w:val="000000"/>
          <w:sz w:val="24"/>
          <w:szCs w:val="24"/>
          <w:lang w:eastAsia="uk-UA"/>
        </w:rPr>
        <w:t>музеям, які утримуються за рахунок державного та місцевих бюджетів;</w:t>
      </w:r>
    </w:p>
    <w:p w14:paraId="663FA418" w14:textId="77777777" w:rsidR="00DC0FCC" w:rsidRPr="00BA5DFB" w:rsidRDefault="00976D03" w:rsidP="00976D03">
      <w:pPr>
        <w:pStyle w:val="a4"/>
        <w:shd w:val="clear" w:color="auto" w:fill="auto"/>
        <w:spacing w:before="0" w:after="0" w:line="240" w:lineRule="auto"/>
        <w:ind w:firstLine="567"/>
        <w:rPr>
          <w:rStyle w:val="1"/>
          <w:sz w:val="24"/>
          <w:szCs w:val="24"/>
        </w:rPr>
      </w:pPr>
      <w:r>
        <w:rPr>
          <w:rStyle w:val="1"/>
          <w:color w:val="000000"/>
          <w:sz w:val="24"/>
          <w:szCs w:val="24"/>
          <w:lang w:eastAsia="uk-UA"/>
        </w:rPr>
        <w:t xml:space="preserve">- </w:t>
      </w:r>
      <w:r w:rsidR="00C1108C" w:rsidRPr="00BA5DFB">
        <w:rPr>
          <w:rStyle w:val="1"/>
          <w:color w:val="000000"/>
          <w:sz w:val="24"/>
          <w:szCs w:val="24"/>
          <w:lang w:eastAsia="uk-UA"/>
        </w:rPr>
        <w:t>державним та комунальним телерадіоорганізаціям (підприємствам);</w:t>
      </w:r>
    </w:p>
    <w:p w14:paraId="328711F3" w14:textId="17839589" w:rsidR="00C1108C" w:rsidRPr="00BA5DFB" w:rsidRDefault="00976D03" w:rsidP="00976D03">
      <w:pPr>
        <w:pStyle w:val="a4"/>
        <w:shd w:val="clear" w:color="auto" w:fill="auto"/>
        <w:spacing w:before="0" w:after="0" w:line="240" w:lineRule="auto"/>
        <w:ind w:firstLine="567"/>
        <w:rPr>
          <w:sz w:val="24"/>
          <w:szCs w:val="24"/>
        </w:rPr>
      </w:pPr>
      <w:r>
        <w:rPr>
          <w:rStyle w:val="1"/>
          <w:color w:val="000000"/>
          <w:sz w:val="24"/>
          <w:szCs w:val="24"/>
          <w:lang w:eastAsia="uk-UA"/>
        </w:rPr>
        <w:t xml:space="preserve">- </w:t>
      </w:r>
      <w:r w:rsidR="00C1108C" w:rsidRPr="00BA5DFB">
        <w:rPr>
          <w:rStyle w:val="1"/>
          <w:color w:val="000000"/>
          <w:sz w:val="24"/>
          <w:szCs w:val="24"/>
          <w:lang w:eastAsia="uk-UA"/>
        </w:rPr>
        <w:t>спеціалізованим підприємствам, установам та закладам соціального обслуговування, що надають соціальні послуги, відповідно до Закону України «Про соціальні послуги»</w:t>
      </w:r>
      <w:r w:rsidR="005477FE">
        <w:rPr>
          <w:rStyle w:val="1"/>
          <w:color w:val="000000"/>
          <w:sz w:val="24"/>
          <w:szCs w:val="24"/>
          <w:lang w:val="en-US" w:eastAsia="uk-UA"/>
        </w:rPr>
        <w:t xml:space="preserve"> </w:t>
      </w:r>
      <w:r w:rsidR="005477FE" w:rsidRPr="005477FE">
        <w:rPr>
          <w:color w:val="0070C0"/>
          <w:sz w:val="24"/>
          <w:szCs w:val="24"/>
          <w:lang w:eastAsia="ar-SA"/>
        </w:rPr>
        <w:t>та утримуються за рахунок коштів бюджету Хмельницької міської територіальної громади</w:t>
      </w:r>
      <w:r w:rsidR="00C1108C" w:rsidRPr="00BA5DFB">
        <w:rPr>
          <w:rStyle w:val="1"/>
          <w:color w:val="000000"/>
          <w:sz w:val="24"/>
          <w:szCs w:val="24"/>
          <w:lang w:eastAsia="uk-UA"/>
        </w:rPr>
        <w:t>;</w:t>
      </w:r>
    </w:p>
    <w:p w14:paraId="02C8679B" w14:textId="77777777" w:rsidR="00C1108C" w:rsidRPr="00BA5DFB" w:rsidRDefault="00976D03" w:rsidP="00976D03">
      <w:pPr>
        <w:pStyle w:val="a4"/>
        <w:shd w:val="clear" w:color="auto" w:fill="auto"/>
        <w:spacing w:before="0" w:after="0" w:line="240" w:lineRule="auto"/>
        <w:ind w:firstLine="567"/>
        <w:rPr>
          <w:sz w:val="24"/>
          <w:szCs w:val="24"/>
        </w:rPr>
      </w:pPr>
      <w:r>
        <w:rPr>
          <w:rStyle w:val="1"/>
          <w:color w:val="000000"/>
          <w:sz w:val="24"/>
          <w:szCs w:val="24"/>
          <w:lang w:eastAsia="uk-UA"/>
        </w:rPr>
        <w:t xml:space="preserve">- </w:t>
      </w:r>
      <w:r w:rsidR="00C1108C" w:rsidRPr="00BA5DFB">
        <w:rPr>
          <w:rStyle w:val="1"/>
          <w:color w:val="000000"/>
          <w:sz w:val="24"/>
          <w:szCs w:val="24"/>
          <w:lang w:eastAsia="uk-UA"/>
        </w:rPr>
        <w:t>органам самоорганізації населення (будинковим комітетам, квартальним комітетам, комітетам мікрорайонів) Хмельницької міської територіальної громади;</w:t>
      </w:r>
    </w:p>
    <w:p w14:paraId="5D3B4DFE" w14:textId="77777777" w:rsidR="00C1108C" w:rsidRPr="00BA5DFB" w:rsidRDefault="00976D03" w:rsidP="00976D03">
      <w:pPr>
        <w:pStyle w:val="a4"/>
        <w:shd w:val="clear" w:color="auto" w:fill="auto"/>
        <w:spacing w:before="0" w:after="0" w:line="240" w:lineRule="auto"/>
        <w:ind w:firstLine="567"/>
        <w:rPr>
          <w:sz w:val="24"/>
          <w:szCs w:val="24"/>
        </w:rPr>
      </w:pPr>
      <w:r>
        <w:rPr>
          <w:rStyle w:val="1"/>
          <w:color w:val="000000"/>
          <w:sz w:val="24"/>
          <w:szCs w:val="24"/>
          <w:lang w:eastAsia="uk-UA"/>
        </w:rPr>
        <w:t xml:space="preserve">- </w:t>
      </w:r>
      <w:r w:rsidR="00C1108C" w:rsidRPr="00BA5DFB">
        <w:rPr>
          <w:rStyle w:val="1"/>
          <w:color w:val="000000"/>
          <w:sz w:val="24"/>
          <w:szCs w:val="24"/>
          <w:lang w:eastAsia="uk-UA"/>
        </w:rPr>
        <w:t>асоціаціям органів місцевого самоврядування із всеукраїнським статусом та їх регіональним відділенням.</w:t>
      </w:r>
    </w:p>
    <w:p w14:paraId="472BFB51" w14:textId="77777777" w:rsidR="00C1108C" w:rsidRPr="00BA5DFB" w:rsidRDefault="00C1108C" w:rsidP="00976D03">
      <w:pPr>
        <w:pStyle w:val="a4"/>
        <w:shd w:val="clear" w:color="auto" w:fill="auto"/>
        <w:spacing w:before="0" w:after="0" w:line="240" w:lineRule="auto"/>
        <w:ind w:firstLine="567"/>
        <w:rPr>
          <w:rStyle w:val="1"/>
          <w:color w:val="000000"/>
          <w:sz w:val="24"/>
          <w:szCs w:val="24"/>
          <w:lang w:eastAsia="uk-UA"/>
        </w:rPr>
      </w:pPr>
      <w:r w:rsidRPr="00BA5DFB">
        <w:rPr>
          <w:rStyle w:val="1"/>
          <w:color w:val="000000"/>
          <w:sz w:val="24"/>
          <w:szCs w:val="24"/>
          <w:lang w:eastAsia="uk-UA"/>
        </w:rPr>
        <w:t>У випадках, коли розмір річної орендної плати становить 1 гривня в рік, ринкова (оціночна) вартість об’єкта оренди не проводиться.</w:t>
      </w:r>
    </w:p>
    <w:p w14:paraId="7D552E6F" w14:textId="77777777" w:rsidR="00F42EF0" w:rsidRPr="00BA5DFB" w:rsidRDefault="00F42EF0" w:rsidP="00976D03">
      <w:pPr>
        <w:pStyle w:val="a4"/>
        <w:shd w:val="clear" w:color="auto" w:fill="auto"/>
        <w:spacing w:before="0" w:after="0" w:line="240" w:lineRule="auto"/>
        <w:rPr>
          <w:sz w:val="24"/>
          <w:szCs w:val="24"/>
        </w:rPr>
      </w:pPr>
    </w:p>
    <w:p w14:paraId="47E35AA0" w14:textId="77777777" w:rsidR="00C1108C" w:rsidRPr="00BA5DFB" w:rsidRDefault="00F42EF0" w:rsidP="00976D03">
      <w:pPr>
        <w:pStyle w:val="Bodytext21"/>
        <w:shd w:val="clear" w:color="auto" w:fill="auto"/>
        <w:spacing w:line="240" w:lineRule="auto"/>
        <w:ind w:firstLine="0"/>
        <w:rPr>
          <w:sz w:val="24"/>
          <w:szCs w:val="24"/>
        </w:rPr>
      </w:pPr>
      <w:r w:rsidRPr="00BA5DFB">
        <w:rPr>
          <w:rStyle w:val="Bodytext2"/>
          <w:b/>
          <w:bCs/>
          <w:color w:val="000000"/>
          <w:sz w:val="24"/>
          <w:szCs w:val="24"/>
          <w:lang w:eastAsia="uk-UA"/>
        </w:rPr>
        <w:t>3</w:t>
      </w:r>
      <w:r w:rsidR="00C1108C" w:rsidRPr="00BA5DFB">
        <w:rPr>
          <w:rStyle w:val="Bodytext2"/>
          <w:b/>
          <w:bCs/>
          <w:color w:val="000000"/>
          <w:sz w:val="24"/>
          <w:szCs w:val="24"/>
          <w:lang w:eastAsia="uk-UA"/>
        </w:rPr>
        <w:t xml:space="preserve"> Індексація орендної плати.</w:t>
      </w:r>
    </w:p>
    <w:p w14:paraId="7818812A" w14:textId="77777777" w:rsidR="00C1108C" w:rsidRPr="00BA5DFB" w:rsidRDefault="00F42EF0" w:rsidP="00976D03">
      <w:pPr>
        <w:pStyle w:val="a4"/>
        <w:shd w:val="clear" w:color="auto" w:fill="auto"/>
        <w:spacing w:before="0" w:after="0" w:line="240" w:lineRule="auto"/>
        <w:ind w:firstLine="567"/>
        <w:rPr>
          <w:sz w:val="24"/>
          <w:szCs w:val="24"/>
        </w:rPr>
      </w:pPr>
      <w:r w:rsidRPr="00BA5DFB">
        <w:rPr>
          <w:rStyle w:val="1"/>
          <w:color w:val="000000"/>
          <w:sz w:val="24"/>
          <w:szCs w:val="24"/>
          <w:lang w:eastAsia="uk-UA"/>
        </w:rPr>
        <w:t xml:space="preserve">3.1. </w:t>
      </w:r>
      <w:r w:rsidR="00C1108C" w:rsidRPr="00BA5DFB">
        <w:rPr>
          <w:rStyle w:val="1"/>
          <w:color w:val="000000"/>
          <w:sz w:val="24"/>
          <w:szCs w:val="24"/>
          <w:lang w:eastAsia="uk-UA"/>
        </w:rPr>
        <w:t>Розмір орендної плати (в тому числі визначеної за результатами електронного аукціону) за кожний наступний місяць визначається шляхом коригування розміру місячної орендної плати за</w:t>
      </w:r>
      <w:r w:rsidR="00BF536A" w:rsidRPr="00BA5DFB">
        <w:rPr>
          <w:rStyle w:val="1"/>
          <w:color w:val="000000"/>
          <w:sz w:val="24"/>
          <w:szCs w:val="24"/>
          <w:lang w:eastAsia="uk-UA"/>
        </w:rPr>
        <w:t xml:space="preserve"> </w:t>
      </w:r>
      <w:r w:rsidR="00C1108C" w:rsidRPr="00BA5DFB">
        <w:rPr>
          <w:rStyle w:val="1"/>
          <w:color w:val="000000"/>
          <w:sz w:val="24"/>
          <w:szCs w:val="24"/>
          <w:lang w:eastAsia="uk-UA"/>
        </w:rPr>
        <w:t>попередній місяць на індекс інфляції за попередній (поточний) місяць.</w:t>
      </w:r>
    </w:p>
    <w:p w14:paraId="5F202EAD" w14:textId="77777777" w:rsidR="00C1108C" w:rsidRPr="00BA5DFB" w:rsidRDefault="00464E5B" w:rsidP="00976D03">
      <w:pPr>
        <w:pStyle w:val="a4"/>
        <w:shd w:val="clear" w:color="auto" w:fill="auto"/>
        <w:spacing w:before="0" w:after="0" w:line="240" w:lineRule="auto"/>
        <w:ind w:firstLine="567"/>
        <w:rPr>
          <w:sz w:val="24"/>
          <w:szCs w:val="24"/>
        </w:rPr>
      </w:pPr>
      <w:r w:rsidRPr="00BA5DFB">
        <w:rPr>
          <w:rStyle w:val="1"/>
          <w:color w:val="000000"/>
          <w:sz w:val="24"/>
          <w:szCs w:val="24"/>
          <w:lang w:eastAsia="uk-UA"/>
        </w:rPr>
        <w:t>3.2.</w:t>
      </w:r>
      <w:r w:rsidR="00C1108C" w:rsidRPr="00BA5DFB">
        <w:rPr>
          <w:rStyle w:val="1"/>
          <w:color w:val="000000"/>
          <w:sz w:val="24"/>
          <w:szCs w:val="24"/>
          <w:lang w:eastAsia="uk-UA"/>
        </w:rPr>
        <w:t xml:space="preserve"> У разі якщо між датою визначення стартової орендної плати чи орендної плати, що розрахована відповідно до цієї Методики, і датою підписання договору з актом приймання-передачі майна, або датою підписання додаткової угоди про продовження договору оренди з чинним орендарем минуло більше ніж один повний календарний місяць, то визначений розмір орендної плати за перший місяць оренди (добу, годину) підлягає коригуванню на індекс інфляції у місяцях, що минули з дати визначення стартової орендної плати чи орендної плати, що розрахована відповідно до цієї Методики.</w:t>
      </w:r>
    </w:p>
    <w:p w14:paraId="70AB9DF4" w14:textId="77777777" w:rsidR="00C1108C" w:rsidRPr="00BA5DFB" w:rsidRDefault="007C66D1" w:rsidP="00976D03">
      <w:pPr>
        <w:pStyle w:val="a4"/>
        <w:shd w:val="clear" w:color="auto" w:fill="auto"/>
        <w:spacing w:before="0" w:after="0" w:line="240" w:lineRule="auto"/>
        <w:ind w:firstLine="567"/>
        <w:rPr>
          <w:sz w:val="24"/>
          <w:szCs w:val="24"/>
        </w:rPr>
      </w:pPr>
      <w:r w:rsidRPr="00BA5DFB">
        <w:rPr>
          <w:rStyle w:val="1"/>
          <w:color w:val="000000"/>
          <w:sz w:val="24"/>
          <w:szCs w:val="24"/>
          <w:lang w:eastAsia="uk-UA"/>
        </w:rPr>
        <w:t>3.3.</w:t>
      </w:r>
      <w:r w:rsidR="00C1108C" w:rsidRPr="00BA5DFB">
        <w:rPr>
          <w:rStyle w:val="1"/>
          <w:color w:val="000000"/>
          <w:sz w:val="24"/>
          <w:szCs w:val="24"/>
          <w:lang w:eastAsia="uk-UA"/>
        </w:rPr>
        <w:t xml:space="preserve"> Індексація орендної плати, визначеної в розмірі 1 гривня в рік, проводиться один раз на рік на підставі річних індексів інфляції.</w:t>
      </w:r>
    </w:p>
    <w:p w14:paraId="02D78431" w14:textId="77777777" w:rsidR="00C1108C" w:rsidRPr="00BA5DFB" w:rsidRDefault="007C66D1" w:rsidP="00976D03">
      <w:pPr>
        <w:pStyle w:val="Heading20"/>
        <w:shd w:val="clear" w:color="auto" w:fill="auto"/>
        <w:tabs>
          <w:tab w:val="left" w:pos="305"/>
        </w:tabs>
        <w:spacing w:before="0" w:line="240" w:lineRule="auto"/>
        <w:jc w:val="center"/>
        <w:rPr>
          <w:sz w:val="24"/>
          <w:szCs w:val="24"/>
        </w:rPr>
      </w:pPr>
      <w:bookmarkStart w:id="3" w:name="bookmark4"/>
      <w:r w:rsidRPr="00BA5DFB">
        <w:rPr>
          <w:rStyle w:val="Heading2"/>
          <w:b/>
          <w:bCs/>
          <w:color w:val="000000"/>
          <w:sz w:val="24"/>
          <w:szCs w:val="24"/>
          <w:lang w:eastAsia="uk-UA"/>
        </w:rPr>
        <w:t xml:space="preserve">4. </w:t>
      </w:r>
      <w:r w:rsidR="00C1108C" w:rsidRPr="00BA5DFB">
        <w:rPr>
          <w:rStyle w:val="Heading2"/>
          <w:b/>
          <w:bCs/>
          <w:color w:val="000000"/>
          <w:sz w:val="24"/>
          <w:szCs w:val="24"/>
          <w:lang w:eastAsia="uk-UA"/>
        </w:rPr>
        <w:t>Інші положення.</w:t>
      </w:r>
      <w:bookmarkEnd w:id="3"/>
    </w:p>
    <w:p w14:paraId="20F70AAB" w14:textId="77777777" w:rsidR="00C1108C" w:rsidRPr="00BA5DFB" w:rsidRDefault="007C66D1" w:rsidP="00976D03">
      <w:pPr>
        <w:pStyle w:val="a4"/>
        <w:shd w:val="clear" w:color="auto" w:fill="auto"/>
        <w:spacing w:before="0" w:after="0" w:line="240" w:lineRule="auto"/>
        <w:ind w:firstLine="567"/>
        <w:rPr>
          <w:sz w:val="24"/>
          <w:szCs w:val="24"/>
        </w:rPr>
      </w:pPr>
      <w:r w:rsidRPr="00BA5DFB">
        <w:rPr>
          <w:rStyle w:val="1"/>
          <w:color w:val="000000"/>
          <w:sz w:val="24"/>
          <w:szCs w:val="24"/>
          <w:lang w:eastAsia="uk-UA"/>
        </w:rPr>
        <w:t>4.1.</w:t>
      </w:r>
      <w:r w:rsidR="00C1108C" w:rsidRPr="00BA5DFB">
        <w:rPr>
          <w:rStyle w:val="1"/>
          <w:color w:val="000000"/>
          <w:sz w:val="24"/>
          <w:szCs w:val="24"/>
          <w:lang w:eastAsia="uk-UA"/>
        </w:rPr>
        <w:t xml:space="preserve"> Якщо орендоване нежитлове приміщення є часткою будівлі (споруди), то загальною площею приміщень, що передаються в оренду, вважається площа, яку фактично </w:t>
      </w:r>
      <w:r w:rsidR="00C1108C" w:rsidRPr="00BA5DFB">
        <w:rPr>
          <w:rStyle w:val="1"/>
          <w:color w:val="000000"/>
          <w:sz w:val="24"/>
          <w:szCs w:val="24"/>
          <w:lang w:eastAsia="uk-UA"/>
        </w:rPr>
        <w:lastRenderedPageBreak/>
        <w:t>займає орендар, збільшена на коефіцієнт перерахунку корисної площі. Розмір загальної орендованої площі або коефіцієнт перерахунку визначає балансоутримувач за даними технічної інвентаризації або самостійно.</w:t>
      </w:r>
    </w:p>
    <w:p w14:paraId="406104CF" w14:textId="77777777" w:rsidR="00C1108C" w:rsidRPr="00BA5DFB" w:rsidRDefault="007C66D1" w:rsidP="00976D03">
      <w:pPr>
        <w:pStyle w:val="a4"/>
        <w:shd w:val="clear" w:color="auto" w:fill="auto"/>
        <w:spacing w:before="0" w:after="0" w:line="240" w:lineRule="auto"/>
        <w:ind w:firstLine="567"/>
        <w:rPr>
          <w:sz w:val="24"/>
          <w:szCs w:val="24"/>
        </w:rPr>
      </w:pPr>
      <w:r w:rsidRPr="00BA5DFB">
        <w:rPr>
          <w:rStyle w:val="1"/>
          <w:color w:val="000000"/>
          <w:sz w:val="24"/>
          <w:szCs w:val="24"/>
          <w:lang w:eastAsia="uk-UA"/>
        </w:rPr>
        <w:t>4.2.</w:t>
      </w:r>
      <w:r w:rsidR="00C1108C" w:rsidRPr="00BA5DFB">
        <w:rPr>
          <w:rStyle w:val="1"/>
          <w:color w:val="000000"/>
          <w:sz w:val="24"/>
          <w:szCs w:val="24"/>
          <w:lang w:eastAsia="uk-UA"/>
        </w:rPr>
        <w:t xml:space="preserve"> Крім орендної плати відповідно до умов договору оренди, орендар сплачує комунальні платежі, витрати на утримання (експлуатаційні витрати), податки та інше. Витрати на утримання нерухомого майна (в тому числі прибудинкової території), зданого в оренду одночасно кільком орендарям, розподіляються між ними залежно від наявності, кількості, потужності, часу роботи електроприладів, систем тепло- і водопостачання, каналізації, а в неподільній частині - </w:t>
      </w:r>
      <w:proofErr w:type="spellStart"/>
      <w:r w:rsidR="00C1108C" w:rsidRPr="00BA5DFB">
        <w:rPr>
          <w:rStyle w:val="1"/>
          <w:color w:val="000000"/>
          <w:sz w:val="24"/>
          <w:szCs w:val="24"/>
          <w:lang w:eastAsia="uk-UA"/>
        </w:rPr>
        <w:t>пропорційно</w:t>
      </w:r>
      <w:proofErr w:type="spellEnd"/>
      <w:r w:rsidR="00C1108C" w:rsidRPr="00BA5DFB">
        <w:rPr>
          <w:rStyle w:val="1"/>
          <w:color w:val="000000"/>
          <w:sz w:val="24"/>
          <w:szCs w:val="24"/>
          <w:lang w:eastAsia="uk-UA"/>
        </w:rPr>
        <w:t xml:space="preserve"> розміру займаної площі.</w:t>
      </w:r>
    </w:p>
    <w:p w14:paraId="65025D00" w14:textId="77777777" w:rsidR="00C1108C" w:rsidRPr="00BA5DFB" w:rsidRDefault="007C66D1" w:rsidP="00976D03">
      <w:pPr>
        <w:pStyle w:val="a4"/>
        <w:shd w:val="clear" w:color="auto" w:fill="auto"/>
        <w:spacing w:before="0" w:after="0" w:line="240" w:lineRule="auto"/>
        <w:ind w:firstLine="567"/>
        <w:rPr>
          <w:sz w:val="24"/>
          <w:szCs w:val="24"/>
        </w:rPr>
      </w:pPr>
      <w:r w:rsidRPr="00BA5DFB">
        <w:rPr>
          <w:rStyle w:val="1"/>
          <w:color w:val="000000"/>
          <w:sz w:val="24"/>
          <w:szCs w:val="24"/>
          <w:lang w:eastAsia="uk-UA"/>
        </w:rPr>
        <w:t>4.3.</w:t>
      </w:r>
      <w:r w:rsidR="00C1108C" w:rsidRPr="00BA5DFB">
        <w:rPr>
          <w:rStyle w:val="1"/>
          <w:color w:val="000000"/>
          <w:sz w:val="24"/>
          <w:szCs w:val="24"/>
          <w:lang w:eastAsia="uk-UA"/>
        </w:rPr>
        <w:t xml:space="preserve"> Нарахування податку на додану вартість на суму орендної плати здійснюється у порядку, визначеному чинним законодавством України.</w:t>
      </w:r>
    </w:p>
    <w:p w14:paraId="26B6C71B" w14:textId="77777777" w:rsidR="00C1108C" w:rsidRPr="00BA5DFB" w:rsidRDefault="007C66D1" w:rsidP="00976D03">
      <w:pPr>
        <w:pStyle w:val="a4"/>
        <w:shd w:val="clear" w:color="auto" w:fill="auto"/>
        <w:spacing w:before="0" w:after="0" w:line="240" w:lineRule="auto"/>
        <w:ind w:firstLine="567"/>
        <w:rPr>
          <w:sz w:val="24"/>
          <w:szCs w:val="24"/>
        </w:rPr>
      </w:pPr>
      <w:r w:rsidRPr="00BA5DFB">
        <w:rPr>
          <w:rStyle w:val="1"/>
          <w:color w:val="000000"/>
          <w:sz w:val="24"/>
          <w:szCs w:val="24"/>
          <w:lang w:eastAsia="uk-UA"/>
        </w:rPr>
        <w:t>4.4.</w:t>
      </w:r>
      <w:r w:rsidR="00C1108C" w:rsidRPr="00BA5DFB">
        <w:rPr>
          <w:rStyle w:val="1"/>
          <w:color w:val="000000"/>
          <w:sz w:val="24"/>
          <w:szCs w:val="24"/>
          <w:lang w:eastAsia="uk-UA"/>
        </w:rPr>
        <w:t xml:space="preserve"> У випадку встановлення вартості об’єкта оренди на рівні його ринкової (оціночної) вартості результати незалежної оцінки є чинними протягом 12 місяців від дати оцінки, якщо інший термін не передбачено у звіті з незалежної оцінки. Замовником рецензування звіту про оцінку майна (крім іншого окремого індивідуально визначеного майна) виступає управління житлової політики і майна, послуги оплачує орендар.</w:t>
      </w:r>
    </w:p>
    <w:p w14:paraId="4D01252F" w14:textId="77777777" w:rsidR="00C1108C" w:rsidRPr="00BA5DFB" w:rsidRDefault="007C66D1" w:rsidP="00976D03">
      <w:pPr>
        <w:pStyle w:val="a4"/>
        <w:shd w:val="clear" w:color="auto" w:fill="auto"/>
        <w:spacing w:before="0" w:after="0" w:line="240" w:lineRule="auto"/>
        <w:ind w:firstLine="567"/>
        <w:rPr>
          <w:rStyle w:val="1"/>
          <w:sz w:val="24"/>
          <w:szCs w:val="24"/>
        </w:rPr>
      </w:pPr>
      <w:r w:rsidRPr="00BA5DFB">
        <w:rPr>
          <w:rStyle w:val="1"/>
          <w:color w:val="000000"/>
          <w:sz w:val="24"/>
          <w:szCs w:val="24"/>
          <w:lang w:eastAsia="uk-UA"/>
        </w:rPr>
        <w:t>4.5.</w:t>
      </w:r>
      <w:r w:rsidR="00C1108C" w:rsidRPr="00BA5DFB">
        <w:rPr>
          <w:rStyle w:val="1"/>
          <w:color w:val="000000"/>
          <w:sz w:val="24"/>
          <w:szCs w:val="24"/>
          <w:lang w:eastAsia="uk-UA"/>
        </w:rPr>
        <w:t xml:space="preserve"> У випадку змін, які відбулися в законодавстві під час дії цієї Методики, її норми застосовуються в частині, яка не суперечить чинному законодавству України.</w:t>
      </w:r>
    </w:p>
    <w:p w14:paraId="3FFC55C4" w14:textId="77777777" w:rsidR="00E275EF" w:rsidRPr="00BA5DFB" w:rsidRDefault="00E275EF" w:rsidP="00976D03">
      <w:pPr>
        <w:pStyle w:val="a4"/>
        <w:shd w:val="clear" w:color="auto" w:fill="auto"/>
        <w:spacing w:before="0" w:after="0" w:line="240" w:lineRule="auto"/>
        <w:rPr>
          <w:sz w:val="24"/>
          <w:szCs w:val="24"/>
        </w:rPr>
      </w:pPr>
    </w:p>
    <w:p w14:paraId="4E7303F0" w14:textId="77777777" w:rsidR="007C66D1" w:rsidRPr="00BA5DFB" w:rsidRDefault="007C66D1" w:rsidP="00976D03">
      <w:pPr>
        <w:pStyle w:val="a4"/>
        <w:shd w:val="clear" w:color="auto" w:fill="auto"/>
        <w:spacing w:before="0" w:after="0" w:line="240" w:lineRule="auto"/>
        <w:rPr>
          <w:sz w:val="24"/>
          <w:szCs w:val="24"/>
        </w:rPr>
      </w:pPr>
    </w:p>
    <w:p w14:paraId="2D6AEFD2" w14:textId="77777777" w:rsidR="007C66D1" w:rsidRPr="00BA5DFB" w:rsidRDefault="007C66D1" w:rsidP="00976D03">
      <w:pPr>
        <w:pStyle w:val="a4"/>
        <w:shd w:val="clear" w:color="auto" w:fill="auto"/>
        <w:spacing w:before="0" w:after="0" w:line="240" w:lineRule="auto"/>
        <w:rPr>
          <w:sz w:val="24"/>
          <w:szCs w:val="24"/>
        </w:rPr>
      </w:pPr>
      <w:r w:rsidRPr="00BA5DFB">
        <w:rPr>
          <w:rStyle w:val="1"/>
          <w:color w:val="000000"/>
          <w:sz w:val="24"/>
          <w:szCs w:val="24"/>
          <w:lang w:eastAsia="uk-UA"/>
        </w:rPr>
        <w:t>Секретар міської ради</w:t>
      </w:r>
      <w:r w:rsidRPr="00BA5DFB">
        <w:rPr>
          <w:rStyle w:val="1"/>
          <w:color w:val="000000"/>
          <w:sz w:val="24"/>
          <w:szCs w:val="24"/>
          <w:lang w:eastAsia="uk-UA"/>
        </w:rPr>
        <w:tab/>
      </w:r>
      <w:r w:rsidRPr="00BA5DFB">
        <w:rPr>
          <w:rStyle w:val="1"/>
          <w:color w:val="000000"/>
          <w:sz w:val="24"/>
          <w:szCs w:val="24"/>
          <w:lang w:eastAsia="uk-UA"/>
        </w:rPr>
        <w:tab/>
      </w:r>
      <w:r w:rsidR="00555588">
        <w:rPr>
          <w:rStyle w:val="1"/>
          <w:color w:val="000000"/>
          <w:sz w:val="24"/>
          <w:szCs w:val="24"/>
          <w:lang w:eastAsia="uk-UA"/>
        </w:rPr>
        <w:tab/>
      </w:r>
      <w:r w:rsidR="00555588">
        <w:rPr>
          <w:rStyle w:val="1"/>
          <w:color w:val="000000"/>
          <w:sz w:val="24"/>
          <w:szCs w:val="24"/>
          <w:lang w:eastAsia="uk-UA"/>
        </w:rPr>
        <w:tab/>
      </w:r>
      <w:r w:rsidR="00555588">
        <w:rPr>
          <w:rStyle w:val="1"/>
          <w:color w:val="000000"/>
          <w:sz w:val="24"/>
          <w:szCs w:val="24"/>
          <w:lang w:eastAsia="uk-UA"/>
        </w:rPr>
        <w:tab/>
      </w:r>
      <w:r w:rsidR="00555588">
        <w:rPr>
          <w:rStyle w:val="1"/>
          <w:color w:val="000000"/>
          <w:sz w:val="24"/>
          <w:szCs w:val="24"/>
          <w:lang w:eastAsia="uk-UA"/>
        </w:rPr>
        <w:tab/>
      </w:r>
      <w:r w:rsidR="00555588">
        <w:rPr>
          <w:rStyle w:val="1"/>
          <w:color w:val="000000"/>
          <w:sz w:val="24"/>
          <w:szCs w:val="24"/>
          <w:lang w:eastAsia="uk-UA"/>
        </w:rPr>
        <w:tab/>
      </w:r>
      <w:r w:rsidRPr="00BA5DFB">
        <w:rPr>
          <w:rStyle w:val="1"/>
          <w:color w:val="000000"/>
          <w:sz w:val="24"/>
          <w:szCs w:val="24"/>
          <w:lang w:eastAsia="uk-UA"/>
        </w:rPr>
        <w:t>В.ДІДЕНКО</w:t>
      </w:r>
    </w:p>
    <w:p w14:paraId="7A7F18C3" w14:textId="77777777" w:rsidR="00E07F67" w:rsidRPr="00BA5DFB" w:rsidRDefault="00E07F67" w:rsidP="00976D03">
      <w:pPr>
        <w:pStyle w:val="a4"/>
        <w:shd w:val="clear" w:color="auto" w:fill="auto"/>
        <w:spacing w:before="0" w:after="0" w:line="240" w:lineRule="auto"/>
        <w:jc w:val="left"/>
        <w:rPr>
          <w:rStyle w:val="1"/>
          <w:color w:val="000000"/>
          <w:sz w:val="24"/>
          <w:szCs w:val="24"/>
          <w:lang w:eastAsia="uk-UA"/>
        </w:rPr>
      </w:pPr>
    </w:p>
    <w:p w14:paraId="78E5E9FF" w14:textId="77777777" w:rsidR="00E07F67" w:rsidRPr="00BA5DFB" w:rsidRDefault="00E07F67" w:rsidP="00976D03">
      <w:pPr>
        <w:pStyle w:val="a4"/>
        <w:shd w:val="clear" w:color="auto" w:fill="auto"/>
        <w:spacing w:before="0" w:after="0" w:line="240" w:lineRule="auto"/>
        <w:jc w:val="left"/>
        <w:rPr>
          <w:rStyle w:val="1"/>
          <w:color w:val="000000"/>
          <w:sz w:val="24"/>
          <w:szCs w:val="24"/>
          <w:lang w:eastAsia="uk-UA"/>
        </w:rPr>
      </w:pPr>
    </w:p>
    <w:p w14:paraId="274ED0E7" w14:textId="77777777" w:rsidR="007C66D1" w:rsidRPr="00BA5DFB" w:rsidRDefault="007C66D1" w:rsidP="00976D03">
      <w:pPr>
        <w:pStyle w:val="a4"/>
        <w:shd w:val="clear" w:color="auto" w:fill="auto"/>
        <w:spacing w:before="0" w:after="0" w:line="240" w:lineRule="auto"/>
        <w:jc w:val="left"/>
        <w:rPr>
          <w:rStyle w:val="1"/>
          <w:color w:val="000000"/>
          <w:sz w:val="24"/>
          <w:szCs w:val="24"/>
          <w:lang w:eastAsia="uk-UA"/>
        </w:rPr>
      </w:pPr>
      <w:r w:rsidRPr="00BA5DFB">
        <w:rPr>
          <w:rStyle w:val="1"/>
          <w:color w:val="000000"/>
          <w:sz w:val="24"/>
          <w:szCs w:val="24"/>
          <w:lang w:eastAsia="uk-UA"/>
        </w:rPr>
        <w:t xml:space="preserve">Заступник директора департаменту інфраструктури </w:t>
      </w:r>
    </w:p>
    <w:p w14:paraId="15B0EBBD" w14:textId="77777777" w:rsidR="007C66D1" w:rsidRPr="00BA5DFB" w:rsidRDefault="007C66D1" w:rsidP="00976D03">
      <w:pPr>
        <w:pStyle w:val="a4"/>
        <w:shd w:val="clear" w:color="auto" w:fill="auto"/>
        <w:spacing w:before="0" w:after="0" w:line="240" w:lineRule="auto"/>
        <w:jc w:val="left"/>
        <w:rPr>
          <w:rStyle w:val="1"/>
          <w:color w:val="000000"/>
          <w:sz w:val="24"/>
          <w:szCs w:val="24"/>
          <w:lang w:eastAsia="uk-UA"/>
        </w:rPr>
      </w:pPr>
      <w:r w:rsidRPr="00BA5DFB">
        <w:rPr>
          <w:rStyle w:val="1"/>
          <w:color w:val="000000"/>
          <w:sz w:val="24"/>
          <w:szCs w:val="24"/>
          <w:lang w:eastAsia="uk-UA"/>
        </w:rPr>
        <w:t>міста - начальник управління житлової політики і майна</w:t>
      </w:r>
      <w:r w:rsidRPr="00BA5DFB">
        <w:rPr>
          <w:rStyle w:val="1"/>
          <w:color w:val="000000"/>
          <w:sz w:val="24"/>
          <w:szCs w:val="24"/>
          <w:lang w:eastAsia="uk-UA"/>
        </w:rPr>
        <w:tab/>
      </w:r>
      <w:r w:rsidRPr="00BA5DFB">
        <w:rPr>
          <w:rStyle w:val="1"/>
          <w:color w:val="000000"/>
          <w:sz w:val="24"/>
          <w:szCs w:val="24"/>
          <w:lang w:eastAsia="uk-UA"/>
        </w:rPr>
        <w:tab/>
        <w:t>Н. ВІТКОВСЬКА</w:t>
      </w:r>
    </w:p>
    <w:p w14:paraId="3F505F84" w14:textId="77777777" w:rsidR="007C66D1" w:rsidRPr="00BA5DFB" w:rsidRDefault="007C66D1" w:rsidP="00E07F67">
      <w:pPr>
        <w:pStyle w:val="a4"/>
        <w:shd w:val="clear" w:color="auto" w:fill="auto"/>
        <w:spacing w:before="0" w:after="0" w:line="240" w:lineRule="auto"/>
        <w:jc w:val="left"/>
        <w:rPr>
          <w:sz w:val="24"/>
          <w:szCs w:val="24"/>
        </w:rPr>
      </w:pPr>
    </w:p>
    <w:p w14:paraId="096D2B17" w14:textId="77777777" w:rsidR="00C1108C" w:rsidRPr="00BA5DFB" w:rsidRDefault="00C1108C" w:rsidP="000A1EDD">
      <w:pPr>
        <w:ind w:firstLine="567"/>
        <w:rPr>
          <w:rFonts w:ascii="Times New Roman" w:hAnsi="Times New Roman" w:cs="Times New Roman"/>
          <w:color w:val="auto"/>
          <w:lang w:eastAsia="ru-RU"/>
        </w:rPr>
        <w:sectPr w:rsidR="00C1108C" w:rsidRPr="00BA5DFB" w:rsidSect="00555588">
          <w:pgSz w:w="11909" w:h="16838"/>
          <w:pgMar w:top="851" w:right="852" w:bottom="709" w:left="1418" w:header="0" w:footer="3" w:gutter="0"/>
          <w:cols w:space="720"/>
          <w:noEndnote/>
          <w:docGrid w:linePitch="360"/>
        </w:sectPr>
      </w:pPr>
    </w:p>
    <w:p w14:paraId="3C1AC68E" w14:textId="77777777" w:rsidR="002A4926" w:rsidRPr="00BA5DFB" w:rsidRDefault="002A4926" w:rsidP="002A4926">
      <w:pPr>
        <w:pStyle w:val="Headerorfooter0"/>
        <w:shd w:val="clear" w:color="auto" w:fill="auto"/>
        <w:spacing w:line="240" w:lineRule="auto"/>
        <w:ind w:left="40" w:firstLine="527"/>
        <w:jc w:val="right"/>
        <w:rPr>
          <w:i/>
          <w:sz w:val="24"/>
          <w:szCs w:val="24"/>
        </w:rPr>
      </w:pPr>
      <w:r w:rsidRPr="00BA5DFB">
        <w:rPr>
          <w:rStyle w:val="Headerorfooter"/>
          <w:i/>
          <w:color w:val="000000"/>
          <w:sz w:val="24"/>
          <w:szCs w:val="24"/>
          <w:lang w:eastAsia="uk-UA"/>
        </w:rPr>
        <w:lastRenderedPageBreak/>
        <w:t>Додаток 3</w:t>
      </w:r>
    </w:p>
    <w:p w14:paraId="6A400E13" w14:textId="77777777" w:rsidR="002A4926" w:rsidRPr="00BA5DFB" w:rsidRDefault="00FF58A8" w:rsidP="002A4926">
      <w:pPr>
        <w:pStyle w:val="Headerorfooter0"/>
        <w:shd w:val="clear" w:color="auto" w:fill="auto"/>
        <w:spacing w:line="240" w:lineRule="auto"/>
        <w:ind w:left="40" w:firstLine="527"/>
        <w:jc w:val="right"/>
        <w:rPr>
          <w:rStyle w:val="Headerorfooter"/>
          <w:i/>
          <w:color w:val="000000"/>
          <w:sz w:val="24"/>
          <w:szCs w:val="24"/>
          <w:lang w:eastAsia="uk-UA"/>
        </w:rPr>
      </w:pPr>
      <w:r>
        <w:rPr>
          <w:rStyle w:val="Headerorfooter"/>
          <w:i/>
          <w:color w:val="000000"/>
          <w:sz w:val="24"/>
          <w:szCs w:val="24"/>
          <w:lang w:eastAsia="uk-UA"/>
        </w:rPr>
        <w:t xml:space="preserve">до рішення </w:t>
      </w:r>
      <w:r w:rsidR="002A4926" w:rsidRPr="00BA5DFB">
        <w:rPr>
          <w:rStyle w:val="Headerorfooter"/>
          <w:i/>
          <w:color w:val="000000"/>
          <w:sz w:val="24"/>
          <w:szCs w:val="24"/>
          <w:lang w:eastAsia="uk-UA"/>
        </w:rPr>
        <w:t>сесії міської ради</w:t>
      </w:r>
    </w:p>
    <w:p w14:paraId="3668DC99" w14:textId="77777777" w:rsidR="002A4926" w:rsidRPr="00BA5DFB" w:rsidRDefault="002A4926" w:rsidP="002A4926">
      <w:pPr>
        <w:pStyle w:val="Headerorfooter0"/>
        <w:shd w:val="clear" w:color="auto" w:fill="auto"/>
        <w:spacing w:line="240" w:lineRule="auto"/>
        <w:ind w:left="40" w:firstLine="527"/>
        <w:jc w:val="right"/>
        <w:rPr>
          <w:rStyle w:val="Headerorfooter"/>
          <w:i/>
          <w:color w:val="000000"/>
          <w:sz w:val="24"/>
          <w:szCs w:val="24"/>
          <w:lang w:eastAsia="uk-UA"/>
        </w:rPr>
      </w:pPr>
      <w:r w:rsidRPr="00BA5DFB">
        <w:rPr>
          <w:rStyle w:val="Headerorfooter"/>
          <w:i/>
          <w:color w:val="000000"/>
          <w:sz w:val="24"/>
          <w:szCs w:val="24"/>
          <w:lang w:eastAsia="uk-UA"/>
        </w:rPr>
        <w:t>від 17.02.2021 №40</w:t>
      </w:r>
    </w:p>
    <w:p w14:paraId="6FE3B06C" w14:textId="77777777" w:rsidR="002A4926" w:rsidRPr="00BA5DFB" w:rsidRDefault="002A4926" w:rsidP="002A4926">
      <w:pPr>
        <w:pStyle w:val="Headerorfooter0"/>
        <w:shd w:val="clear" w:color="auto" w:fill="auto"/>
        <w:spacing w:line="240" w:lineRule="auto"/>
        <w:ind w:left="40" w:firstLine="527"/>
        <w:jc w:val="right"/>
        <w:rPr>
          <w:rStyle w:val="Headerorfooter"/>
          <w:i/>
          <w:color w:val="000000"/>
          <w:sz w:val="24"/>
          <w:szCs w:val="24"/>
          <w:lang w:eastAsia="uk-UA"/>
        </w:rPr>
      </w:pPr>
    </w:p>
    <w:p w14:paraId="0CF40D15" w14:textId="77777777" w:rsidR="00C1108C" w:rsidRPr="00BA5DFB" w:rsidRDefault="00C1108C" w:rsidP="000A1EDD">
      <w:pPr>
        <w:pStyle w:val="Tablecaption0"/>
        <w:shd w:val="clear" w:color="auto" w:fill="auto"/>
        <w:spacing w:after="23" w:line="240" w:lineRule="auto"/>
        <w:ind w:firstLine="567"/>
        <w:rPr>
          <w:sz w:val="24"/>
          <w:szCs w:val="24"/>
        </w:rPr>
      </w:pPr>
      <w:r w:rsidRPr="00BA5DFB">
        <w:rPr>
          <w:rStyle w:val="Tablecaption"/>
          <w:b/>
          <w:bCs/>
          <w:color w:val="000000"/>
          <w:sz w:val="24"/>
          <w:szCs w:val="24"/>
          <w:lang w:eastAsia="uk-UA"/>
        </w:rPr>
        <w:t>Орендні ставки</w:t>
      </w:r>
      <w:r w:rsidR="00FE0534" w:rsidRPr="00BA5DFB">
        <w:rPr>
          <w:rStyle w:val="Tablecaption"/>
          <w:b/>
          <w:bCs/>
          <w:color w:val="000000"/>
          <w:sz w:val="24"/>
          <w:szCs w:val="24"/>
          <w:lang w:eastAsia="uk-UA"/>
        </w:rPr>
        <w:t xml:space="preserve"> </w:t>
      </w:r>
    </w:p>
    <w:p w14:paraId="09A69D33" w14:textId="77777777" w:rsidR="00C1108C" w:rsidRPr="00BA5DFB" w:rsidRDefault="00C1108C" w:rsidP="000A1EDD">
      <w:pPr>
        <w:pStyle w:val="Tablecaption0"/>
        <w:shd w:val="clear" w:color="auto" w:fill="auto"/>
        <w:spacing w:after="0" w:line="240" w:lineRule="auto"/>
        <w:ind w:firstLine="567"/>
        <w:rPr>
          <w:rStyle w:val="Tablecaption"/>
          <w:b/>
          <w:bCs/>
          <w:color w:val="000000"/>
          <w:sz w:val="24"/>
          <w:szCs w:val="24"/>
          <w:lang w:eastAsia="uk-UA"/>
        </w:rPr>
      </w:pPr>
      <w:r w:rsidRPr="00BA5DFB">
        <w:rPr>
          <w:rStyle w:val="Tablecaption"/>
          <w:b/>
          <w:bCs/>
          <w:color w:val="000000"/>
          <w:sz w:val="24"/>
          <w:szCs w:val="24"/>
          <w:lang w:eastAsia="uk-UA"/>
        </w:rPr>
        <w:t>за використання комунального майна Хмельницької міської територіальної громади</w:t>
      </w:r>
    </w:p>
    <w:tbl>
      <w:tblPr>
        <w:tblStyle w:val="aa"/>
        <w:tblW w:w="9633" w:type="dxa"/>
        <w:jc w:val="center"/>
        <w:tblLook w:val="04A0" w:firstRow="1" w:lastRow="0" w:firstColumn="1" w:lastColumn="0" w:noHBand="0" w:noVBand="1"/>
      </w:tblPr>
      <w:tblGrid>
        <w:gridCol w:w="529"/>
        <w:gridCol w:w="1351"/>
        <w:gridCol w:w="7753"/>
      </w:tblGrid>
      <w:tr w:rsidR="006272A3" w:rsidRPr="00BA5DFB" w14:paraId="2455BA28" w14:textId="77777777" w:rsidTr="00FF58A8">
        <w:trPr>
          <w:jc w:val="center"/>
        </w:trPr>
        <w:tc>
          <w:tcPr>
            <w:tcW w:w="529" w:type="dxa"/>
            <w:vAlign w:val="center"/>
          </w:tcPr>
          <w:p w14:paraId="57E95457" w14:textId="77777777" w:rsidR="00FF58A8" w:rsidRDefault="00FF58A8" w:rsidP="00FF58A8">
            <w:pPr>
              <w:pStyle w:val="Tablecaption0"/>
              <w:shd w:val="clear" w:color="auto" w:fill="auto"/>
              <w:spacing w:after="0" w:line="240" w:lineRule="auto"/>
              <w:rPr>
                <w:rStyle w:val="Tablecaption"/>
                <w:color w:val="000000"/>
                <w:sz w:val="24"/>
                <w:szCs w:val="24"/>
                <w:lang w:val="uk-UA" w:eastAsia="uk-UA"/>
              </w:rPr>
            </w:pPr>
            <w:r>
              <w:rPr>
                <w:rStyle w:val="Tablecaption"/>
                <w:color w:val="000000"/>
                <w:sz w:val="24"/>
                <w:szCs w:val="24"/>
                <w:lang w:val="uk-UA" w:eastAsia="uk-UA"/>
              </w:rPr>
              <w:t>№</w:t>
            </w:r>
          </w:p>
          <w:p w14:paraId="2D556AE5" w14:textId="77777777" w:rsidR="006272A3" w:rsidRPr="00BA5DFB" w:rsidRDefault="006272A3" w:rsidP="00FF58A8">
            <w:pPr>
              <w:pStyle w:val="Tablecaption0"/>
              <w:shd w:val="clear" w:color="auto" w:fill="auto"/>
              <w:spacing w:after="0" w:line="240" w:lineRule="auto"/>
              <w:rPr>
                <w:rStyle w:val="Tablecaption"/>
                <w:color w:val="000000"/>
                <w:sz w:val="24"/>
                <w:szCs w:val="24"/>
                <w:lang w:val="uk-UA" w:eastAsia="uk-UA"/>
              </w:rPr>
            </w:pPr>
            <w:r w:rsidRPr="00BA5DFB">
              <w:rPr>
                <w:rStyle w:val="Tablecaption"/>
                <w:color w:val="000000"/>
                <w:sz w:val="24"/>
                <w:szCs w:val="24"/>
                <w:lang w:val="uk-UA" w:eastAsia="uk-UA"/>
              </w:rPr>
              <w:t>з/п</w:t>
            </w:r>
          </w:p>
        </w:tc>
        <w:tc>
          <w:tcPr>
            <w:tcW w:w="1351" w:type="dxa"/>
            <w:vAlign w:val="center"/>
          </w:tcPr>
          <w:p w14:paraId="40F28C23" w14:textId="77777777" w:rsidR="006272A3" w:rsidRPr="00BA5DFB" w:rsidRDefault="006272A3" w:rsidP="00FF58A8">
            <w:pPr>
              <w:pStyle w:val="Tablecaption0"/>
              <w:shd w:val="clear" w:color="auto" w:fill="auto"/>
              <w:spacing w:after="0" w:line="240" w:lineRule="auto"/>
              <w:ind w:left="-79" w:right="-109"/>
              <w:rPr>
                <w:rStyle w:val="Tablecaption"/>
                <w:color w:val="000000"/>
                <w:sz w:val="24"/>
                <w:szCs w:val="24"/>
                <w:lang w:val="uk-UA" w:eastAsia="uk-UA"/>
              </w:rPr>
            </w:pPr>
            <w:r w:rsidRPr="00BA5DFB">
              <w:rPr>
                <w:rStyle w:val="Tablecaption"/>
                <w:color w:val="000000"/>
                <w:sz w:val="24"/>
                <w:szCs w:val="24"/>
                <w:lang w:val="uk-UA" w:eastAsia="uk-UA"/>
              </w:rPr>
              <w:t>Орендна ставка, відсотків</w:t>
            </w:r>
          </w:p>
        </w:tc>
        <w:tc>
          <w:tcPr>
            <w:tcW w:w="7753" w:type="dxa"/>
            <w:vAlign w:val="center"/>
          </w:tcPr>
          <w:p w14:paraId="33F6F65A" w14:textId="77777777" w:rsidR="006272A3" w:rsidRPr="00BA5DFB" w:rsidRDefault="006272A3" w:rsidP="00FF58A8">
            <w:pPr>
              <w:pStyle w:val="Tablecaption0"/>
              <w:shd w:val="clear" w:color="auto" w:fill="auto"/>
              <w:spacing w:after="0" w:line="240" w:lineRule="auto"/>
              <w:rPr>
                <w:rStyle w:val="Tablecaption"/>
                <w:color w:val="000000"/>
                <w:sz w:val="24"/>
                <w:szCs w:val="24"/>
                <w:lang w:val="uk-UA" w:eastAsia="uk-UA"/>
              </w:rPr>
            </w:pPr>
            <w:r w:rsidRPr="00BA5DFB">
              <w:rPr>
                <w:rStyle w:val="Tablecaption"/>
                <w:color w:val="000000"/>
                <w:sz w:val="24"/>
                <w:szCs w:val="24"/>
                <w:lang w:val="uk-UA" w:eastAsia="uk-UA"/>
              </w:rPr>
              <w:t>Найменування</w:t>
            </w:r>
          </w:p>
        </w:tc>
      </w:tr>
      <w:tr w:rsidR="006272A3" w:rsidRPr="00BA5DFB" w14:paraId="5140773D" w14:textId="77777777" w:rsidTr="00FF58A8">
        <w:trPr>
          <w:jc w:val="center"/>
        </w:trPr>
        <w:tc>
          <w:tcPr>
            <w:tcW w:w="9633" w:type="dxa"/>
            <w:gridSpan w:val="3"/>
          </w:tcPr>
          <w:p w14:paraId="07D353BF" w14:textId="77777777" w:rsidR="006272A3" w:rsidRPr="00BA5DFB" w:rsidRDefault="006272A3" w:rsidP="00FF58A8">
            <w:pPr>
              <w:pStyle w:val="Tablecaption0"/>
              <w:shd w:val="clear" w:color="auto" w:fill="auto"/>
              <w:spacing w:after="0" w:line="240" w:lineRule="auto"/>
              <w:rPr>
                <w:rStyle w:val="Tablecaption"/>
                <w:color w:val="000000"/>
                <w:lang w:val="uk-UA" w:eastAsia="uk-UA"/>
              </w:rPr>
            </w:pPr>
            <w:r w:rsidRPr="00BA5DFB">
              <w:rPr>
                <w:rStyle w:val="Tablecaption"/>
                <w:b/>
                <w:bCs/>
                <w:color w:val="000000"/>
                <w:sz w:val="24"/>
                <w:szCs w:val="24"/>
                <w:lang w:val="uk-UA" w:eastAsia="uk-UA"/>
              </w:rPr>
              <w:t>І. Використання нерухомого майна за цільовим призначенням:</w:t>
            </w:r>
          </w:p>
        </w:tc>
      </w:tr>
      <w:tr w:rsidR="006272A3" w:rsidRPr="00BA5DFB" w14:paraId="7A30BB5F" w14:textId="77777777" w:rsidTr="00FF58A8">
        <w:trPr>
          <w:jc w:val="center"/>
        </w:trPr>
        <w:tc>
          <w:tcPr>
            <w:tcW w:w="529" w:type="dxa"/>
          </w:tcPr>
          <w:p w14:paraId="312B497C" w14:textId="77777777" w:rsidR="006272A3" w:rsidRPr="00BA5DFB" w:rsidRDefault="006272A3" w:rsidP="00FF58A8">
            <w:pPr>
              <w:pStyle w:val="Tablecaption0"/>
              <w:shd w:val="clear" w:color="auto" w:fill="auto"/>
              <w:spacing w:after="0" w:line="240" w:lineRule="auto"/>
              <w:rPr>
                <w:rStyle w:val="Tablecaption"/>
                <w:color w:val="000000"/>
                <w:lang w:val="uk-UA" w:eastAsia="uk-UA"/>
              </w:rPr>
            </w:pPr>
            <w:r w:rsidRPr="00BA5DFB">
              <w:rPr>
                <w:rStyle w:val="Tablecaption"/>
                <w:color w:val="000000"/>
                <w:lang w:val="uk-UA" w:eastAsia="uk-UA"/>
              </w:rPr>
              <w:t>1.</w:t>
            </w:r>
          </w:p>
        </w:tc>
        <w:tc>
          <w:tcPr>
            <w:tcW w:w="1351" w:type="dxa"/>
          </w:tcPr>
          <w:p w14:paraId="64AEEA38" w14:textId="77777777" w:rsidR="006272A3" w:rsidRPr="00BA5DFB" w:rsidRDefault="006272A3" w:rsidP="00FF58A8">
            <w:pPr>
              <w:pStyle w:val="Tablecaption0"/>
              <w:shd w:val="clear" w:color="auto" w:fill="auto"/>
              <w:spacing w:after="0" w:line="240" w:lineRule="auto"/>
              <w:rPr>
                <w:rStyle w:val="Tablecaption"/>
                <w:color w:val="000000"/>
                <w:lang w:val="uk-UA" w:eastAsia="uk-UA"/>
              </w:rPr>
            </w:pPr>
            <w:r w:rsidRPr="00BA5DFB">
              <w:rPr>
                <w:rStyle w:val="Tablecaption"/>
                <w:color w:val="000000"/>
                <w:lang w:val="uk-UA" w:eastAsia="uk-UA"/>
              </w:rPr>
              <w:t>40</w:t>
            </w:r>
          </w:p>
        </w:tc>
        <w:tc>
          <w:tcPr>
            <w:tcW w:w="7753" w:type="dxa"/>
          </w:tcPr>
          <w:p w14:paraId="255C4DD2" w14:textId="77777777" w:rsidR="006272A3" w:rsidRPr="00BA5DFB" w:rsidRDefault="006272A3" w:rsidP="00FF58A8">
            <w:pPr>
              <w:pStyle w:val="a4"/>
              <w:shd w:val="clear" w:color="auto" w:fill="auto"/>
              <w:tabs>
                <w:tab w:val="right" w:pos="689"/>
                <w:tab w:val="right" w:pos="4027"/>
              </w:tabs>
              <w:spacing w:before="0" w:after="0" w:line="240" w:lineRule="auto"/>
              <w:rPr>
                <w:sz w:val="24"/>
                <w:szCs w:val="24"/>
                <w:lang w:val="uk-UA"/>
              </w:rPr>
            </w:pPr>
            <w:r w:rsidRPr="00BA5DFB">
              <w:rPr>
                <w:rStyle w:val="1"/>
                <w:color w:val="000000"/>
                <w:sz w:val="24"/>
                <w:szCs w:val="24"/>
                <w:lang w:val="uk-UA" w:eastAsia="uk-UA"/>
              </w:rPr>
              <w:t>Розміщення:</w:t>
            </w:r>
          </w:p>
          <w:p w14:paraId="61224535" w14:textId="77777777" w:rsidR="006272A3" w:rsidRPr="00BA5DFB" w:rsidRDefault="006272A3" w:rsidP="00FF58A8">
            <w:pPr>
              <w:pStyle w:val="a4"/>
              <w:shd w:val="clear" w:color="auto" w:fill="auto"/>
              <w:spacing w:before="0" w:after="0" w:line="240" w:lineRule="auto"/>
              <w:rPr>
                <w:rStyle w:val="1"/>
                <w:color w:val="000000"/>
                <w:sz w:val="24"/>
                <w:szCs w:val="24"/>
                <w:lang w:val="uk-UA" w:eastAsia="uk-UA"/>
              </w:rPr>
            </w:pPr>
            <w:r w:rsidRPr="00BA5DFB">
              <w:rPr>
                <w:rStyle w:val="1"/>
                <w:color w:val="000000"/>
                <w:sz w:val="24"/>
                <w:szCs w:val="24"/>
                <w:lang w:val="uk-UA" w:eastAsia="uk-UA"/>
              </w:rPr>
              <w:t>магазинів по продажу та обміну ювелірних виробів;</w:t>
            </w:r>
          </w:p>
          <w:p w14:paraId="7AC5ECE0" w14:textId="77777777" w:rsidR="006272A3" w:rsidRPr="00BA5DFB" w:rsidRDefault="006272A3" w:rsidP="00FF58A8">
            <w:pPr>
              <w:pStyle w:val="a4"/>
              <w:shd w:val="clear" w:color="auto" w:fill="auto"/>
              <w:spacing w:before="0" w:after="0" w:line="240" w:lineRule="auto"/>
              <w:rPr>
                <w:rStyle w:val="1"/>
                <w:color w:val="000000"/>
                <w:sz w:val="24"/>
                <w:szCs w:val="24"/>
                <w:lang w:val="uk-UA" w:eastAsia="uk-UA"/>
              </w:rPr>
            </w:pPr>
            <w:r w:rsidRPr="00BA5DFB">
              <w:rPr>
                <w:rStyle w:val="1"/>
                <w:color w:val="000000"/>
                <w:sz w:val="24"/>
                <w:szCs w:val="24"/>
                <w:lang w:val="uk-UA" w:eastAsia="uk-UA"/>
              </w:rPr>
              <w:t xml:space="preserve">банків (відділень банків), інших фінансових установ, ломбардів, пунктів обміну валют, </w:t>
            </w:r>
            <w:proofErr w:type="spellStart"/>
            <w:r w:rsidRPr="00BA5DFB">
              <w:rPr>
                <w:rStyle w:val="1"/>
                <w:color w:val="000000"/>
                <w:sz w:val="24"/>
                <w:szCs w:val="24"/>
                <w:lang w:val="uk-UA" w:eastAsia="uk-UA"/>
              </w:rPr>
              <w:t>банкоматів</w:t>
            </w:r>
            <w:proofErr w:type="spellEnd"/>
            <w:r w:rsidRPr="00BA5DFB">
              <w:rPr>
                <w:rStyle w:val="1"/>
                <w:color w:val="000000"/>
                <w:sz w:val="24"/>
                <w:szCs w:val="24"/>
                <w:lang w:val="uk-UA" w:eastAsia="uk-UA"/>
              </w:rPr>
              <w:t>, платіжних терміналів;</w:t>
            </w:r>
          </w:p>
          <w:p w14:paraId="161D396D" w14:textId="77777777" w:rsidR="006272A3" w:rsidRPr="00BA5DFB" w:rsidRDefault="006272A3" w:rsidP="00FF58A8">
            <w:pPr>
              <w:pStyle w:val="Tablecaption0"/>
              <w:shd w:val="clear" w:color="auto" w:fill="auto"/>
              <w:spacing w:after="0" w:line="240" w:lineRule="auto"/>
              <w:jc w:val="both"/>
              <w:rPr>
                <w:rStyle w:val="Tablecaption"/>
                <w:b/>
                <w:color w:val="000000"/>
                <w:lang w:val="uk-UA" w:eastAsia="uk-UA"/>
              </w:rPr>
            </w:pPr>
            <w:r w:rsidRPr="00BA5DFB">
              <w:rPr>
                <w:rStyle w:val="1"/>
                <w:b w:val="0"/>
                <w:color w:val="000000"/>
                <w:sz w:val="24"/>
                <w:szCs w:val="24"/>
                <w:lang w:val="uk-UA" w:eastAsia="uk-UA"/>
              </w:rPr>
              <w:t>операторів телекомунікацій, які надають послуги з рухомого (мобільного) зв'язку, операторів та провайдерів телекомунікацій, які надають послуги з доступу до Інтернету, підприємств електрозв’язку; розміщення технічного обладнання, антено-фідерних пристроїв та іншого обладнання</w:t>
            </w:r>
            <w:r w:rsidR="000962C4" w:rsidRPr="00BA5DFB">
              <w:rPr>
                <w:rStyle w:val="1"/>
                <w:b w:val="0"/>
                <w:color w:val="000000"/>
                <w:sz w:val="24"/>
                <w:szCs w:val="24"/>
                <w:lang w:val="uk-UA" w:eastAsia="uk-UA"/>
              </w:rPr>
              <w:t xml:space="preserve"> таких суб’єктів;</w:t>
            </w:r>
          </w:p>
        </w:tc>
      </w:tr>
      <w:tr w:rsidR="006272A3" w:rsidRPr="00BA5DFB" w14:paraId="08488557" w14:textId="77777777" w:rsidTr="00FF58A8">
        <w:trPr>
          <w:jc w:val="center"/>
        </w:trPr>
        <w:tc>
          <w:tcPr>
            <w:tcW w:w="529" w:type="dxa"/>
          </w:tcPr>
          <w:p w14:paraId="3A91353B" w14:textId="77777777" w:rsidR="006272A3" w:rsidRPr="00BA5DFB" w:rsidRDefault="006272A3" w:rsidP="00FF58A8">
            <w:pPr>
              <w:pStyle w:val="Tablecaption0"/>
              <w:shd w:val="clear" w:color="auto" w:fill="auto"/>
              <w:spacing w:after="0" w:line="240" w:lineRule="auto"/>
              <w:rPr>
                <w:rStyle w:val="Tablecaption"/>
                <w:color w:val="000000"/>
                <w:sz w:val="24"/>
                <w:szCs w:val="24"/>
                <w:lang w:val="uk-UA" w:eastAsia="uk-UA"/>
              </w:rPr>
            </w:pPr>
            <w:r w:rsidRPr="00BA5DFB">
              <w:rPr>
                <w:rStyle w:val="Tablecaption"/>
                <w:color w:val="000000"/>
                <w:sz w:val="24"/>
                <w:szCs w:val="24"/>
                <w:lang w:val="uk-UA" w:eastAsia="uk-UA"/>
              </w:rPr>
              <w:t>2.</w:t>
            </w:r>
          </w:p>
        </w:tc>
        <w:tc>
          <w:tcPr>
            <w:tcW w:w="1351" w:type="dxa"/>
          </w:tcPr>
          <w:p w14:paraId="6FB3ECE0" w14:textId="77777777" w:rsidR="006272A3" w:rsidRPr="00BA5DFB" w:rsidRDefault="000962C4" w:rsidP="00FF58A8">
            <w:pPr>
              <w:pStyle w:val="Tablecaption0"/>
              <w:shd w:val="clear" w:color="auto" w:fill="auto"/>
              <w:spacing w:after="0" w:line="240" w:lineRule="auto"/>
              <w:rPr>
                <w:rStyle w:val="Tablecaption"/>
                <w:color w:val="000000"/>
                <w:sz w:val="24"/>
                <w:szCs w:val="24"/>
                <w:lang w:val="uk-UA" w:eastAsia="uk-UA"/>
              </w:rPr>
            </w:pPr>
            <w:r w:rsidRPr="00BA5DFB">
              <w:rPr>
                <w:rStyle w:val="Tablecaption"/>
                <w:color w:val="000000"/>
                <w:sz w:val="24"/>
                <w:szCs w:val="24"/>
                <w:lang w:val="uk-UA" w:eastAsia="uk-UA"/>
              </w:rPr>
              <w:t>20</w:t>
            </w:r>
          </w:p>
        </w:tc>
        <w:tc>
          <w:tcPr>
            <w:tcW w:w="7753" w:type="dxa"/>
          </w:tcPr>
          <w:p w14:paraId="64934269" w14:textId="77777777" w:rsidR="006272A3" w:rsidRPr="00BA5DFB" w:rsidRDefault="000D3572" w:rsidP="00FF58A8">
            <w:pPr>
              <w:pStyle w:val="Tablecaption0"/>
              <w:shd w:val="clear" w:color="auto" w:fill="auto"/>
              <w:spacing w:after="0" w:line="240" w:lineRule="auto"/>
              <w:jc w:val="both"/>
              <w:rPr>
                <w:rStyle w:val="Tablecaption"/>
                <w:color w:val="000000"/>
                <w:sz w:val="24"/>
                <w:szCs w:val="24"/>
                <w:lang w:val="uk-UA" w:eastAsia="uk-UA"/>
              </w:rPr>
            </w:pPr>
            <w:r w:rsidRPr="00BA5DFB">
              <w:rPr>
                <w:rStyle w:val="Tablecaption"/>
                <w:color w:val="000000"/>
                <w:sz w:val="24"/>
                <w:szCs w:val="24"/>
                <w:lang w:val="uk-UA" w:eastAsia="uk-UA"/>
              </w:rPr>
              <w:t>Розміщення:</w:t>
            </w:r>
          </w:p>
          <w:p w14:paraId="0067ABDC" w14:textId="77777777" w:rsidR="000D3572" w:rsidRPr="00BA5DFB" w:rsidRDefault="000D3572" w:rsidP="00FF58A8">
            <w:pPr>
              <w:pStyle w:val="a4"/>
              <w:shd w:val="clear" w:color="auto" w:fill="auto"/>
              <w:spacing w:before="0" w:after="0" w:line="240" w:lineRule="auto"/>
              <w:rPr>
                <w:sz w:val="24"/>
                <w:szCs w:val="24"/>
                <w:lang w:val="uk-UA"/>
              </w:rPr>
            </w:pPr>
            <w:r w:rsidRPr="00BA5DFB">
              <w:rPr>
                <w:rStyle w:val="1"/>
                <w:color w:val="000000"/>
                <w:sz w:val="24"/>
                <w:szCs w:val="24"/>
                <w:lang w:val="uk-UA" w:eastAsia="uk-UA"/>
              </w:rPr>
              <w:t>майстерень, що здійснюють технічне обслуговування та ремонт автомобілів (автосервіс);</w:t>
            </w:r>
          </w:p>
          <w:p w14:paraId="2438D81D" w14:textId="77777777" w:rsidR="000D3572" w:rsidRPr="00BA5DFB" w:rsidRDefault="000D3572" w:rsidP="00FF58A8">
            <w:pPr>
              <w:pStyle w:val="a4"/>
              <w:shd w:val="clear" w:color="auto" w:fill="auto"/>
              <w:spacing w:before="0" w:after="0" w:line="240" w:lineRule="auto"/>
              <w:rPr>
                <w:sz w:val="24"/>
                <w:szCs w:val="24"/>
                <w:lang w:val="uk-UA"/>
              </w:rPr>
            </w:pPr>
            <w:r w:rsidRPr="00BA5DFB">
              <w:rPr>
                <w:rStyle w:val="1"/>
                <w:color w:val="000000"/>
                <w:sz w:val="24"/>
                <w:szCs w:val="24"/>
                <w:lang w:val="uk-UA" w:eastAsia="uk-UA"/>
              </w:rPr>
              <w:t>майстерень з ремонту та з виготовлення ювелірних виробів;</w:t>
            </w:r>
          </w:p>
          <w:p w14:paraId="33C78510" w14:textId="77777777" w:rsidR="000D3572" w:rsidRPr="00BA5DFB" w:rsidRDefault="000D3572" w:rsidP="00FF58A8">
            <w:pPr>
              <w:pStyle w:val="Tablecaption0"/>
              <w:shd w:val="clear" w:color="auto" w:fill="auto"/>
              <w:spacing w:after="0" w:line="240" w:lineRule="auto"/>
              <w:jc w:val="both"/>
              <w:rPr>
                <w:rStyle w:val="Tablecaption"/>
                <w:color w:val="000000"/>
                <w:sz w:val="24"/>
                <w:szCs w:val="24"/>
                <w:lang w:val="uk-UA" w:eastAsia="uk-UA"/>
              </w:rPr>
            </w:pPr>
            <w:r w:rsidRPr="00BA5DFB">
              <w:rPr>
                <w:rStyle w:val="1"/>
                <w:b w:val="0"/>
                <w:color w:val="000000"/>
                <w:sz w:val="24"/>
                <w:szCs w:val="24"/>
                <w:lang w:val="uk-UA" w:eastAsia="uk-UA"/>
              </w:rPr>
              <w:t>суб'єктів господарювання, що діють на основі приватної власності і провадять господарську діяльність з медичної практики, приватних закладів охорони здоров’я.</w:t>
            </w:r>
          </w:p>
        </w:tc>
      </w:tr>
      <w:tr w:rsidR="00C11AFC" w:rsidRPr="00BA5DFB" w14:paraId="4893A468" w14:textId="77777777" w:rsidTr="00FF58A8">
        <w:trPr>
          <w:jc w:val="center"/>
        </w:trPr>
        <w:tc>
          <w:tcPr>
            <w:tcW w:w="529" w:type="dxa"/>
          </w:tcPr>
          <w:p w14:paraId="61301BDE" w14:textId="77777777" w:rsidR="00C11AFC" w:rsidRPr="00BA5DFB" w:rsidRDefault="00C11AFC" w:rsidP="00FF58A8">
            <w:pPr>
              <w:pStyle w:val="Tablecaption0"/>
              <w:shd w:val="clear" w:color="auto" w:fill="auto"/>
              <w:spacing w:after="0" w:line="240" w:lineRule="auto"/>
              <w:rPr>
                <w:rStyle w:val="Tablecaption"/>
                <w:color w:val="000000"/>
                <w:sz w:val="24"/>
                <w:szCs w:val="24"/>
                <w:lang w:val="uk-UA" w:eastAsia="uk-UA"/>
              </w:rPr>
            </w:pPr>
            <w:r w:rsidRPr="00BA5DFB">
              <w:rPr>
                <w:rStyle w:val="Tablecaption"/>
                <w:color w:val="000000"/>
                <w:sz w:val="24"/>
                <w:szCs w:val="24"/>
                <w:lang w:val="uk-UA" w:eastAsia="uk-UA"/>
              </w:rPr>
              <w:t>3.</w:t>
            </w:r>
          </w:p>
        </w:tc>
        <w:tc>
          <w:tcPr>
            <w:tcW w:w="1351" w:type="dxa"/>
          </w:tcPr>
          <w:p w14:paraId="0DA9F582" w14:textId="77777777" w:rsidR="00C11AFC" w:rsidRPr="00BA5DFB" w:rsidRDefault="00C11AFC" w:rsidP="00FF58A8">
            <w:pPr>
              <w:pStyle w:val="Tablecaption0"/>
              <w:shd w:val="clear" w:color="auto" w:fill="auto"/>
              <w:spacing w:after="0" w:line="240" w:lineRule="auto"/>
              <w:rPr>
                <w:rStyle w:val="Tablecaption"/>
                <w:color w:val="000000"/>
                <w:sz w:val="24"/>
                <w:szCs w:val="24"/>
                <w:lang w:val="uk-UA" w:eastAsia="uk-UA"/>
              </w:rPr>
            </w:pPr>
            <w:r w:rsidRPr="00BA5DFB">
              <w:rPr>
                <w:rStyle w:val="Tablecaption"/>
                <w:color w:val="000000"/>
                <w:sz w:val="24"/>
                <w:szCs w:val="24"/>
                <w:lang w:val="uk-UA" w:eastAsia="uk-UA"/>
              </w:rPr>
              <w:t>15</w:t>
            </w:r>
          </w:p>
        </w:tc>
        <w:tc>
          <w:tcPr>
            <w:tcW w:w="7753" w:type="dxa"/>
          </w:tcPr>
          <w:p w14:paraId="4C3C383E" w14:textId="77777777" w:rsidR="00C11AFC" w:rsidRPr="00BA5DFB" w:rsidRDefault="00C11AFC" w:rsidP="00FF58A8">
            <w:pPr>
              <w:pStyle w:val="a4"/>
              <w:shd w:val="clear" w:color="auto" w:fill="auto"/>
              <w:tabs>
                <w:tab w:val="right" w:pos="4027"/>
              </w:tabs>
              <w:spacing w:before="0" w:after="0" w:line="240" w:lineRule="auto"/>
              <w:rPr>
                <w:sz w:val="24"/>
                <w:szCs w:val="24"/>
                <w:lang w:val="uk-UA"/>
              </w:rPr>
            </w:pPr>
            <w:r w:rsidRPr="00BA5DFB">
              <w:rPr>
                <w:rStyle w:val="1"/>
                <w:color w:val="000000"/>
                <w:sz w:val="24"/>
                <w:szCs w:val="24"/>
                <w:lang w:val="uk-UA" w:eastAsia="uk-UA"/>
              </w:rPr>
              <w:t>Розміщення:</w:t>
            </w:r>
          </w:p>
          <w:p w14:paraId="3D468F52" w14:textId="77777777" w:rsidR="00C11AFC" w:rsidRPr="00BA5DFB" w:rsidRDefault="00C11AFC" w:rsidP="00FF58A8">
            <w:pPr>
              <w:pStyle w:val="a4"/>
              <w:shd w:val="clear" w:color="auto" w:fill="auto"/>
              <w:spacing w:before="0" w:after="0" w:line="240" w:lineRule="auto"/>
              <w:rPr>
                <w:sz w:val="24"/>
                <w:szCs w:val="24"/>
                <w:lang w:val="uk-UA"/>
              </w:rPr>
            </w:pPr>
            <w:r w:rsidRPr="00BA5DFB">
              <w:rPr>
                <w:rStyle w:val="1"/>
                <w:color w:val="000000"/>
                <w:sz w:val="24"/>
                <w:szCs w:val="24"/>
                <w:lang w:val="uk-UA" w:eastAsia="uk-UA"/>
              </w:rPr>
              <w:t>ресторанів, барів, кафе, інших закладів громадського харчування, що здійснюють продаж товарів підакцизної групи (з врахуванням підсобних, допоміжних, складських приміщень);</w:t>
            </w:r>
          </w:p>
          <w:p w14:paraId="56F50CBD" w14:textId="77777777" w:rsidR="00C11AFC" w:rsidRPr="00BA5DFB" w:rsidRDefault="00C11AFC" w:rsidP="00FF58A8">
            <w:pPr>
              <w:pStyle w:val="a4"/>
              <w:shd w:val="clear" w:color="auto" w:fill="auto"/>
              <w:spacing w:before="0" w:after="0" w:line="240" w:lineRule="auto"/>
              <w:rPr>
                <w:sz w:val="24"/>
                <w:szCs w:val="24"/>
                <w:lang w:val="uk-UA"/>
              </w:rPr>
            </w:pPr>
            <w:r w:rsidRPr="00BA5DFB">
              <w:rPr>
                <w:rStyle w:val="1"/>
                <w:color w:val="000000"/>
                <w:sz w:val="24"/>
                <w:szCs w:val="24"/>
                <w:lang w:val="uk-UA" w:eastAsia="uk-UA"/>
              </w:rPr>
              <w:t>саун, лазень, соляріїв, кабінетів масажу;</w:t>
            </w:r>
          </w:p>
          <w:p w14:paraId="11F6813C" w14:textId="77777777" w:rsidR="00C11AFC" w:rsidRPr="00BA5DFB" w:rsidRDefault="00C11AFC" w:rsidP="00FF58A8">
            <w:pPr>
              <w:pStyle w:val="a4"/>
              <w:shd w:val="clear" w:color="auto" w:fill="auto"/>
              <w:spacing w:before="0" w:after="0" w:line="240" w:lineRule="auto"/>
              <w:rPr>
                <w:sz w:val="24"/>
                <w:szCs w:val="24"/>
                <w:lang w:val="uk-UA"/>
              </w:rPr>
            </w:pPr>
            <w:r w:rsidRPr="00BA5DFB">
              <w:rPr>
                <w:rStyle w:val="1"/>
                <w:color w:val="000000"/>
                <w:sz w:val="24"/>
                <w:szCs w:val="24"/>
                <w:lang w:val="uk-UA" w:eastAsia="uk-UA"/>
              </w:rPr>
              <w:t>офісів (крім тих, по яким цим Додатком встановлено інші орендні ставки);</w:t>
            </w:r>
          </w:p>
          <w:p w14:paraId="38C894B8" w14:textId="77777777" w:rsidR="00C11AFC" w:rsidRPr="00BA5DFB" w:rsidRDefault="00C11AFC" w:rsidP="00FF58A8">
            <w:pPr>
              <w:pStyle w:val="a4"/>
              <w:shd w:val="clear" w:color="auto" w:fill="auto"/>
              <w:spacing w:before="0" w:after="0" w:line="240" w:lineRule="auto"/>
              <w:rPr>
                <w:sz w:val="24"/>
                <w:szCs w:val="24"/>
                <w:lang w:val="uk-UA"/>
              </w:rPr>
            </w:pPr>
            <w:r w:rsidRPr="00BA5DFB">
              <w:rPr>
                <w:rStyle w:val="1"/>
                <w:color w:val="000000"/>
                <w:sz w:val="24"/>
                <w:szCs w:val="24"/>
                <w:lang w:val="uk-UA" w:eastAsia="uk-UA"/>
              </w:rPr>
              <w:t>розміщення торгівельних об'єктів з продажу непродовольчих товарів, крім видів діяльності, по яких встановлена цим додатком окрема ставка;</w:t>
            </w:r>
          </w:p>
          <w:p w14:paraId="01FE19FC" w14:textId="77777777" w:rsidR="00C11AFC" w:rsidRPr="00BA5DFB" w:rsidRDefault="00C11AFC" w:rsidP="00FF58A8">
            <w:pPr>
              <w:pStyle w:val="a4"/>
              <w:shd w:val="clear" w:color="auto" w:fill="auto"/>
              <w:spacing w:before="0" w:after="0" w:line="240" w:lineRule="auto"/>
              <w:rPr>
                <w:sz w:val="24"/>
                <w:szCs w:val="24"/>
                <w:lang w:val="uk-UA"/>
              </w:rPr>
            </w:pPr>
            <w:r w:rsidRPr="00BA5DFB">
              <w:rPr>
                <w:rStyle w:val="1"/>
                <w:color w:val="000000"/>
                <w:sz w:val="24"/>
                <w:szCs w:val="24"/>
                <w:lang w:val="uk-UA" w:eastAsia="uk-UA"/>
              </w:rPr>
              <w:t>оренда приміщень 1, 2, 3 поверхів в будівлі по вулиці Проскурівській, 4/3, незалежно від цільового використання, крім видів діяльності, по яких цим додатком встановлені більші орендні ставки (за приміщення загального користування по вул. Проскурівській, 4/3 - 8%);</w:t>
            </w:r>
          </w:p>
          <w:p w14:paraId="0C37826F" w14:textId="77777777" w:rsidR="00C11AFC" w:rsidRPr="00BA5DFB" w:rsidRDefault="00C11AFC" w:rsidP="00FF58A8">
            <w:pPr>
              <w:pStyle w:val="a4"/>
              <w:shd w:val="clear" w:color="auto" w:fill="auto"/>
              <w:spacing w:before="0" w:after="0" w:line="240" w:lineRule="auto"/>
              <w:rPr>
                <w:rStyle w:val="Tablecaption"/>
                <w:color w:val="000000"/>
                <w:sz w:val="24"/>
                <w:szCs w:val="24"/>
                <w:lang w:val="uk-UA" w:eastAsia="uk-UA"/>
              </w:rPr>
            </w:pPr>
            <w:r w:rsidRPr="00BA5DFB">
              <w:rPr>
                <w:rStyle w:val="1"/>
                <w:color w:val="000000"/>
                <w:sz w:val="24"/>
                <w:szCs w:val="24"/>
                <w:lang w:val="uk-UA" w:eastAsia="uk-UA"/>
              </w:rPr>
              <w:t xml:space="preserve">розміщення торгівельних апаратів по продажу товарів. </w:t>
            </w:r>
          </w:p>
        </w:tc>
      </w:tr>
      <w:tr w:rsidR="008A6ADA" w:rsidRPr="00BA5DFB" w14:paraId="76F730E3" w14:textId="77777777" w:rsidTr="00FF58A8">
        <w:trPr>
          <w:jc w:val="center"/>
        </w:trPr>
        <w:tc>
          <w:tcPr>
            <w:tcW w:w="529" w:type="dxa"/>
          </w:tcPr>
          <w:p w14:paraId="63171092" w14:textId="77777777" w:rsidR="008A6ADA" w:rsidRPr="00BA5DFB" w:rsidRDefault="00CC5D3A" w:rsidP="00FF58A8">
            <w:pPr>
              <w:pStyle w:val="Tablecaption0"/>
              <w:shd w:val="clear" w:color="auto" w:fill="auto"/>
              <w:spacing w:after="0" w:line="240" w:lineRule="auto"/>
              <w:rPr>
                <w:rStyle w:val="Tablecaption"/>
                <w:color w:val="000000"/>
                <w:sz w:val="24"/>
                <w:szCs w:val="24"/>
                <w:lang w:val="uk-UA" w:eastAsia="uk-UA"/>
              </w:rPr>
            </w:pPr>
            <w:r w:rsidRPr="00BA5DFB">
              <w:rPr>
                <w:rStyle w:val="Tablecaption"/>
                <w:color w:val="000000"/>
                <w:sz w:val="24"/>
                <w:szCs w:val="24"/>
                <w:lang w:val="uk-UA" w:eastAsia="uk-UA"/>
              </w:rPr>
              <w:t>4.</w:t>
            </w:r>
          </w:p>
        </w:tc>
        <w:tc>
          <w:tcPr>
            <w:tcW w:w="1351" w:type="dxa"/>
          </w:tcPr>
          <w:p w14:paraId="06E3AA0D" w14:textId="77777777" w:rsidR="008A6ADA" w:rsidRPr="00BA5DFB" w:rsidRDefault="00CC5D3A" w:rsidP="00FF58A8">
            <w:pPr>
              <w:pStyle w:val="Tablecaption0"/>
              <w:shd w:val="clear" w:color="auto" w:fill="auto"/>
              <w:spacing w:after="0" w:line="240" w:lineRule="auto"/>
              <w:rPr>
                <w:rStyle w:val="Tablecaption"/>
                <w:color w:val="000000"/>
                <w:sz w:val="24"/>
                <w:szCs w:val="24"/>
                <w:lang w:val="uk-UA" w:eastAsia="uk-UA"/>
              </w:rPr>
            </w:pPr>
            <w:r w:rsidRPr="00BA5DFB">
              <w:rPr>
                <w:rStyle w:val="Tablecaption"/>
                <w:color w:val="000000"/>
                <w:sz w:val="24"/>
                <w:szCs w:val="24"/>
                <w:lang w:val="uk-UA" w:eastAsia="uk-UA"/>
              </w:rPr>
              <w:t>13</w:t>
            </w:r>
          </w:p>
        </w:tc>
        <w:tc>
          <w:tcPr>
            <w:tcW w:w="7753" w:type="dxa"/>
          </w:tcPr>
          <w:p w14:paraId="66FF759C" w14:textId="77777777" w:rsidR="008A6ADA" w:rsidRPr="00BA5DFB" w:rsidRDefault="008A6ADA" w:rsidP="00FF58A8">
            <w:pPr>
              <w:pStyle w:val="a4"/>
              <w:shd w:val="clear" w:color="auto" w:fill="auto"/>
              <w:spacing w:before="0" w:after="0" w:line="240" w:lineRule="auto"/>
              <w:rPr>
                <w:sz w:val="24"/>
                <w:szCs w:val="24"/>
                <w:lang w:val="uk-UA"/>
              </w:rPr>
            </w:pPr>
            <w:r w:rsidRPr="00BA5DFB">
              <w:rPr>
                <w:rStyle w:val="1"/>
                <w:color w:val="000000"/>
                <w:sz w:val="24"/>
                <w:szCs w:val="24"/>
                <w:lang w:val="uk-UA" w:eastAsia="uk-UA"/>
              </w:rPr>
              <w:t>Розміщення:</w:t>
            </w:r>
          </w:p>
          <w:p w14:paraId="714FC70C" w14:textId="77777777" w:rsidR="008A6ADA" w:rsidRPr="00BA5DFB" w:rsidRDefault="008A6ADA" w:rsidP="00FF58A8">
            <w:pPr>
              <w:pStyle w:val="a4"/>
              <w:shd w:val="clear" w:color="auto" w:fill="auto"/>
              <w:spacing w:before="0" w:after="0" w:line="240" w:lineRule="auto"/>
              <w:rPr>
                <w:sz w:val="24"/>
                <w:szCs w:val="24"/>
                <w:lang w:val="uk-UA"/>
              </w:rPr>
            </w:pPr>
            <w:r w:rsidRPr="00BA5DFB">
              <w:rPr>
                <w:rStyle w:val="1"/>
                <w:color w:val="000000"/>
                <w:sz w:val="24"/>
                <w:szCs w:val="24"/>
                <w:lang w:val="uk-UA" w:eastAsia="uk-UA"/>
              </w:rPr>
              <w:t>торгівельних об’єктів з продажу продовольчих товарів з товарами підакцизної групи (з врахуванням підсобних, допоміжних, складських приміщень);</w:t>
            </w:r>
          </w:p>
          <w:p w14:paraId="1C940E59" w14:textId="77777777" w:rsidR="008A6ADA" w:rsidRPr="00BA5DFB" w:rsidRDefault="008A6ADA" w:rsidP="00FF58A8">
            <w:pPr>
              <w:pStyle w:val="a4"/>
              <w:shd w:val="clear" w:color="auto" w:fill="auto"/>
              <w:tabs>
                <w:tab w:val="right" w:pos="4027"/>
              </w:tabs>
              <w:spacing w:before="0" w:after="0" w:line="240" w:lineRule="auto"/>
              <w:rPr>
                <w:rStyle w:val="1"/>
                <w:color w:val="000000"/>
                <w:sz w:val="24"/>
                <w:szCs w:val="24"/>
                <w:lang w:val="uk-UA" w:eastAsia="uk-UA"/>
              </w:rPr>
            </w:pPr>
            <w:r w:rsidRPr="00BA5DFB">
              <w:rPr>
                <w:rStyle w:val="1"/>
                <w:color w:val="000000"/>
                <w:sz w:val="24"/>
                <w:szCs w:val="24"/>
                <w:lang w:val="uk-UA" w:eastAsia="uk-UA"/>
              </w:rPr>
              <w:t>торгівельних об’єктів з продажу товарів змішаного асортименту - продовольчих та непродовольчих (з врахуванням підсобних, допоміжних, складських приміщень).</w:t>
            </w:r>
          </w:p>
        </w:tc>
      </w:tr>
      <w:tr w:rsidR="00F624FD" w:rsidRPr="00BA5DFB" w14:paraId="584932AA" w14:textId="77777777" w:rsidTr="00FF58A8">
        <w:trPr>
          <w:jc w:val="center"/>
        </w:trPr>
        <w:tc>
          <w:tcPr>
            <w:tcW w:w="529" w:type="dxa"/>
          </w:tcPr>
          <w:p w14:paraId="041B7C64" w14:textId="77777777" w:rsidR="00F624FD" w:rsidRPr="00BA5DFB" w:rsidRDefault="00C92660" w:rsidP="00FF58A8">
            <w:pPr>
              <w:pStyle w:val="Tablecaption0"/>
              <w:shd w:val="clear" w:color="auto" w:fill="auto"/>
              <w:spacing w:after="0" w:line="240" w:lineRule="auto"/>
              <w:rPr>
                <w:rStyle w:val="Tablecaption"/>
                <w:color w:val="000000"/>
                <w:sz w:val="24"/>
                <w:szCs w:val="24"/>
                <w:lang w:val="uk-UA" w:eastAsia="uk-UA"/>
              </w:rPr>
            </w:pPr>
            <w:r w:rsidRPr="00BA5DFB">
              <w:rPr>
                <w:rStyle w:val="Tablecaption"/>
                <w:color w:val="000000"/>
                <w:sz w:val="24"/>
                <w:szCs w:val="24"/>
                <w:lang w:val="uk-UA" w:eastAsia="uk-UA"/>
              </w:rPr>
              <w:t>5.</w:t>
            </w:r>
          </w:p>
        </w:tc>
        <w:tc>
          <w:tcPr>
            <w:tcW w:w="1351" w:type="dxa"/>
          </w:tcPr>
          <w:p w14:paraId="2D7FA8A0" w14:textId="77777777" w:rsidR="00F624FD" w:rsidRPr="00BA5DFB" w:rsidRDefault="00C92660" w:rsidP="00FF58A8">
            <w:pPr>
              <w:pStyle w:val="Tablecaption0"/>
              <w:shd w:val="clear" w:color="auto" w:fill="auto"/>
              <w:spacing w:after="0" w:line="240" w:lineRule="auto"/>
              <w:rPr>
                <w:rStyle w:val="Tablecaption"/>
                <w:color w:val="000000"/>
                <w:sz w:val="24"/>
                <w:szCs w:val="24"/>
                <w:lang w:val="uk-UA" w:eastAsia="uk-UA"/>
              </w:rPr>
            </w:pPr>
            <w:r w:rsidRPr="00BA5DFB">
              <w:rPr>
                <w:rStyle w:val="Tablecaption"/>
                <w:color w:val="000000"/>
                <w:sz w:val="24"/>
                <w:szCs w:val="24"/>
                <w:lang w:val="uk-UA" w:eastAsia="uk-UA"/>
              </w:rPr>
              <w:t>12</w:t>
            </w:r>
          </w:p>
        </w:tc>
        <w:tc>
          <w:tcPr>
            <w:tcW w:w="7753" w:type="dxa"/>
          </w:tcPr>
          <w:p w14:paraId="1574C09E" w14:textId="77777777" w:rsidR="00C92660" w:rsidRPr="00BA5DFB" w:rsidRDefault="00C92660" w:rsidP="00FF58A8">
            <w:pPr>
              <w:pStyle w:val="a4"/>
              <w:shd w:val="clear" w:color="auto" w:fill="auto"/>
              <w:spacing w:before="0" w:after="0" w:line="240" w:lineRule="auto"/>
              <w:rPr>
                <w:sz w:val="24"/>
                <w:szCs w:val="24"/>
                <w:lang w:val="uk-UA"/>
              </w:rPr>
            </w:pPr>
            <w:r w:rsidRPr="00BA5DFB">
              <w:rPr>
                <w:rStyle w:val="1"/>
                <w:color w:val="000000"/>
                <w:sz w:val="24"/>
                <w:szCs w:val="24"/>
                <w:lang w:val="uk-UA" w:eastAsia="uk-UA"/>
              </w:rPr>
              <w:t>Розміщення:</w:t>
            </w:r>
          </w:p>
          <w:p w14:paraId="3B0E339B" w14:textId="77777777" w:rsidR="00C92660" w:rsidRPr="00BA5DFB" w:rsidRDefault="00C92660" w:rsidP="00FF58A8">
            <w:pPr>
              <w:pStyle w:val="a4"/>
              <w:shd w:val="clear" w:color="auto" w:fill="auto"/>
              <w:spacing w:before="0" w:after="0" w:line="240" w:lineRule="auto"/>
              <w:rPr>
                <w:sz w:val="24"/>
                <w:szCs w:val="24"/>
                <w:lang w:val="uk-UA"/>
              </w:rPr>
            </w:pPr>
            <w:r w:rsidRPr="00BA5DFB">
              <w:rPr>
                <w:rStyle w:val="1"/>
                <w:color w:val="000000"/>
                <w:sz w:val="24"/>
                <w:szCs w:val="24"/>
                <w:lang w:val="uk-UA" w:eastAsia="uk-UA"/>
              </w:rPr>
              <w:t>ветеринарних аптек, надання ветеринарних послуг;</w:t>
            </w:r>
          </w:p>
          <w:p w14:paraId="2ADEA2B8" w14:textId="77777777" w:rsidR="00C92660" w:rsidRPr="00BA5DFB" w:rsidRDefault="00C92660" w:rsidP="00FF58A8">
            <w:pPr>
              <w:pStyle w:val="a4"/>
              <w:shd w:val="clear" w:color="auto" w:fill="auto"/>
              <w:spacing w:before="0" w:after="0" w:line="240" w:lineRule="auto"/>
              <w:rPr>
                <w:sz w:val="24"/>
                <w:szCs w:val="24"/>
                <w:lang w:val="uk-UA"/>
              </w:rPr>
            </w:pPr>
            <w:r w:rsidRPr="00BA5DFB">
              <w:rPr>
                <w:rStyle w:val="1"/>
                <w:color w:val="000000"/>
                <w:sz w:val="24"/>
                <w:szCs w:val="24"/>
                <w:lang w:val="uk-UA" w:eastAsia="uk-UA"/>
              </w:rPr>
              <w:t>підприємств медтехніки, аптек, торгівельних об'єктів з продажу окулярів, лінз, скелець;</w:t>
            </w:r>
          </w:p>
          <w:p w14:paraId="3A15256A" w14:textId="77777777" w:rsidR="00F624FD" w:rsidRPr="00BA5DFB" w:rsidRDefault="00C92660" w:rsidP="00FF58A8">
            <w:pPr>
              <w:pStyle w:val="a4"/>
              <w:shd w:val="clear" w:color="auto" w:fill="auto"/>
              <w:spacing w:before="0" w:after="0" w:line="240" w:lineRule="auto"/>
              <w:rPr>
                <w:rStyle w:val="1"/>
                <w:color w:val="000000"/>
                <w:sz w:val="24"/>
                <w:szCs w:val="24"/>
                <w:lang w:val="uk-UA" w:eastAsia="uk-UA"/>
              </w:rPr>
            </w:pPr>
            <w:r w:rsidRPr="00BA5DFB">
              <w:rPr>
                <w:rStyle w:val="1"/>
                <w:color w:val="000000"/>
                <w:sz w:val="24"/>
                <w:szCs w:val="24"/>
                <w:lang w:val="uk-UA" w:eastAsia="uk-UA"/>
              </w:rPr>
              <w:t xml:space="preserve">дипломатичних представництв, консульських установ іноземних держав, представництва міжнародних міжурядових організацій в </w:t>
            </w:r>
            <w:r w:rsidRPr="00BA5DFB">
              <w:rPr>
                <w:rStyle w:val="1"/>
                <w:color w:val="000000"/>
                <w:sz w:val="24"/>
                <w:szCs w:val="24"/>
                <w:lang w:val="uk-UA" w:eastAsia="uk-UA"/>
              </w:rPr>
              <w:lastRenderedPageBreak/>
              <w:t>Україні для виконання функцій дипломатичного представництва, консульських і статутних функцій міжнародних міжурядових організацій.</w:t>
            </w:r>
          </w:p>
        </w:tc>
      </w:tr>
      <w:tr w:rsidR="007A031B" w:rsidRPr="00BA5DFB" w14:paraId="2B8CDE8F" w14:textId="77777777" w:rsidTr="00FF58A8">
        <w:trPr>
          <w:trHeight w:val="631"/>
          <w:jc w:val="center"/>
        </w:trPr>
        <w:tc>
          <w:tcPr>
            <w:tcW w:w="529" w:type="dxa"/>
          </w:tcPr>
          <w:p w14:paraId="0B2997D3" w14:textId="77777777" w:rsidR="007A031B" w:rsidRPr="00BA5DFB" w:rsidRDefault="007A031B" w:rsidP="00FF58A8">
            <w:pPr>
              <w:pStyle w:val="Tablecaption0"/>
              <w:shd w:val="clear" w:color="auto" w:fill="auto"/>
              <w:spacing w:after="0" w:line="240" w:lineRule="auto"/>
              <w:rPr>
                <w:rStyle w:val="Tablecaption"/>
                <w:color w:val="000000"/>
                <w:sz w:val="24"/>
                <w:szCs w:val="24"/>
                <w:lang w:val="uk-UA" w:eastAsia="uk-UA"/>
              </w:rPr>
            </w:pPr>
            <w:r w:rsidRPr="00BA5DFB">
              <w:rPr>
                <w:rStyle w:val="Tablecaption"/>
                <w:color w:val="000000"/>
                <w:sz w:val="24"/>
                <w:szCs w:val="24"/>
                <w:lang w:val="uk-UA" w:eastAsia="uk-UA"/>
              </w:rPr>
              <w:lastRenderedPageBreak/>
              <w:t>6.</w:t>
            </w:r>
          </w:p>
        </w:tc>
        <w:tc>
          <w:tcPr>
            <w:tcW w:w="1351" w:type="dxa"/>
          </w:tcPr>
          <w:p w14:paraId="55B23AFD" w14:textId="77777777" w:rsidR="007A031B" w:rsidRPr="00BA5DFB" w:rsidRDefault="007A031B" w:rsidP="00FF58A8">
            <w:pPr>
              <w:pStyle w:val="Tablecaption0"/>
              <w:shd w:val="clear" w:color="auto" w:fill="auto"/>
              <w:spacing w:after="0" w:line="240" w:lineRule="auto"/>
              <w:rPr>
                <w:rStyle w:val="Tablecaption"/>
                <w:color w:val="000000"/>
                <w:sz w:val="24"/>
                <w:szCs w:val="24"/>
                <w:lang w:val="uk-UA" w:eastAsia="uk-UA"/>
              </w:rPr>
            </w:pPr>
            <w:r w:rsidRPr="00BA5DFB">
              <w:rPr>
                <w:rStyle w:val="Tablecaption"/>
                <w:color w:val="000000"/>
                <w:sz w:val="24"/>
                <w:szCs w:val="24"/>
                <w:lang w:val="uk-UA" w:eastAsia="uk-UA"/>
              </w:rPr>
              <w:t>10</w:t>
            </w:r>
          </w:p>
        </w:tc>
        <w:tc>
          <w:tcPr>
            <w:tcW w:w="7753" w:type="dxa"/>
          </w:tcPr>
          <w:p w14:paraId="318DE4BC" w14:textId="77777777" w:rsidR="007A031B" w:rsidRPr="00BA5DFB" w:rsidRDefault="007A031B" w:rsidP="00FF58A8">
            <w:pPr>
              <w:pStyle w:val="a4"/>
              <w:shd w:val="clear" w:color="auto" w:fill="auto"/>
              <w:spacing w:before="0" w:after="0" w:line="240" w:lineRule="auto"/>
              <w:rPr>
                <w:rStyle w:val="1"/>
                <w:color w:val="000000"/>
                <w:sz w:val="24"/>
                <w:szCs w:val="24"/>
                <w:lang w:val="uk-UA" w:eastAsia="uk-UA"/>
              </w:rPr>
            </w:pPr>
            <w:r w:rsidRPr="00BA5DFB">
              <w:rPr>
                <w:rStyle w:val="1"/>
                <w:color w:val="000000"/>
                <w:sz w:val="24"/>
                <w:szCs w:val="24"/>
                <w:lang w:val="uk-UA" w:eastAsia="uk-UA"/>
              </w:rPr>
              <w:t>Розміщення тренажерних залів, фітнес-клубів, оздоровчих комплексів, проведення оздоровчих занять тощо.</w:t>
            </w:r>
          </w:p>
        </w:tc>
      </w:tr>
      <w:tr w:rsidR="007A031B" w:rsidRPr="00BA5DFB" w14:paraId="081596D5" w14:textId="77777777" w:rsidTr="00FF58A8">
        <w:trPr>
          <w:jc w:val="center"/>
        </w:trPr>
        <w:tc>
          <w:tcPr>
            <w:tcW w:w="529" w:type="dxa"/>
          </w:tcPr>
          <w:p w14:paraId="5642DAC1" w14:textId="77777777" w:rsidR="007A031B" w:rsidRPr="00BA5DFB" w:rsidRDefault="007A031B" w:rsidP="00FF58A8">
            <w:pPr>
              <w:pStyle w:val="Tablecaption0"/>
              <w:shd w:val="clear" w:color="auto" w:fill="auto"/>
              <w:spacing w:after="0" w:line="240" w:lineRule="auto"/>
              <w:rPr>
                <w:rStyle w:val="Tablecaption"/>
                <w:color w:val="000000"/>
                <w:sz w:val="24"/>
                <w:szCs w:val="24"/>
                <w:lang w:val="uk-UA" w:eastAsia="uk-UA"/>
              </w:rPr>
            </w:pPr>
            <w:r w:rsidRPr="00BA5DFB">
              <w:rPr>
                <w:rStyle w:val="Tablecaption"/>
                <w:color w:val="000000"/>
                <w:sz w:val="24"/>
                <w:szCs w:val="24"/>
                <w:lang w:val="uk-UA" w:eastAsia="uk-UA"/>
              </w:rPr>
              <w:t>7.</w:t>
            </w:r>
          </w:p>
        </w:tc>
        <w:tc>
          <w:tcPr>
            <w:tcW w:w="1351" w:type="dxa"/>
          </w:tcPr>
          <w:p w14:paraId="5DCF10E7" w14:textId="77777777" w:rsidR="007A031B" w:rsidRPr="00BA5DFB" w:rsidRDefault="007A031B" w:rsidP="00FF58A8">
            <w:pPr>
              <w:pStyle w:val="Tablecaption0"/>
              <w:shd w:val="clear" w:color="auto" w:fill="auto"/>
              <w:spacing w:after="0" w:line="240" w:lineRule="auto"/>
              <w:rPr>
                <w:rStyle w:val="Tablecaption"/>
                <w:color w:val="000000"/>
                <w:sz w:val="24"/>
                <w:szCs w:val="24"/>
                <w:lang w:val="uk-UA" w:eastAsia="uk-UA"/>
              </w:rPr>
            </w:pPr>
            <w:r w:rsidRPr="00BA5DFB">
              <w:rPr>
                <w:rStyle w:val="Tablecaption"/>
                <w:color w:val="000000"/>
                <w:sz w:val="24"/>
                <w:szCs w:val="24"/>
                <w:lang w:val="uk-UA" w:eastAsia="uk-UA"/>
              </w:rPr>
              <w:t>8</w:t>
            </w:r>
          </w:p>
        </w:tc>
        <w:tc>
          <w:tcPr>
            <w:tcW w:w="7753" w:type="dxa"/>
          </w:tcPr>
          <w:p w14:paraId="6BC8523F" w14:textId="77777777" w:rsidR="007A031B" w:rsidRPr="00BA5DFB" w:rsidRDefault="007A031B" w:rsidP="00FF58A8">
            <w:pPr>
              <w:pStyle w:val="a4"/>
              <w:shd w:val="clear" w:color="auto" w:fill="auto"/>
              <w:spacing w:before="0" w:after="0" w:line="240" w:lineRule="auto"/>
              <w:jc w:val="left"/>
              <w:rPr>
                <w:sz w:val="24"/>
                <w:szCs w:val="24"/>
                <w:lang w:val="uk-UA"/>
              </w:rPr>
            </w:pPr>
            <w:r w:rsidRPr="00BA5DFB">
              <w:rPr>
                <w:rStyle w:val="1"/>
                <w:color w:val="000000"/>
                <w:sz w:val="24"/>
                <w:szCs w:val="24"/>
                <w:lang w:val="uk-UA" w:eastAsia="uk-UA"/>
              </w:rPr>
              <w:t>Розміщення:</w:t>
            </w:r>
          </w:p>
          <w:p w14:paraId="7F081D0A" w14:textId="77777777" w:rsidR="007A031B" w:rsidRPr="00BA5DFB" w:rsidRDefault="007A031B" w:rsidP="00FF58A8">
            <w:pPr>
              <w:pStyle w:val="a4"/>
              <w:shd w:val="clear" w:color="auto" w:fill="auto"/>
              <w:spacing w:before="0" w:after="0" w:line="240" w:lineRule="auto"/>
              <w:rPr>
                <w:sz w:val="24"/>
                <w:szCs w:val="24"/>
                <w:lang w:val="uk-UA"/>
              </w:rPr>
            </w:pPr>
            <w:r w:rsidRPr="00BA5DFB">
              <w:rPr>
                <w:rStyle w:val="1"/>
                <w:color w:val="000000"/>
                <w:sz w:val="24"/>
                <w:szCs w:val="24"/>
                <w:lang w:val="uk-UA" w:eastAsia="uk-UA"/>
              </w:rPr>
              <w:t>громадських організацій, суб’єктів підприємницької діяльності, з метою надання освітніх послуг (без наявності відповідної ліцензії на здійснення такої діяльності);</w:t>
            </w:r>
          </w:p>
          <w:p w14:paraId="754F0709" w14:textId="77777777" w:rsidR="007A031B" w:rsidRPr="00BA5DFB" w:rsidRDefault="007A031B" w:rsidP="00FF58A8">
            <w:pPr>
              <w:pStyle w:val="a4"/>
              <w:shd w:val="clear" w:color="auto" w:fill="auto"/>
              <w:spacing w:before="0" w:after="0" w:line="240" w:lineRule="auto"/>
              <w:rPr>
                <w:sz w:val="24"/>
                <w:szCs w:val="24"/>
                <w:lang w:val="uk-UA"/>
              </w:rPr>
            </w:pPr>
            <w:r w:rsidRPr="00BA5DFB">
              <w:rPr>
                <w:rStyle w:val="1"/>
                <w:color w:val="000000"/>
                <w:sz w:val="24"/>
                <w:szCs w:val="24"/>
                <w:lang w:val="uk-UA" w:eastAsia="uk-UA"/>
              </w:rPr>
              <w:t>для організації та проведення науково-практичних, культурних, мистецьких, громадських, суспільних та політичних заходів на строк, що не перевищує п’яти календарних днів протягом шести місяців, а також щодо майна, яке передається суб’єктам виборчого процесу з метою проведення публічних заходів (зборів, дебатів, дискусій) під час та на період виборчої кампанії;</w:t>
            </w:r>
          </w:p>
          <w:p w14:paraId="73CDCE97" w14:textId="77777777" w:rsidR="007A031B" w:rsidRPr="00BA5DFB" w:rsidRDefault="007A031B" w:rsidP="00FF58A8">
            <w:pPr>
              <w:pStyle w:val="a4"/>
              <w:shd w:val="clear" w:color="auto" w:fill="auto"/>
              <w:spacing w:before="0" w:after="0" w:line="240" w:lineRule="auto"/>
              <w:rPr>
                <w:sz w:val="24"/>
                <w:szCs w:val="24"/>
                <w:lang w:val="uk-UA"/>
              </w:rPr>
            </w:pPr>
            <w:r w:rsidRPr="00BA5DFB">
              <w:rPr>
                <w:rStyle w:val="1"/>
                <w:color w:val="000000"/>
                <w:sz w:val="24"/>
                <w:szCs w:val="24"/>
                <w:lang w:val="uk-UA" w:eastAsia="uk-UA"/>
              </w:rPr>
              <w:t xml:space="preserve">для організації та проведення науково-практичних, культурних, мистецьких, громадських, суспільних та політичних заходів на строк, що не перевищує </w:t>
            </w:r>
            <w:r w:rsidR="00E10B80" w:rsidRPr="00BA5DFB">
              <w:rPr>
                <w:rStyle w:val="1"/>
                <w:color w:val="000000"/>
                <w:sz w:val="24"/>
                <w:szCs w:val="24"/>
                <w:lang w:val="uk-UA" w:eastAsia="uk-UA"/>
              </w:rPr>
              <w:t>30</w:t>
            </w:r>
            <w:r w:rsidRPr="00BA5DFB">
              <w:rPr>
                <w:rStyle w:val="1"/>
                <w:color w:val="000000"/>
                <w:sz w:val="24"/>
                <w:szCs w:val="24"/>
                <w:lang w:val="uk-UA" w:eastAsia="uk-UA"/>
              </w:rPr>
              <w:t xml:space="preserve"> календарних днів протягом одного року щодо кожного орендаря, якщо балансоутримувачем є комунальне підприємство, установа, організація, що здійснює діяльність з організації конгресів і торговельних виставок;</w:t>
            </w:r>
          </w:p>
          <w:p w14:paraId="397B6D78" w14:textId="77777777" w:rsidR="007A031B" w:rsidRPr="00BA5DFB" w:rsidRDefault="007A031B" w:rsidP="00FF58A8">
            <w:pPr>
              <w:pStyle w:val="a4"/>
              <w:shd w:val="clear" w:color="auto" w:fill="auto"/>
              <w:spacing w:before="0" w:after="0" w:line="240" w:lineRule="auto"/>
              <w:rPr>
                <w:sz w:val="24"/>
                <w:szCs w:val="24"/>
                <w:lang w:val="uk-UA"/>
              </w:rPr>
            </w:pPr>
            <w:r w:rsidRPr="00BA5DFB">
              <w:rPr>
                <w:rStyle w:val="1"/>
                <w:color w:val="000000"/>
                <w:sz w:val="24"/>
                <w:szCs w:val="24"/>
                <w:lang w:val="uk-UA" w:eastAsia="uk-UA"/>
              </w:rPr>
              <w:t>для розміщення торгівельних об’єктів з продажу виключно продовольчих товарів (без товарів підакцизної групи) з врахуванням підсобних, допоміжних, складських приміщень;</w:t>
            </w:r>
          </w:p>
          <w:p w14:paraId="4F235CC0" w14:textId="77777777" w:rsidR="007A031B" w:rsidRPr="00BA5DFB" w:rsidRDefault="007A031B" w:rsidP="00FF58A8">
            <w:pPr>
              <w:pStyle w:val="a4"/>
              <w:shd w:val="clear" w:color="auto" w:fill="auto"/>
              <w:spacing w:before="0" w:after="0" w:line="240" w:lineRule="auto"/>
              <w:rPr>
                <w:sz w:val="24"/>
                <w:szCs w:val="24"/>
                <w:lang w:val="uk-UA"/>
              </w:rPr>
            </w:pPr>
            <w:r w:rsidRPr="00BA5DFB">
              <w:rPr>
                <w:rStyle w:val="1"/>
                <w:color w:val="000000"/>
                <w:sz w:val="24"/>
                <w:szCs w:val="24"/>
                <w:lang w:val="uk-UA" w:eastAsia="uk-UA"/>
              </w:rPr>
              <w:t>складів (крім складів в підвальних приміщеннях);</w:t>
            </w:r>
          </w:p>
          <w:p w14:paraId="1AAA0885" w14:textId="77777777" w:rsidR="007A031B" w:rsidRPr="00BA5DFB" w:rsidRDefault="007A031B" w:rsidP="00FF58A8">
            <w:pPr>
              <w:pStyle w:val="a4"/>
              <w:shd w:val="clear" w:color="auto" w:fill="auto"/>
              <w:spacing w:before="0" w:after="0" w:line="240" w:lineRule="auto"/>
              <w:rPr>
                <w:rStyle w:val="1"/>
                <w:color w:val="000000"/>
                <w:sz w:val="24"/>
                <w:szCs w:val="24"/>
                <w:lang w:val="uk-UA" w:eastAsia="uk-UA"/>
              </w:rPr>
            </w:pPr>
            <w:r w:rsidRPr="00BA5DFB">
              <w:rPr>
                <w:rStyle w:val="1"/>
                <w:color w:val="000000"/>
                <w:sz w:val="24"/>
                <w:szCs w:val="24"/>
                <w:lang w:val="uk-UA" w:eastAsia="uk-UA"/>
              </w:rPr>
              <w:t>закладів громадського харчування, які не здійснюють продаж товарів підакцизної групи (з врахуванням підсобних, допоміжних, складських приміщень);</w:t>
            </w:r>
          </w:p>
        </w:tc>
      </w:tr>
      <w:tr w:rsidR="007A031B" w:rsidRPr="00BA5DFB" w14:paraId="418C844D" w14:textId="77777777" w:rsidTr="00FF58A8">
        <w:trPr>
          <w:jc w:val="center"/>
        </w:trPr>
        <w:tc>
          <w:tcPr>
            <w:tcW w:w="529" w:type="dxa"/>
          </w:tcPr>
          <w:p w14:paraId="3F482BEA" w14:textId="77777777" w:rsidR="007A031B" w:rsidRPr="00BA5DFB" w:rsidRDefault="007A031B" w:rsidP="00FF58A8">
            <w:pPr>
              <w:pStyle w:val="Tablecaption0"/>
              <w:shd w:val="clear" w:color="auto" w:fill="auto"/>
              <w:spacing w:after="0" w:line="240" w:lineRule="auto"/>
              <w:rPr>
                <w:rStyle w:val="Tablecaption"/>
                <w:color w:val="000000"/>
                <w:sz w:val="24"/>
                <w:szCs w:val="24"/>
                <w:lang w:val="uk-UA" w:eastAsia="uk-UA"/>
              </w:rPr>
            </w:pPr>
            <w:r w:rsidRPr="00BA5DFB">
              <w:rPr>
                <w:rStyle w:val="Tablecaption"/>
                <w:color w:val="000000"/>
                <w:sz w:val="24"/>
                <w:szCs w:val="24"/>
                <w:lang w:val="uk-UA" w:eastAsia="uk-UA"/>
              </w:rPr>
              <w:t>8.</w:t>
            </w:r>
          </w:p>
        </w:tc>
        <w:tc>
          <w:tcPr>
            <w:tcW w:w="1351" w:type="dxa"/>
          </w:tcPr>
          <w:p w14:paraId="4EC9953C" w14:textId="77777777" w:rsidR="007A031B" w:rsidRPr="00BA5DFB" w:rsidRDefault="007A031B" w:rsidP="00FF58A8">
            <w:pPr>
              <w:pStyle w:val="Tablecaption0"/>
              <w:shd w:val="clear" w:color="auto" w:fill="auto"/>
              <w:spacing w:after="0" w:line="240" w:lineRule="auto"/>
              <w:rPr>
                <w:rStyle w:val="Tablecaption"/>
                <w:color w:val="000000"/>
                <w:sz w:val="24"/>
                <w:szCs w:val="24"/>
                <w:lang w:val="uk-UA" w:eastAsia="uk-UA"/>
              </w:rPr>
            </w:pPr>
            <w:r w:rsidRPr="00BA5DFB">
              <w:rPr>
                <w:rStyle w:val="Tablecaption"/>
                <w:color w:val="000000"/>
                <w:sz w:val="24"/>
                <w:szCs w:val="24"/>
                <w:lang w:val="uk-UA" w:eastAsia="uk-UA"/>
              </w:rPr>
              <w:t>6</w:t>
            </w:r>
          </w:p>
        </w:tc>
        <w:tc>
          <w:tcPr>
            <w:tcW w:w="7753" w:type="dxa"/>
          </w:tcPr>
          <w:p w14:paraId="266F07D9" w14:textId="77777777" w:rsidR="007A031B" w:rsidRPr="00BA5DFB" w:rsidRDefault="007A031B" w:rsidP="00FF58A8">
            <w:pPr>
              <w:pStyle w:val="a4"/>
              <w:shd w:val="clear" w:color="auto" w:fill="auto"/>
              <w:spacing w:before="0" w:after="0" w:line="240" w:lineRule="auto"/>
              <w:rPr>
                <w:sz w:val="24"/>
                <w:szCs w:val="24"/>
                <w:lang w:val="uk-UA"/>
              </w:rPr>
            </w:pPr>
            <w:r w:rsidRPr="00BA5DFB">
              <w:rPr>
                <w:rStyle w:val="1"/>
                <w:color w:val="000000"/>
                <w:sz w:val="24"/>
                <w:szCs w:val="24"/>
                <w:lang w:val="uk-UA" w:eastAsia="uk-UA"/>
              </w:rPr>
              <w:t>Розміщення:</w:t>
            </w:r>
          </w:p>
          <w:p w14:paraId="0C8CDCA3" w14:textId="77777777" w:rsidR="007A031B" w:rsidRPr="00BA5DFB" w:rsidRDefault="007A031B" w:rsidP="00FF58A8">
            <w:pPr>
              <w:pStyle w:val="a4"/>
              <w:shd w:val="clear" w:color="auto" w:fill="auto"/>
              <w:spacing w:before="0" w:after="0" w:line="240" w:lineRule="auto"/>
              <w:rPr>
                <w:sz w:val="24"/>
                <w:szCs w:val="24"/>
                <w:lang w:val="uk-UA"/>
              </w:rPr>
            </w:pPr>
            <w:r w:rsidRPr="00BA5DFB">
              <w:rPr>
                <w:rStyle w:val="1"/>
                <w:color w:val="000000"/>
                <w:sz w:val="24"/>
                <w:szCs w:val="24"/>
                <w:lang w:val="uk-UA" w:eastAsia="uk-UA"/>
              </w:rPr>
              <w:t xml:space="preserve">виробничих майстерень, </w:t>
            </w:r>
            <w:proofErr w:type="spellStart"/>
            <w:r w:rsidRPr="00BA5DFB">
              <w:rPr>
                <w:rStyle w:val="1"/>
                <w:color w:val="000000"/>
                <w:sz w:val="24"/>
                <w:szCs w:val="24"/>
                <w:lang w:val="uk-UA" w:eastAsia="uk-UA"/>
              </w:rPr>
              <w:t>цехів</w:t>
            </w:r>
            <w:proofErr w:type="spellEnd"/>
            <w:r w:rsidRPr="00BA5DFB">
              <w:rPr>
                <w:rStyle w:val="1"/>
                <w:color w:val="000000"/>
                <w:sz w:val="24"/>
                <w:szCs w:val="24"/>
                <w:lang w:val="uk-UA" w:eastAsia="uk-UA"/>
              </w:rPr>
              <w:t xml:space="preserve"> (меблевих, столярних, по </w:t>
            </w:r>
            <w:proofErr w:type="spellStart"/>
            <w:r w:rsidRPr="00BA5DFB">
              <w:rPr>
                <w:rStyle w:val="1"/>
                <w:color w:val="000000"/>
                <w:sz w:val="24"/>
                <w:szCs w:val="24"/>
                <w:lang w:val="uk-UA" w:eastAsia="uk-UA"/>
              </w:rPr>
              <w:t>порізці</w:t>
            </w:r>
            <w:proofErr w:type="spellEnd"/>
            <w:r w:rsidRPr="00BA5DFB">
              <w:rPr>
                <w:rStyle w:val="1"/>
                <w:color w:val="000000"/>
                <w:sz w:val="24"/>
                <w:szCs w:val="24"/>
                <w:lang w:val="uk-UA" w:eastAsia="uk-UA"/>
              </w:rPr>
              <w:t xml:space="preserve"> скла, по виготовленню виробів з металу тощо);</w:t>
            </w:r>
          </w:p>
          <w:p w14:paraId="12F913A9" w14:textId="77777777" w:rsidR="007A031B" w:rsidRPr="00BA5DFB" w:rsidRDefault="007A031B" w:rsidP="00FF58A8">
            <w:pPr>
              <w:pStyle w:val="a4"/>
              <w:shd w:val="clear" w:color="auto" w:fill="auto"/>
              <w:spacing w:before="0" w:after="0" w:line="240" w:lineRule="auto"/>
              <w:rPr>
                <w:sz w:val="24"/>
                <w:szCs w:val="24"/>
                <w:lang w:val="uk-UA"/>
              </w:rPr>
            </w:pPr>
            <w:proofErr w:type="spellStart"/>
            <w:r w:rsidRPr="00BA5DFB">
              <w:rPr>
                <w:rStyle w:val="1"/>
                <w:color w:val="000000"/>
                <w:sz w:val="24"/>
                <w:szCs w:val="24"/>
                <w:lang w:val="uk-UA" w:eastAsia="uk-UA"/>
              </w:rPr>
              <w:t>цехів</w:t>
            </w:r>
            <w:proofErr w:type="spellEnd"/>
            <w:r w:rsidRPr="00BA5DFB">
              <w:rPr>
                <w:rStyle w:val="1"/>
                <w:color w:val="000000"/>
                <w:sz w:val="24"/>
                <w:szCs w:val="24"/>
                <w:lang w:val="uk-UA" w:eastAsia="uk-UA"/>
              </w:rPr>
              <w:t xml:space="preserve"> кулінарних, кондитерських та по виготовленню харчових напівфабрикатів, продуктів харчування;</w:t>
            </w:r>
          </w:p>
          <w:p w14:paraId="787407F1" w14:textId="77777777" w:rsidR="007A031B" w:rsidRPr="00BA5DFB" w:rsidRDefault="007A031B" w:rsidP="00FF58A8">
            <w:pPr>
              <w:pStyle w:val="a4"/>
              <w:shd w:val="clear" w:color="auto" w:fill="auto"/>
              <w:spacing w:before="0" w:after="0" w:line="240" w:lineRule="auto"/>
              <w:rPr>
                <w:sz w:val="24"/>
                <w:szCs w:val="24"/>
                <w:lang w:val="uk-UA"/>
              </w:rPr>
            </w:pPr>
            <w:r w:rsidRPr="00BA5DFB">
              <w:rPr>
                <w:rStyle w:val="1"/>
                <w:color w:val="000000"/>
                <w:sz w:val="24"/>
                <w:szCs w:val="24"/>
                <w:lang w:val="uk-UA" w:eastAsia="uk-UA"/>
              </w:rPr>
              <w:t>перукарень, надання послуг з манікюру, педикюру;</w:t>
            </w:r>
          </w:p>
          <w:p w14:paraId="1661A8AE" w14:textId="77777777" w:rsidR="007A031B" w:rsidRPr="00BA5DFB" w:rsidRDefault="007A031B" w:rsidP="00FF58A8">
            <w:pPr>
              <w:pStyle w:val="a4"/>
              <w:shd w:val="clear" w:color="auto" w:fill="auto"/>
              <w:spacing w:before="0" w:after="0" w:line="240" w:lineRule="auto"/>
              <w:rPr>
                <w:sz w:val="24"/>
                <w:szCs w:val="24"/>
                <w:lang w:val="uk-UA"/>
              </w:rPr>
            </w:pPr>
            <w:r w:rsidRPr="00BA5DFB">
              <w:rPr>
                <w:rStyle w:val="1"/>
                <w:color w:val="000000"/>
                <w:sz w:val="24"/>
                <w:szCs w:val="24"/>
                <w:lang w:val="uk-UA" w:eastAsia="uk-UA"/>
              </w:rPr>
              <w:t>пошив товарів легкої промисловості (швейних, взуттєвих, шкіряних, трикотажних виробів);</w:t>
            </w:r>
          </w:p>
          <w:p w14:paraId="3B90E611" w14:textId="77777777" w:rsidR="007A031B" w:rsidRPr="00BA5DFB" w:rsidRDefault="007A031B" w:rsidP="00FF58A8">
            <w:pPr>
              <w:pStyle w:val="a4"/>
              <w:shd w:val="clear" w:color="auto" w:fill="auto"/>
              <w:spacing w:before="0" w:after="0" w:line="240" w:lineRule="auto"/>
              <w:rPr>
                <w:sz w:val="24"/>
                <w:szCs w:val="24"/>
                <w:lang w:val="uk-UA"/>
              </w:rPr>
            </w:pPr>
            <w:r w:rsidRPr="00BA5DFB">
              <w:rPr>
                <w:rStyle w:val="1"/>
                <w:color w:val="000000"/>
                <w:sz w:val="24"/>
                <w:szCs w:val="24"/>
                <w:lang w:val="uk-UA" w:eastAsia="uk-UA"/>
              </w:rPr>
              <w:t>суб'єктів господарювання, які надають граверні послуги, фотопослуги, послуги по ремонту та обслуговуванню побутової техніки, оргтехніки, медичної техніки, музичних інструментів, засобів обліку води та тепла; послуги з хімчистки, прання, фарбування; послуги з прокату речей, послуги з ремонту взуття, головних уборів, шкіргалантереї, годинників, парасольок, виготовлення ключів;</w:t>
            </w:r>
          </w:p>
          <w:p w14:paraId="40D6DF43" w14:textId="77777777" w:rsidR="007A031B" w:rsidRPr="00BA5DFB" w:rsidRDefault="007A031B" w:rsidP="00FF58A8">
            <w:pPr>
              <w:pStyle w:val="a4"/>
              <w:shd w:val="clear" w:color="auto" w:fill="auto"/>
              <w:spacing w:before="0" w:after="0" w:line="240" w:lineRule="auto"/>
              <w:rPr>
                <w:sz w:val="24"/>
                <w:szCs w:val="24"/>
                <w:lang w:val="uk-UA"/>
              </w:rPr>
            </w:pPr>
            <w:r w:rsidRPr="00BA5DFB">
              <w:rPr>
                <w:rStyle w:val="1"/>
                <w:color w:val="000000"/>
                <w:sz w:val="24"/>
                <w:szCs w:val="24"/>
                <w:lang w:val="uk-UA" w:eastAsia="uk-UA"/>
              </w:rPr>
              <w:t>суб'єктів господарювання, що надають ритуальні послуги та здійснюють виготовлення вінків та іншої ритуальної продукції;</w:t>
            </w:r>
          </w:p>
          <w:p w14:paraId="0E3FD2F4" w14:textId="77777777" w:rsidR="007A031B" w:rsidRPr="00BA5DFB" w:rsidRDefault="007A031B" w:rsidP="00FF58A8">
            <w:pPr>
              <w:pStyle w:val="a4"/>
              <w:shd w:val="clear" w:color="auto" w:fill="auto"/>
              <w:spacing w:before="0" w:after="0" w:line="240" w:lineRule="auto"/>
              <w:rPr>
                <w:rStyle w:val="1"/>
                <w:color w:val="000000"/>
                <w:sz w:val="24"/>
                <w:szCs w:val="24"/>
                <w:lang w:val="uk-UA" w:eastAsia="uk-UA"/>
              </w:rPr>
            </w:pPr>
            <w:r w:rsidRPr="00BA5DFB">
              <w:rPr>
                <w:rStyle w:val="1"/>
                <w:color w:val="000000"/>
                <w:sz w:val="24"/>
                <w:szCs w:val="24"/>
                <w:lang w:val="uk-UA" w:eastAsia="uk-UA"/>
              </w:rPr>
              <w:t>суб'єктів господарювання, які надають послуги з ремонту мобільних телефонів, ксерокопіювання, ламінування.</w:t>
            </w:r>
          </w:p>
        </w:tc>
      </w:tr>
      <w:tr w:rsidR="007A031B" w:rsidRPr="00BA5DFB" w14:paraId="4087278A" w14:textId="77777777" w:rsidTr="00FF58A8">
        <w:trPr>
          <w:jc w:val="center"/>
        </w:trPr>
        <w:tc>
          <w:tcPr>
            <w:tcW w:w="529" w:type="dxa"/>
          </w:tcPr>
          <w:p w14:paraId="46BC5783" w14:textId="77777777" w:rsidR="007A031B" w:rsidRPr="00BA5DFB" w:rsidRDefault="007A031B" w:rsidP="00FF58A8">
            <w:pPr>
              <w:pStyle w:val="Tablecaption0"/>
              <w:shd w:val="clear" w:color="auto" w:fill="auto"/>
              <w:spacing w:after="0" w:line="240" w:lineRule="auto"/>
              <w:rPr>
                <w:rStyle w:val="Tablecaption"/>
                <w:color w:val="000000"/>
                <w:sz w:val="24"/>
                <w:szCs w:val="24"/>
                <w:lang w:val="uk-UA" w:eastAsia="uk-UA"/>
              </w:rPr>
            </w:pPr>
            <w:r w:rsidRPr="00BA5DFB">
              <w:rPr>
                <w:rStyle w:val="Tablecaption"/>
                <w:color w:val="000000"/>
                <w:sz w:val="24"/>
                <w:szCs w:val="24"/>
                <w:lang w:val="uk-UA" w:eastAsia="uk-UA"/>
              </w:rPr>
              <w:t>9.</w:t>
            </w:r>
          </w:p>
        </w:tc>
        <w:tc>
          <w:tcPr>
            <w:tcW w:w="1351" w:type="dxa"/>
          </w:tcPr>
          <w:p w14:paraId="427618C0" w14:textId="77777777" w:rsidR="007A031B" w:rsidRPr="00BA5DFB" w:rsidRDefault="007A031B" w:rsidP="00FF58A8">
            <w:pPr>
              <w:pStyle w:val="Tablecaption0"/>
              <w:shd w:val="clear" w:color="auto" w:fill="auto"/>
              <w:spacing w:after="0" w:line="240" w:lineRule="auto"/>
              <w:rPr>
                <w:rStyle w:val="Tablecaption"/>
                <w:color w:val="000000"/>
                <w:sz w:val="24"/>
                <w:szCs w:val="24"/>
                <w:lang w:val="uk-UA" w:eastAsia="uk-UA"/>
              </w:rPr>
            </w:pPr>
            <w:r w:rsidRPr="00BA5DFB">
              <w:rPr>
                <w:rStyle w:val="Tablecaption"/>
                <w:color w:val="000000"/>
                <w:sz w:val="24"/>
                <w:szCs w:val="24"/>
                <w:lang w:val="uk-UA" w:eastAsia="uk-UA"/>
              </w:rPr>
              <w:t>5</w:t>
            </w:r>
          </w:p>
        </w:tc>
        <w:tc>
          <w:tcPr>
            <w:tcW w:w="7753" w:type="dxa"/>
          </w:tcPr>
          <w:p w14:paraId="47A067A0" w14:textId="77777777" w:rsidR="007A031B" w:rsidRPr="00BA5DFB" w:rsidRDefault="007A031B" w:rsidP="00FF58A8">
            <w:pPr>
              <w:pStyle w:val="a4"/>
              <w:shd w:val="clear" w:color="auto" w:fill="auto"/>
              <w:spacing w:before="0" w:after="0" w:line="240" w:lineRule="auto"/>
              <w:rPr>
                <w:sz w:val="24"/>
                <w:szCs w:val="24"/>
                <w:lang w:val="uk-UA"/>
              </w:rPr>
            </w:pPr>
            <w:r w:rsidRPr="00BA5DFB">
              <w:rPr>
                <w:rStyle w:val="1"/>
                <w:color w:val="000000"/>
                <w:sz w:val="24"/>
                <w:szCs w:val="24"/>
                <w:lang w:val="uk-UA" w:eastAsia="uk-UA"/>
              </w:rPr>
              <w:t>Розміщення:</w:t>
            </w:r>
          </w:p>
          <w:p w14:paraId="6FB431D9" w14:textId="77777777" w:rsidR="007A031B" w:rsidRPr="00BA5DFB" w:rsidRDefault="007A031B" w:rsidP="00FF58A8">
            <w:pPr>
              <w:pStyle w:val="a4"/>
              <w:shd w:val="clear" w:color="auto" w:fill="auto"/>
              <w:spacing w:before="0" w:after="0" w:line="240" w:lineRule="auto"/>
              <w:rPr>
                <w:sz w:val="24"/>
                <w:szCs w:val="24"/>
                <w:lang w:val="uk-UA"/>
              </w:rPr>
            </w:pPr>
            <w:r w:rsidRPr="00BA5DFB">
              <w:rPr>
                <w:rStyle w:val="1"/>
                <w:color w:val="000000"/>
                <w:sz w:val="24"/>
                <w:szCs w:val="24"/>
                <w:lang w:val="uk-UA" w:eastAsia="uk-UA"/>
              </w:rPr>
              <w:t>торгівельних об'єктів з продажу книг, газет, журналів та підручників, канцтоварів;</w:t>
            </w:r>
          </w:p>
          <w:p w14:paraId="6EE95208" w14:textId="77777777" w:rsidR="007A031B" w:rsidRPr="00BA5DFB" w:rsidRDefault="007A031B" w:rsidP="00FF58A8">
            <w:pPr>
              <w:pStyle w:val="a4"/>
              <w:shd w:val="clear" w:color="auto" w:fill="auto"/>
              <w:spacing w:before="0" w:after="0" w:line="240" w:lineRule="auto"/>
              <w:rPr>
                <w:sz w:val="24"/>
                <w:szCs w:val="24"/>
                <w:lang w:val="uk-UA"/>
              </w:rPr>
            </w:pPr>
            <w:r w:rsidRPr="00BA5DFB">
              <w:rPr>
                <w:rStyle w:val="1"/>
                <w:color w:val="000000"/>
                <w:sz w:val="24"/>
                <w:szCs w:val="24"/>
                <w:lang w:val="uk-UA" w:eastAsia="uk-UA"/>
              </w:rPr>
              <w:t>складів в підвальних приміщеннях;</w:t>
            </w:r>
          </w:p>
          <w:p w14:paraId="07FCF505" w14:textId="77777777" w:rsidR="007A031B" w:rsidRPr="00BA5DFB" w:rsidRDefault="007A031B" w:rsidP="00FF58A8">
            <w:pPr>
              <w:pStyle w:val="a4"/>
              <w:shd w:val="clear" w:color="auto" w:fill="auto"/>
              <w:spacing w:before="0" w:after="0" w:line="240" w:lineRule="auto"/>
              <w:rPr>
                <w:sz w:val="24"/>
                <w:szCs w:val="24"/>
                <w:lang w:val="uk-UA"/>
              </w:rPr>
            </w:pPr>
            <w:r w:rsidRPr="00BA5DFB">
              <w:rPr>
                <w:rStyle w:val="1"/>
                <w:color w:val="000000"/>
                <w:sz w:val="24"/>
                <w:szCs w:val="24"/>
                <w:lang w:val="uk-UA" w:eastAsia="uk-UA"/>
              </w:rPr>
              <w:t xml:space="preserve">редакцій засобів масової інформації, видавництва газет, </w:t>
            </w:r>
            <w:proofErr w:type="spellStart"/>
            <w:r w:rsidRPr="00BA5DFB">
              <w:rPr>
                <w:rStyle w:val="1"/>
                <w:color w:val="000000"/>
                <w:sz w:val="24"/>
                <w:szCs w:val="24"/>
                <w:lang w:val="uk-UA" w:eastAsia="uk-UA"/>
              </w:rPr>
              <w:t>теле</w:t>
            </w:r>
            <w:proofErr w:type="spellEnd"/>
            <w:r w:rsidRPr="00BA5DFB">
              <w:rPr>
                <w:rStyle w:val="1"/>
                <w:color w:val="000000"/>
                <w:sz w:val="24"/>
                <w:szCs w:val="24"/>
                <w:lang w:val="uk-UA" w:eastAsia="uk-UA"/>
              </w:rPr>
              <w:t>- та радіокомпаній, крім тих, по яким Методикою встановлений інший розмір орендної плати;</w:t>
            </w:r>
          </w:p>
          <w:p w14:paraId="0E507AE4" w14:textId="77777777" w:rsidR="007A031B" w:rsidRPr="00BA5DFB" w:rsidRDefault="007A031B" w:rsidP="00FF58A8">
            <w:pPr>
              <w:pStyle w:val="a4"/>
              <w:shd w:val="clear" w:color="auto" w:fill="auto"/>
              <w:spacing w:before="0" w:after="0" w:line="240" w:lineRule="auto"/>
              <w:rPr>
                <w:rStyle w:val="1"/>
                <w:color w:val="000000"/>
                <w:sz w:val="24"/>
                <w:szCs w:val="24"/>
                <w:lang w:val="uk-UA" w:eastAsia="uk-UA"/>
              </w:rPr>
            </w:pPr>
            <w:r w:rsidRPr="00BA5DFB">
              <w:rPr>
                <w:rStyle w:val="1"/>
                <w:color w:val="000000"/>
                <w:sz w:val="24"/>
                <w:szCs w:val="24"/>
                <w:lang w:val="uk-UA" w:eastAsia="uk-UA"/>
              </w:rPr>
              <w:t xml:space="preserve">відділень поштового зв’язку, суб’єктів господарювання, що надають </w:t>
            </w:r>
            <w:r w:rsidRPr="00BA5DFB">
              <w:rPr>
                <w:rStyle w:val="1"/>
                <w:color w:val="000000"/>
                <w:sz w:val="24"/>
                <w:szCs w:val="24"/>
                <w:lang w:val="uk-UA" w:eastAsia="uk-UA"/>
              </w:rPr>
              <w:lastRenderedPageBreak/>
              <w:t>послуги з перевезення та доставки (вручення) поштових відправлень (кур’єрська служба).</w:t>
            </w:r>
          </w:p>
        </w:tc>
      </w:tr>
      <w:tr w:rsidR="007A031B" w:rsidRPr="00BA5DFB" w14:paraId="73E173EF" w14:textId="77777777" w:rsidTr="00FF58A8">
        <w:trPr>
          <w:jc w:val="center"/>
        </w:trPr>
        <w:tc>
          <w:tcPr>
            <w:tcW w:w="529" w:type="dxa"/>
          </w:tcPr>
          <w:p w14:paraId="1C04A124" w14:textId="77777777" w:rsidR="007A031B" w:rsidRPr="00BA5DFB" w:rsidRDefault="007A031B" w:rsidP="00FF58A8">
            <w:pPr>
              <w:pStyle w:val="Tablecaption0"/>
              <w:shd w:val="clear" w:color="auto" w:fill="auto"/>
              <w:spacing w:after="0" w:line="240" w:lineRule="auto"/>
              <w:rPr>
                <w:rStyle w:val="Tablecaption"/>
                <w:color w:val="000000"/>
                <w:sz w:val="24"/>
                <w:szCs w:val="24"/>
                <w:lang w:val="uk-UA" w:eastAsia="uk-UA"/>
              </w:rPr>
            </w:pPr>
            <w:r w:rsidRPr="00BA5DFB">
              <w:rPr>
                <w:rStyle w:val="Tablecaption"/>
                <w:color w:val="000000"/>
                <w:sz w:val="24"/>
                <w:szCs w:val="24"/>
                <w:lang w:val="uk-UA" w:eastAsia="uk-UA"/>
              </w:rPr>
              <w:lastRenderedPageBreak/>
              <w:t>10.</w:t>
            </w:r>
          </w:p>
        </w:tc>
        <w:tc>
          <w:tcPr>
            <w:tcW w:w="1351" w:type="dxa"/>
          </w:tcPr>
          <w:p w14:paraId="78A6AAE8" w14:textId="77777777" w:rsidR="007A031B" w:rsidRPr="00BA5DFB" w:rsidRDefault="007A031B" w:rsidP="00FF58A8">
            <w:pPr>
              <w:pStyle w:val="Tablecaption0"/>
              <w:shd w:val="clear" w:color="auto" w:fill="auto"/>
              <w:spacing w:after="0" w:line="240" w:lineRule="auto"/>
              <w:rPr>
                <w:rStyle w:val="Tablecaption"/>
                <w:color w:val="000000"/>
                <w:sz w:val="24"/>
                <w:szCs w:val="24"/>
                <w:lang w:val="uk-UA" w:eastAsia="uk-UA"/>
              </w:rPr>
            </w:pPr>
            <w:r w:rsidRPr="00BA5DFB">
              <w:rPr>
                <w:rStyle w:val="Tablecaption"/>
                <w:color w:val="000000"/>
                <w:sz w:val="24"/>
                <w:szCs w:val="24"/>
                <w:lang w:val="uk-UA" w:eastAsia="uk-UA"/>
              </w:rPr>
              <w:t>4</w:t>
            </w:r>
          </w:p>
        </w:tc>
        <w:tc>
          <w:tcPr>
            <w:tcW w:w="7753" w:type="dxa"/>
          </w:tcPr>
          <w:p w14:paraId="2CF77567" w14:textId="77777777" w:rsidR="007A031B" w:rsidRPr="00BA5DFB" w:rsidRDefault="007A031B" w:rsidP="00FF58A8">
            <w:pPr>
              <w:pStyle w:val="a4"/>
              <w:shd w:val="clear" w:color="auto" w:fill="auto"/>
              <w:spacing w:before="0" w:after="0" w:line="240" w:lineRule="auto"/>
              <w:rPr>
                <w:sz w:val="24"/>
                <w:szCs w:val="24"/>
                <w:lang w:val="uk-UA"/>
              </w:rPr>
            </w:pPr>
            <w:r w:rsidRPr="00BA5DFB">
              <w:rPr>
                <w:rStyle w:val="1"/>
                <w:color w:val="000000"/>
                <w:sz w:val="24"/>
                <w:szCs w:val="24"/>
                <w:lang w:val="uk-UA" w:eastAsia="uk-UA"/>
              </w:rPr>
              <w:t>Розміщення:</w:t>
            </w:r>
          </w:p>
          <w:p w14:paraId="2C5FB248" w14:textId="77777777" w:rsidR="007A031B" w:rsidRPr="00BA5DFB" w:rsidRDefault="007A031B" w:rsidP="00FF58A8">
            <w:pPr>
              <w:pStyle w:val="a4"/>
              <w:shd w:val="clear" w:color="auto" w:fill="auto"/>
              <w:spacing w:before="0" w:after="0" w:line="240" w:lineRule="auto"/>
              <w:rPr>
                <w:sz w:val="24"/>
                <w:szCs w:val="24"/>
                <w:lang w:val="uk-UA"/>
              </w:rPr>
            </w:pPr>
            <w:r w:rsidRPr="00BA5DFB">
              <w:rPr>
                <w:rStyle w:val="1"/>
                <w:color w:val="000000"/>
                <w:sz w:val="24"/>
                <w:szCs w:val="24"/>
                <w:lang w:val="uk-UA" w:eastAsia="uk-UA"/>
              </w:rPr>
              <w:t>державних підприємств, установ, організацій у сфері культури і мистецтв чи громадських організацій у сфері культури і мистецтв (у тому числі національних творчих спілок або їх членів під творчі майстерні);</w:t>
            </w:r>
          </w:p>
          <w:p w14:paraId="6E474108" w14:textId="77777777" w:rsidR="007A031B" w:rsidRPr="00BA5DFB" w:rsidRDefault="007A031B" w:rsidP="00FF58A8">
            <w:pPr>
              <w:pStyle w:val="a4"/>
              <w:shd w:val="clear" w:color="auto" w:fill="auto"/>
              <w:spacing w:before="0" w:after="0" w:line="240" w:lineRule="auto"/>
              <w:rPr>
                <w:sz w:val="24"/>
                <w:szCs w:val="24"/>
                <w:lang w:val="uk-UA"/>
              </w:rPr>
            </w:pPr>
            <w:r w:rsidRPr="00BA5DFB">
              <w:rPr>
                <w:rStyle w:val="1"/>
                <w:color w:val="000000"/>
                <w:sz w:val="24"/>
                <w:szCs w:val="24"/>
                <w:lang w:val="uk-UA" w:eastAsia="uk-UA"/>
              </w:rPr>
              <w:t>державних видавництв і підприємств книгорозповсюдження;</w:t>
            </w:r>
          </w:p>
          <w:p w14:paraId="3E96B7AF" w14:textId="77777777" w:rsidR="007A031B" w:rsidRPr="00BA5DFB" w:rsidRDefault="007A031B" w:rsidP="00FF58A8">
            <w:pPr>
              <w:pStyle w:val="a4"/>
              <w:shd w:val="clear" w:color="auto" w:fill="auto"/>
              <w:spacing w:before="0" w:after="0" w:line="240" w:lineRule="auto"/>
              <w:rPr>
                <w:sz w:val="24"/>
                <w:szCs w:val="24"/>
                <w:lang w:val="uk-UA"/>
              </w:rPr>
            </w:pPr>
            <w:r w:rsidRPr="00BA5DFB">
              <w:rPr>
                <w:rStyle w:val="1"/>
                <w:color w:val="000000"/>
                <w:sz w:val="24"/>
                <w:szCs w:val="24"/>
                <w:lang w:val="uk-UA" w:eastAsia="uk-UA"/>
              </w:rPr>
              <w:t>вітчизняних видавництв, підприємств книгорозповсюдження, що забезпечують підготовку, випуск та (чи) розповсюдження не менш як 50 відсотків книжкової продукції державною мовою (за винятком видань рекламного та еротичного характеру);</w:t>
            </w:r>
          </w:p>
          <w:p w14:paraId="37117E14" w14:textId="77777777" w:rsidR="007A031B" w:rsidRPr="00BA5DFB" w:rsidRDefault="007A031B" w:rsidP="00FF58A8">
            <w:pPr>
              <w:pStyle w:val="a4"/>
              <w:shd w:val="clear" w:color="auto" w:fill="auto"/>
              <w:spacing w:before="0" w:after="0" w:line="240" w:lineRule="auto"/>
              <w:rPr>
                <w:sz w:val="24"/>
                <w:szCs w:val="24"/>
                <w:lang w:val="uk-UA"/>
              </w:rPr>
            </w:pPr>
            <w:r w:rsidRPr="00BA5DFB">
              <w:rPr>
                <w:rStyle w:val="1"/>
                <w:color w:val="000000"/>
                <w:sz w:val="24"/>
                <w:szCs w:val="24"/>
                <w:lang w:val="uk-UA" w:eastAsia="uk-UA"/>
              </w:rPr>
              <w:t>державних спеціалізованих підприємств, установ та закладів соціального обслуговування, що надають соціальні послуги, відповідно до Закону України «Про соціальні послуги».</w:t>
            </w:r>
          </w:p>
          <w:p w14:paraId="351EA660" w14:textId="77777777" w:rsidR="007A031B" w:rsidRPr="00BA5DFB" w:rsidRDefault="007A031B" w:rsidP="00FF58A8">
            <w:pPr>
              <w:pStyle w:val="a4"/>
              <w:shd w:val="clear" w:color="auto" w:fill="auto"/>
              <w:spacing w:before="0" w:after="0" w:line="240" w:lineRule="auto"/>
              <w:rPr>
                <w:rStyle w:val="1"/>
                <w:color w:val="000000"/>
                <w:sz w:val="24"/>
                <w:szCs w:val="24"/>
                <w:lang w:val="uk-UA" w:eastAsia="uk-UA"/>
              </w:rPr>
            </w:pPr>
            <w:r w:rsidRPr="00BA5DFB">
              <w:rPr>
                <w:rStyle w:val="1"/>
                <w:color w:val="000000"/>
                <w:sz w:val="24"/>
                <w:szCs w:val="24"/>
                <w:lang w:val="uk-UA" w:eastAsia="uk-UA"/>
              </w:rPr>
              <w:t>суб'єктів господарювання, громадських організацій спортивного та/або культурного спрямування, діяльність яких на орендованих площах буде спрямована на організацію та проведення занять різними видами спорту, занять з хореографії (танці), вокалу (співи), музики.</w:t>
            </w:r>
          </w:p>
        </w:tc>
      </w:tr>
      <w:tr w:rsidR="006E7545" w:rsidRPr="00BA5DFB" w14:paraId="1398B104" w14:textId="77777777" w:rsidTr="00FF58A8">
        <w:trPr>
          <w:trHeight w:val="990"/>
          <w:jc w:val="center"/>
        </w:trPr>
        <w:tc>
          <w:tcPr>
            <w:tcW w:w="529" w:type="dxa"/>
            <w:vMerge w:val="restart"/>
          </w:tcPr>
          <w:p w14:paraId="2B298778" w14:textId="77777777" w:rsidR="006E7545" w:rsidRPr="00BA5DFB" w:rsidRDefault="006E7545" w:rsidP="00FF58A8">
            <w:pPr>
              <w:pStyle w:val="Tablecaption0"/>
              <w:shd w:val="clear" w:color="auto" w:fill="auto"/>
              <w:spacing w:after="0" w:line="240" w:lineRule="auto"/>
              <w:rPr>
                <w:rStyle w:val="Tablecaption"/>
                <w:color w:val="000000"/>
                <w:sz w:val="24"/>
                <w:szCs w:val="24"/>
                <w:lang w:val="uk-UA" w:eastAsia="uk-UA"/>
              </w:rPr>
            </w:pPr>
            <w:r w:rsidRPr="00BA5DFB">
              <w:rPr>
                <w:rStyle w:val="Tablecaption"/>
                <w:color w:val="000000"/>
                <w:sz w:val="24"/>
                <w:szCs w:val="24"/>
                <w:lang w:val="uk-UA" w:eastAsia="uk-UA"/>
              </w:rPr>
              <w:t>11.</w:t>
            </w:r>
          </w:p>
        </w:tc>
        <w:tc>
          <w:tcPr>
            <w:tcW w:w="1351" w:type="dxa"/>
          </w:tcPr>
          <w:p w14:paraId="733ED2F1" w14:textId="77777777" w:rsidR="006E7545" w:rsidRPr="00BA5DFB" w:rsidRDefault="006E7545" w:rsidP="00FF58A8">
            <w:pPr>
              <w:pStyle w:val="Tablecaption0"/>
              <w:shd w:val="clear" w:color="auto" w:fill="auto"/>
              <w:spacing w:after="0" w:line="240" w:lineRule="auto"/>
              <w:rPr>
                <w:rStyle w:val="Tablecaption"/>
                <w:color w:val="000000"/>
                <w:sz w:val="24"/>
                <w:szCs w:val="24"/>
                <w:lang w:val="uk-UA" w:eastAsia="uk-UA"/>
              </w:rPr>
            </w:pPr>
            <w:r w:rsidRPr="00BA5DFB">
              <w:rPr>
                <w:rStyle w:val="Tablecaption"/>
                <w:color w:val="000000"/>
                <w:sz w:val="24"/>
                <w:szCs w:val="24"/>
                <w:lang w:val="uk-UA" w:eastAsia="uk-UA"/>
              </w:rPr>
              <w:t>4</w:t>
            </w:r>
          </w:p>
        </w:tc>
        <w:tc>
          <w:tcPr>
            <w:tcW w:w="7753" w:type="dxa"/>
          </w:tcPr>
          <w:p w14:paraId="4C2F6B46" w14:textId="77777777" w:rsidR="006E7545" w:rsidRPr="00BA5DFB" w:rsidRDefault="006E7545" w:rsidP="00FF58A8">
            <w:pPr>
              <w:pStyle w:val="a4"/>
              <w:shd w:val="clear" w:color="auto" w:fill="auto"/>
              <w:spacing w:before="0" w:after="0" w:line="240" w:lineRule="auto"/>
              <w:rPr>
                <w:sz w:val="24"/>
                <w:szCs w:val="24"/>
                <w:lang w:val="uk-UA"/>
              </w:rPr>
            </w:pPr>
            <w:r w:rsidRPr="00BA5DFB">
              <w:rPr>
                <w:rStyle w:val="1"/>
                <w:color w:val="000000"/>
                <w:sz w:val="24"/>
                <w:szCs w:val="24"/>
                <w:lang w:val="uk-UA" w:eastAsia="uk-UA"/>
              </w:rPr>
              <w:t>Розміщення:</w:t>
            </w:r>
          </w:p>
          <w:p w14:paraId="523342DB" w14:textId="77777777" w:rsidR="006E7545" w:rsidRPr="00BA5DFB" w:rsidRDefault="006E7545" w:rsidP="00FF58A8">
            <w:pPr>
              <w:pStyle w:val="a4"/>
              <w:spacing w:before="0" w:after="0" w:line="240" w:lineRule="auto"/>
              <w:rPr>
                <w:rStyle w:val="1"/>
                <w:color w:val="000000"/>
                <w:sz w:val="24"/>
                <w:szCs w:val="24"/>
                <w:lang w:val="uk-UA" w:eastAsia="uk-UA"/>
              </w:rPr>
            </w:pPr>
            <w:r w:rsidRPr="00BA5DFB">
              <w:rPr>
                <w:rStyle w:val="1"/>
                <w:color w:val="000000"/>
                <w:sz w:val="24"/>
                <w:szCs w:val="24"/>
                <w:lang w:val="uk-UA" w:eastAsia="uk-UA"/>
              </w:rPr>
              <w:t xml:space="preserve">релігійних організацій для забезпечення проведення релігійних обрядів та церемоній на площі не більш як 50 </w:t>
            </w:r>
            <w:proofErr w:type="spellStart"/>
            <w:r w:rsidRPr="00BA5DFB">
              <w:rPr>
                <w:rStyle w:val="1"/>
                <w:color w:val="000000"/>
                <w:sz w:val="24"/>
                <w:szCs w:val="24"/>
                <w:lang w:val="uk-UA" w:eastAsia="uk-UA"/>
              </w:rPr>
              <w:t>кв</w:t>
            </w:r>
            <w:proofErr w:type="spellEnd"/>
            <w:r w:rsidRPr="00BA5DFB">
              <w:rPr>
                <w:rStyle w:val="1"/>
                <w:color w:val="000000"/>
                <w:sz w:val="24"/>
                <w:szCs w:val="24"/>
                <w:lang w:val="uk-UA" w:eastAsia="uk-UA"/>
              </w:rPr>
              <w:t>. м</w:t>
            </w:r>
          </w:p>
        </w:tc>
      </w:tr>
      <w:tr w:rsidR="006E7545" w:rsidRPr="00BA5DFB" w14:paraId="7DA1C72A" w14:textId="77777777" w:rsidTr="00FF58A8">
        <w:trPr>
          <w:trHeight w:val="390"/>
          <w:jc w:val="center"/>
        </w:trPr>
        <w:tc>
          <w:tcPr>
            <w:tcW w:w="529" w:type="dxa"/>
            <w:vMerge/>
          </w:tcPr>
          <w:p w14:paraId="63CB97AE" w14:textId="77777777" w:rsidR="006E7545" w:rsidRPr="00BA5DFB" w:rsidRDefault="006E7545" w:rsidP="00FF58A8">
            <w:pPr>
              <w:pStyle w:val="Tablecaption0"/>
              <w:shd w:val="clear" w:color="auto" w:fill="auto"/>
              <w:spacing w:after="0" w:line="240" w:lineRule="auto"/>
              <w:rPr>
                <w:rStyle w:val="Tablecaption"/>
                <w:color w:val="000000"/>
                <w:sz w:val="24"/>
                <w:szCs w:val="24"/>
                <w:lang w:val="uk-UA" w:eastAsia="uk-UA"/>
              </w:rPr>
            </w:pPr>
          </w:p>
        </w:tc>
        <w:tc>
          <w:tcPr>
            <w:tcW w:w="1351" w:type="dxa"/>
          </w:tcPr>
          <w:p w14:paraId="1486D504" w14:textId="77777777" w:rsidR="006E7545" w:rsidRPr="00BA5DFB" w:rsidRDefault="006E7545" w:rsidP="00FF58A8">
            <w:pPr>
              <w:pStyle w:val="Tablecaption0"/>
              <w:spacing w:after="0" w:line="240" w:lineRule="auto"/>
              <w:rPr>
                <w:rStyle w:val="Tablecaption"/>
                <w:color w:val="000000"/>
                <w:sz w:val="24"/>
                <w:szCs w:val="24"/>
                <w:lang w:val="uk-UA" w:eastAsia="uk-UA"/>
              </w:rPr>
            </w:pPr>
            <w:r w:rsidRPr="00BA5DFB">
              <w:rPr>
                <w:rStyle w:val="Tablecaption"/>
                <w:color w:val="000000"/>
                <w:sz w:val="24"/>
                <w:szCs w:val="24"/>
                <w:lang w:val="uk-UA" w:eastAsia="uk-UA"/>
              </w:rPr>
              <w:t>7</w:t>
            </w:r>
          </w:p>
        </w:tc>
        <w:tc>
          <w:tcPr>
            <w:tcW w:w="7753" w:type="dxa"/>
          </w:tcPr>
          <w:p w14:paraId="13A6B606" w14:textId="77777777" w:rsidR="006E7545" w:rsidRPr="00BA5DFB" w:rsidRDefault="006E7545" w:rsidP="00FF58A8">
            <w:pPr>
              <w:pStyle w:val="a4"/>
              <w:spacing w:before="0" w:after="0" w:line="240" w:lineRule="auto"/>
              <w:rPr>
                <w:rStyle w:val="1"/>
                <w:color w:val="000000"/>
                <w:sz w:val="24"/>
                <w:szCs w:val="24"/>
                <w:lang w:val="uk-UA" w:eastAsia="uk-UA"/>
              </w:rPr>
            </w:pPr>
            <w:r w:rsidRPr="00BA5DFB">
              <w:rPr>
                <w:rStyle w:val="1"/>
                <w:color w:val="000000"/>
                <w:sz w:val="24"/>
                <w:szCs w:val="24"/>
                <w:lang w:val="uk-UA" w:eastAsia="uk-UA"/>
              </w:rPr>
              <w:t xml:space="preserve">для частини площі, що перевищує 50 </w:t>
            </w:r>
            <w:proofErr w:type="spellStart"/>
            <w:r w:rsidRPr="00BA5DFB">
              <w:rPr>
                <w:rStyle w:val="1"/>
                <w:color w:val="000000"/>
                <w:sz w:val="24"/>
                <w:szCs w:val="24"/>
                <w:lang w:val="uk-UA" w:eastAsia="uk-UA"/>
              </w:rPr>
              <w:t>кв</w:t>
            </w:r>
            <w:proofErr w:type="spellEnd"/>
            <w:r w:rsidRPr="00BA5DFB">
              <w:rPr>
                <w:rStyle w:val="1"/>
                <w:color w:val="000000"/>
                <w:sz w:val="24"/>
                <w:szCs w:val="24"/>
                <w:lang w:val="uk-UA" w:eastAsia="uk-UA"/>
              </w:rPr>
              <w:t>. м</w:t>
            </w:r>
          </w:p>
        </w:tc>
      </w:tr>
      <w:tr w:rsidR="00C15481" w:rsidRPr="00BA5DFB" w14:paraId="791EC55E" w14:textId="77777777" w:rsidTr="00FF58A8">
        <w:trPr>
          <w:trHeight w:val="70"/>
          <w:jc w:val="center"/>
        </w:trPr>
        <w:tc>
          <w:tcPr>
            <w:tcW w:w="529" w:type="dxa"/>
            <w:vMerge w:val="restart"/>
          </w:tcPr>
          <w:p w14:paraId="42627EEF" w14:textId="77777777" w:rsidR="00C15481" w:rsidRPr="00BA5DFB" w:rsidRDefault="00C15481" w:rsidP="00FF58A8">
            <w:pPr>
              <w:pStyle w:val="Tablecaption0"/>
              <w:shd w:val="clear" w:color="auto" w:fill="auto"/>
              <w:spacing w:after="0" w:line="240" w:lineRule="auto"/>
              <w:rPr>
                <w:rStyle w:val="Tablecaption"/>
                <w:color w:val="000000"/>
                <w:sz w:val="24"/>
                <w:szCs w:val="24"/>
                <w:lang w:val="uk-UA" w:eastAsia="uk-UA"/>
              </w:rPr>
            </w:pPr>
            <w:r w:rsidRPr="00BA5DFB">
              <w:rPr>
                <w:rStyle w:val="Tablecaption"/>
                <w:color w:val="000000"/>
                <w:sz w:val="24"/>
                <w:szCs w:val="24"/>
                <w:lang w:val="uk-UA" w:eastAsia="uk-UA"/>
              </w:rPr>
              <w:t>12</w:t>
            </w:r>
            <w:r w:rsidR="00816415" w:rsidRPr="00BA5DFB">
              <w:rPr>
                <w:rStyle w:val="Tablecaption"/>
                <w:color w:val="000000"/>
                <w:sz w:val="24"/>
                <w:szCs w:val="24"/>
                <w:lang w:val="uk-UA" w:eastAsia="uk-UA"/>
              </w:rPr>
              <w:t>.</w:t>
            </w:r>
          </w:p>
        </w:tc>
        <w:tc>
          <w:tcPr>
            <w:tcW w:w="1351" w:type="dxa"/>
          </w:tcPr>
          <w:p w14:paraId="57AC6739" w14:textId="77777777" w:rsidR="00C15481" w:rsidRPr="00BA5DFB" w:rsidRDefault="00C15481" w:rsidP="00FF58A8">
            <w:pPr>
              <w:pStyle w:val="Tablecaption0"/>
              <w:shd w:val="clear" w:color="auto" w:fill="auto"/>
              <w:spacing w:after="0" w:line="240" w:lineRule="auto"/>
              <w:rPr>
                <w:rStyle w:val="Tablecaption"/>
                <w:color w:val="000000"/>
                <w:sz w:val="24"/>
                <w:szCs w:val="24"/>
                <w:lang w:val="uk-UA" w:eastAsia="uk-UA"/>
              </w:rPr>
            </w:pPr>
            <w:r w:rsidRPr="00BA5DFB">
              <w:rPr>
                <w:rStyle w:val="Tablecaption"/>
                <w:color w:val="000000"/>
                <w:sz w:val="24"/>
                <w:szCs w:val="24"/>
                <w:lang w:val="uk-UA" w:eastAsia="uk-UA"/>
              </w:rPr>
              <w:t>4</w:t>
            </w:r>
          </w:p>
        </w:tc>
        <w:tc>
          <w:tcPr>
            <w:tcW w:w="7753" w:type="dxa"/>
          </w:tcPr>
          <w:p w14:paraId="0C00CBBA" w14:textId="77777777" w:rsidR="00C15481" w:rsidRPr="00BA5DFB" w:rsidRDefault="00C15481" w:rsidP="00FF58A8">
            <w:pPr>
              <w:pStyle w:val="a4"/>
              <w:shd w:val="clear" w:color="auto" w:fill="auto"/>
              <w:spacing w:before="0" w:after="0" w:line="240" w:lineRule="auto"/>
              <w:rPr>
                <w:sz w:val="24"/>
                <w:szCs w:val="24"/>
                <w:lang w:val="uk-UA"/>
              </w:rPr>
            </w:pPr>
            <w:r w:rsidRPr="00BA5DFB">
              <w:rPr>
                <w:rStyle w:val="1"/>
                <w:color w:val="000000"/>
                <w:sz w:val="24"/>
                <w:szCs w:val="24"/>
                <w:lang w:val="uk-UA" w:eastAsia="uk-UA"/>
              </w:rPr>
              <w:t>Розміщення:</w:t>
            </w:r>
          </w:p>
          <w:p w14:paraId="15946621" w14:textId="77777777" w:rsidR="00C15481" w:rsidRPr="00BA5DFB" w:rsidRDefault="00C15481" w:rsidP="00FF58A8">
            <w:pPr>
              <w:pStyle w:val="a4"/>
              <w:shd w:val="clear" w:color="auto" w:fill="auto"/>
              <w:spacing w:before="0" w:after="0" w:line="240" w:lineRule="auto"/>
              <w:rPr>
                <w:rStyle w:val="1"/>
                <w:sz w:val="24"/>
                <w:szCs w:val="24"/>
                <w:lang w:val="uk-UA"/>
              </w:rPr>
            </w:pPr>
            <w:r w:rsidRPr="00BA5DFB">
              <w:rPr>
                <w:rStyle w:val="1"/>
                <w:color w:val="000000"/>
                <w:sz w:val="24"/>
                <w:szCs w:val="24"/>
                <w:lang w:val="uk-UA" w:eastAsia="uk-UA"/>
              </w:rPr>
              <w:t xml:space="preserve">громадських об’єднань, благодійних організацій на площі, що не використовуються для провадження підприємницької діяльності не більш як 100 </w:t>
            </w:r>
            <w:proofErr w:type="spellStart"/>
            <w:r w:rsidRPr="00BA5DFB">
              <w:rPr>
                <w:rStyle w:val="1"/>
                <w:color w:val="000000"/>
                <w:sz w:val="24"/>
                <w:szCs w:val="24"/>
                <w:lang w:val="uk-UA" w:eastAsia="uk-UA"/>
              </w:rPr>
              <w:t>кв.м</w:t>
            </w:r>
            <w:proofErr w:type="spellEnd"/>
            <w:r w:rsidRPr="00BA5DFB">
              <w:rPr>
                <w:rStyle w:val="1"/>
                <w:color w:val="000000"/>
                <w:sz w:val="24"/>
                <w:szCs w:val="24"/>
                <w:lang w:val="uk-UA" w:eastAsia="uk-UA"/>
              </w:rPr>
              <w:t>;</w:t>
            </w:r>
          </w:p>
        </w:tc>
      </w:tr>
      <w:tr w:rsidR="00C15481" w:rsidRPr="00BA5DFB" w14:paraId="4D692EEE" w14:textId="77777777" w:rsidTr="00FF58A8">
        <w:trPr>
          <w:trHeight w:val="442"/>
          <w:jc w:val="center"/>
        </w:trPr>
        <w:tc>
          <w:tcPr>
            <w:tcW w:w="529" w:type="dxa"/>
            <w:vMerge/>
          </w:tcPr>
          <w:p w14:paraId="2C86AEFF" w14:textId="77777777" w:rsidR="00C15481" w:rsidRPr="00BA5DFB" w:rsidRDefault="00C15481" w:rsidP="00FF58A8">
            <w:pPr>
              <w:pStyle w:val="Tablecaption0"/>
              <w:shd w:val="clear" w:color="auto" w:fill="auto"/>
              <w:spacing w:after="0" w:line="240" w:lineRule="auto"/>
              <w:rPr>
                <w:rStyle w:val="Tablecaption"/>
                <w:color w:val="000000"/>
                <w:sz w:val="24"/>
                <w:szCs w:val="24"/>
                <w:lang w:val="uk-UA" w:eastAsia="uk-UA"/>
              </w:rPr>
            </w:pPr>
          </w:p>
        </w:tc>
        <w:tc>
          <w:tcPr>
            <w:tcW w:w="1351" w:type="dxa"/>
          </w:tcPr>
          <w:p w14:paraId="45F42C40" w14:textId="77777777" w:rsidR="00C15481" w:rsidRPr="00BA5DFB" w:rsidRDefault="00C15481" w:rsidP="00FF58A8">
            <w:pPr>
              <w:pStyle w:val="Tablecaption0"/>
              <w:spacing w:after="0" w:line="240" w:lineRule="auto"/>
              <w:rPr>
                <w:rStyle w:val="Tablecaption"/>
                <w:color w:val="000000"/>
                <w:sz w:val="24"/>
                <w:szCs w:val="24"/>
                <w:lang w:val="uk-UA" w:eastAsia="uk-UA"/>
              </w:rPr>
            </w:pPr>
            <w:r w:rsidRPr="00BA5DFB">
              <w:rPr>
                <w:rStyle w:val="Tablecaption"/>
                <w:color w:val="000000"/>
                <w:sz w:val="24"/>
                <w:szCs w:val="24"/>
                <w:lang w:val="uk-UA" w:eastAsia="uk-UA"/>
              </w:rPr>
              <w:t>7</w:t>
            </w:r>
          </w:p>
        </w:tc>
        <w:tc>
          <w:tcPr>
            <w:tcW w:w="7753" w:type="dxa"/>
          </w:tcPr>
          <w:p w14:paraId="43527542" w14:textId="77777777" w:rsidR="00C15481" w:rsidRPr="00BA5DFB" w:rsidRDefault="00C15481" w:rsidP="00FF58A8">
            <w:pPr>
              <w:pStyle w:val="a4"/>
              <w:spacing w:before="0" w:after="0" w:line="240" w:lineRule="auto"/>
              <w:rPr>
                <w:rStyle w:val="1"/>
                <w:color w:val="000000"/>
                <w:sz w:val="24"/>
                <w:szCs w:val="24"/>
                <w:lang w:val="uk-UA" w:eastAsia="uk-UA"/>
              </w:rPr>
            </w:pPr>
            <w:r w:rsidRPr="00BA5DFB">
              <w:rPr>
                <w:rStyle w:val="1"/>
                <w:color w:val="000000"/>
                <w:sz w:val="24"/>
                <w:szCs w:val="24"/>
                <w:lang w:val="uk-UA" w:eastAsia="uk-UA"/>
              </w:rPr>
              <w:t xml:space="preserve">для частини площі, що перевищує 100 </w:t>
            </w:r>
            <w:proofErr w:type="spellStart"/>
            <w:r w:rsidRPr="00BA5DFB">
              <w:rPr>
                <w:rStyle w:val="1"/>
                <w:color w:val="000000"/>
                <w:sz w:val="24"/>
                <w:szCs w:val="24"/>
                <w:lang w:val="uk-UA" w:eastAsia="uk-UA"/>
              </w:rPr>
              <w:t>кв.м</w:t>
            </w:r>
            <w:proofErr w:type="spellEnd"/>
            <w:r w:rsidRPr="00BA5DFB">
              <w:rPr>
                <w:rStyle w:val="1"/>
                <w:color w:val="000000"/>
                <w:sz w:val="24"/>
                <w:szCs w:val="24"/>
                <w:lang w:val="uk-UA" w:eastAsia="uk-UA"/>
              </w:rPr>
              <w:t xml:space="preserve"> </w:t>
            </w:r>
          </w:p>
        </w:tc>
      </w:tr>
      <w:tr w:rsidR="00C15481" w:rsidRPr="00BA5DFB" w14:paraId="66799FDA" w14:textId="77777777" w:rsidTr="00FF58A8">
        <w:trPr>
          <w:trHeight w:val="1381"/>
          <w:jc w:val="center"/>
        </w:trPr>
        <w:tc>
          <w:tcPr>
            <w:tcW w:w="529" w:type="dxa"/>
          </w:tcPr>
          <w:p w14:paraId="573A4503" w14:textId="77777777" w:rsidR="00C15481" w:rsidRPr="00BA5DFB" w:rsidRDefault="00816415" w:rsidP="00FF58A8">
            <w:pPr>
              <w:pStyle w:val="Tablecaption0"/>
              <w:spacing w:after="0" w:line="240" w:lineRule="auto"/>
              <w:rPr>
                <w:rStyle w:val="Tablecaption"/>
                <w:color w:val="000000"/>
                <w:sz w:val="24"/>
                <w:szCs w:val="24"/>
                <w:lang w:val="uk-UA" w:eastAsia="uk-UA"/>
              </w:rPr>
            </w:pPr>
            <w:r w:rsidRPr="00BA5DFB">
              <w:rPr>
                <w:rStyle w:val="Tablecaption"/>
                <w:color w:val="000000"/>
                <w:sz w:val="24"/>
                <w:szCs w:val="24"/>
                <w:lang w:val="uk-UA" w:eastAsia="uk-UA"/>
              </w:rPr>
              <w:t>13.</w:t>
            </w:r>
          </w:p>
        </w:tc>
        <w:tc>
          <w:tcPr>
            <w:tcW w:w="1351" w:type="dxa"/>
          </w:tcPr>
          <w:p w14:paraId="71767B26" w14:textId="77777777" w:rsidR="00C15481" w:rsidRPr="00BA5DFB" w:rsidRDefault="00816415" w:rsidP="00FF58A8">
            <w:pPr>
              <w:pStyle w:val="Tablecaption0"/>
              <w:spacing w:after="0" w:line="240" w:lineRule="auto"/>
              <w:rPr>
                <w:rStyle w:val="Tablecaption"/>
                <w:color w:val="000000"/>
                <w:sz w:val="24"/>
                <w:szCs w:val="24"/>
                <w:lang w:val="uk-UA" w:eastAsia="uk-UA"/>
              </w:rPr>
            </w:pPr>
            <w:r w:rsidRPr="00BA5DFB">
              <w:rPr>
                <w:rStyle w:val="Tablecaption"/>
                <w:color w:val="000000"/>
                <w:sz w:val="24"/>
                <w:szCs w:val="24"/>
                <w:lang w:val="uk-UA" w:eastAsia="uk-UA"/>
              </w:rPr>
              <w:t>3</w:t>
            </w:r>
          </w:p>
        </w:tc>
        <w:tc>
          <w:tcPr>
            <w:tcW w:w="7753" w:type="dxa"/>
          </w:tcPr>
          <w:p w14:paraId="695F52B2" w14:textId="77777777" w:rsidR="00C15481" w:rsidRPr="00BA5DFB" w:rsidRDefault="00C15481" w:rsidP="00FF58A8">
            <w:pPr>
              <w:pStyle w:val="a4"/>
              <w:shd w:val="clear" w:color="auto" w:fill="auto"/>
              <w:spacing w:before="0" w:after="0" w:line="240" w:lineRule="auto"/>
              <w:rPr>
                <w:sz w:val="24"/>
                <w:szCs w:val="24"/>
                <w:lang w:val="uk-UA"/>
              </w:rPr>
            </w:pPr>
            <w:r w:rsidRPr="00BA5DFB">
              <w:rPr>
                <w:rStyle w:val="1"/>
                <w:color w:val="000000"/>
                <w:sz w:val="24"/>
                <w:szCs w:val="24"/>
                <w:lang w:val="uk-UA" w:eastAsia="uk-UA"/>
              </w:rPr>
              <w:t>Розміщення:</w:t>
            </w:r>
          </w:p>
          <w:p w14:paraId="08F4541A" w14:textId="77777777" w:rsidR="00C15481" w:rsidRPr="00BA5DFB" w:rsidRDefault="00C15481" w:rsidP="00FF58A8">
            <w:pPr>
              <w:pStyle w:val="a4"/>
              <w:shd w:val="clear" w:color="auto" w:fill="auto"/>
              <w:spacing w:before="0" w:after="0" w:line="240" w:lineRule="auto"/>
              <w:rPr>
                <w:rStyle w:val="1"/>
                <w:color w:val="000000"/>
                <w:sz w:val="24"/>
                <w:szCs w:val="24"/>
                <w:lang w:val="uk-UA" w:eastAsia="uk-UA"/>
              </w:rPr>
            </w:pPr>
            <w:r w:rsidRPr="00BA5DFB">
              <w:rPr>
                <w:rStyle w:val="1"/>
                <w:color w:val="000000"/>
                <w:sz w:val="24"/>
                <w:szCs w:val="24"/>
                <w:lang w:val="uk-UA" w:eastAsia="uk-UA"/>
              </w:rPr>
              <w:t xml:space="preserve">підприємств, що надають житлово-комунальні послуги, послуги з обслуговування та ремонту ліфтів, підприємств, що здійснюють обслуговування інформаційної мережі комунальних платежів по місту Хмельницькому;  </w:t>
            </w:r>
          </w:p>
          <w:p w14:paraId="204B3054" w14:textId="77777777" w:rsidR="00C15481" w:rsidRPr="00BA5DFB" w:rsidRDefault="00C15481" w:rsidP="00FF58A8">
            <w:pPr>
              <w:pStyle w:val="a4"/>
              <w:shd w:val="clear" w:color="auto" w:fill="auto"/>
              <w:spacing w:before="0" w:after="0" w:line="240" w:lineRule="auto"/>
              <w:rPr>
                <w:sz w:val="24"/>
                <w:szCs w:val="24"/>
                <w:lang w:val="uk-UA"/>
              </w:rPr>
            </w:pPr>
            <w:r w:rsidRPr="00BA5DFB">
              <w:rPr>
                <w:rStyle w:val="1"/>
                <w:color w:val="000000"/>
                <w:sz w:val="24"/>
                <w:szCs w:val="24"/>
                <w:lang w:val="uk-UA" w:eastAsia="uk-UA"/>
              </w:rPr>
              <w:t xml:space="preserve">громадських </w:t>
            </w:r>
            <w:proofErr w:type="spellStart"/>
            <w:r w:rsidRPr="00BA5DFB">
              <w:rPr>
                <w:rStyle w:val="1"/>
                <w:color w:val="000000"/>
                <w:sz w:val="24"/>
                <w:szCs w:val="24"/>
                <w:lang w:val="uk-UA" w:eastAsia="uk-UA"/>
              </w:rPr>
              <w:t>приймалень</w:t>
            </w:r>
            <w:proofErr w:type="spellEnd"/>
            <w:r w:rsidRPr="00BA5DFB">
              <w:rPr>
                <w:rStyle w:val="1"/>
                <w:color w:val="000000"/>
                <w:sz w:val="24"/>
                <w:szCs w:val="24"/>
                <w:lang w:val="uk-UA" w:eastAsia="uk-UA"/>
              </w:rPr>
              <w:t xml:space="preserve"> народних депутатів України і депутатів місцевих рад;</w:t>
            </w:r>
          </w:p>
          <w:p w14:paraId="7F89D9E8" w14:textId="77777777" w:rsidR="00C15481" w:rsidRPr="00BA5DFB" w:rsidRDefault="00C15481" w:rsidP="00FF58A8">
            <w:pPr>
              <w:pStyle w:val="a4"/>
              <w:spacing w:before="0" w:after="0" w:line="240" w:lineRule="auto"/>
              <w:rPr>
                <w:rStyle w:val="1"/>
                <w:color w:val="000000"/>
                <w:sz w:val="24"/>
                <w:szCs w:val="24"/>
                <w:lang w:val="uk-UA" w:eastAsia="uk-UA"/>
              </w:rPr>
            </w:pPr>
            <w:r w:rsidRPr="00BA5DFB">
              <w:rPr>
                <w:rStyle w:val="1"/>
                <w:color w:val="000000"/>
                <w:sz w:val="24"/>
                <w:szCs w:val="24"/>
                <w:lang w:val="uk-UA" w:eastAsia="uk-UA"/>
              </w:rPr>
              <w:t>органів державної влади, інших установ і організацій, діяльність яких частково фінансується за рахунок державного або місцевих бюджетів, крім тих, по яким Методикою встановлений інший розмір орендної плати;</w:t>
            </w:r>
          </w:p>
        </w:tc>
      </w:tr>
      <w:tr w:rsidR="007A031B" w:rsidRPr="00BA5DFB" w14:paraId="21736532" w14:textId="77777777" w:rsidTr="00FF58A8">
        <w:trPr>
          <w:jc w:val="center"/>
        </w:trPr>
        <w:tc>
          <w:tcPr>
            <w:tcW w:w="529" w:type="dxa"/>
          </w:tcPr>
          <w:p w14:paraId="62F650B9" w14:textId="77777777" w:rsidR="007A031B" w:rsidRPr="00BA5DFB" w:rsidRDefault="007A031B" w:rsidP="00FF58A8">
            <w:pPr>
              <w:pStyle w:val="Tablecaption0"/>
              <w:shd w:val="clear" w:color="auto" w:fill="auto"/>
              <w:spacing w:after="0" w:line="240" w:lineRule="auto"/>
              <w:rPr>
                <w:rStyle w:val="Tablecaption"/>
                <w:color w:val="000000"/>
                <w:sz w:val="24"/>
                <w:szCs w:val="24"/>
                <w:lang w:val="uk-UA" w:eastAsia="uk-UA"/>
              </w:rPr>
            </w:pPr>
            <w:r w:rsidRPr="00BA5DFB">
              <w:rPr>
                <w:rStyle w:val="Tablecaption"/>
                <w:color w:val="000000"/>
                <w:sz w:val="24"/>
                <w:szCs w:val="24"/>
                <w:lang w:val="uk-UA" w:eastAsia="uk-UA"/>
              </w:rPr>
              <w:t>1</w:t>
            </w:r>
            <w:r w:rsidR="000058AF" w:rsidRPr="00BA5DFB">
              <w:rPr>
                <w:rStyle w:val="Tablecaption"/>
                <w:color w:val="000000"/>
                <w:sz w:val="24"/>
                <w:szCs w:val="24"/>
                <w:lang w:val="uk-UA" w:eastAsia="uk-UA"/>
              </w:rPr>
              <w:t>4</w:t>
            </w:r>
            <w:r w:rsidRPr="00BA5DFB">
              <w:rPr>
                <w:rStyle w:val="Tablecaption"/>
                <w:color w:val="000000"/>
                <w:sz w:val="24"/>
                <w:szCs w:val="24"/>
                <w:lang w:val="uk-UA" w:eastAsia="uk-UA"/>
              </w:rPr>
              <w:t>.</w:t>
            </w:r>
          </w:p>
        </w:tc>
        <w:tc>
          <w:tcPr>
            <w:tcW w:w="1351" w:type="dxa"/>
          </w:tcPr>
          <w:p w14:paraId="1E83C3F1" w14:textId="77777777" w:rsidR="007A031B" w:rsidRPr="00BA5DFB" w:rsidRDefault="000058AF" w:rsidP="00FF58A8">
            <w:pPr>
              <w:pStyle w:val="Tablecaption0"/>
              <w:shd w:val="clear" w:color="auto" w:fill="auto"/>
              <w:spacing w:after="0" w:line="240" w:lineRule="auto"/>
              <w:rPr>
                <w:rStyle w:val="Tablecaption"/>
                <w:color w:val="000000"/>
                <w:sz w:val="24"/>
                <w:szCs w:val="24"/>
                <w:lang w:val="uk-UA" w:eastAsia="uk-UA"/>
              </w:rPr>
            </w:pPr>
            <w:r w:rsidRPr="00BA5DFB">
              <w:rPr>
                <w:rStyle w:val="Tablecaption"/>
                <w:color w:val="000000"/>
                <w:sz w:val="24"/>
                <w:szCs w:val="24"/>
                <w:lang w:val="uk-UA" w:eastAsia="uk-UA"/>
              </w:rPr>
              <w:t>1</w:t>
            </w:r>
          </w:p>
        </w:tc>
        <w:tc>
          <w:tcPr>
            <w:tcW w:w="7753" w:type="dxa"/>
          </w:tcPr>
          <w:p w14:paraId="4000BC42" w14:textId="77777777" w:rsidR="007A031B" w:rsidRPr="00BA5DFB" w:rsidRDefault="007A031B" w:rsidP="00FF58A8">
            <w:pPr>
              <w:pStyle w:val="a4"/>
              <w:shd w:val="clear" w:color="auto" w:fill="auto"/>
              <w:tabs>
                <w:tab w:val="center" w:pos="3451"/>
              </w:tabs>
              <w:spacing w:before="0" w:after="0" w:line="240" w:lineRule="auto"/>
              <w:rPr>
                <w:sz w:val="24"/>
                <w:szCs w:val="24"/>
                <w:lang w:val="uk-UA"/>
              </w:rPr>
            </w:pPr>
            <w:r w:rsidRPr="00BA5DFB">
              <w:rPr>
                <w:rStyle w:val="1"/>
                <w:color w:val="000000"/>
                <w:sz w:val="24"/>
                <w:szCs w:val="24"/>
                <w:lang w:val="uk-UA" w:eastAsia="uk-UA"/>
              </w:rPr>
              <w:t>Розміщення:</w:t>
            </w:r>
          </w:p>
          <w:p w14:paraId="7743034B" w14:textId="77777777" w:rsidR="007A031B" w:rsidRPr="00BA5DFB" w:rsidRDefault="007A031B" w:rsidP="00FF58A8">
            <w:pPr>
              <w:pStyle w:val="a4"/>
              <w:shd w:val="clear" w:color="auto" w:fill="auto"/>
              <w:spacing w:before="0" w:after="0" w:line="240" w:lineRule="auto"/>
              <w:rPr>
                <w:rStyle w:val="1"/>
                <w:color w:val="000000"/>
                <w:sz w:val="24"/>
                <w:szCs w:val="24"/>
                <w:lang w:val="uk-UA" w:eastAsia="uk-UA"/>
              </w:rPr>
            </w:pPr>
            <w:r w:rsidRPr="00BA5DFB">
              <w:rPr>
                <w:rStyle w:val="1"/>
                <w:color w:val="000000"/>
                <w:sz w:val="24"/>
                <w:szCs w:val="24"/>
                <w:lang w:val="uk-UA" w:eastAsia="uk-UA"/>
              </w:rPr>
              <w:t>закладів освіти системи освіти, закладів фізичної культури і спорту, закладів освіти сфери культури, при наявності у таких закладах ліцензії на провадження освітньої діяльності у відповідній сфері, але крім тих, по яким Методикою встановлений інший розмір орендної плати;</w:t>
            </w:r>
          </w:p>
          <w:p w14:paraId="60E253D9" w14:textId="77777777" w:rsidR="007A031B" w:rsidRPr="00BA5DFB" w:rsidRDefault="007A031B" w:rsidP="00FF58A8">
            <w:pPr>
              <w:pStyle w:val="a4"/>
              <w:shd w:val="clear" w:color="auto" w:fill="auto"/>
              <w:spacing w:before="0" w:after="0" w:line="240" w:lineRule="auto"/>
              <w:rPr>
                <w:rStyle w:val="1"/>
                <w:color w:val="000000"/>
                <w:sz w:val="24"/>
                <w:szCs w:val="24"/>
                <w:lang w:val="uk-UA" w:eastAsia="uk-UA"/>
              </w:rPr>
            </w:pPr>
            <w:r w:rsidRPr="00BA5DFB">
              <w:rPr>
                <w:rStyle w:val="1"/>
                <w:color w:val="000000"/>
                <w:sz w:val="24"/>
                <w:szCs w:val="24"/>
                <w:lang w:val="uk-UA" w:eastAsia="uk-UA"/>
              </w:rPr>
              <w:t>постійно діючих виставок-ярмарків по торгівлі продовольчими товарами;</w:t>
            </w:r>
          </w:p>
          <w:p w14:paraId="65B7928F" w14:textId="77777777" w:rsidR="007A031B" w:rsidRPr="00BA5DFB" w:rsidRDefault="007A031B" w:rsidP="00FF58A8">
            <w:pPr>
              <w:pStyle w:val="a4"/>
              <w:shd w:val="clear" w:color="auto" w:fill="auto"/>
              <w:spacing w:before="0" w:after="0" w:line="240" w:lineRule="auto"/>
              <w:rPr>
                <w:rStyle w:val="1"/>
                <w:color w:val="000000"/>
                <w:sz w:val="24"/>
                <w:szCs w:val="24"/>
                <w:lang w:val="uk-UA" w:eastAsia="uk-UA"/>
              </w:rPr>
            </w:pPr>
            <w:r w:rsidRPr="00BA5DFB">
              <w:rPr>
                <w:rStyle w:val="1"/>
                <w:color w:val="000000"/>
                <w:sz w:val="24"/>
                <w:szCs w:val="24"/>
                <w:lang w:val="uk-UA" w:eastAsia="uk-UA"/>
              </w:rPr>
              <w:t>постійно діючих виставок-ярмарків по торгівлі сувенірною продукцією та ін</w:t>
            </w:r>
            <w:r w:rsidRPr="00BA5DFB">
              <w:rPr>
                <w:color w:val="000000"/>
                <w:sz w:val="24"/>
                <w:szCs w:val="24"/>
                <w:lang w:val="uk-UA" w:eastAsia="uk-UA"/>
              </w:rPr>
              <w:t>шим</w:t>
            </w:r>
            <w:r w:rsidRPr="00BA5DFB">
              <w:rPr>
                <w:rStyle w:val="1"/>
                <w:color w:val="000000"/>
                <w:sz w:val="24"/>
                <w:szCs w:val="24"/>
                <w:lang w:val="uk-UA" w:eastAsia="uk-UA"/>
              </w:rPr>
              <w:t xml:space="preserve">и непродовольчими товарами власної торгової марки виробників міста Хмельницького з логотипами (брендом) міста Хмельницького на площі до 50 </w:t>
            </w:r>
            <w:proofErr w:type="spellStart"/>
            <w:r w:rsidRPr="00BA5DFB">
              <w:rPr>
                <w:rStyle w:val="1"/>
                <w:color w:val="000000"/>
                <w:sz w:val="24"/>
                <w:szCs w:val="24"/>
                <w:lang w:val="uk-UA" w:eastAsia="uk-UA"/>
              </w:rPr>
              <w:t>кв.м</w:t>
            </w:r>
            <w:proofErr w:type="spellEnd"/>
            <w:r w:rsidRPr="00BA5DFB">
              <w:rPr>
                <w:rStyle w:val="1"/>
                <w:color w:val="000000"/>
                <w:sz w:val="24"/>
                <w:szCs w:val="24"/>
                <w:lang w:val="uk-UA" w:eastAsia="uk-UA"/>
              </w:rPr>
              <w:t>;</w:t>
            </w:r>
          </w:p>
          <w:p w14:paraId="4E7E52E9" w14:textId="77777777" w:rsidR="007A031B" w:rsidRPr="00BA5DFB" w:rsidRDefault="007A031B" w:rsidP="00FF58A8">
            <w:pPr>
              <w:pStyle w:val="a4"/>
              <w:shd w:val="clear" w:color="auto" w:fill="auto"/>
              <w:spacing w:before="0" w:after="0" w:line="240" w:lineRule="auto"/>
              <w:rPr>
                <w:rStyle w:val="1"/>
                <w:color w:val="000000"/>
                <w:sz w:val="24"/>
                <w:szCs w:val="24"/>
                <w:lang w:val="uk-UA" w:eastAsia="uk-UA"/>
              </w:rPr>
            </w:pPr>
            <w:r w:rsidRPr="00BA5DFB">
              <w:rPr>
                <w:rStyle w:val="1"/>
                <w:color w:val="000000"/>
                <w:sz w:val="24"/>
                <w:szCs w:val="24"/>
                <w:lang w:val="uk-UA" w:eastAsia="uk-UA"/>
              </w:rPr>
              <w:t>станцій сортування твердих побутових відходів;</w:t>
            </w:r>
          </w:p>
          <w:p w14:paraId="5F3FA21D" w14:textId="77777777" w:rsidR="007A031B" w:rsidRPr="00BA5DFB" w:rsidRDefault="007A031B" w:rsidP="00FF58A8">
            <w:pPr>
              <w:pStyle w:val="a4"/>
              <w:shd w:val="clear" w:color="auto" w:fill="auto"/>
              <w:spacing w:before="0" w:after="0" w:line="240" w:lineRule="auto"/>
              <w:rPr>
                <w:rStyle w:val="1"/>
                <w:color w:val="000000"/>
                <w:sz w:val="24"/>
                <w:szCs w:val="24"/>
                <w:lang w:val="uk-UA" w:eastAsia="uk-UA"/>
              </w:rPr>
            </w:pPr>
            <w:r w:rsidRPr="00BA5DFB">
              <w:rPr>
                <w:rStyle w:val="1"/>
                <w:color w:val="000000"/>
                <w:sz w:val="24"/>
                <w:szCs w:val="24"/>
                <w:lang w:val="uk-UA" w:eastAsia="uk-UA"/>
              </w:rPr>
              <w:t xml:space="preserve">фотоелектричних модулів (сонячних </w:t>
            </w:r>
            <w:proofErr w:type="spellStart"/>
            <w:r w:rsidRPr="00BA5DFB">
              <w:rPr>
                <w:rStyle w:val="1"/>
                <w:color w:val="000000"/>
                <w:sz w:val="24"/>
                <w:szCs w:val="24"/>
                <w:lang w:val="uk-UA" w:eastAsia="uk-UA"/>
              </w:rPr>
              <w:t>батарей</w:t>
            </w:r>
            <w:proofErr w:type="spellEnd"/>
            <w:r w:rsidRPr="00BA5DFB">
              <w:rPr>
                <w:rStyle w:val="1"/>
                <w:color w:val="000000"/>
                <w:sz w:val="24"/>
                <w:szCs w:val="24"/>
                <w:lang w:val="uk-UA" w:eastAsia="uk-UA"/>
              </w:rPr>
              <w:t xml:space="preserve">), </w:t>
            </w:r>
            <w:proofErr w:type="spellStart"/>
            <w:r w:rsidRPr="00BA5DFB">
              <w:rPr>
                <w:rStyle w:val="1"/>
                <w:color w:val="000000"/>
                <w:sz w:val="24"/>
                <w:szCs w:val="24"/>
                <w:lang w:val="uk-UA" w:eastAsia="uk-UA"/>
              </w:rPr>
              <w:t>вітрогенераторів</w:t>
            </w:r>
            <w:proofErr w:type="spellEnd"/>
            <w:r w:rsidRPr="00BA5DFB">
              <w:rPr>
                <w:rStyle w:val="1"/>
                <w:color w:val="000000"/>
                <w:sz w:val="24"/>
                <w:szCs w:val="24"/>
                <w:lang w:val="uk-UA" w:eastAsia="uk-UA"/>
              </w:rPr>
              <w:t xml:space="preserve"> на дахах та/або фасадах будівель;</w:t>
            </w:r>
          </w:p>
          <w:p w14:paraId="273B1AD6" w14:textId="77777777" w:rsidR="007A031B" w:rsidRPr="00BA5DFB" w:rsidRDefault="007A031B" w:rsidP="00FF58A8">
            <w:pPr>
              <w:pStyle w:val="a4"/>
              <w:shd w:val="clear" w:color="auto" w:fill="auto"/>
              <w:spacing w:before="0" w:after="0" w:line="240" w:lineRule="auto"/>
              <w:rPr>
                <w:rStyle w:val="1"/>
                <w:color w:val="000000"/>
                <w:sz w:val="24"/>
                <w:szCs w:val="24"/>
                <w:lang w:val="uk-UA" w:eastAsia="uk-UA"/>
              </w:rPr>
            </w:pPr>
            <w:r w:rsidRPr="00BA5DFB">
              <w:rPr>
                <w:rStyle w:val="1"/>
                <w:color w:val="000000"/>
                <w:sz w:val="24"/>
                <w:szCs w:val="24"/>
                <w:lang w:val="uk-UA" w:eastAsia="uk-UA"/>
              </w:rPr>
              <w:lastRenderedPageBreak/>
              <w:t>приватних музеїв.</w:t>
            </w:r>
          </w:p>
          <w:p w14:paraId="21815797" w14:textId="77777777" w:rsidR="00A02B1E" w:rsidRPr="00BA5DFB" w:rsidRDefault="00A02B1E" w:rsidP="00FF58A8">
            <w:pPr>
              <w:pStyle w:val="a4"/>
              <w:tabs>
                <w:tab w:val="left" w:pos="0"/>
              </w:tabs>
              <w:spacing w:before="0" w:after="0" w:line="240" w:lineRule="auto"/>
              <w:rPr>
                <w:color w:val="0070C0"/>
                <w:sz w:val="24"/>
                <w:szCs w:val="24"/>
                <w:lang w:val="uk-UA"/>
              </w:rPr>
            </w:pPr>
            <w:r w:rsidRPr="00BA5DFB">
              <w:rPr>
                <w:color w:val="0070C0"/>
                <w:sz w:val="24"/>
                <w:szCs w:val="24"/>
                <w:lang w:val="uk-UA"/>
              </w:rPr>
              <w:t>громадських організацій ветеранів для розміщення реабілітаційних установ для ветеранів;</w:t>
            </w:r>
          </w:p>
          <w:p w14:paraId="7A09F925" w14:textId="77777777" w:rsidR="00A02B1E" w:rsidRPr="00BA5DFB" w:rsidRDefault="00A02B1E" w:rsidP="00FF58A8">
            <w:pPr>
              <w:pStyle w:val="a4"/>
              <w:tabs>
                <w:tab w:val="left" w:pos="0"/>
              </w:tabs>
              <w:spacing w:before="0" w:after="0" w:line="240" w:lineRule="auto"/>
              <w:rPr>
                <w:color w:val="0070C0"/>
                <w:sz w:val="24"/>
                <w:szCs w:val="24"/>
                <w:lang w:val="uk-UA"/>
              </w:rPr>
            </w:pPr>
            <w:r w:rsidRPr="00BA5DFB">
              <w:rPr>
                <w:color w:val="0070C0"/>
                <w:sz w:val="24"/>
                <w:szCs w:val="24"/>
                <w:lang w:val="uk-UA"/>
              </w:rPr>
              <w:t>реабілітаційних установ для осіб з інвалідністю та дітей з інвалідністю для розміщення таких реабілітаційних установ;</w:t>
            </w:r>
          </w:p>
          <w:p w14:paraId="6BA7F09B" w14:textId="77777777" w:rsidR="00A02B1E" w:rsidRPr="00BA5DFB" w:rsidRDefault="00A02B1E" w:rsidP="00FF58A8">
            <w:pPr>
              <w:jc w:val="both"/>
              <w:rPr>
                <w:rFonts w:ascii="Times New Roman" w:hAnsi="Times New Roman"/>
                <w:color w:val="0070C0"/>
                <w:lang w:val="uk-UA"/>
              </w:rPr>
            </w:pPr>
            <w:r w:rsidRPr="00BA5DFB">
              <w:rPr>
                <w:rFonts w:ascii="Times New Roman" w:hAnsi="Times New Roman"/>
                <w:color w:val="0070C0"/>
                <w:lang w:val="uk-UA"/>
              </w:rPr>
              <w:t xml:space="preserve">державних та комунальних спортивних клубів, дитячо-юнацьких спортивних шкіл, шкіл вищої спортивної майстерності, центрів олімпійської підготовки, центрів студентського спорту закладів вищої освіти, фізкультурно-оздоровчих закладів, центрів фізичного здоров’я населення, центрів фізичної культури і спорту осіб з інвалідністю, а також баз олімпійської, </w:t>
            </w:r>
            <w:proofErr w:type="spellStart"/>
            <w:r w:rsidRPr="00BA5DFB">
              <w:rPr>
                <w:rFonts w:ascii="Times New Roman" w:hAnsi="Times New Roman"/>
                <w:color w:val="0070C0"/>
                <w:lang w:val="uk-UA"/>
              </w:rPr>
              <w:t>паралімпійської</w:t>
            </w:r>
            <w:proofErr w:type="spellEnd"/>
            <w:r w:rsidRPr="00BA5DFB">
              <w:rPr>
                <w:rFonts w:ascii="Times New Roman" w:hAnsi="Times New Roman"/>
                <w:color w:val="0070C0"/>
                <w:lang w:val="uk-UA"/>
              </w:rPr>
              <w:t xml:space="preserve"> та </w:t>
            </w:r>
            <w:proofErr w:type="spellStart"/>
            <w:r w:rsidRPr="00BA5DFB">
              <w:rPr>
                <w:rFonts w:ascii="Times New Roman" w:hAnsi="Times New Roman"/>
                <w:color w:val="0070C0"/>
                <w:lang w:val="uk-UA"/>
              </w:rPr>
              <w:t>дефлімпійської</w:t>
            </w:r>
            <w:proofErr w:type="spellEnd"/>
            <w:r w:rsidRPr="00BA5DFB">
              <w:rPr>
                <w:rFonts w:ascii="Times New Roman" w:hAnsi="Times New Roman"/>
                <w:color w:val="0070C0"/>
                <w:lang w:val="uk-UA"/>
              </w:rPr>
              <w:t xml:space="preserve"> підготовки, діяльність яких частково фінансується за рахунок державного або місцевих бюджетів (крім тих, яким Методикою встановлений інший розмір орендної плати);</w:t>
            </w:r>
          </w:p>
          <w:p w14:paraId="24C6675E" w14:textId="77777777" w:rsidR="00A02B1E" w:rsidRPr="00BA5DFB" w:rsidRDefault="00A02B1E" w:rsidP="00FF58A8">
            <w:pPr>
              <w:jc w:val="both"/>
              <w:rPr>
                <w:rFonts w:ascii="Times New Roman" w:hAnsi="Times New Roman"/>
                <w:color w:val="0070C0"/>
                <w:lang w:val="uk-UA"/>
              </w:rPr>
            </w:pPr>
            <w:bookmarkStart w:id="4" w:name="n514"/>
            <w:bookmarkStart w:id="5" w:name="n513"/>
            <w:bookmarkEnd w:id="4"/>
            <w:bookmarkEnd w:id="5"/>
            <w:r w:rsidRPr="00BA5DFB">
              <w:rPr>
                <w:rFonts w:ascii="Times New Roman" w:hAnsi="Times New Roman"/>
                <w:color w:val="0070C0"/>
                <w:lang w:val="uk-UA"/>
              </w:rPr>
              <w:t>громадських об’єднань фізкультурно-спортивної спрямованості, що є неприбутковими організаціями, внесеними до Реєстру неприбуткових установ та організацій, утворених ними спортивних клубів (крім спортивних клубів, що займаються професійним спортом), дитячо-юнацьких спортивних шкіл, шкіл вищої спортивної майстерності, центрів олімпійської підготовки, центрів студентського спорту закладів вищої освіти, центрів фізичної культури і спорту осіб з інвалідністю, що є неприбутковими організаціями, внесеними до Реєстру неприбуткових установ та організацій, - виключно для проведення спортивних заходів або надання фізкультурно-спортивних послуг (у разі отримання в оренду нерухомого майна з Переліку другого типу);</w:t>
            </w:r>
          </w:p>
          <w:p w14:paraId="48A0F060" w14:textId="77777777" w:rsidR="00A02B1E" w:rsidRDefault="00A02B1E" w:rsidP="00FF58A8">
            <w:pPr>
              <w:pStyle w:val="a4"/>
              <w:shd w:val="clear" w:color="auto" w:fill="auto"/>
              <w:spacing w:before="0" w:after="0" w:line="240" w:lineRule="auto"/>
              <w:rPr>
                <w:color w:val="0070C0"/>
                <w:sz w:val="24"/>
                <w:szCs w:val="24"/>
                <w:lang w:val="uk-UA"/>
              </w:rPr>
            </w:pPr>
            <w:bookmarkStart w:id="6" w:name="n511"/>
            <w:bookmarkStart w:id="7" w:name="n517"/>
            <w:bookmarkEnd w:id="6"/>
            <w:bookmarkEnd w:id="7"/>
            <w:r w:rsidRPr="00BA5DFB">
              <w:rPr>
                <w:color w:val="0070C0"/>
                <w:sz w:val="24"/>
                <w:szCs w:val="24"/>
                <w:lang w:val="uk-UA"/>
              </w:rPr>
              <w:t xml:space="preserve">орендарів для організації та надання послуг з метою боротьби та протидії поширенню </w:t>
            </w:r>
            <w:proofErr w:type="spellStart"/>
            <w:r w:rsidRPr="00BA5DFB">
              <w:rPr>
                <w:color w:val="0070C0"/>
                <w:sz w:val="24"/>
                <w:szCs w:val="24"/>
                <w:lang w:val="uk-UA"/>
              </w:rPr>
              <w:t>коронавірусної</w:t>
            </w:r>
            <w:proofErr w:type="spellEnd"/>
            <w:r w:rsidRPr="00BA5DFB">
              <w:rPr>
                <w:color w:val="0070C0"/>
                <w:sz w:val="24"/>
                <w:szCs w:val="24"/>
                <w:lang w:val="uk-UA"/>
              </w:rPr>
              <w:t xml:space="preserve"> хвороби (COVID-19) на період дії карантину, зумовленого протидією поширенню </w:t>
            </w:r>
            <w:proofErr w:type="spellStart"/>
            <w:r w:rsidRPr="00BA5DFB">
              <w:rPr>
                <w:color w:val="0070C0"/>
                <w:sz w:val="24"/>
                <w:szCs w:val="24"/>
                <w:lang w:val="uk-UA"/>
              </w:rPr>
              <w:t>коронавірусної</w:t>
            </w:r>
            <w:proofErr w:type="spellEnd"/>
            <w:r w:rsidRPr="00BA5DFB">
              <w:rPr>
                <w:color w:val="0070C0"/>
                <w:sz w:val="24"/>
                <w:szCs w:val="24"/>
                <w:lang w:val="uk-UA"/>
              </w:rPr>
              <w:t xml:space="preserve"> хвороби (COVID-19) (крім тих, яким Методикою встановлений інший розмір орендної плати)</w:t>
            </w:r>
          </w:p>
          <w:p w14:paraId="6A783AC4" w14:textId="685B7DAD" w:rsidR="00DC4A85" w:rsidRPr="00DC4A85" w:rsidRDefault="00DC4A85" w:rsidP="00FF58A8">
            <w:pPr>
              <w:pStyle w:val="a4"/>
              <w:shd w:val="clear" w:color="auto" w:fill="auto"/>
              <w:spacing w:before="0" w:after="0" w:line="240" w:lineRule="auto"/>
              <w:rPr>
                <w:rStyle w:val="1"/>
                <w:color w:val="000000"/>
                <w:sz w:val="24"/>
                <w:szCs w:val="24"/>
                <w:lang w:val="uk-UA" w:eastAsia="uk-UA"/>
              </w:rPr>
            </w:pPr>
            <w:r w:rsidRPr="00DC4A85">
              <w:rPr>
                <w:color w:val="0070C0"/>
                <w:sz w:val="24"/>
                <w:szCs w:val="24"/>
                <w:lang w:val="uk-UA" w:eastAsia="ar-SA"/>
              </w:rPr>
              <w:t>надавачів соціальних послуг, які включені до Реєстру надавачів та отримувачів соціальних послуг, відповідно до Закону України "Про соціальні послуги" (крім тих, яким Методикою встановлений інший розмір орендної плати)</w:t>
            </w:r>
          </w:p>
        </w:tc>
      </w:tr>
      <w:tr w:rsidR="007A031B" w:rsidRPr="00BA5DFB" w14:paraId="4ACB9B75" w14:textId="77777777" w:rsidTr="00FF58A8">
        <w:trPr>
          <w:jc w:val="center"/>
        </w:trPr>
        <w:tc>
          <w:tcPr>
            <w:tcW w:w="529" w:type="dxa"/>
          </w:tcPr>
          <w:p w14:paraId="62FDE988" w14:textId="77777777" w:rsidR="007A031B" w:rsidRPr="00BA5DFB" w:rsidRDefault="00A16AFD" w:rsidP="00FF58A8">
            <w:pPr>
              <w:pStyle w:val="Tablecaption0"/>
              <w:shd w:val="clear" w:color="auto" w:fill="auto"/>
              <w:spacing w:after="0" w:line="240" w:lineRule="auto"/>
              <w:rPr>
                <w:rStyle w:val="Tablecaption"/>
                <w:color w:val="000000"/>
                <w:sz w:val="24"/>
                <w:szCs w:val="24"/>
                <w:lang w:val="uk-UA" w:eastAsia="uk-UA"/>
              </w:rPr>
            </w:pPr>
            <w:r w:rsidRPr="00BA5DFB">
              <w:rPr>
                <w:rStyle w:val="Tablecaption"/>
                <w:color w:val="000000"/>
                <w:sz w:val="24"/>
                <w:szCs w:val="24"/>
                <w:lang w:val="uk-UA" w:eastAsia="uk-UA"/>
              </w:rPr>
              <w:lastRenderedPageBreak/>
              <w:t>15.</w:t>
            </w:r>
          </w:p>
        </w:tc>
        <w:tc>
          <w:tcPr>
            <w:tcW w:w="1351" w:type="dxa"/>
          </w:tcPr>
          <w:p w14:paraId="41F4F35A" w14:textId="77777777" w:rsidR="007A031B" w:rsidRPr="00BA5DFB" w:rsidRDefault="00A16AFD" w:rsidP="00FF58A8">
            <w:pPr>
              <w:pStyle w:val="Tablecaption0"/>
              <w:shd w:val="clear" w:color="auto" w:fill="auto"/>
              <w:spacing w:after="0" w:line="240" w:lineRule="auto"/>
              <w:rPr>
                <w:rStyle w:val="Tablecaption"/>
                <w:color w:val="000000"/>
                <w:sz w:val="24"/>
                <w:szCs w:val="24"/>
                <w:lang w:val="uk-UA" w:eastAsia="uk-UA"/>
              </w:rPr>
            </w:pPr>
            <w:r w:rsidRPr="00BA5DFB">
              <w:rPr>
                <w:rStyle w:val="Tablecaption"/>
                <w:color w:val="000000"/>
                <w:sz w:val="24"/>
                <w:szCs w:val="24"/>
                <w:lang w:val="uk-UA" w:eastAsia="uk-UA"/>
              </w:rPr>
              <w:t>15</w:t>
            </w:r>
          </w:p>
        </w:tc>
        <w:tc>
          <w:tcPr>
            <w:tcW w:w="7753" w:type="dxa"/>
          </w:tcPr>
          <w:p w14:paraId="6D28A194" w14:textId="77777777" w:rsidR="007A031B" w:rsidRPr="00BA5DFB" w:rsidRDefault="007A031B" w:rsidP="00FF58A8">
            <w:pPr>
              <w:pStyle w:val="a4"/>
              <w:shd w:val="clear" w:color="auto" w:fill="auto"/>
              <w:tabs>
                <w:tab w:val="center" w:pos="3451"/>
              </w:tabs>
              <w:spacing w:before="0" w:after="0" w:line="240" w:lineRule="auto"/>
              <w:rPr>
                <w:rStyle w:val="1"/>
                <w:color w:val="000000"/>
                <w:sz w:val="24"/>
                <w:szCs w:val="24"/>
                <w:lang w:val="uk-UA" w:eastAsia="uk-UA"/>
              </w:rPr>
            </w:pPr>
            <w:r w:rsidRPr="00BA5DFB">
              <w:rPr>
                <w:rStyle w:val="1"/>
                <w:color w:val="000000"/>
                <w:sz w:val="24"/>
                <w:szCs w:val="24"/>
                <w:lang w:val="uk-UA" w:eastAsia="uk-UA"/>
              </w:rPr>
              <w:t>Інше використання нерухомого майна, що не увійшло в перелік</w:t>
            </w:r>
          </w:p>
        </w:tc>
      </w:tr>
      <w:tr w:rsidR="007A031B" w:rsidRPr="00BA5DFB" w14:paraId="290F423A" w14:textId="77777777" w:rsidTr="00FF58A8">
        <w:trPr>
          <w:trHeight w:val="255"/>
          <w:jc w:val="center"/>
        </w:trPr>
        <w:tc>
          <w:tcPr>
            <w:tcW w:w="9633" w:type="dxa"/>
            <w:gridSpan w:val="3"/>
          </w:tcPr>
          <w:p w14:paraId="0017B88A" w14:textId="77777777" w:rsidR="007A031B" w:rsidRPr="00BA5DFB" w:rsidRDefault="007A031B" w:rsidP="00FF58A8">
            <w:pPr>
              <w:pStyle w:val="Heading20"/>
              <w:shd w:val="clear" w:color="auto" w:fill="auto"/>
              <w:tabs>
                <w:tab w:val="left" w:pos="1794"/>
              </w:tabs>
              <w:spacing w:before="0" w:line="240" w:lineRule="auto"/>
              <w:jc w:val="center"/>
              <w:rPr>
                <w:rStyle w:val="1"/>
                <w:color w:val="000000"/>
                <w:sz w:val="24"/>
                <w:szCs w:val="24"/>
                <w:lang w:val="uk-UA" w:eastAsia="uk-UA"/>
              </w:rPr>
            </w:pPr>
            <w:bookmarkStart w:id="8" w:name="bookmark5"/>
            <w:r w:rsidRPr="00BA5DFB">
              <w:rPr>
                <w:rStyle w:val="Heading2"/>
                <w:b/>
                <w:bCs/>
                <w:color w:val="000000"/>
                <w:sz w:val="24"/>
                <w:szCs w:val="24"/>
                <w:lang w:val="uk-UA" w:eastAsia="uk-UA"/>
              </w:rPr>
              <w:t>ІІ. Використання окремого індивідуально визначеного майна</w:t>
            </w:r>
            <w:bookmarkEnd w:id="8"/>
          </w:p>
        </w:tc>
      </w:tr>
      <w:tr w:rsidR="007A031B" w:rsidRPr="00BA5DFB" w14:paraId="30FBED92" w14:textId="77777777" w:rsidTr="00FF58A8">
        <w:trPr>
          <w:jc w:val="center"/>
        </w:trPr>
        <w:tc>
          <w:tcPr>
            <w:tcW w:w="529" w:type="dxa"/>
          </w:tcPr>
          <w:p w14:paraId="496C7879" w14:textId="77777777" w:rsidR="007A031B" w:rsidRPr="00BA5DFB" w:rsidRDefault="007A031B" w:rsidP="00FF58A8">
            <w:pPr>
              <w:pStyle w:val="Tablecaption0"/>
              <w:shd w:val="clear" w:color="auto" w:fill="auto"/>
              <w:spacing w:after="0" w:line="240" w:lineRule="auto"/>
              <w:rPr>
                <w:rStyle w:val="Tablecaption"/>
                <w:color w:val="000000"/>
                <w:sz w:val="24"/>
                <w:szCs w:val="24"/>
                <w:lang w:val="uk-UA" w:eastAsia="uk-UA"/>
              </w:rPr>
            </w:pPr>
            <w:r w:rsidRPr="00BA5DFB">
              <w:rPr>
                <w:rStyle w:val="Tablecaption"/>
                <w:color w:val="000000"/>
                <w:sz w:val="24"/>
                <w:szCs w:val="24"/>
                <w:lang w:val="uk-UA" w:eastAsia="uk-UA"/>
              </w:rPr>
              <w:t>16.</w:t>
            </w:r>
          </w:p>
        </w:tc>
        <w:tc>
          <w:tcPr>
            <w:tcW w:w="1351" w:type="dxa"/>
          </w:tcPr>
          <w:p w14:paraId="6156936B" w14:textId="77777777" w:rsidR="007A031B" w:rsidRPr="00BA5DFB" w:rsidRDefault="007A031B" w:rsidP="00FF58A8">
            <w:pPr>
              <w:pStyle w:val="Tablecaption0"/>
              <w:shd w:val="clear" w:color="auto" w:fill="auto"/>
              <w:spacing w:after="0" w:line="240" w:lineRule="auto"/>
              <w:rPr>
                <w:rStyle w:val="Tablecaption"/>
                <w:color w:val="000000"/>
                <w:sz w:val="24"/>
                <w:szCs w:val="24"/>
                <w:lang w:val="uk-UA" w:eastAsia="uk-UA"/>
              </w:rPr>
            </w:pPr>
            <w:r w:rsidRPr="00BA5DFB">
              <w:rPr>
                <w:rStyle w:val="Tablecaption"/>
                <w:color w:val="000000"/>
                <w:sz w:val="24"/>
                <w:szCs w:val="24"/>
                <w:lang w:val="uk-UA" w:eastAsia="uk-UA"/>
              </w:rPr>
              <w:t>12</w:t>
            </w:r>
          </w:p>
        </w:tc>
        <w:tc>
          <w:tcPr>
            <w:tcW w:w="7753" w:type="dxa"/>
          </w:tcPr>
          <w:p w14:paraId="51626B6D" w14:textId="77777777" w:rsidR="007A031B" w:rsidRPr="00BA5DFB" w:rsidRDefault="007A031B" w:rsidP="00FF58A8">
            <w:pPr>
              <w:pStyle w:val="a4"/>
              <w:shd w:val="clear" w:color="auto" w:fill="auto"/>
              <w:tabs>
                <w:tab w:val="left" w:pos="2741"/>
              </w:tabs>
              <w:spacing w:before="0" w:after="0" w:line="240" w:lineRule="auto"/>
              <w:rPr>
                <w:sz w:val="24"/>
                <w:szCs w:val="24"/>
                <w:lang w:val="uk-UA"/>
              </w:rPr>
            </w:pPr>
            <w:r w:rsidRPr="00BA5DFB">
              <w:rPr>
                <w:rStyle w:val="1"/>
                <w:color w:val="000000"/>
                <w:sz w:val="24"/>
                <w:szCs w:val="24"/>
                <w:lang w:val="uk-UA" w:eastAsia="uk-UA"/>
              </w:rPr>
              <w:t>для будь-якого окремого індивідуально визначеного майна</w:t>
            </w:r>
          </w:p>
          <w:p w14:paraId="47C02298" w14:textId="77777777" w:rsidR="007A031B" w:rsidRPr="00BA5DFB" w:rsidRDefault="007A031B" w:rsidP="00FF58A8">
            <w:pPr>
              <w:pStyle w:val="a4"/>
              <w:shd w:val="clear" w:color="auto" w:fill="auto"/>
              <w:spacing w:before="0" w:after="0" w:line="240" w:lineRule="auto"/>
              <w:rPr>
                <w:rStyle w:val="1"/>
                <w:color w:val="000000"/>
                <w:sz w:val="24"/>
                <w:szCs w:val="24"/>
                <w:lang w:val="uk-UA" w:eastAsia="uk-UA"/>
              </w:rPr>
            </w:pPr>
            <w:r w:rsidRPr="00BA5DFB">
              <w:rPr>
                <w:rStyle w:val="1"/>
                <w:color w:val="000000"/>
                <w:sz w:val="24"/>
                <w:szCs w:val="24"/>
                <w:lang w:val="uk-UA" w:eastAsia="uk-UA"/>
              </w:rPr>
              <w:t>(крім транспортних засобів при визначенні стартової орендної плати на першому аукціоні)</w:t>
            </w:r>
          </w:p>
        </w:tc>
      </w:tr>
    </w:tbl>
    <w:p w14:paraId="4BD5D766" w14:textId="77777777" w:rsidR="00C1108C" w:rsidRPr="00BA5DFB" w:rsidRDefault="00C1108C" w:rsidP="00E07F67">
      <w:pPr>
        <w:pStyle w:val="a4"/>
        <w:shd w:val="clear" w:color="auto" w:fill="auto"/>
        <w:spacing w:before="0" w:after="0" w:line="240" w:lineRule="auto"/>
        <w:jc w:val="left"/>
        <w:rPr>
          <w:sz w:val="24"/>
          <w:szCs w:val="24"/>
        </w:rPr>
      </w:pPr>
    </w:p>
    <w:p w14:paraId="65B54A54" w14:textId="77777777" w:rsidR="00E07F67" w:rsidRPr="00BA5DFB" w:rsidRDefault="00E07F67" w:rsidP="00E07F67">
      <w:pPr>
        <w:pStyle w:val="a4"/>
        <w:shd w:val="clear" w:color="auto" w:fill="auto"/>
        <w:spacing w:before="0" w:after="0" w:line="240" w:lineRule="auto"/>
        <w:jc w:val="left"/>
        <w:rPr>
          <w:sz w:val="24"/>
          <w:szCs w:val="24"/>
        </w:rPr>
      </w:pPr>
    </w:p>
    <w:p w14:paraId="76F17664" w14:textId="77777777" w:rsidR="003878BE" w:rsidRPr="00BA5DFB" w:rsidRDefault="003878BE" w:rsidP="00FF58A8">
      <w:pPr>
        <w:pStyle w:val="a4"/>
        <w:shd w:val="clear" w:color="auto" w:fill="auto"/>
        <w:spacing w:before="0" w:after="0" w:line="240" w:lineRule="auto"/>
        <w:rPr>
          <w:rStyle w:val="1"/>
          <w:color w:val="000000"/>
          <w:sz w:val="24"/>
          <w:szCs w:val="24"/>
          <w:lang w:eastAsia="uk-UA"/>
        </w:rPr>
      </w:pPr>
      <w:r w:rsidRPr="00BA5DFB">
        <w:rPr>
          <w:rStyle w:val="1"/>
          <w:color w:val="000000"/>
          <w:sz w:val="24"/>
          <w:szCs w:val="24"/>
          <w:lang w:eastAsia="uk-UA"/>
        </w:rPr>
        <w:t>Секретар міської ради</w:t>
      </w:r>
      <w:r w:rsidRPr="00BA5DFB">
        <w:rPr>
          <w:rStyle w:val="1"/>
          <w:color w:val="000000"/>
          <w:sz w:val="24"/>
          <w:szCs w:val="24"/>
          <w:lang w:eastAsia="uk-UA"/>
        </w:rPr>
        <w:tab/>
      </w:r>
      <w:r w:rsidR="00FF58A8">
        <w:rPr>
          <w:rStyle w:val="1"/>
          <w:color w:val="000000"/>
          <w:sz w:val="24"/>
          <w:szCs w:val="24"/>
          <w:lang w:eastAsia="uk-UA"/>
        </w:rPr>
        <w:tab/>
      </w:r>
      <w:r w:rsidR="00FF58A8">
        <w:rPr>
          <w:rStyle w:val="1"/>
          <w:color w:val="000000"/>
          <w:sz w:val="24"/>
          <w:szCs w:val="24"/>
          <w:lang w:eastAsia="uk-UA"/>
        </w:rPr>
        <w:tab/>
      </w:r>
      <w:r w:rsidR="00FF58A8">
        <w:rPr>
          <w:rStyle w:val="1"/>
          <w:color w:val="000000"/>
          <w:sz w:val="24"/>
          <w:szCs w:val="24"/>
          <w:lang w:eastAsia="uk-UA"/>
        </w:rPr>
        <w:tab/>
      </w:r>
      <w:r w:rsidR="00FF58A8">
        <w:rPr>
          <w:rStyle w:val="1"/>
          <w:color w:val="000000"/>
          <w:sz w:val="24"/>
          <w:szCs w:val="24"/>
          <w:lang w:eastAsia="uk-UA"/>
        </w:rPr>
        <w:tab/>
      </w:r>
      <w:r w:rsidR="00FF58A8">
        <w:rPr>
          <w:rStyle w:val="1"/>
          <w:color w:val="000000"/>
          <w:sz w:val="24"/>
          <w:szCs w:val="24"/>
          <w:lang w:eastAsia="uk-UA"/>
        </w:rPr>
        <w:tab/>
      </w:r>
      <w:r w:rsidRPr="00BA5DFB">
        <w:rPr>
          <w:rStyle w:val="1"/>
          <w:color w:val="000000"/>
          <w:sz w:val="24"/>
          <w:szCs w:val="24"/>
          <w:lang w:eastAsia="uk-UA"/>
        </w:rPr>
        <w:tab/>
        <w:t>В.ДІДЕНКО</w:t>
      </w:r>
    </w:p>
    <w:p w14:paraId="2857E087" w14:textId="77777777" w:rsidR="006945BF" w:rsidRPr="00BA5DFB" w:rsidRDefault="006945BF" w:rsidP="00A16AFD">
      <w:pPr>
        <w:pStyle w:val="a4"/>
        <w:shd w:val="clear" w:color="auto" w:fill="auto"/>
        <w:tabs>
          <w:tab w:val="right" w:pos="7088"/>
          <w:tab w:val="left" w:pos="7230"/>
          <w:tab w:val="right" w:pos="7858"/>
        </w:tabs>
        <w:spacing w:before="0" w:after="0" w:line="240" w:lineRule="auto"/>
        <w:rPr>
          <w:sz w:val="24"/>
          <w:szCs w:val="24"/>
        </w:rPr>
      </w:pPr>
    </w:p>
    <w:p w14:paraId="4E4D5ACE" w14:textId="77777777" w:rsidR="00E07F67" w:rsidRPr="00BA5DFB" w:rsidRDefault="00E07F67" w:rsidP="00A16AFD">
      <w:pPr>
        <w:pStyle w:val="a4"/>
        <w:shd w:val="clear" w:color="auto" w:fill="auto"/>
        <w:tabs>
          <w:tab w:val="right" w:pos="7088"/>
          <w:tab w:val="left" w:pos="7230"/>
          <w:tab w:val="right" w:pos="7858"/>
        </w:tabs>
        <w:spacing w:before="0" w:after="0" w:line="240" w:lineRule="auto"/>
        <w:rPr>
          <w:sz w:val="24"/>
          <w:szCs w:val="24"/>
        </w:rPr>
      </w:pPr>
    </w:p>
    <w:p w14:paraId="08A180C8" w14:textId="77777777" w:rsidR="003878BE" w:rsidRPr="00BA5DFB" w:rsidRDefault="003878BE" w:rsidP="00A16AFD">
      <w:pPr>
        <w:pStyle w:val="a4"/>
        <w:shd w:val="clear" w:color="auto" w:fill="auto"/>
        <w:spacing w:before="0" w:after="0" w:line="240" w:lineRule="auto"/>
        <w:jc w:val="left"/>
        <w:rPr>
          <w:rStyle w:val="1"/>
          <w:color w:val="000000"/>
          <w:sz w:val="24"/>
          <w:szCs w:val="24"/>
          <w:lang w:eastAsia="uk-UA"/>
        </w:rPr>
      </w:pPr>
      <w:r w:rsidRPr="00BA5DFB">
        <w:rPr>
          <w:rStyle w:val="1"/>
          <w:color w:val="000000"/>
          <w:sz w:val="24"/>
          <w:szCs w:val="24"/>
          <w:lang w:eastAsia="uk-UA"/>
        </w:rPr>
        <w:t xml:space="preserve">Заступник директора департаменту інфраструктури міста </w:t>
      </w:r>
    </w:p>
    <w:p w14:paraId="36D63A5F" w14:textId="77777777" w:rsidR="007A031B" w:rsidRPr="00BA5DFB" w:rsidRDefault="003878BE" w:rsidP="00A16AFD">
      <w:pPr>
        <w:pStyle w:val="a4"/>
        <w:shd w:val="clear" w:color="auto" w:fill="auto"/>
        <w:spacing w:before="0" w:after="0" w:line="240" w:lineRule="auto"/>
        <w:jc w:val="left"/>
        <w:rPr>
          <w:rStyle w:val="1"/>
          <w:color w:val="000000"/>
          <w:sz w:val="24"/>
          <w:szCs w:val="24"/>
          <w:lang w:eastAsia="uk-UA"/>
        </w:rPr>
      </w:pPr>
      <w:r w:rsidRPr="00BA5DFB">
        <w:rPr>
          <w:rStyle w:val="1"/>
          <w:color w:val="000000"/>
          <w:sz w:val="24"/>
          <w:szCs w:val="24"/>
          <w:lang w:eastAsia="uk-UA"/>
        </w:rPr>
        <w:t>- начальник управління</w:t>
      </w:r>
      <w:r w:rsidR="00FF58A8">
        <w:rPr>
          <w:rStyle w:val="1"/>
          <w:color w:val="000000"/>
          <w:sz w:val="24"/>
          <w:szCs w:val="24"/>
          <w:lang w:eastAsia="uk-UA"/>
        </w:rPr>
        <w:t xml:space="preserve"> житлової політики і майна</w:t>
      </w:r>
      <w:r w:rsidR="00FF58A8">
        <w:rPr>
          <w:rStyle w:val="1"/>
          <w:color w:val="000000"/>
          <w:sz w:val="24"/>
          <w:szCs w:val="24"/>
          <w:lang w:eastAsia="uk-UA"/>
        </w:rPr>
        <w:tab/>
      </w:r>
      <w:r w:rsidR="00FF58A8">
        <w:rPr>
          <w:rStyle w:val="1"/>
          <w:color w:val="000000"/>
          <w:sz w:val="24"/>
          <w:szCs w:val="24"/>
          <w:lang w:eastAsia="uk-UA"/>
        </w:rPr>
        <w:tab/>
      </w:r>
      <w:r w:rsidR="00FF58A8">
        <w:rPr>
          <w:rStyle w:val="1"/>
          <w:color w:val="000000"/>
          <w:sz w:val="24"/>
          <w:szCs w:val="24"/>
          <w:lang w:eastAsia="uk-UA"/>
        </w:rPr>
        <w:tab/>
        <w:t>Н.</w:t>
      </w:r>
      <w:r w:rsidRPr="00BA5DFB">
        <w:rPr>
          <w:rStyle w:val="1"/>
          <w:color w:val="000000"/>
          <w:sz w:val="24"/>
          <w:szCs w:val="24"/>
          <w:lang w:eastAsia="uk-UA"/>
        </w:rPr>
        <w:t>ВІТКОВСЬКА</w:t>
      </w:r>
    </w:p>
    <w:p w14:paraId="538A0D73" w14:textId="77777777" w:rsidR="007A031B" w:rsidRPr="00BA5DFB" w:rsidRDefault="007A031B" w:rsidP="00E07F67">
      <w:pPr>
        <w:pStyle w:val="a4"/>
        <w:shd w:val="clear" w:color="auto" w:fill="auto"/>
        <w:spacing w:before="0" w:after="0" w:line="240" w:lineRule="auto"/>
        <w:jc w:val="left"/>
        <w:rPr>
          <w:sz w:val="24"/>
          <w:szCs w:val="24"/>
        </w:rPr>
      </w:pPr>
    </w:p>
    <w:p w14:paraId="7232E4CB" w14:textId="77777777" w:rsidR="00C1108C" w:rsidRPr="00BA5DFB" w:rsidRDefault="00C1108C" w:rsidP="000A1EDD">
      <w:pPr>
        <w:ind w:firstLine="567"/>
        <w:rPr>
          <w:rFonts w:ascii="Times New Roman" w:hAnsi="Times New Roman" w:cs="Times New Roman"/>
          <w:color w:val="auto"/>
          <w:lang w:eastAsia="ru-RU"/>
        </w:rPr>
        <w:sectPr w:rsidR="00C1108C" w:rsidRPr="00BA5DFB" w:rsidSect="00FF58A8">
          <w:pgSz w:w="11909" w:h="16838"/>
          <w:pgMar w:top="851" w:right="852" w:bottom="709" w:left="1418" w:header="0" w:footer="3" w:gutter="0"/>
          <w:cols w:space="720"/>
          <w:noEndnote/>
          <w:docGrid w:linePitch="360"/>
        </w:sectPr>
      </w:pPr>
    </w:p>
    <w:p w14:paraId="25802ECB" w14:textId="77777777" w:rsidR="009C4DF4" w:rsidRPr="00BA5DFB" w:rsidRDefault="009C4DF4" w:rsidP="009C4DF4">
      <w:pPr>
        <w:pStyle w:val="Headerorfooter0"/>
        <w:shd w:val="clear" w:color="auto" w:fill="auto"/>
        <w:spacing w:line="240" w:lineRule="auto"/>
        <w:ind w:left="40" w:firstLine="527"/>
        <w:jc w:val="right"/>
        <w:rPr>
          <w:i/>
          <w:sz w:val="24"/>
          <w:szCs w:val="24"/>
        </w:rPr>
      </w:pPr>
      <w:r w:rsidRPr="00BA5DFB">
        <w:rPr>
          <w:rStyle w:val="Headerorfooter"/>
          <w:i/>
          <w:color w:val="000000"/>
          <w:sz w:val="24"/>
          <w:szCs w:val="24"/>
          <w:lang w:eastAsia="uk-UA"/>
        </w:rPr>
        <w:lastRenderedPageBreak/>
        <w:t>Додаток 4</w:t>
      </w:r>
    </w:p>
    <w:p w14:paraId="418FDCB7" w14:textId="77777777" w:rsidR="009C4DF4" w:rsidRPr="00BA5DFB" w:rsidRDefault="009C4DF4" w:rsidP="009C4DF4">
      <w:pPr>
        <w:pStyle w:val="Headerorfooter0"/>
        <w:shd w:val="clear" w:color="auto" w:fill="auto"/>
        <w:spacing w:line="240" w:lineRule="auto"/>
        <w:ind w:left="40" w:firstLine="527"/>
        <w:jc w:val="right"/>
        <w:rPr>
          <w:rStyle w:val="Headerorfooter"/>
          <w:i/>
          <w:color w:val="000000"/>
          <w:sz w:val="24"/>
          <w:szCs w:val="24"/>
          <w:lang w:eastAsia="uk-UA"/>
        </w:rPr>
      </w:pPr>
      <w:r w:rsidRPr="00BA5DFB">
        <w:rPr>
          <w:rStyle w:val="Headerorfooter"/>
          <w:i/>
          <w:color w:val="000000"/>
          <w:sz w:val="24"/>
          <w:szCs w:val="24"/>
          <w:lang w:eastAsia="uk-UA"/>
        </w:rPr>
        <w:t>до рішення сесії міської ради</w:t>
      </w:r>
    </w:p>
    <w:p w14:paraId="47133072" w14:textId="77777777" w:rsidR="009C4DF4" w:rsidRPr="00BA5DFB" w:rsidRDefault="009C4DF4" w:rsidP="009C4DF4">
      <w:pPr>
        <w:pStyle w:val="Headerorfooter0"/>
        <w:shd w:val="clear" w:color="auto" w:fill="auto"/>
        <w:spacing w:line="240" w:lineRule="auto"/>
        <w:ind w:left="40" w:firstLine="527"/>
        <w:jc w:val="right"/>
        <w:rPr>
          <w:rStyle w:val="Headerorfooter"/>
          <w:i/>
          <w:color w:val="000000"/>
          <w:sz w:val="24"/>
          <w:szCs w:val="24"/>
          <w:lang w:eastAsia="uk-UA"/>
        </w:rPr>
      </w:pPr>
      <w:r w:rsidRPr="00BA5DFB">
        <w:rPr>
          <w:rStyle w:val="Headerorfooter"/>
          <w:i/>
          <w:color w:val="000000"/>
          <w:sz w:val="24"/>
          <w:szCs w:val="24"/>
          <w:lang w:eastAsia="uk-UA"/>
        </w:rPr>
        <w:t>від 17.02.2021 №40</w:t>
      </w:r>
    </w:p>
    <w:p w14:paraId="463668B2" w14:textId="77777777" w:rsidR="009C74A2" w:rsidRPr="00BA5DFB" w:rsidRDefault="009C74A2" w:rsidP="009C4DF4">
      <w:pPr>
        <w:pStyle w:val="Headerorfooter0"/>
        <w:shd w:val="clear" w:color="auto" w:fill="auto"/>
        <w:spacing w:line="240" w:lineRule="auto"/>
        <w:ind w:left="40" w:firstLine="527"/>
        <w:jc w:val="right"/>
        <w:rPr>
          <w:rStyle w:val="Headerorfooter"/>
          <w:i/>
          <w:color w:val="000000"/>
          <w:sz w:val="24"/>
          <w:szCs w:val="24"/>
          <w:lang w:eastAsia="uk-UA"/>
        </w:rPr>
      </w:pPr>
    </w:p>
    <w:p w14:paraId="305B41FE" w14:textId="77777777" w:rsidR="00C1108C" w:rsidRPr="00BA5DFB" w:rsidRDefault="00C1108C" w:rsidP="000A1EDD">
      <w:pPr>
        <w:pStyle w:val="Bodytext21"/>
        <w:shd w:val="clear" w:color="auto" w:fill="auto"/>
        <w:spacing w:after="139" w:line="240" w:lineRule="auto"/>
        <w:ind w:firstLine="567"/>
        <w:rPr>
          <w:sz w:val="24"/>
          <w:szCs w:val="24"/>
        </w:rPr>
      </w:pPr>
      <w:r w:rsidRPr="00BA5DFB">
        <w:rPr>
          <w:rStyle w:val="Bodytext2"/>
          <w:b/>
          <w:bCs/>
          <w:color w:val="000000"/>
          <w:sz w:val="24"/>
          <w:szCs w:val="24"/>
          <w:lang w:eastAsia="uk-UA"/>
        </w:rPr>
        <w:t>Порядок виконання контрольних функцій у сфері оренди комунального майна Хмельницької міської територіальної громади (крім землі)</w:t>
      </w:r>
    </w:p>
    <w:p w14:paraId="37FF7222" w14:textId="77777777" w:rsidR="00C1108C" w:rsidRPr="00BA5DFB" w:rsidRDefault="00C1108C" w:rsidP="000A1EDD">
      <w:pPr>
        <w:pStyle w:val="a4"/>
        <w:shd w:val="clear" w:color="auto" w:fill="auto"/>
        <w:spacing w:before="0" w:after="0" w:line="240" w:lineRule="auto"/>
        <w:ind w:firstLine="567"/>
        <w:rPr>
          <w:sz w:val="24"/>
          <w:szCs w:val="24"/>
        </w:rPr>
      </w:pPr>
      <w:r w:rsidRPr="00BA5DFB">
        <w:rPr>
          <w:rStyle w:val="1"/>
          <w:color w:val="000000"/>
          <w:sz w:val="24"/>
          <w:szCs w:val="24"/>
          <w:lang w:eastAsia="uk-UA"/>
        </w:rPr>
        <w:t>Порядок виконання контрольних функцій у сфері оренди комунального майна Хмельницької міської територіальної громади (крім землі) (далі - Порядок) розроблений на вимогу статті 26 Закону України «Про оренду державного та комунального майна», з метою встановлення механізму організації та здійснення контролю за виконанням умов договорів оренди та за використанням орендованого майна.</w:t>
      </w:r>
    </w:p>
    <w:p w14:paraId="5DCA596B" w14:textId="77777777" w:rsidR="00C1108C" w:rsidRPr="00BA5DFB" w:rsidRDefault="003956BC" w:rsidP="003231AE">
      <w:pPr>
        <w:pStyle w:val="a4"/>
        <w:shd w:val="clear" w:color="auto" w:fill="auto"/>
        <w:spacing w:before="0" w:after="0" w:line="240" w:lineRule="auto"/>
        <w:ind w:firstLine="567"/>
        <w:rPr>
          <w:sz w:val="24"/>
          <w:szCs w:val="24"/>
        </w:rPr>
      </w:pPr>
      <w:r w:rsidRPr="00BA5DFB">
        <w:rPr>
          <w:rStyle w:val="1"/>
          <w:color w:val="000000"/>
          <w:sz w:val="24"/>
          <w:szCs w:val="24"/>
          <w:lang w:eastAsia="uk-UA"/>
        </w:rPr>
        <w:t>1.</w:t>
      </w:r>
      <w:r w:rsidR="00C1108C" w:rsidRPr="00BA5DFB">
        <w:rPr>
          <w:rStyle w:val="1"/>
          <w:color w:val="000000"/>
          <w:sz w:val="24"/>
          <w:szCs w:val="24"/>
          <w:lang w:eastAsia="uk-UA"/>
        </w:rPr>
        <w:t xml:space="preserve"> Контрольні заходи.</w:t>
      </w:r>
    </w:p>
    <w:p w14:paraId="36D53A42" w14:textId="77777777" w:rsidR="00C1108C" w:rsidRPr="00BA5DFB" w:rsidRDefault="003956BC" w:rsidP="003231AE">
      <w:pPr>
        <w:pStyle w:val="a4"/>
        <w:shd w:val="clear" w:color="auto" w:fill="auto"/>
        <w:spacing w:before="0" w:after="0" w:line="240" w:lineRule="auto"/>
        <w:ind w:firstLine="567"/>
        <w:rPr>
          <w:sz w:val="24"/>
          <w:szCs w:val="24"/>
        </w:rPr>
      </w:pPr>
      <w:r w:rsidRPr="00BA5DFB">
        <w:rPr>
          <w:rStyle w:val="1"/>
          <w:color w:val="000000"/>
          <w:sz w:val="24"/>
          <w:szCs w:val="24"/>
          <w:lang w:eastAsia="uk-UA"/>
        </w:rPr>
        <w:t>1.1.</w:t>
      </w:r>
      <w:r w:rsidR="00C1108C" w:rsidRPr="00BA5DFB">
        <w:rPr>
          <w:rStyle w:val="1"/>
          <w:color w:val="000000"/>
          <w:sz w:val="24"/>
          <w:szCs w:val="24"/>
          <w:lang w:eastAsia="uk-UA"/>
        </w:rPr>
        <w:t xml:space="preserve"> Контрольними заходами у сфері оренди комунального майна є:</w:t>
      </w:r>
    </w:p>
    <w:p w14:paraId="2D28CE65" w14:textId="77777777" w:rsidR="00C1108C" w:rsidRPr="00BA5DFB" w:rsidRDefault="003956BC" w:rsidP="003231AE">
      <w:pPr>
        <w:pStyle w:val="a4"/>
        <w:shd w:val="clear" w:color="auto" w:fill="auto"/>
        <w:spacing w:before="0" w:after="0" w:line="240" w:lineRule="auto"/>
        <w:ind w:firstLine="567"/>
        <w:rPr>
          <w:sz w:val="24"/>
          <w:szCs w:val="24"/>
        </w:rPr>
      </w:pPr>
      <w:r w:rsidRPr="00BA5DFB">
        <w:rPr>
          <w:rStyle w:val="1"/>
          <w:color w:val="000000"/>
          <w:sz w:val="24"/>
          <w:szCs w:val="24"/>
          <w:lang w:eastAsia="uk-UA"/>
        </w:rPr>
        <w:t xml:space="preserve">- </w:t>
      </w:r>
      <w:r w:rsidR="00C1108C" w:rsidRPr="00BA5DFB">
        <w:rPr>
          <w:rStyle w:val="1"/>
          <w:color w:val="000000"/>
          <w:sz w:val="24"/>
          <w:szCs w:val="24"/>
          <w:lang w:eastAsia="uk-UA"/>
        </w:rPr>
        <w:t>постійний контроль за виконанням умов договору оренди та за використанням переданого в оренду майна відповідно до умов договору оренди;</w:t>
      </w:r>
    </w:p>
    <w:p w14:paraId="1182B90F" w14:textId="77777777" w:rsidR="00C1108C" w:rsidRPr="00BA5DFB" w:rsidRDefault="003956BC" w:rsidP="003231AE">
      <w:pPr>
        <w:pStyle w:val="a4"/>
        <w:shd w:val="clear" w:color="auto" w:fill="auto"/>
        <w:spacing w:before="0" w:after="0" w:line="240" w:lineRule="auto"/>
        <w:ind w:firstLine="567"/>
        <w:rPr>
          <w:sz w:val="24"/>
          <w:szCs w:val="24"/>
        </w:rPr>
      </w:pPr>
      <w:r w:rsidRPr="00BA5DFB">
        <w:rPr>
          <w:rStyle w:val="1"/>
          <w:color w:val="000000"/>
          <w:sz w:val="24"/>
          <w:szCs w:val="24"/>
          <w:lang w:eastAsia="uk-UA"/>
        </w:rPr>
        <w:t>-</w:t>
      </w:r>
      <w:r w:rsidR="00C1108C" w:rsidRPr="00BA5DFB">
        <w:rPr>
          <w:rStyle w:val="1"/>
          <w:color w:val="000000"/>
          <w:sz w:val="24"/>
          <w:szCs w:val="24"/>
          <w:lang w:eastAsia="uk-UA"/>
        </w:rPr>
        <w:t xml:space="preserve"> періодичний комплексний контроль за виконанням умов договору та використанням майна з оглядом об'єкта оренди відповідно до умов договору оренди;</w:t>
      </w:r>
    </w:p>
    <w:p w14:paraId="5F02290C" w14:textId="77777777" w:rsidR="00C1108C" w:rsidRPr="00BA5DFB" w:rsidRDefault="003956BC" w:rsidP="003231AE">
      <w:pPr>
        <w:pStyle w:val="a4"/>
        <w:shd w:val="clear" w:color="auto" w:fill="auto"/>
        <w:spacing w:before="0" w:after="0" w:line="240" w:lineRule="auto"/>
        <w:ind w:firstLine="567"/>
        <w:rPr>
          <w:sz w:val="24"/>
          <w:szCs w:val="24"/>
        </w:rPr>
      </w:pPr>
      <w:r w:rsidRPr="00BA5DFB">
        <w:rPr>
          <w:rStyle w:val="1"/>
          <w:color w:val="000000"/>
          <w:sz w:val="24"/>
          <w:szCs w:val="24"/>
          <w:lang w:eastAsia="uk-UA"/>
        </w:rPr>
        <w:t>-</w:t>
      </w:r>
      <w:r w:rsidR="00C1108C" w:rsidRPr="00BA5DFB">
        <w:rPr>
          <w:rStyle w:val="1"/>
          <w:color w:val="000000"/>
          <w:sz w:val="24"/>
          <w:szCs w:val="24"/>
          <w:lang w:eastAsia="uk-UA"/>
        </w:rPr>
        <w:t xml:space="preserve"> постійний контроль щодо вчасного перерахування Балансоутримувачами частини отриманих коштів за оренду до </w:t>
      </w:r>
      <w:r w:rsidR="00775AB4" w:rsidRPr="00BA5DFB">
        <w:rPr>
          <w:color w:val="0070C0"/>
          <w:sz w:val="24"/>
          <w:szCs w:val="24"/>
        </w:rPr>
        <w:t>бюджету Хмельницької міської територіальної громади</w:t>
      </w:r>
      <w:r w:rsidR="00C1108C" w:rsidRPr="00BA5DFB">
        <w:rPr>
          <w:rStyle w:val="1"/>
          <w:color w:val="000000"/>
          <w:sz w:val="24"/>
          <w:szCs w:val="24"/>
          <w:lang w:eastAsia="uk-UA"/>
        </w:rPr>
        <w:t>.</w:t>
      </w:r>
    </w:p>
    <w:p w14:paraId="70ED9ED4" w14:textId="77777777" w:rsidR="00C1108C" w:rsidRPr="00BA5DFB" w:rsidRDefault="003956BC" w:rsidP="003231AE">
      <w:pPr>
        <w:pStyle w:val="a4"/>
        <w:shd w:val="clear" w:color="auto" w:fill="auto"/>
        <w:spacing w:before="0" w:after="0" w:line="240" w:lineRule="auto"/>
        <w:ind w:firstLine="567"/>
        <w:rPr>
          <w:sz w:val="24"/>
          <w:szCs w:val="24"/>
        </w:rPr>
      </w:pPr>
      <w:r w:rsidRPr="00BA5DFB">
        <w:rPr>
          <w:rStyle w:val="1"/>
          <w:color w:val="000000"/>
          <w:sz w:val="24"/>
          <w:szCs w:val="24"/>
          <w:lang w:eastAsia="uk-UA"/>
        </w:rPr>
        <w:t>1.2.</w:t>
      </w:r>
      <w:r w:rsidR="00C1108C" w:rsidRPr="00BA5DFB">
        <w:rPr>
          <w:rStyle w:val="1"/>
          <w:color w:val="000000"/>
          <w:sz w:val="24"/>
          <w:szCs w:val="24"/>
          <w:lang w:eastAsia="uk-UA"/>
        </w:rPr>
        <w:t xml:space="preserve"> Під час здійснення контрольних заходів їх учасники керуються законодавством України, локальними нормативно-правовими актами міської ради та її виконавчого комітету, цим Порядком та договором оренди.</w:t>
      </w:r>
    </w:p>
    <w:p w14:paraId="66F31350" w14:textId="77777777" w:rsidR="00C1108C" w:rsidRPr="00BA5DFB" w:rsidRDefault="003956BC" w:rsidP="003231AE">
      <w:pPr>
        <w:pStyle w:val="a4"/>
        <w:shd w:val="clear" w:color="auto" w:fill="auto"/>
        <w:spacing w:before="0" w:after="0" w:line="240" w:lineRule="auto"/>
        <w:ind w:firstLine="567"/>
        <w:rPr>
          <w:sz w:val="24"/>
          <w:szCs w:val="24"/>
        </w:rPr>
      </w:pPr>
      <w:r w:rsidRPr="00BA5DFB">
        <w:rPr>
          <w:rStyle w:val="1"/>
          <w:color w:val="000000"/>
          <w:sz w:val="24"/>
          <w:szCs w:val="24"/>
          <w:lang w:eastAsia="uk-UA"/>
        </w:rPr>
        <w:t>2.</w:t>
      </w:r>
      <w:r w:rsidR="00C1108C" w:rsidRPr="00BA5DFB">
        <w:rPr>
          <w:rStyle w:val="1"/>
          <w:color w:val="000000"/>
          <w:sz w:val="24"/>
          <w:szCs w:val="24"/>
          <w:lang w:eastAsia="uk-UA"/>
        </w:rPr>
        <w:t xml:space="preserve"> Контрольними функціями у сфері оренди комунального майна територіальної громади міста Хмельницького наділені:</w:t>
      </w:r>
    </w:p>
    <w:p w14:paraId="1638DE46" w14:textId="77777777" w:rsidR="00C1108C" w:rsidRPr="00BA5DFB" w:rsidRDefault="003956BC" w:rsidP="003231AE">
      <w:pPr>
        <w:pStyle w:val="a4"/>
        <w:shd w:val="clear" w:color="auto" w:fill="auto"/>
        <w:spacing w:before="0" w:after="0" w:line="240" w:lineRule="auto"/>
        <w:ind w:firstLine="567"/>
        <w:rPr>
          <w:sz w:val="24"/>
          <w:szCs w:val="24"/>
        </w:rPr>
      </w:pPr>
      <w:r w:rsidRPr="00BA5DFB">
        <w:rPr>
          <w:rStyle w:val="1"/>
          <w:color w:val="000000"/>
          <w:sz w:val="24"/>
          <w:szCs w:val="24"/>
          <w:lang w:eastAsia="uk-UA"/>
        </w:rPr>
        <w:t>-</w:t>
      </w:r>
      <w:r w:rsidR="00C1108C" w:rsidRPr="00BA5DFB">
        <w:rPr>
          <w:rStyle w:val="1"/>
          <w:color w:val="000000"/>
          <w:sz w:val="24"/>
          <w:szCs w:val="24"/>
          <w:lang w:eastAsia="uk-UA"/>
        </w:rPr>
        <w:t xml:space="preserve"> орендодавці комунального майна, визначені в договорах оренди;</w:t>
      </w:r>
    </w:p>
    <w:p w14:paraId="1EB3E0B9" w14:textId="77777777" w:rsidR="00C1108C" w:rsidRPr="00BA5DFB" w:rsidRDefault="003956BC" w:rsidP="003231AE">
      <w:pPr>
        <w:pStyle w:val="a4"/>
        <w:shd w:val="clear" w:color="auto" w:fill="auto"/>
        <w:spacing w:before="0" w:after="0" w:line="240" w:lineRule="auto"/>
        <w:ind w:firstLine="567"/>
        <w:rPr>
          <w:sz w:val="24"/>
          <w:szCs w:val="24"/>
        </w:rPr>
      </w:pPr>
      <w:r w:rsidRPr="00BA5DFB">
        <w:rPr>
          <w:rStyle w:val="1"/>
          <w:color w:val="000000"/>
          <w:sz w:val="24"/>
          <w:szCs w:val="24"/>
          <w:lang w:eastAsia="uk-UA"/>
        </w:rPr>
        <w:t>-</w:t>
      </w:r>
      <w:r w:rsidR="00C1108C" w:rsidRPr="00BA5DFB">
        <w:rPr>
          <w:rStyle w:val="1"/>
          <w:color w:val="000000"/>
          <w:sz w:val="24"/>
          <w:szCs w:val="24"/>
          <w:lang w:eastAsia="uk-UA"/>
        </w:rPr>
        <w:t xml:space="preserve"> балансоутримувачі комунального майна;</w:t>
      </w:r>
    </w:p>
    <w:p w14:paraId="75C0E302" w14:textId="77777777" w:rsidR="00C1108C" w:rsidRPr="00BA5DFB" w:rsidRDefault="003956BC" w:rsidP="003231AE">
      <w:pPr>
        <w:pStyle w:val="a4"/>
        <w:shd w:val="clear" w:color="auto" w:fill="auto"/>
        <w:spacing w:before="0" w:after="0" w:line="240" w:lineRule="auto"/>
        <w:ind w:firstLine="567"/>
        <w:rPr>
          <w:sz w:val="24"/>
          <w:szCs w:val="24"/>
        </w:rPr>
      </w:pPr>
      <w:r w:rsidRPr="00BA5DFB">
        <w:rPr>
          <w:rStyle w:val="1"/>
          <w:color w:val="000000"/>
          <w:sz w:val="24"/>
          <w:szCs w:val="24"/>
          <w:lang w:eastAsia="uk-UA"/>
        </w:rPr>
        <w:t>-</w:t>
      </w:r>
      <w:r w:rsidR="00C1108C" w:rsidRPr="00BA5DFB">
        <w:rPr>
          <w:rStyle w:val="1"/>
          <w:color w:val="000000"/>
          <w:sz w:val="24"/>
          <w:szCs w:val="24"/>
          <w:lang w:eastAsia="uk-UA"/>
        </w:rPr>
        <w:t xml:space="preserve"> фінансове управління.</w:t>
      </w:r>
    </w:p>
    <w:p w14:paraId="03D1C0B6" w14:textId="77777777" w:rsidR="00C1108C" w:rsidRPr="00BA5DFB" w:rsidRDefault="003956BC" w:rsidP="003231AE">
      <w:pPr>
        <w:pStyle w:val="a4"/>
        <w:shd w:val="clear" w:color="auto" w:fill="auto"/>
        <w:spacing w:before="0" w:after="0" w:line="240" w:lineRule="auto"/>
        <w:ind w:firstLine="567"/>
        <w:rPr>
          <w:sz w:val="24"/>
          <w:szCs w:val="24"/>
        </w:rPr>
      </w:pPr>
      <w:r w:rsidRPr="00BA5DFB">
        <w:rPr>
          <w:rStyle w:val="1"/>
          <w:color w:val="000000"/>
          <w:sz w:val="24"/>
          <w:szCs w:val="24"/>
          <w:lang w:eastAsia="uk-UA"/>
        </w:rPr>
        <w:t>2.1.</w:t>
      </w:r>
      <w:r w:rsidR="00C1108C" w:rsidRPr="00BA5DFB">
        <w:rPr>
          <w:rStyle w:val="1"/>
          <w:color w:val="000000"/>
          <w:sz w:val="24"/>
          <w:szCs w:val="24"/>
          <w:lang w:eastAsia="uk-UA"/>
        </w:rPr>
        <w:t xml:space="preserve"> Контрольними функціями у сфері оренди комунального майна можуть бути наділені інші підприємства, установи, організації, заклади міської комунальної власності на підставі відповідних рішень міської ради та її виконавчого комітету, договорів оренди.</w:t>
      </w:r>
    </w:p>
    <w:p w14:paraId="20DAB8B2" w14:textId="77777777" w:rsidR="00C1108C" w:rsidRPr="00BA5DFB" w:rsidRDefault="003956BC" w:rsidP="003231AE">
      <w:pPr>
        <w:pStyle w:val="a4"/>
        <w:shd w:val="clear" w:color="auto" w:fill="auto"/>
        <w:spacing w:before="0" w:after="0" w:line="240" w:lineRule="auto"/>
        <w:ind w:firstLine="567"/>
        <w:rPr>
          <w:sz w:val="24"/>
          <w:szCs w:val="24"/>
        </w:rPr>
      </w:pPr>
      <w:r w:rsidRPr="00BA5DFB">
        <w:rPr>
          <w:rStyle w:val="1"/>
          <w:color w:val="000000"/>
          <w:sz w:val="24"/>
          <w:szCs w:val="24"/>
          <w:lang w:eastAsia="uk-UA"/>
        </w:rPr>
        <w:t>2.2.</w:t>
      </w:r>
      <w:r w:rsidR="00C1108C" w:rsidRPr="00BA5DFB">
        <w:rPr>
          <w:rStyle w:val="1"/>
          <w:color w:val="000000"/>
          <w:sz w:val="24"/>
          <w:szCs w:val="24"/>
          <w:lang w:eastAsia="uk-UA"/>
        </w:rPr>
        <w:t xml:space="preserve"> Уповноважений орган управління може ініціювати та брати участь у проведенні комплексного контролю за виконанням умов договору та використанням майна з оглядом об'єкта оренди.</w:t>
      </w:r>
    </w:p>
    <w:p w14:paraId="01EC4F72" w14:textId="77777777" w:rsidR="00C1108C" w:rsidRPr="00BA5DFB" w:rsidRDefault="003956BC" w:rsidP="003231AE">
      <w:pPr>
        <w:pStyle w:val="a4"/>
        <w:shd w:val="clear" w:color="auto" w:fill="auto"/>
        <w:spacing w:before="0" w:after="0" w:line="240" w:lineRule="auto"/>
        <w:ind w:firstLine="567"/>
        <w:rPr>
          <w:sz w:val="24"/>
          <w:szCs w:val="24"/>
        </w:rPr>
      </w:pPr>
      <w:r w:rsidRPr="00BA5DFB">
        <w:rPr>
          <w:rStyle w:val="1"/>
          <w:color w:val="000000"/>
          <w:sz w:val="24"/>
          <w:szCs w:val="24"/>
          <w:lang w:eastAsia="uk-UA"/>
        </w:rPr>
        <w:t>3.</w:t>
      </w:r>
      <w:r w:rsidR="00C1108C" w:rsidRPr="00BA5DFB">
        <w:rPr>
          <w:rStyle w:val="1"/>
          <w:color w:val="000000"/>
          <w:sz w:val="24"/>
          <w:szCs w:val="24"/>
          <w:lang w:eastAsia="uk-UA"/>
        </w:rPr>
        <w:t xml:space="preserve"> Від імені орендодавця єдиних майнових комплексів комунальних підприємств, їхніх відокремлених структурних підрозділів (далі - ЄМК), нерухомого майна - виконавчого комітету, міської ради - контрольні функції щодо договорів оренди, укладених від їх імені управлінням житлової політики і майна (управлінням комунального майна), здійснює управління житлової політики і майна, крім визначених пунктом 4 цього Порядку.</w:t>
      </w:r>
    </w:p>
    <w:p w14:paraId="61B08687" w14:textId="77777777" w:rsidR="00C1108C" w:rsidRPr="00BA5DFB" w:rsidRDefault="003956BC" w:rsidP="003231AE">
      <w:pPr>
        <w:pStyle w:val="a4"/>
        <w:shd w:val="clear" w:color="auto" w:fill="auto"/>
        <w:spacing w:before="0" w:after="0" w:line="240" w:lineRule="auto"/>
        <w:ind w:firstLine="567"/>
        <w:rPr>
          <w:sz w:val="24"/>
          <w:szCs w:val="24"/>
        </w:rPr>
      </w:pPr>
      <w:r w:rsidRPr="00BA5DFB">
        <w:rPr>
          <w:rStyle w:val="1"/>
          <w:color w:val="000000"/>
          <w:sz w:val="24"/>
          <w:szCs w:val="24"/>
          <w:lang w:eastAsia="uk-UA"/>
        </w:rPr>
        <w:t>4.</w:t>
      </w:r>
      <w:r w:rsidR="00C1108C" w:rsidRPr="00BA5DFB">
        <w:rPr>
          <w:rStyle w:val="1"/>
          <w:color w:val="000000"/>
          <w:sz w:val="24"/>
          <w:szCs w:val="24"/>
          <w:lang w:eastAsia="uk-UA"/>
        </w:rPr>
        <w:t xml:space="preserve"> Від імені орендодавця ЄМК - виконавчого комітету, міської ради контрольні функції щодо вчасної сплати орендарем коштів за оренду до </w:t>
      </w:r>
      <w:r w:rsidR="00775AB4" w:rsidRPr="00BA5DFB">
        <w:rPr>
          <w:color w:val="0070C0"/>
          <w:sz w:val="24"/>
          <w:szCs w:val="24"/>
        </w:rPr>
        <w:t>бюджету Хмельницької міської територіальної громади</w:t>
      </w:r>
      <w:r w:rsidR="00775AB4" w:rsidRPr="00BA5DFB">
        <w:rPr>
          <w:rStyle w:val="1"/>
          <w:color w:val="0070C0"/>
          <w:sz w:val="24"/>
          <w:szCs w:val="24"/>
          <w:lang w:eastAsia="uk-UA"/>
        </w:rPr>
        <w:t xml:space="preserve"> </w:t>
      </w:r>
      <w:r w:rsidR="00C1108C" w:rsidRPr="00BA5DFB">
        <w:rPr>
          <w:rStyle w:val="1"/>
          <w:color w:val="000000"/>
          <w:sz w:val="24"/>
          <w:szCs w:val="24"/>
          <w:lang w:eastAsia="uk-UA"/>
        </w:rPr>
        <w:t>здійснює фінансове управління.</w:t>
      </w:r>
    </w:p>
    <w:p w14:paraId="4C25D923" w14:textId="77777777" w:rsidR="00C1108C" w:rsidRPr="00BA5DFB" w:rsidRDefault="00593699" w:rsidP="003231AE">
      <w:pPr>
        <w:pStyle w:val="a4"/>
        <w:shd w:val="clear" w:color="auto" w:fill="auto"/>
        <w:spacing w:before="0" w:after="0" w:line="240" w:lineRule="auto"/>
        <w:ind w:firstLine="567"/>
        <w:rPr>
          <w:sz w:val="24"/>
          <w:szCs w:val="24"/>
        </w:rPr>
      </w:pPr>
      <w:r w:rsidRPr="00BA5DFB">
        <w:rPr>
          <w:rStyle w:val="1"/>
          <w:color w:val="000000"/>
          <w:sz w:val="24"/>
          <w:szCs w:val="24"/>
          <w:lang w:eastAsia="uk-UA"/>
        </w:rPr>
        <w:t>5.</w:t>
      </w:r>
      <w:r w:rsidR="00C1108C" w:rsidRPr="00BA5DFB">
        <w:rPr>
          <w:rStyle w:val="1"/>
          <w:color w:val="000000"/>
          <w:sz w:val="24"/>
          <w:szCs w:val="24"/>
          <w:lang w:eastAsia="uk-UA"/>
        </w:rPr>
        <w:t xml:space="preserve"> Фінансове управління здійснює постійний контроль щодо вчасного перерахування балансоутримувачами частини отриманих коштів за оренду до </w:t>
      </w:r>
      <w:r w:rsidR="00775AB4" w:rsidRPr="00BA5DFB">
        <w:rPr>
          <w:color w:val="0070C0"/>
          <w:sz w:val="24"/>
          <w:szCs w:val="24"/>
        </w:rPr>
        <w:t>бюджету Хмельницької міської територіальної громади</w:t>
      </w:r>
      <w:r w:rsidR="00C1108C" w:rsidRPr="00BA5DFB">
        <w:rPr>
          <w:rStyle w:val="1"/>
          <w:color w:val="000000"/>
          <w:sz w:val="24"/>
          <w:szCs w:val="24"/>
          <w:lang w:eastAsia="uk-UA"/>
        </w:rPr>
        <w:t>.</w:t>
      </w:r>
    </w:p>
    <w:p w14:paraId="6307FA5D" w14:textId="77777777" w:rsidR="00C1108C" w:rsidRPr="00BA5DFB" w:rsidRDefault="00593699" w:rsidP="003231AE">
      <w:pPr>
        <w:pStyle w:val="a4"/>
        <w:shd w:val="clear" w:color="auto" w:fill="auto"/>
        <w:spacing w:before="0" w:after="0" w:line="240" w:lineRule="auto"/>
        <w:ind w:firstLine="567"/>
        <w:rPr>
          <w:sz w:val="24"/>
          <w:szCs w:val="24"/>
        </w:rPr>
      </w:pPr>
      <w:r w:rsidRPr="00BA5DFB">
        <w:rPr>
          <w:rStyle w:val="1"/>
          <w:color w:val="000000"/>
          <w:sz w:val="24"/>
          <w:szCs w:val="24"/>
          <w:lang w:eastAsia="uk-UA"/>
        </w:rPr>
        <w:t>6.</w:t>
      </w:r>
      <w:r w:rsidR="00C1108C" w:rsidRPr="00BA5DFB">
        <w:rPr>
          <w:rStyle w:val="1"/>
          <w:color w:val="000000"/>
          <w:sz w:val="24"/>
          <w:szCs w:val="24"/>
          <w:lang w:eastAsia="uk-UA"/>
        </w:rPr>
        <w:t xml:space="preserve"> З метою забезпечення контрольних заходів фінансове управління, управління житлової політики і майна може надсилати запити балансоутримувачам чи іншим підприємствам, установам, організаціям міської комунальної власності для отримання інформації з питань щодо виконання орендарем зобов'язань, передбачених договором оренди. Відповіді на такі запити адресати надають фінансовому управлінню, управлінню житлової політики і майна у строки, передбачені запитом.</w:t>
      </w:r>
    </w:p>
    <w:p w14:paraId="441CBC25" w14:textId="77777777" w:rsidR="00593699" w:rsidRPr="00BA5DFB" w:rsidRDefault="00593699" w:rsidP="00775AB4">
      <w:pPr>
        <w:pStyle w:val="a4"/>
        <w:shd w:val="clear" w:color="auto" w:fill="auto"/>
        <w:tabs>
          <w:tab w:val="left" w:pos="511"/>
        </w:tabs>
        <w:spacing w:before="0" w:after="0" w:line="240" w:lineRule="auto"/>
        <w:ind w:firstLine="567"/>
        <w:rPr>
          <w:rStyle w:val="1"/>
          <w:sz w:val="24"/>
          <w:szCs w:val="24"/>
        </w:rPr>
      </w:pPr>
      <w:r w:rsidRPr="00BA5DFB">
        <w:rPr>
          <w:rStyle w:val="1"/>
          <w:color w:val="000000"/>
          <w:sz w:val="24"/>
          <w:szCs w:val="24"/>
          <w:lang w:eastAsia="uk-UA"/>
        </w:rPr>
        <w:t xml:space="preserve">6.1. </w:t>
      </w:r>
      <w:r w:rsidR="00C1108C" w:rsidRPr="00BA5DFB">
        <w:rPr>
          <w:rStyle w:val="1"/>
          <w:color w:val="000000"/>
          <w:sz w:val="24"/>
          <w:szCs w:val="24"/>
          <w:lang w:eastAsia="uk-UA"/>
        </w:rPr>
        <w:t xml:space="preserve">Балансоутримувачі щомісячно до 10 числа місяця, наступного за звітним, звітують перед фінансовим управлінням про стан розрахунку орендарів в частині фактично отриманої та спрямованої до </w:t>
      </w:r>
      <w:r w:rsidR="00775AB4" w:rsidRPr="00BA5DFB">
        <w:rPr>
          <w:color w:val="0070C0"/>
          <w:sz w:val="24"/>
          <w:szCs w:val="24"/>
        </w:rPr>
        <w:t>бюджету Хмельницької міської територіальної громади</w:t>
      </w:r>
      <w:r w:rsidR="00775AB4" w:rsidRPr="00BA5DFB">
        <w:rPr>
          <w:rStyle w:val="1"/>
          <w:color w:val="0070C0"/>
          <w:sz w:val="24"/>
          <w:szCs w:val="24"/>
          <w:lang w:eastAsia="uk-UA"/>
        </w:rPr>
        <w:t xml:space="preserve"> </w:t>
      </w:r>
      <w:r w:rsidR="00BF536A" w:rsidRPr="00BA5DFB">
        <w:rPr>
          <w:rStyle w:val="1"/>
          <w:color w:val="000000"/>
          <w:sz w:val="24"/>
          <w:szCs w:val="24"/>
          <w:lang w:eastAsia="uk-UA"/>
        </w:rPr>
        <w:t>орендної плат</w:t>
      </w:r>
      <w:r w:rsidRPr="00BA5DFB">
        <w:rPr>
          <w:rStyle w:val="1"/>
          <w:color w:val="000000"/>
          <w:sz w:val="24"/>
          <w:szCs w:val="24"/>
          <w:lang w:eastAsia="uk-UA"/>
        </w:rPr>
        <w:t>и.</w:t>
      </w:r>
    </w:p>
    <w:p w14:paraId="1D6AA2AC" w14:textId="77777777" w:rsidR="00C1108C" w:rsidRPr="00BA5DFB" w:rsidRDefault="00593699" w:rsidP="003231AE">
      <w:pPr>
        <w:pStyle w:val="a4"/>
        <w:shd w:val="clear" w:color="auto" w:fill="auto"/>
        <w:tabs>
          <w:tab w:val="left" w:pos="516"/>
        </w:tabs>
        <w:spacing w:before="0" w:after="0" w:line="240" w:lineRule="auto"/>
        <w:ind w:firstLine="567"/>
        <w:rPr>
          <w:sz w:val="24"/>
          <w:szCs w:val="24"/>
        </w:rPr>
      </w:pPr>
      <w:r w:rsidRPr="00BA5DFB">
        <w:rPr>
          <w:rStyle w:val="1"/>
          <w:color w:val="000000"/>
          <w:sz w:val="24"/>
          <w:szCs w:val="24"/>
          <w:lang w:eastAsia="uk-UA"/>
        </w:rPr>
        <w:t xml:space="preserve">6.2. </w:t>
      </w:r>
      <w:r w:rsidR="00C1108C" w:rsidRPr="00BA5DFB">
        <w:rPr>
          <w:rStyle w:val="1"/>
          <w:color w:val="000000"/>
          <w:sz w:val="24"/>
          <w:szCs w:val="24"/>
          <w:lang w:eastAsia="uk-UA"/>
        </w:rPr>
        <w:t xml:space="preserve">Балансоутримувачі щомісячно, до 5 числа місяця, наступного за звітним, звітують </w:t>
      </w:r>
      <w:r w:rsidR="00C1108C" w:rsidRPr="00BA5DFB">
        <w:rPr>
          <w:rStyle w:val="1"/>
          <w:color w:val="000000"/>
          <w:sz w:val="24"/>
          <w:szCs w:val="24"/>
          <w:lang w:eastAsia="uk-UA"/>
        </w:rPr>
        <w:lastRenderedPageBreak/>
        <w:t>перед управлінням житлової політики і майна про стан розрахунку орендарів по сплаті орендної плати за формою, встановленою управлінням.</w:t>
      </w:r>
    </w:p>
    <w:p w14:paraId="1EEF620D" w14:textId="77777777" w:rsidR="00C1108C" w:rsidRPr="00BA5DFB" w:rsidRDefault="00593699" w:rsidP="003231AE">
      <w:pPr>
        <w:pStyle w:val="a4"/>
        <w:shd w:val="clear" w:color="auto" w:fill="auto"/>
        <w:spacing w:before="0" w:after="0" w:line="240" w:lineRule="auto"/>
        <w:ind w:firstLine="567"/>
        <w:rPr>
          <w:sz w:val="24"/>
          <w:szCs w:val="24"/>
        </w:rPr>
      </w:pPr>
      <w:r w:rsidRPr="00BA5DFB">
        <w:rPr>
          <w:rStyle w:val="1"/>
          <w:color w:val="000000"/>
          <w:sz w:val="24"/>
          <w:szCs w:val="24"/>
          <w:lang w:eastAsia="uk-UA"/>
        </w:rPr>
        <w:t>7.</w:t>
      </w:r>
      <w:r w:rsidR="00C1108C" w:rsidRPr="00BA5DFB">
        <w:rPr>
          <w:rStyle w:val="1"/>
          <w:color w:val="000000"/>
          <w:sz w:val="24"/>
          <w:szCs w:val="24"/>
          <w:lang w:eastAsia="uk-UA"/>
        </w:rPr>
        <w:t xml:space="preserve"> Балансоутримувачі несуть відповідальність за нарахування, своєчасність сплати орендарями орендної плати, оперативне реагування на несвоєчасну сплату орендарями орендної плати, вчасне перерахування частини отриманих коштів за оренду до </w:t>
      </w:r>
      <w:r w:rsidR="00775AB4" w:rsidRPr="00BA5DFB">
        <w:rPr>
          <w:color w:val="0070C0"/>
          <w:sz w:val="24"/>
          <w:szCs w:val="24"/>
        </w:rPr>
        <w:t>бюджету Хмельницької міської територіальної громади</w:t>
      </w:r>
      <w:r w:rsidR="00C1108C" w:rsidRPr="00BA5DFB">
        <w:rPr>
          <w:rStyle w:val="1"/>
          <w:color w:val="000000"/>
          <w:sz w:val="24"/>
          <w:szCs w:val="24"/>
          <w:lang w:eastAsia="uk-UA"/>
        </w:rPr>
        <w:t>.</w:t>
      </w:r>
    </w:p>
    <w:p w14:paraId="60913DB9" w14:textId="77777777" w:rsidR="00C1108C" w:rsidRPr="00BA5DFB" w:rsidRDefault="00593699" w:rsidP="003231AE">
      <w:pPr>
        <w:pStyle w:val="a4"/>
        <w:shd w:val="clear" w:color="auto" w:fill="auto"/>
        <w:spacing w:before="0" w:after="0" w:line="240" w:lineRule="auto"/>
        <w:ind w:firstLine="567"/>
        <w:rPr>
          <w:sz w:val="24"/>
          <w:szCs w:val="24"/>
        </w:rPr>
      </w:pPr>
      <w:r w:rsidRPr="00BA5DFB">
        <w:rPr>
          <w:rStyle w:val="1"/>
          <w:color w:val="000000"/>
          <w:sz w:val="24"/>
          <w:szCs w:val="24"/>
          <w:lang w:eastAsia="uk-UA"/>
        </w:rPr>
        <w:t xml:space="preserve">8. </w:t>
      </w:r>
      <w:r w:rsidR="00C1108C" w:rsidRPr="00BA5DFB">
        <w:rPr>
          <w:rStyle w:val="1"/>
          <w:color w:val="000000"/>
          <w:sz w:val="24"/>
          <w:szCs w:val="24"/>
          <w:lang w:eastAsia="uk-UA"/>
        </w:rPr>
        <w:t>Під час здійснення контрольних заходів балансоутримувачем перевіряються: цільове використання об’єкта оренди (якщо цільове використання визначено договором оренди); технічний стан об’єкта оренди (перебування об’єкта у стані, не гіршому, ніж на момент передачі його в оренду, з урахуванням нормального фізичного зносу); відповідність займаної орендарем площі акту приймання-передавання орендованого майна; наявність/відсутність суборенди; відшкодування коштів за оцінку та інших передбачених договором платежів; надходження плати за оренду (щомісяця); наявність чинного договору страхування об’єкта оренди (відсутність заборгованості зі сплати страхових платежів); виконання договору про відшкодування витрат на утримання орендованого нерухомого майна та оплати за комунальні послуги (щомісяця).</w:t>
      </w:r>
    </w:p>
    <w:p w14:paraId="3EF9DA78" w14:textId="77777777" w:rsidR="00C1108C" w:rsidRPr="00BA5DFB" w:rsidRDefault="00593699" w:rsidP="003231AE">
      <w:pPr>
        <w:pStyle w:val="a4"/>
        <w:shd w:val="clear" w:color="auto" w:fill="auto"/>
        <w:spacing w:before="0" w:after="0" w:line="240" w:lineRule="auto"/>
        <w:ind w:firstLine="567"/>
        <w:rPr>
          <w:sz w:val="24"/>
          <w:szCs w:val="24"/>
        </w:rPr>
      </w:pPr>
      <w:r w:rsidRPr="00BA5DFB">
        <w:rPr>
          <w:rStyle w:val="1"/>
          <w:color w:val="000000"/>
          <w:sz w:val="24"/>
          <w:szCs w:val="24"/>
          <w:lang w:eastAsia="uk-UA"/>
        </w:rPr>
        <w:t>9.</w:t>
      </w:r>
      <w:r w:rsidR="00C1108C" w:rsidRPr="00BA5DFB">
        <w:rPr>
          <w:rStyle w:val="1"/>
          <w:color w:val="000000"/>
          <w:sz w:val="24"/>
          <w:szCs w:val="24"/>
          <w:lang w:eastAsia="uk-UA"/>
        </w:rPr>
        <w:t xml:space="preserve"> Під час здійснення контрольних заходів орендодавцем перевіряються: сплата орендарем орендної плати за оренду на підставі інформації балансоутримувачів про стан розрахунку орендарів по сплаті орендної плати. У разі виявлення орендодавцем порушень інших умов договору оренди, орендодавець повідомляє орендаря та балансоутримувача про виявлені порушення.</w:t>
      </w:r>
    </w:p>
    <w:p w14:paraId="123EF587" w14:textId="77777777" w:rsidR="00C1108C" w:rsidRPr="00BA5DFB" w:rsidRDefault="00634A4F" w:rsidP="003231AE">
      <w:pPr>
        <w:pStyle w:val="a4"/>
        <w:shd w:val="clear" w:color="auto" w:fill="auto"/>
        <w:spacing w:before="0" w:after="0" w:line="240" w:lineRule="auto"/>
        <w:ind w:firstLine="567"/>
        <w:rPr>
          <w:sz w:val="24"/>
          <w:szCs w:val="24"/>
        </w:rPr>
      </w:pPr>
      <w:r w:rsidRPr="00BA5DFB">
        <w:rPr>
          <w:rStyle w:val="1"/>
          <w:color w:val="000000"/>
          <w:sz w:val="24"/>
          <w:szCs w:val="24"/>
          <w:lang w:eastAsia="uk-UA"/>
        </w:rPr>
        <w:t>10.</w:t>
      </w:r>
      <w:r w:rsidR="00C1108C" w:rsidRPr="00BA5DFB">
        <w:rPr>
          <w:rStyle w:val="1"/>
          <w:color w:val="000000"/>
          <w:sz w:val="24"/>
          <w:szCs w:val="24"/>
          <w:lang w:eastAsia="uk-UA"/>
        </w:rPr>
        <w:t xml:space="preserve"> У ході здійснення контрольних заходів балансоутримувач, орендодавець повідомляє орендаря про виявлені порушення з вимогою усунення вказаних порушень у запропоновані строки.</w:t>
      </w:r>
    </w:p>
    <w:p w14:paraId="145DFDE8" w14:textId="77777777" w:rsidR="00C1108C" w:rsidRPr="00BA5DFB" w:rsidRDefault="00C1108C" w:rsidP="00634A4F">
      <w:pPr>
        <w:pStyle w:val="a4"/>
        <w:shd w:val="clear" w:color="auto" w:fill="auto"/>
        <w:spacing w:before="0" w:after="0" w:line="240" w:lineRule="auto"/>
        <w:rPr>
          <w:sz w:val="24"/>
          <w:szCs w:val="24"/>
        </w:rPr>
      </w:pPr>
      <w:r w:rsidRPr="00BA5DFB">
        <w:rPr>
          <w:rStyle w:val="1"/>
          <w:color w:val="000000"/>
          <w:sz w:val="24"/>
          <w:szCs w:val="24"/>
          <w:lang w:eastAsia="uk-UA"/>
        </w:rPr>
        <w:t>У разі якщо протягом зазначеного строку орендар не усунув порушення умов договору оренди та/або використання майна, орендодавець/балансоутримувач вживає відповідних заходів згідно з вимогами чинного законодавства.</w:t>
      </w:r>
    </w:p>
    <w:p w14:paraId="74E27A28" w14:textId="77777777" w:rsidR="00C1108C" w:rsidRPr="00BA5DFB" w:rsidRDefault="00634A4F" w:rsidP="003231AE">
      <w:pPr>
        <w:pStyle w:val="a4"/>
        <w:shd w:val="clear" w:color="auto" w:fill="auto"/>
        <w:spacing w:before="0" w:after="0" w:line="240" w:lineRule="auto"/>
        <w:ind w:firstLine="567"/>
        <w:rPr>
          <w:rStyle w:val="1"/>
          <w:color w:val="000000"/>
          <w:sz w:val="24"/>
          <w:szCs w:val="24"/>
          <w:lang w:eastAsia="uk-UA"/>
        </w:rPr>
      </w:pPr>
      <w:r w:rsidRPr="00BA5DFB">
        <w:rPr>
          <w:rStyle w:val="1"/>
          <w:color w:val="000000"/>
          <w:sz w:val="24"/>
          <w:szCs w:val="24"/>
          <w:lang w:eastAsia="uk-UA"/>
        </w:rPr>
        <w:t>11.</w:t>
      </w:r>
      <w:r w:rsidR="00C1108C" w:rsidRPr="00BA5DFB">
        <w:rPr>
          <w:rStyle w:val="1"/>
          <w:color w:val="000000"/>
          <w:sz w:val="24"/>
          <w:szCs w:val="24"/>
          <w:lang w:eastAsia="uk-UA"/>
        </w:rPr>
        <w:t xml:space="preserve"> У разі недопущення на об’єкт оренди уповноважених представників орендодавця, балансоутримувача та уповноваженого органу управління для здійснення контролю, цей факт підтверджується актом про </w:t>
      </w:r>
      <w:proofErr w:type="spellStart"/>
      <w:r w:rsidR="00C1108C" w:rsidRPr="00BA5DFB">
        <w:rPr>
          <w:rStyle w:val="1"/>
          <w:color w:val="000000"/>
          <w:sz w:val="24"/>
          <w:szCs w:val="24"/>
          <w:lang w:eastAsia="uk-UA"/>
        </w:rPr>
        <w:t>недопуск</w:t>
      </w:r>
      <w:proofErr w:type="spellEnd"/>
      <w:r w:rsidR="00C1108C" w:rsidRPr="00BA5DFB">
        <w:rPr>
          <w:rStyle w:val="1"/>
          <w:color w:val="000000"/>
          <w:sz w:val="24"/>
          <w:szCs w:val="24"/>
          <w:lang w:eastAsia="uk-UA"/>
        </w:rPr>
        <w:t>. Акт складається у двох примірниках, один з яких надсилається орендарю.</w:t>
      </w:r>
    </w:p>
    <w:p w14:paraId="2F75384F" w14:textId="77777777" w:rsidR="00A45902" w:rsidRPr="00BA5DFB" w:rsidRDefault="00A45902" w:rsidP="00E07F67">
      <w:pPr>
        <w:pStyle w:val="a4"/>
        <w:shd w:val="clear" w:color="auto" w:fill="auto"/>
        <w:spacing w:before="0" w:after="0" w:line="240" w:lineRule="auto"/>
        <w:rPr>
          <w:rStyle w:val="1"/>
          <w:color w:val="000000"/>
          <w:sz w:val="24"/>
          <w:szCs w:val="24"/>
          <w:lang w:eastAsia="uk-UA"/>
        </w:rPr>
      </w:pPr>
    </w:p>
    <w:p w14:paraId="3EFDF834" w14:textId="77777777" w:rsidR="00E07F67" w:rsidRPr="00BA5DFB" w:rsidRDefault="00E07F67" w:rsidP="00E07F67">
      <w:pPr>
        <w:pStyle w:val="a4"/>
        <w:shd w:val="clear" w:color="auto" w:fill="auto"/>
        <w:spacing w:before="0" w:after="0" w:line="240" w:lineRule="auto"/>
        <w:rPr>
          <w:rStyle w:val="1"/>
          <w:color w:val="000000"/>
          <w:sz w:val="24"/>
          <w:szCs w:val="24"/>
          <w:lang w:eastAsia="uk-UA"/>
        </w:rPr>
      </w:pPr>
    </w:p>
    <w:p w14:paraId="3027C400" w14:textId="77777777" w:rsidR="00A45902" w:rsidRPr="00BA5DFB" w:rsidRDefault="00A45902" w:rsidP="00FF58A8">
      <w:pPr>
        <w:pStyle w:val="a4"/>
        <w:shd w:val="clear" w:color="auto" w:fill="auto"/>
        <w:spacing w:before="0" w:after="0" w:line="240" w:lineRule="auto"/>
        <w:rPr>
          <w:rStyle w:val="1"/>
          <w:color w:val="000000"/>
          <w:sz w:val="24"/>
          <w:szCs w:val="24"/>
          <w:lang w:eastAsia="uk-UA"/>
        </w:rPr>
      </w:pPr>
      <w:r w:rsidRPr="00BA5DFB">
        <w:rPr>
          <w:rStyle w:val="1"/>
          <w:color w:val="000000"/>
          <w:sz w:val="24"/>
          <w:szCs w:val="24"/>
          <w:lang w:eastAsia="uk-UA"/>
        </w:rPr>
        <w:t>Секретар міської ради</w:t>
      </w:r>
      <w:r w:rsidRPr="00BA5DFB">
        <w:rPr>
          <w:rStyle w:val="1"/>
          <w:color w:val="000000"/>
          <w:sz w:val="24"/>
          <w:szCs w:val="24"/>
          <w:lang w:eastAsia="uk-UA"/>
        </w:rPr>
        <w:tab/>
      </w:r>
      <w:r w:rsidR="00FF58A8">
        <w:rPr>
          <w:rStyle w:val="1"/>
          <w:color w:val="000000"/>
          <w:sz w:val="24"/>
          <w:szCs w:val="24"/>
          <w:lang w:eastAsia="uk-UA"/>
        </w:rPr>
        <w:tab/>
      </w:r>
      <w:r w:rsidR="00FF58A8">
        <w:rPr>
          <w:rStyle w:val="1"/>
          <w:color w:val="000000"/>
          <w:sz w:val="24"/>
          <w:szCs w:val="24"/>
          <w:lang w:eastAsia="uk-UA"/>
        </w:rPr>
        <w:tab/>
      </w:r>
      <w:r w:rsidR="00FF58A8">
        <w:rPr>
          <w:rStyle w:val="1"/>
          <w:color w:val="000000"/>
          <w:sz w:val="24"/>
          <w:szCs w:val="24"/>
          <w:lang w:eastAsia="uk-UA"/>
        </w:rPr>
        <w:tab/>
      </w:r>
      <w:r w:rsidR="00FF58A8">
        <w:rPr>
          <w:rStyle w:val="1"/>
          <w:color w:val="000000"/>
          <w:sz w:val="24"/>
          <w:szCs w:val="24"/>
          <w:lang w:eastAsia="uk-UA"/>
        </w:rPr>
        <w:tab/>
      </w:r>
      <w:r w:rsidR="00FF58A8">
        <w:rPr>
          <w:rStyle w:val="1"/>
          <w:color w:val="000000"/>
          <w:sz w:val="24"/>
          <w:szCs w:val="24"/>
          <w:lang w:eastAsia="uk-UA"/>
        </w:rPr>
        <w:tab/>
      </w:r>
      <w:r w:rsidRPr="00BA5DFB">
        <w:rPr>
          <w:rStyle w:val="1"/>
          <w:color w:val="000000"/>
          <w:sz w:val="24"/>
          <w:szCs w:val="24"/>
          <w:lang w:eastAsia="uk-UA"/>
        </w:rPr>
        <w:tab/>
        <w:t>В.ДІДЕНКО</w:t>
      </w:r>
    </w:p>
    <w:p w14:paraId="0096F711" w14:textId="77777777" w:rsidR="00A45902" w:rsidRPr="00BA5DFB" w:rsidRDefault="00A45902" w:rsidP="00A45902">
      <w:pPr>
        <w:pStyle w:val="a4"/>
        <w:shd w:val="clear" w:color="auto" w:fill="auto"/>
        <w:tabs>
          <w:tab w:val="right" w:pos="7088"/>
          <w:tab w:val="left" w:pos="7230"/>
          <w:tab w:val="right" w:pos="7858"/>
        </w:tabs>
        <w:spacing w:before="0" w:after="0" w:line="240" w:lineRule="auto"/>
        <w:rPr>
          <w:sz w:val="24"/>
          <w:szCs w:val="24"/>
        </w:rPr>
      </w:pPr>
    </w:p>
    <w:p w14:paraId="3A90EA18" w14:textId="77777777" w:rsidR="00E07F67" w:rsidRPr="00BA5DFB" w:rsidRDefault="00E07F67" w:rsidP="00A45902">
      <w:pPr>
        <w:pStyle w:val="a4"/>
        <w:shd w:val="clear" w:color="auto" w:fill="auto"/>
        <w:tabs>
          <w:tab w:val="right" w:pos="7088"/>
          <w:tab w:val="left" w:pos="7230"/>
          <w:tab w:val="right" w:pos="7858"/>
        </w:tabs>
        <w:spacing w:before="0" w:after="0" w:line="240" w:lineRule="auto"/>
        <w:rPr>
          <w:sz w:val="24"/>
          <w:szCs w:val="24"/>
        </w:rPr>
      </w:pPr>
    </w:p>
    <w:p w14:paraId="647166EC" w14:textId="77777777" w:rsidR="00A45902" w:rsidRPr="00BA5DFB" w:rsidRDefault="00A45902" w:rsidP="00A45902">
      <w:pPr>
        <w:pStyle w:val="a4"/>
        <w:shd w:val="clear" w:color="auto" w:fill="auto"/>
        <w:spacing w:before="0" w:after="0" w:line="240" w:lineRule="auto"/>
        <w:jc w:val="left"/>
        <w:rPr>
          <w:rStyle w:val="1"/>
          <w:color w:val="000000"/>
          <w:sz w:val="24"/>
          <w:szCs w:val="24"/>
          <w:lang w:eastAsia="uk-UA"/>
        </w:rPr>
      </w:pPr>
      <w:r w:rsidRPr="00BA5DFB">
        <w:rPr>
          <w:rStyle w:val="1"/>
          <w:color w:val="000000"/>
          <w:sz w:val="24"/>
          <w:szCs w:val="24"/>
          <w:lang w:eastAsia="uk-UA"/>
        </w:rPr>
        <w:t xml:space="preserve">Заступник директора департаменту інфраструктури міста </w:t>
      </w:r>
    </w:p>
    <w:p w14:paraId="6D86469F" w14:textId="77777777" w:rsidR="00A45902" w:rsidRPr="00BA5DFB" w:rsidRDefault="00A45902" w:rsidP="00A45902">
      <w:pPr>
        <w:pStyle w:val="a4"/>
        <w:shd w:val="clear" w:color="auto" w:fill="auto"/>
        <w:spacing w:before="0" w:after="0" w:line="240" w:lineRule="auto"/>
        <w:jc w:val="left"/>
        <w:rPr>
          <w:rStyle w:val="1"/>
          <w:color w:val="000000"/>
          <w:sz w:val="24"/>
          <w:szCs w:val="24"/>
          <w:lang w:eastAsia="uk-UA"/>
        </w:rPr>
      </w:pPr>
      <w:r w:rsidRPr="00BA5DFB">
        <w:rPr>
          <w:rStyle w:val="1"/>
          <w:color w:val="000000"/>
          <w:sz w:val="24"/>
          <w:szCs w:val="24"/>
          <w:lang w:eastAsia="uk-UA"/>
        </w:rPr>
        <w:t>- начальник управління житлової політики і майна</w:t>
      </w:r>
      <w:r w:rsidRPr="00BA5DFB">
        <w:rPr>
          <w:rStyle w:val="1"/>
          <w:color w:val="000000"/>
          <w:sz w:val="24"/>
          <w:szCs w:val="24"/>
          <w:lang w:eastAsia="uk-UA"/>
        </w:rPr>
        <w:tab/>
      </w:r>
      <w:r w:rsidRPr="00BA5DFB">
        <w:rPr>
          <w:rStyle w:val="1"/>
          <w:color w:val="000000"/>
          <w:sz w:val="24"/>
          <w:szCs w:val="24"/>
          <w:lang w:eastAsia="uk-UA"/>
        </w:rPr>
        <w:tab/>
      </w:r>
      <w:r w:rsidRPr="00BA5DFB">
        <w:rPr>
          <w:rStyle w:val="1"/>
          <w:color w:val="000000"/>
          <w:sz w:val="24"/>
          <w:szCs w:val="24"/>
          <w:lang w:eastAsia="uk-UA"/>
        </w:rPr>
        <w:tab/>
        <w:t>Н. ВІТКОВСЬКА</w:t>
      </w:r>
    </w:p>
    <w:p w14:paraId="53502843" w14:textId="77777777" w:rsidR="00A45902" w:rsidRPr="00BA5DFB" w:rsidRDefault="00A45902" w:rsidP="00E07F67">
      <w:pPr>
        <w:pStyle w:val="a4"/>
        <w:shd w:val="clear" w:color="auto" w:fill="auto"/>
        <w:spacing w:before="0" w:after="0" w:line="240" w:lineRule="auto"/>
        <w:rPr>
          <w:sz w:val="24"/>
          <w:szCs w:val="24"/>
        </w:rPr>
      </w:pPr>
    </w:p>
    <w:p w14:paraId="45257EC3" w14:textId="77777777" w:rsidR="00C1108C" w:rsidRPr="00BA5DFB" w:rsidRDefault="00C1108C" w:rsidP="000A1EDD">
      <w:pPr>
        <w:ind w:firstLine="567"/>
        <w:rPr>
          <w:rFonts w:ascii="Times New Roman" w:hAnsi="Times New Roman" w:cs="Times New Roman"/>
          <w:color w:val="auto"/>
          <w:lang w:eastAsia="ru-RU"/>
        </w:rPr>
        <w:sectPr w:rsidR="00C1108C" w:rsidRPr="00BA5DFB" w:rsidSect="00FF58A8">
          <w:pgSz w:w="11909" w:h="16838"/>
          <w:pgMar w:top="851" w:right="852" w:bottom="709" w:left="1418" w:header="0" w:footer="3" w:gutter="0"/>
          <w:cols w:space="720"/>
          <w:noEndnote/>
          <w:docGrid w:linePitch="360"/>
        </w:sectPr>
      </w:pPr>
    </w:p>
    <w:p w14:paraId="01CBF041" w14:textId="20A6A672" w:rsidR="0036219E" w:rsidRPr="00913973" w:rsidRDefault="0036219E" w:rsidP="0036219E">
      <w:pPr>
        <w:tabs>
          <w:tab w:val="left" w:pos="6630"/>
        </w:tabs>
        <w:jc w:val="right"/>
        <w:rPr>
          <w:rFonts w:ascii="Times New Roman" w:eastAsia="Courier New" w:hAnsi="Times New Roman" w:cs="Times New Roman"/>
          <w:bCs/>
          <w:i/>
          <w:color w:val="0070C0"/>
          <w:lang w:bidi="uk-UA"/>
        </w:rPr>
      </w:pPr>
      <w:r w:rsidRPr="00913973">
        <w:rPr>
          <w:rFonts w:ascii="Times New Roman" w:eastAsia="Courier New" w:hAnsi="Times New Roman" w:cs="Times New Roman"/>
          <w:bCs/>
          <w:i/>
          <w:color w:val="0070C0"/>
          <w:lang w:bidi="uk-UA"/>
        </w:rPr>
        <w:lastRenderedPageBreak/>
        <w:t>Додаток</w:t>
      </w:r>
      <w:r>
        <w:rPr>
          <w:rFonts w:ascii="Times New Roman" w:eastAsia="Courier New" w:hAnsi="Times New Roman" w:cs="Times New Roman"/>
          <w:bCs/>
          <w:i/>
          <w:color w:val="0070C0"/>
          <w:lang w:bidi="uk-UA"/>
        </w:rPr>
        <w:t xml:space="preserve"> 5</w:t>
      </w:r>
    </w:p>
    <w:p w14:paraId="07CC9B66" w14:textId="77777777" w:rsidR="0036219E" w:rsidRPr="00913973" w:rsidRDefault="0036219E" w:rsidP="0036219E">
      <w:pPr>
        <w:tabs>
          <w:tab w:val="left" w:pos="6630"/>
        </w:tabs>
        <w:jc w:val="right"/>
        <w:rPr>
          <w:rFonts w:ascii="Times New Roman" w:eastAsia="Courier New" w:hAnsi="Times New Roman" w:cs="Times New Roman"/>
          <w:bCs/>
          <w:i/>
          <w:color w:val="0070C0"/>
          <w:lang w:bidi="uk-UA"/>
        </w:rPr>
      </w:pPr>
      <w:r w:rsidRPr="00913973">
        <w:rPr>
          <w:rFonts w:ascii="Times New Roman" w:eastAsia="Courier New" w:hAnsi="Times New Roman" w:cs="Times New Roman"/>
          <w:bCs/>
          <w:i/>
          <w:color w:val="0070C0"/>
          <w:lang w:bidi="uk-UA"/>
        </w:rPr>
        <w:t>до рішення сесії міської ради у редакції</w:t>
      </w:r>
    </w:p>
    <w:p w14:paraId="4F724ADC" w14:textId="362FBF71" w:rsidR="0036219E" w:rsidRDefault="0036219E" w:rsidP="0036219E">
      <w:pPr>
        <w:tabs>
          <w:tab w:val="left" w:pos="6630"/>
        </w:tabs>
        <w:jc w:val="right"/>
        <w:rPr>
          <w:rFonts w:ascii="Times New Roman" w:eastAsia="Courier New" w:hAnsi="Times New Roman" w:cs="Times New Roman"/>
          <w:bCs/>
          <w:i/>
          <w:color w:val="0070C0"/>
          <w:lang w:bidi="uk-UA"/>
        </w:rPr>
      </w:pPr>
      <w:r w:rsidRPr="00913973">
        <w:rPr>
          <w:rFonts w:ascii="Times New Roman" w:eastAsia="Courier New" w:hAnsi="Times New Roman" w:cs="Times New Roman"/>
          <w:bCs/>
          <w:i/>
          <w:color w:val="0070C0"/>
          <w:lang w:bidi="uk-UA"/>
        </w:rPr>
        <w:t xml:space="preserve">рішення </w:t>
      </w:r>
      <w:r>
        <w:rPr>
          <w:rFonts w:ascii="Times New Roman" w:eastAsia="Courier New" w:hAnsi="Times New Roman" w:cs="Times New Roman"/>
          <w:bCs/>
          <w:i/>
          <w:color w:val="0070C0"/>
          <w:lang w:bidi="uk-UA"/>
        </w:rPr>
        <w:t>45</w:t>
      </w:r>
      <w:r w:rsidRPr="00913973">
        <w:rPr>
          <w:rFonts w:ascii="Times New Roman" w:eastAsia="Courier New" w:hAnsi="Times New Roman" w:cs="Times New Roman"/>
          <w:bCs/>
          <w:i/>
          <w:color w:val="0070C0"/>
          <w:lang w:bidi="uk-UA"/>
        </w:rPr>
        <w:t xml:space="preserve">-ї сесії міської ради від </w:t>
      </w:r>
      <w:r>
        <w:rPr>
          <w:rFonts w:ascii="Times New Roman" w:eastAsia="Courier New" w:hAnsi="Times New Roman" w:cs="Times New Roman"/>
          <w:bCs/>
          <w:i/>
          <w:color w:val="0070C0"/>
          <w:lang w:bidi="uk-UA"/>
        </w:rPr>
        <w:t>17</w:t>
      </w:r>
      <w:r w:rsidRPr="00913973">
        <w:rPr>
          <w:rFonts w:ascii="Times New Roman" w:eastAsia="Courier New" w:hAnsi="Times New Roman" w:cs="Times New Roman"/>
          <w:bCs/>
          <w:i/>
          <w:color w:val="0070C0"/>
          <w:lang w:bidi="uk-UA"/>
        </w:rPr>
        <w:t>.</w:t>
      </w:r>
      <w:r>
        <w:rPr>
          <w:rFonts w:ascii="Times New Roman" w:eastAsia="Courier New" w:hAnsi="Times New Roman" w:cs="Times New Roman"/>
          <w:bCs/>
          <w:i/>
          <w:color w:val="0070C0"/>
          <w:lang w:bidi="uk-UA"/>
        </w:rPr>
        <w:t>10</w:t>
      </w:r>
      <w:r w:rsidRPr="00913973">
        <w:rPr>
          <w:rFonts w:ascii="Times New Roman" w:eastAsia="Courier New" w:hAnsi="Times New Roman" w:cs="Times New Roman"/>
          <w:bCs/>
          <w:i/>
          <w:color w:val="0070C0"/>
          <w:lang w:bidi="uk-UA"/>
        </w:rPr>
        <w:t>.202</w:t>
      </w:r>
      <w:r>
        <w:rPr>
          <w:rFonts w:ascii="Times New Roman" w:eastAsia="Courier New" w:hAnsi="Times New Roman" w:cs="Times New Roman"/>
          <w:bCs/>
          <w:i/>
          <w:color w:val="0070C0"/>
          <w:lang w:bidi="uk-UA"/>
        </w:rPr>
        <w:t>4</w:t>
      </w:r>
      <w:r w:rsidRPr="00913973">
        <w:rPr>
          <w:rFonts w:ascii="Times New Roman" w:eastAsia="Courier New" w:hAnsi="Times New Roman" w:cs="Times New Roman"/>
          <w:bCs/>
          <w:i/>
          <w:color w:val="0070C0"/>
          <w:lang w:bidi="uk-UA"/>
        </w:rPr>
        <w:t xml:space="preserve"> року №</w:t>
      </w:r>
      <w:r>
        <w:rPr>
          <w:rFonts w:ascii="Times New Roman" w:eastAsia="Courier New" w:hAnsi="Times New Roman" w:cs="Times New Roman"/>
          <w:bCs/>
          <w:i/>
          <w:color w:val="0070C0"/>
          <w:lang w:bidi="uk-UA"/>
        </w:rPr>
        <w:t>22</w:t>
      </w:r>
    </w:p>
    <w:p w14:paraId="2C5EC4F1" w14:textId="77777777" w:rsidR="0036219E" w:rsidRPr="00913973" w:rsidRDefault="0036219E" w:rsidP="0036219E">
      <w:pPr>
        <w:tabs>
          <w:tab w:val="left" w:pos="6630"/>
        </w:tabs>
        <w:jc w:val="right"/>
        <w:rPr>
          <w:rFonts w:ascii="Times New Roman" w:eastAsia="Courier New" w:hAnsi="Times New Roman" w:cs="Times New Roman"/>
          <w:bCs/>
          <w:i/>
          <w:color w:val="0070C0"/>
          <w:lang w:bidi="uk-UA"/>
        </w:rPr>
      </w:pPr>
    </w:p>
    <w:p w14:paraId="1AD03455" w14:textId="77777777" w:rsidR="0036219E" w:rsidRPr="0036219E" w:rsidRDefault="0036219E" w:rsidP="0036219E">
      <w:pPr>
        <w:jc w:val="center"/>
        <w:rPr>
          <w:rFonts w:ascii="Times New Roman" w:hAnsi="Times New Roman" w:cs="Times New Roman"/>
          <w:b/>
          <w:color w:val="0070C0"/>
          <w:szCs w:val="20"/>
          <w:lang w:eastAsia="ru-RU"/>
        </w:rPr>
      </w:pPr>
      <w:r w:rsidRPr="0036219E">
        <w:rPr>
          <w:rFonts w:ascii="Times New Roman" w:hAnsi="Times New Roman" w:cs="Times New Roman"/>
          <w:b/>
          <w:color w:val="0070C0"/>
          <w:szCs w:val="20"/>
          <w:lang w:eastAsia="ru-RU"/>
        </w:rPr>
        <w:t>Порядок</w:t>
      </w:r>
    </w:p>
    <w:p w14:paraId="4074655D" w14:textId="77777777" w:rsidR="0036219E" w:rsidRPr="0036219E" w:rsidRDefault="0036219E" w:rsidP="0036219E">
      <w:pPr>
        <w:jc w:val="center"/>
        <w:rPr>
          <w:rFonts w:ascii="Times New Roman" w:hAnsi="Times New Roman" w:cs="Times New Roman"/>
          <w:b/>
          <w:color w:val="0070C0"/>
          <w:szCs w:val="20"/>
          <w:lang w:eastAsia="ru-RU"/>
        </w:rPr>
      </w:pPr>
      <w:r w:rsidRPr="0036219E">
        <w:rPr>
          <w:rFonts w:ascii="Times New Roman" w:hAnsi="Times New Roman" w:cs="Times New Roman"/>
          <w:b/>
          <w:color w:val="0070C0"/>
          <w:szCs w:val="20"/>
          <w:lang w:eastAsia="ru-RU"/>
        </w:rPr>
        <w:t>розподілу орендної плати за комунальне майно Хмельницької міської територіальної громади</w:t>
      </w:r>
    </w:p>
    <w:p w14:paraId="4C617B5F" w14:textId="77777777" w:rsidR="0036219E" w:rsidRPr="0036219E" w:rsidRDefault="0036219E" w:rsidP="0036219E">
      <w:pPr>
        <w:jc w:val="center"/>
        <w:rPr>
          <w:rFonts w:ascii="Times New Roman" w:hAnsi="Times New Roman" w:cs="Times New Roman"/>
          <w:b/>
          <w:color w:val="0070C0"/>
          <w:szCs w:val="20"/>
          <w:lang w:eastAsia="ru-RU"/>
        </w:rPr>
      </w:pPr>
    </w:p>
    <w:p w14:paraId="52C6DC81" w14:textId="77777777" w:rsidR="0036219E" w:rsidRPr="0036219E" w:rsidRDefault="0036219E" w:rsidP="0036219E">
      <w:pPr>
        <w:ind w:firstLine="567"/>
        <w:jc w:val="both"/>
        <w:rPr>
          <w:rFonts w:ascii="Times New Roman" w:hAnsi="Times New Roman" w:cs="Times New Roman"/>
          <w:color w:val="0070C0"/>
          <w:szCs w:val="20"/>
          <w:lang w:eastAsia="ru-RU"/>
        </w:rPr>
      </w:pPr>
      <w:r w:rsidRPr="0036219E">
        <w:rPr>
          <w:rFonts w:ascii="Times New Roman" w:hAnsi="Times New Roman" w:cs="Times New Roman"/>
          <w:color w:val="0070C0"/>
          <w:szCs w:val="20"/>
          <w:lang w:eastAsia="ru-RU"/>
        </w:rPr>
        <w:t>1. Нарахування орендної плати та інших обов’язкових платежів за договорами оренди нерухомого майна, окремого індивідуально визначеного майна Хмельницької міської територіальної громади здійснюють міські комунальні підприємства, установи, організації, заклади міської комунальної власності, на балансі яких перебуває таке майно (далі – Балансоутримувачі).</w:t>
      </w:r>
    </w:p>
    <w:p w14:paraId="32061768" w14:textId="77777777" w:rsidR="0036219E" w:rsidRPr="0036219E" w:rsidRDefault="0036219E" w:rsidP="0036219E">
      <w:pPr>
        <w:ind w:firstLine="567"/>
        <w:jc w:val="both"/>
        <w:rPr>
          <w:rFonts w:ascii="Times New Roman" w:hAnsi="Times New Roman" w:cs="Times New Roman"/>
          <w:color w:val="0070C0"/>
          <w:szCs w:val="20"/>
          <w:lang w:eastAsia="ru-RU"/>
        </w:rPr>
      </w:pPr>
      <w:r w:rsidRPr="0036219E">
        <w:rPr>
          <w:rFonts w:ascii="Times New Roman" w:hAnsi="Times New Roman" w:cs="Times New Roman"/>
          <w:color w:val="0070C0"/>
          <w:szCs w:val="20"/>
          <w:lang w:eastAsia="ru-RU"/>
        </w:rPr>
        <w:t>Нарахування орендної плати та інших платежів за договорами оренди єдиних майнових комплексів комунальних підприємств, їхніх відокремлених структурних підрозділів (далі – ЄМК), здійснює фінансове управління.</w:t>
      </w:r>
    </w:p>
    <w:p w14:paraId="2EBCC2C1" w14:textId="77777777" w:rsidR="0036219E" w:rsidRPr="0036219E" w:rsidRDefault="0036219E" w:rsidP="0036219E">
      <w:pPr>
        <w:ind w:firstLine="567"/>
        <w:jc w:val="both"/>
        <w:rPr>
          <w:rFonts w:ascii="Times New Roman" w:hAnsi="Times New Roman" w:cs="Times New Roman"/>
          <w:color w:val="0070C0"/>
          <w:szCs w:val="20"/>
          <w:lang w:eastAsia="ru-RU"/>
        </w:rPr>
      </w:pPr>
      <w:r w:rsidRPr="0036219E">
        <w:rPr>
          <w:rFonts w:ascii="Times New Roman" w:hAnsi="Times New Roman" w:cs="Times New Roman"/>
          <w:color w:val="0070C0"/>
          <w:szCs w:val="20"/>
          <w:lang w:eastAsia="ru-RU"/>
        </w:rPr>
        <w:t>1.1.</w:t>
      </w:r>
      <w:r w:rsidRPr="0036219E">
        <w:rPr>
          <w:rFonts w:ascii="Times New Roman" w:hAnsi="Times New Roman" w:cs="Times New Roman"/>
          <w:color w:val="0070C0"/>
          <w:szCs w:val="20"/>
          <w:lang w:val="ru-RU" w:eastAsia="ru-RU"/>
        </w:rPr>
        <w:t xml:space="preserve"> </w:t>
      </w:r>
      <w:r w:rsidRPr="0036219E">
        <w:rPr>
          <w:rFonts w:ascii="Times New Roman" w:hAnsi="Times New Roman" w:cs="Times New Roman"/>
          <w:color w:val="0070C0"/>
          <w:szCs w:val="20"/>
          <w:lang w:eastAsia="ru-RU"/>
        </w:rPr>
        <w:t>Отримувачами коштів за оренду нерухомого майна, окремого індивідуально визначеного майна Хмельницької міської територіальної громади є балансоутримувачі такого майна.</w:t>
      </w:r>
    </w:p>
    <w:p w14:paraId="1A883504" w14:textId="77777777" w:rsidR="0036219E" w:rsidRPr="0036219E" w:rsidRDefault="0036219E" w:rsidP="0036219E">
      <w:pPr>
        <w:ind w:firstLine="567"/>
        <w:jc w:val="both"/>
        <w:rPr>
          <w:rFonts w:ascii="Times New Roman" w:hAnsi="Times New Roman" w:cs="Times New Roman"/>
          <w:color w:val="0070C0"/>
          <w:szCs w:val="20"/>
          <w:lang w:eastAsia="ru-RU"/>
        </w:rPr>
      </w:pPr>
      <w:r w:rsidRPr="0036219E">
        <w:rPr>
          <w:rFonts w:ascii="Times New Roman" w:hAnsi="Times New Roman" w:cs="Times New Roman"/>
          <w:color w:val="0070C0"/>
          <w:szCs w:val="20"/>
          <w:lang w:eastAsia="ru-RU"/>
        </w:rPr>
        <w:t>Кошти за оренду ЄМК сплачуються орендарем до бюджету Хмельницької міської територіальної громади.</w:t>
      </w:r>
    </w:p>
    <w:p w14:paraId="76669831" w14:textId="77777777" w:rsidR="0036219E" w:rsidRPr="0036219E" w:rsidRDefault="0036219E" w:rsidP="0036219E">
      <w:pPr>
        <w:ind w:firstLine="567"/>
        <w:jc w:val="both"/>
        <w:rPr>
          <w:rFonts w:ascii="Times New Roman" w:hAnsi="Times New Roman" w:cs="Times New Roman"/>
          <w:color w:val="0070C0"/>
          <w:szCs w:val="20"/>
          <w:lang w:eastAsia="ru-RU"/>
        </w:rPr>
      </w:pPr>
      <w:r w:rsidRPr="0036219E">
        <w:rPr>
          <w:rFonts w:ascii="Times New Roman" w:hAnsi="Times New Roman" w:cs="Times New Roman"/>
          <w:color w:val="0070C0"/>
          <w:szCs w:val="20"/>
          <w:lang w:eastAsia="ru-RU"/>
        </w:rPr>
        <w:t>2.</w:t>
      </w:r>
      <w:r w:rsidRPr="0036219E">
        <w:rPr>
          <w:rFonts w:ascii="Times New Roman" w:hAnsi="Times New Roman" w:cs="Times New Roman"/>
          <w:color w:val="0070C0"/>
          <w:szCs w:val="20"/>
          <w:lang w:val="ru-RU" w:eastAsia="ru-RU"/>
        </w:rPr>
        <w:t xml:space="preserve"> </w:t>
      </w:r>
      <w:r w:rsidRPr="0036219E">
        <w:rPr>
          <w:rFonts w:ascii="Times New Roman" w:hAnsi="Times New Roman" w:cs="Times New Roman"/>
          <w:color w:val="0070C0"/>
          <w:szCs w:val="20"/>
          <w:lang w:eastAsia="ru-RU"/>
        </w:rPr>
        <w:t>Орендна плата розподіляється наступним чином:</w:t>
      </w:r>
    </w:p>
    <w:p w14:paraId="58E9836A" w14:textId="77777777" w:rsidR="0036219E" w:rsidRPr="0036219E" w:rsidRDefault="0036219E" w:rsidP="0036219E">
      <w:pPr>
        <w:ind w:firstLine="567"/>
        <w:jc w:val="both"/>
        <w:rPr>
          <w:rFonts w:ascii="Times New Roman" w:hAnsi="Times New Roman" w:cs="Times New Roman"/>
          <w:color w:val="0070C0"/>
          <w:szCs w:val="20"/>
          <w:lang w:eastAsia="ru-RU"/>
        </w:rPr>
      </w:pPr>
      <w:r w:rsidRPr="0036219E">
        <w:rPr>
          <w:rFonts w:ascii="Times New Roman" w:hAnsi="Times New Roman" w:cs="Times New Roman"/>
          <w:color w:val="0070C0"/>
          <w:szCs w:val="20"/>
          <w:lang w:eastAsia="ru-RU"/>
        </w:rPr>
        <w:t>2.1.</w:t>
      </w:r>
      <w:r w:rsidRPr="0036219E">
        <w:rPr>
          <w:rFonts w:ascii="Times New Roman" w:hAnsi="Times New Roman" w:cs="Times New Roman"/>
          <w:color w:val="0070C0"/>
          <w:szCs w:val="20"/>
          <w:lang w:val="ru-RU" w:eastAsia="ru-RU"/>
        </w:rPr>
        <w:t xml:space="preserve"> </w:t>
      </w:r>
      <w:r w:rsidRPr="0036219E">
        <w:rPr>
          <w:rFonts w:ascii="Times New Roman" w:hAnsi="Times New Roman" w:cs="Times New Roman"/>
          <w:color w:val="0070C0"/>
          <w:szCs w:val="20"/>
          <w:lang w:eastAsia="ru-RU"/>
        </w:rPr>
        <w:t>Орендна плата, отримана від оренди ЄМК, спрямовується в повному обсязі до бюджету Хмельницької міської територіальної громади.</w:t>
      </w:r>
    </w:p>
    <w:p w14:paraId="11635DD7" w14:textId="77777777" w:rsidR="0036219E" w:rsidRPr="0036219E" w:rsidRDefault="0036219E" w:rsidP="0036219E">
      <w:pPr>
        <w:ind w:firstLine="567"/>
        <w:jc w:val="both"/>
        <w:rPr>
          <w:rFonts w:ascii="Times New Roman" w:hAnsi="Times New Roman" w:cs="Times New Roman"/>
          <w:color w:val="0070C0"/>
          <w:szCs w:val="20"/>
          <w:lang w:eastAsia="ru-RU"/>
        </w:rPr>
      </w:pPr>
      <w:r w:rsidRPr="0036219E">
        <w:rPr>
          <w:rFonts w:ascii="Times New Roman" w:hAnsi="Times New Roman" w:cs="Times New Roman"/>
          <w:color w:val="0070C0"/>
          <w:szCs w:val="20"/>
          <w:lang w:eastAsia="ru-RU"/>
        </w:rPr>
        <w:t>2.2.</w:t>
      </w:r>
      <w:r w:rsidRPr="0036219E">
        <w:rPr>
          <w:rFonts w:ascii="Times New Roman" w:hAnsi="Times New Roman" w:cs="Times New Roman"/>
          <w:color w:val="0070C0"/>
          <w:szCs w:val="20"/>
          <w:lang w:val="ru-RU" w:eastAsia="ru-RU"/>
        </w:rPr>
        <w:t xml:space="preserve"> </w:t>
      </w:r>
      <w:r w:rsidRPr="0036219E">
        <w:rPr>
          <w:rFonts w:ascii="Times New Roman" w:hAnsi="Times New Roman" w:cs="Times New Roman"/>
          <w:color w:val="0070C0"/>
          <w:szCs w:val="20"/>
          <w:lang w:eastAsia="ru-RU"/>
        </w:rPr>
        <w:t>Орендна плата, отримана від оренди окремого індивідуально визначеного майна (крім нерухомого) підприємств, установ, організацій, закладів, спрямовується в повному обсязі балансоутримувачам цього майна.</w:t>
      </w:r>
    </w:p>
    <w:p w14:paraId="2C13BCE6" w14:textId="77777777" w:rsidR="0036219E" w:rsidRPr="0036219E" w:rsidRDefault="0036219E" w:rsidP="0036219E">
      <w:pPr>
        <w:ind w:firstLine="567"/>
        <w:jc w:val="both"/>
        <w:rPr>
          <w:rFonts w:ascii="Times New Roman" w:hAnsi="Times New Roman" w:cs="Times New Roman"/>
          <w:color w:val="0070C0"/>
          <w:szCs w:val="20"/>
          <w:lang w:eastAsia="ru-RU"/>
        </w:rPr>
      </w:pPr>
      <w:r w:rsidRPr="0036219E">
        <w:rPr>
          <w:rFonts w:ascii="Times New Roman" w:hAnsi="Times New Roman" w:cs="Times New Roman"/>
          <w:color w:val="0070C0"/>
          <w:szCs w:val="20"/>
          <w:lang w:eastAsia="ru-RU"/>
        </w:rPr>
        <w:t>2.3. Орендна плата від оренди нерухомого майна (будівель, споруд, приміщень, а також їх окремих частин), що перебуває на балансі комунальних підприємств (крім тих, для яких цим Порядком передбачений інший порядок розподілу та використання коштів) спрямовується:</w:t>
      </w:r>
    </w:p>
    <w:p w14:paraId="0C429B73" w14:textId="77777777" w:rsidR="0036219E" w:rsidRPr="0036219E" w:rsidRDefault="0036219E" w:rsidP="0036219E">
      <w:pPr>
        <w:ind w:firstLine="567"/>
        <w:jc w:val="both"/>
        <w:rPr>
          <w:rFonts w:ascii="Times New Roman" w:hAnsi="Times New Roman" w:cs="Times New Roman"/>
          <w:color w:val="0070C0"/>
          <w:szCs w:val="20"/>
          <w:lang w:eastAsia="ru-RU"/>
        </w:rPr>
      </w:pPr>
      <w:r w:rsidRPr="0036219E">
        <w:rPr>
          <w:rFonts w:ascii="Times New Roman" w:hAnsi="Times New Roman" w:cs="Times New Roman"/>
          <w:color w:val="0070C0"/>
          <w:szCs w:val="20"/>
          <w:lang w:val="ru-RU" w:eastAsia="ru-RU"/>
        </w:rPr>
        <w:t xml:space="preserve">- </w:t>
      </w:r>
      <w:r w:rsidRPr="0036219E">
        <w:rPr>
          <w:rFonts w:ascii="Times New Roman" w:hAnsi="Times New Roman" w:cs="Times New Roman"/>
          <w:color w:val="0070C0"/>
          <w:szCs w:val="20"/>
          <w:lang w:eastAsia="ru-RU"/>
        </w:rPr>
        <w:t>70% орендної плати до загального фонду бюджету Хмельницької міської територіальної громади;</w:t>
      </w:r>
    </w:p>
    <w:p w14:paraId="725240B9" w14:textId="77777777" w:rsidR="0036219E" w:rsidRPr="0036219E" w:rsidRDefault="0036219E" w:rsidP="0036219E">
      <w:pPr>
        <w:ind w:firstLine="567"/>
        <w:jc w:val="both"/>
        <w:rPr>
          <w:rFonts w:ascii="Times New Roman" w:hAnsi="Times New Roman" w:cs="Times New Roman"/>
          <w:color w:val="0070C0"/>
          <w:szCs w:val="20"/>
          <w:lang w:eastAsia="ru-RU"/>
        </w:rPr>
      </w:pPr>
      <w:r w:rsidRPr="0036219E">
        <w:rPr>
          <w:rFonts w:ascii="Times New Roman" w:hAnsi="Times New Roman" w:cs="Times New Roman"/>
          <w:color w:val="0070C0"/>
          <w:szCs w:val="20"/>
          <w:lang w:val="ru-RU" w:eastAsia="ru-RU"/>
        </w:rPr>
        <w:t>-</w:t>
      </w:r>
      <w:r w:rsidRPr="0036219E">
        <w:rPr>
          <w:rFonts w:ascii="Times New Roman" w:hAnsi="Times New Roman" w:cs="Times New Roman"/>
          <w:color w:val="0070C0"/>
          <w:szCs w:val="20"/>
          <w:lang w:eastAsia="ru-RU"/>
        </w:rPr>
        <w:t xml:space="preserve"> 30% орендної плати залишається вказаним суб’єктам для утримання, експлуатації та ремонту нежитлових приміщень, які перебувають на їх балансі.</w:t>
      </w:r>
    </w:p>
    <w:p w14:paraId="5889F104" w14:textId="77777777" w:rsidR="0036219E" w:rsidRPr="0036219E" w:rsidRDefault="0036219E" w:rsidP="0036219E">
      <w:pPr>
        <w:ind w:firstLine="567"/>
        <w:jc w:val="both"/>
        <w:rPr>
          <w:rFonts w:ascii="Times New Roman" w:hAnsi="Times New Roman" w:cs="Times New Roman"/>
          <w:color w:val="0070C0"/>
          <w:szCs w:val="20"/>
          <w:lang w:eastAsia="ru-RU"/>
        </w:rPr>
      </w:pPr>
      <w:r w:rsidRPr="0036219E">
        <w:rPr>
          <w:rFonts w:ascii="Times New Roman" w:hAnsi="Times New Roman" w:cs="Times New Roman"/>
          <w:color w:val="0070C0"/>
          <w:szCs w:val="20"/>
          <w:lang w:eastAsia="ru-RU"/>
        </w:rPr>
        <w:t>Кошти, отримані від оренди нерухомого майна (будівель, споруд, приміщень, а також їх окремих частин), перераховуються балансоутримувачами такого майна, крім закладів охорони здоров’я, які функціонують у статусі комунальних некомерційних підприємств, до загального фонду бюджету Хмельницької міської територіальної громади до 10 числа місяця, наступного за звітним.</w:t>
      </w:r>
    </w:p>
    <w:p w14:paraId="3EF01160" w14:textId="77777777" w:rsidR="0036219E" w:rsidRPr="0036219E" w:rsidRDefault="0036219E" w:rsidP="0036219E">
      <w:pPr>
        <w:ind w:firstLine="567"/>
        <w:jc w:val="both"/>
        <w:rPr>
          <w:rFonts w:ascii="Times New Roman" w:hAnsi="Times New Roman" w:cs="Times New Roman"/>
          <w:color w:val="0070C0"/>
          <w:szCs w:val="20"/>
          <w:lang w:eastAsia="ru-RU"/>
        </w:rPr>
      </w:pPr>
      <w:r w:rsidRPr="0036219E">
        <w:rPr>
          <w:rFonts w:ascii="Times New Roman" w:hAnsi="Times New Roman" w:cs="Times New Roman"/>
          <w:color w:val="0070C0"/>
          <w:szCs w:val="20"/>
          <w:lang w:eastAsia="ru-RU"/>
        </w:rPr>
        <w:t>Орендна плата за оренду нерухомого майна (будівель, споруд, приміщень, а також їх окремих частин), яке перебуває на балансі закладів охорони здоров’я, які функціонують у статусі комунальних некомерційних підприємств, сплачується орендарем такого майна до загального фонду бюджету Хмельницької міської територіальної громади та балансоутримувачу такого майна відповідно до вищезазначеного розподілу до 25 числа поточного місяця.</w:t>
      </w:r>
    </w:p>
    <w:p w14:paraId="1AD7716F" w14:textId="77777777" w:rsidR="0036219E" w:rsidRPr="0036219E" w:rsidRDefault="0036219E" w:rsidP="0036219E">
      <w:pPr>
        <w:ind w:firstLine="567"/>
        <w:jc w:val="both"/>
        <w:rPr>
          <w:rFonts w:ascii="Times New Roman" w:hAnsi="Times New Roman" w:cs="Times New Roman"/>
          <w:color w:val="0070C0"/>
          <w:szCs w:val="20"/>
          <w:lang w:eastAsia="ru-RU"/>
        </w:rPr>
      </w:pPr>
      <w:r w:rsidRPr="0036219E">
        <w:rPr>
          <w:rFonts w:ascii="Times New Roman" w:hAnsi="Times New Roman" w:cs="Times New Roman"/>
          <w:color w:val="0070C0"/>
          <w:szCs w:val="20"/>
          <w:lang w:eastAsia="ru-RU"/>
        </w:rPr>
        <w:t>2.4. Кошти, отримані від оренди нерухомого майна (будівель, споруд, приміщень, а також їх окремих частин), що перебуває на балансі комунального підприємства «Агенція муніципальної нерухомості», розподіляються ним таким чином:</w:t>
      </w:r>
    </w:p>
    <w:p w14:paraId="562775D5" w14:textId="77777777" w:rsidR="0036219E" w:rsidRPr="0036219E" w:rsidRDefault="0036219E" w:rsidP="0036219E">
      <w:pPr>
        <w:ind w:firstLine="567"/>
        <w:jc w:val="both"/>
        <w:rPr>
          <w:rFonts w:ascii="Times New Roman" w:hAnsi="Times New Roman" w:cs="Times New Roman"/>
          <w:color w:val="0070C0"/>
          <w:szCs w:val="20"/>
          <w:lang w:eastAsia="ru-RU"/>
        </w:rPr>
      </w:pPr>
      <w:r w:rsidRPr="0036219E">
        <w:rPr>
          <w:rFonts w:ascii="Times New Roman" w:hAnsi="Times New Roman" w:cs="Times New Roman"/>
          <w:color w:val="0070C0"/>
          <w:szCs w:val="20"/>
          <w:lang w:val="ru-RU" w:eastAsia="ru-RU"/>
        </w:rPr>
        <w:t>-</w:t>
      </w:r>
      <w:r w:rsidRPr="0036219E">
        <w:rPr>
          <w:rFonts w:ascii="Times New Roman" w:hAnsi="Times New Roman" w:cs="Times New Roman"/>
          <w:color w:val="0070C0"/>
          <w:szCs w:val="20"/>
          <w:lang w:eastAsia="ru-RU"/>
        </w:rPr>
        <w:t xml:space="preserve"> 40% фактично отриманих коштів перераховується до загального фонду бюджету Хмельницької міської територіальної громади до 10 числа місяця, наступного за звітним;</w:t>
      </w:r>
    </w:p>
    <w:p w14:paraId="42E0434C" w14:textId="77777777" w:rsidR="0036219E" w:rsidRPr="0036219E" w:rsidRDefault="0036219E" w:rsidP="0036219E">
      <w:pPr>
        <w:ind w:firstLine="567"/>
        <w:jc w:val="both"/>
        <w:rPr>
          <w:rFonts w:ascii="Times New Roman" w:hAnsi="Times New Roman" w:cs="Times New Roman"/>
          <w:color w:val="0070C0"/>
          <w:szCs w:val="20"/>
          <w:lang w:eastAsia="ru-RU"/>
        </w:rPr>
      </w:pPr>
      <w:r w:rsidRPr="0036219E">
        <w:rPr>
          <w:rFonts w:ascii="Times New Roman" w:hAnsi="Times New Roman" w:cs="Times New Roman"/>
          <w:color w:val="0070C0"/>
          <w:szCs w:val="20"/>
          <w:lang w:val="ru-RU" w:eastAsia="ru-RU"/>
        </w:rPr>
        <w:t>-</w:t>
      </w:r>
      <w:r w:rsidRPr="0036219E">
        <w:rPr>
          <w:rFonts w:ascii="Times New Roman" w:hAnsi="Times New Roman" w:cs="Times New Roman"/>
          <w:color w:val="0070C0"/>
          <w:szCs w:val="20"/>
          <w:lang w:eastAsia="ru-RU"/>
        </w:rPr>
        <w:t xml:space="preserve"> 60% фактично отриманих коштів залишається підприємству на покриття витрат на його функціонування, утримання та для утримання, експлуатації та ремонту нерухомого майна, яке перебуває на його балансі.</w:t>
      </w:r>
    </w:p>
    <w:p w14:paraId="30828910" w14:textId="77777777" w:rsidR="0036219E" w:rsidRPr="0036219E" w:rsidRDefault="0036219E" w:rsidP="0036219E">
      <w:pPr>
        <w:ind w:firstLine="567"/>
        <w:jc w:val="both"/>
        <w:rPr>
          <w:rFonts w:ascii="Times New Roman" w:hAnsi="Times New Roman" w:cs="Times New Roman"/>
          <w:color w:val="0070C0"/>
          <w:szCs w:val="20"/>
          <w:lang w:eastAsia="ru-RU"/>
        </w:rPr>
      </w:pPr>
      <w:r w:rsidRPr="0036219E">
        <w:rPr>
          <w:rFonts w:ascii="Times New Roman" w:hAnsi="Times New Roman" w:cs="Times New Roman"/>
          <w:color w:val="0070C0"/>
          <w:szCs w:val="20"/>
          <w:lang w:eastAsia="ru-RU"/>
        </w:rPr>
        <w:t xml:space="preserve">2.5. Кошти отримані від оренди нерухомого майна (будівель, споруд, приміщень, а також </w:t>
      </w:r>
      <w:r w:rsidRPr="0036219E">
        <w:rPr>
          <w:rFonts w:ascii="Times New Roman" w:hAnsi="Times New Roman" w:cs="Times New Roman"/>
          <w:color w:val="0070C0"/>
          <w:szCs w:val="20"/>
          <w:lang w:eastAsia="ru-RU"/>
        </w:rPr>
        <w:lastRenderedPageBreak/>
        <w:t xml:space="preserve">їх окремих частин), що перебуває на балансі міського комунального підприємства кінотеатр </w:t>
      </w:r>
      <w:proofErr w:type="spellStart"/>
      <w:r w:rsidRPr="0036219E">
        <w:rPr>
          <w:rFonts w:ascii="Times New Roman" w:hAnsi="Times New Roman" w:cs="Times New Roman"/>
          <w:color w:val="0070C0"/>
          <w:szCs w:val="20"/>
          <w:lang w:eastAsia="ru-RU"/>
        </w:rPr>
        <w:t>ім.Т.Г.Шевченка</w:t>
      </w:r>
      <w:proofErr w:type="spellEnd"/>
      <w:r w:rsidRPr="0036219E">
        <w:rPr>
          <w:rFonts w:ascii="Times New Roman" w:hAnsi="Times New Roman" w:cs="Times New Roman"/>
          <w:color w:val="0070C0"/>
          <w:szCs w:val="20"/>
          <w:lang w:eastAsia="ru-RU"/>
        </w:rPr>
        <w:t>, комунального підприємства «Чайка» Хмельницької міської ради, міського комунального підприємства «Хмельницьктеплокомуненерго», комунального підприємства «Хмельницька міська фірма «</w:t>
      </w:r>
      <w:proofErr w:type="spellStart"/>
      <w:r w:rsidRPr="0036219E">
        <w:rPr>
          <w:rFonts w:ascii="Times New Roman" w:hAnsi="Times New Roman" w:cs="Times New Roman"/>
          <w:color w:val="0070C0"/>
          <w:szCs w:val="20"/>
          <w:lang w:eastAsia="ru-RU"/>
        </w:rPr>
        <w:t>Кіновідеопрокат</w:t>
      </w:r>
      <w:proofErr w:type="spellEnd"/>
      <w:r w:rsidRPr="0036219E">
        <w:rPr>
          <w:rFonts w:ascii="Times New Roman" w:hAnsi="Times New Roman" w:cs="Times New Roman"/>
          <w:color w:val="0070C0"/>
          <w:szCs w:val="20"/>
          <w:lang w:eastAsia="ru-RU"/>
        </w:rPr>
        <w:t>», залишаються у розмірі 100% таким підприємствам.</w:t>
      </w:r>
    </w:p>
    <w:p w14:paraId="1AD0E51C" w14:textId="77777777" w:rsidR="0036219E" w:rsidRPr="0036219E" w:rsidRDefault="0036219E" w:rsidP="0036219E">
      <w:pPr>
        <w:ind w:firstLine="567"/>
        <w:jc w:val="both"/>
        <w:rPr>
          <w:rFonts w:ascii="Times New Roman" w:hAnsi="Times New Roman" w:cs="Times New Roman"/>
          <w:color w:val="0070C0"/>
          <w:szCs w:val="20"/>
          <w:lang w:eastAsia="ru-RU"/>
        </w:rPr>
      </w:pPr>
      <w:r w:rsidRPr="0036219E">
        <w:rPr>
          <w:rFonts w:ascii="Times New Roman" w:hAnsi="Times New Roman" w:cs="Times New Roman"/>
          <w:color w:val="0070C0"/>
          <w:szCs w:val="20"/>
          <w:lang w:eastAsia="ru-RU"/>
        </w:rPr>
        <w:t>2.6.</w:t>
      </w:r>
      <w:r w:rsidRPr="0036219E">
        <w:rPr>
          <w:rFonts w:ascii="Times New Roman" w:hAnsi="Times New Roman" w:cs="Times New Roman"/>
          <w:color w:val="0070C0"/>
          <w:szCs w:val="20"/>
          <w:lang w:val="ru-RU" w:eastAsia="ru-RU"/>
        </w:rPr>
        <w:t xml:space="preserve"> </w:t>
      </w:r>
      <w:r w:rsidRPr="0036219E">
        <w:rPr>
          <w:rFonts w:ascii="Times New Roman" w:hAnsi="Times New Roman" w:cs="Times New Roman"/>
          <w:color w:val="0070C0"/>
          <w:szCs w:val="20"/>
          <w:lang w:eastAsia="ru-RU"/>
        </w:rPr>
        <w:t>Плата за оренду майна бюджетних установ, згідно</w:t>
      </w:r>
      <w:r w:rsidRPr="0036219E">
        <w:rPr>
          <w:rFonts w:ascii="Times New Roman" w:hAnsi="Times New Roman" w:cs="Times New Roman"/>
          <w:color w:val="0070C0"/>
          <w:szCs w:val="20"/>
          <w:lang w:val="ru-RU" w:eastAsia="ru-RU"/>
        </w:rPr>
        <w:t xml:space="preserve"> </w:t>
      </w:r>
      <w:r w:rsidRPr="0036219E">
        <w:rPr>
          <w:rFonts w:ascii="Times New Roman" w:hAnsi="Times New Roman" w:cs="Times New Roman"/>
          <w:color w:val="0070C0"/>
          <w:szCs w:val="20"/>
          <w:lang w:eastAsia="ru-RU"/>
        </w:rPr>
        <w:t>ст.13 Бюджетного кодексу України, являється власними надходженнями бюджетних установ, включається до спеціального фонду бюджету та використовується ними відповідно до бюджетного законодавства.</w:t>
      </w:r>
    </w:p>
    <w:p w14:paraId="5AF222C9" w14:textId="77777777" w:rsidR="0036219E" w:rsidRPr="0036219E" w:rsidRDefault="0036219E" w:rsidP="0036219E">
      <w:pPr>
        <w:ind w:firstLine="567"/>
        <w:jc w:val="both"/>
        <w:rPr>
          <w:rFonts w:ascii="Times New Roman" w:hAnsi="Times New Roman" w:cs="Times New Roman"/>
          <w:color w:val="0070C0"/>
          <w:szCs w:val="20"/>
          <w:lang w:eastAsia="ru-RU"/>
        </w:rPr>
      </w:pPr>
      <w:r w:rsidRPr="0036219E">
        <w:rPr>
          <w:rFonts w:ascii="Times New Roman" w:hAnsi="Times New Roman" w:cs="Times New Roman"/>
          <w:color w:val="0070C0"/>
          <w:szCs w:val="20"/>
          <w:lang w:eastAsia="ru-RU"/>
        </w:rPr>
        <w:t>2.7. Балансоутримувачі комунального майна, переданого в оренду, проводять нарахування орендної плати, зараховують отримані кошти на свої поточні розрахункові рахунки, перераховують частину таких коштів до бюджету Хмельницької міської територіальної громади відповідно до цього Порядку.</w:t>
      </w:r>
    </w:p>
    <w:p w14:paraId="162D5B07" w14:textId="77777777" w:rsidR="0036219E" w:rsidRPr="0036219E" w:rsidRDefault="0036219E" w:rsidP="0036219E">
      <w:pPr>
        <w:ind w:firstLine="567"/>
        <w:jc w:val="both"/>
        <w:rPr>
          <w:rFonts w:ascii="Times New Roman" w:hAnsi="Times New Roman" w:cs="Times New Roman"/>
          <w:color w:val="0070C0"/>
          <w:szCs w:val="20"/>
          <w:lang w:eastAsia="ru-RU"/>
        </w:rPr>
      </w:pPr>
      <w:r w:rsidRPr="0036219E">
        <w:rPr>
          <w:rFonts w:ascii="Times New Roman" w:hAnsi="Times New Roman" w:cs="Times New Roman"/>
          <w:color w:val="0070C0"/>
          <w:szCs w:val="20"/>
          <w:lang w:eastAsia="ru-RU"/>
        </w:rPr>
        <w:t>2.8. Балансоутримувачі комунального майна, переданого в оренду, щомісячно до 10 числа місяця, наступного за звітним, звітують перед фінансовим управлінням про стан розрахунку орендарів в частині фактично отриманої та спрямованої до бюджету Хмельницької міської територіальної громади орендної плати. Фінансове управління здійснює контроль за своєчасним надходженням вказаних коштів.</w:t>
      </w:r>
    </w:p>
    <w:p w14:paraId="6509E57F" w14:textId="77777777" w:rsidR="0036219E" w:rsidRPr="0036219E" w:rsidRDefault="0036219E" w:rsidP="0036219E">
      <w:pPr>
        <w:ind w:firstLine="567"/>
        <w:jc w:val="both"/>
        <w:rPr>
          <w:rFonts w:ascii="Times New Roman" w:hAnsi="Times New Roman" w:cs="Times New Roman"/>
          <w:color w:val="0070C0"/>
          <w:szCs w:val="20"/>
          <w:lang w:eastAsia="ru-RU"/>
        </w:rPr>
      </w:pPr>
      <w:r w:rsidRPr="0036219E">
        <w:rPr>
          <w:rFonts w:ascii="Times New Roman" w:hAnsi="Times New Roman" w:cs="Times New Roman"/>
          <w:color w:val="0070C0"/>
          <w:szCs w:val="20"/>
          <w:lang w:eastAsia="ru-RU"/>
        </w:rPr>
        <w:t>2.9. Балансоутримувачі комунального майна, переданого в оренду, щомісячно, до 5 числа місяця, наступного за звітним, звітують перед управлінням житлової політики і майна про стан розрахунку орендарів по сплаті орендної плати за формою, встановленою управлінням.</w:t>
      </w:r>
    </w:p>
    <w:p w14:paraId="47B61DB1" w14:textId="77777777" w:rsidR="0036219E" w:rsidRPr="0036219E" w:rsidRDefault="0036219E" w:rsidP="0036219E">
      <w:pPr>
        <w:ind w:firstLine="567"/>
        <w:jc w:val="both"/>
        <w:rPr>
          <w:rFonts w:ascii="Times New Roman" w:hAnsi="Times New Roman" w:cs="Times New Roman"/>
          <w:color w:val="0070C0"/>
          <w:szCs w:val="20"/>
          <w:lang w:eastAsia="ru-RU"/>
        </w:rPr>
      </w:pPr>
      <w:r w:rsidRPr="0036219E">
        <w:rPr>
          <w:rFonts w:ascii="Times New Roman" w:hAnsi="Times New Roman" w:cs="Times New Roman"/>
          <w:color w:val="0070C0"/>
          <w:szCs w:val="20"/>
          <w:lang w:eastAsia="ru-RU"/>
        </w:rPr>
        <w:t>2.10. Балансоутримувачі комунального майна, переданого в оренду, несуть відповідальність за нарахування, вчасне перерахування частини отриманих коштів за оренду до бюджету Хмельницької міської територіальної громади, а також здійснюють оперативне реагування на несвоєчасну сплату орендарями орендної плати. Балансоутримувачі зобов’язані надавати управлінню житлової політики і майна та фінансовому управлінню будь-яку інформацію стосовно оренди нерухомого майна.</w:t>
      </w:r>
    </w:p>
    <w:p w14:paraId="309DE000" w14:textId="77777777" w:rsidR="0036219E" w:rsidRPr="0036219E" w:rsidRDefault="0036219E" w:rsidP="0036219E">
      <w:pPr>
        <w:jc w:val="both"/>
        <w:rPr>
          <w:rFonts w:ascii="Times New Roman" w:hAnsi="Times New Roman" w:cs="Times New Roman"/>
          <w:color w:val="0070C0"/>
          <w:szCs w:val="20"/>
          <w:lang w:eastAsia="ru-RU"/>
        </w:rPr>
      </w:pPr>
    </w:p>
    <w:p w14:paraId="33A72B87" w14:textId="77777777" w:rsidR="0036219E" w:rsidRPr="0036219E" w:rsidRDefault="0036219E" w:rsidP="0036219E">
      <w:pPr>
        <w:jc w:val="both"/>
        <w:rPr>
          <w:rFonts w:ascii="Times New Roman" w:hAnsi="Times New Roman" w:cs="Times New Roman"/>
          <w:color w:val="0070C0"/>
          <w:szCs w:val="20"/>
          <w:lang w:eastAsia="ru-RU"/>
        </w:rPr>
      </w:pPr>
    </w:p>
    <w:p w14:paraId="2F3DB77B" w14:textId="77777777" w:rsidR="0036219E" w:rsidRPr="0036219E" w:rsidRDefault="0036219E" w:rsidP="0036219E">
      <w:pPr>
        <w:rPr>
          <w:rFonts w:ascii="Times New Roman" w:hAnsi="Times New Roman" w:cs="Times New Roman"/>
          <w:color w:val="0070C0"/>
          <w:szCs w:val="20"/>
          <w:lang w:eastAsia="ru-RU"/>
        </w:rPr>
      </w:pPr>
      <w:r w:rsidRPr="0036219E">
        <w:rPr>
          <w:rFonts w:ascii="Times New Roman" w:hAnsi="Times New Roman" w:cs="Times New Roman"/>
          <w:color w:val="0070C0"/>
          <w:szCs w:val="20"/>
          <w:lang w:eastAsia="ru-RU"/>
        </w:rPr>
        <w:t>Секретар міської ради</w:t>
      </w:r>
      <w:r w:rsidRPr="0036219E">
        <w:rPr>
          <w:rFonts w:ascii="Times New Roman" w:hAnsi="Times New Roman" w:cs="Times New Roman"/>
          <w:color w:val="0070C0"/>
          <w:szCs w:val="20"/>
          <w:lang w:val="ru-RU" w:eastAsia="ru-RU"/>
        </w:rPr>
        <w:tab/>
      </w:r>
      <w:r w:rsidRPr="0036219E">
        <w:rPr>
          <w:rFonts w:ascii="Times New Roman" w:hAnsi="Times New Roman" w:cs="Times New Roman"/>
          <w:color w:val="0070C0"/>
          <w:szCs w:val="20"/>
          <w:lang w:val="ru-RU" w:eastAsia="ru-RU"/>
        </w:rPr>
        <w:tab/>
      </w:r>
      <w:r w:rsidRPr="0036219E">
        <w:rPr>
          <w:rFonts w:ascii="Times New Roman" w:hAnsi="Times New Roman" w:cs="Times New Roman"/>
          <w:color w:val="0070C0"/>
          <w:szCs w:val="20"/>
          <w:lang w:val="ru-RU" w:eastAsia="ru-RU"/>
        </w:rPr>
        <w:tab/>
      </w:r>
      <w:r w:rsidRPr="0036219E">
        <w:rPr>
          <w:rFonts w:ascii="Times New Roman" w:hAnsi="Times New Roman" w:cs="Times New Roman"/>
          <w:color w:val="0070C0"/>
          <w:szCs w:val="20"/>
          <w:lang w:val="ru-RU" w:eastAsia="ru-RU"/>
        </w:rPr>
        <w:tab/>
      </w:r>
      <w:r w:rsidRPr="0036219E">
        <w:rPr>
          <w:rFonts w:ascii="Times New Roman" w:hAnsi="Times New Roman" w:cs="Times New Roman"/>
          <w:color w:val="0070C0"/>
          <w:szCs w:val="20"/>
          <w:lang w:val="ru-RU" w:eastAsia="ru-RU"/>
        </w:rPr>
        <w:tab/>
      </w:r>
      <w:r w:rsidRPr="0036219E">
        <w:rPr>
          <w:rFonts w:ascii="Times New Roman" w:hAnsi="Times New Roman" w:cs="Times New Roman"/>
          <w:color w:val="0070C0"/>
          <w:szCs w:val="20"/>
          <w:lang w:val="ru-RU" w:eastAsia="ru-RU"/>
        </w:rPr>
        <w:tab/>
      </w:r>
      <w:r w:rsidRPr="0036219E">
        <w:rPr>
          <w:rFonts w:ascii="Times New Roman" w:hAnsi="Times New Roman" w:cs="Times New Roman"/>
          <w:color w:val="0070C0"/>
          <w:szCs w:val="20"/>
          <w:lang w:val="ru-RU" w:eastAsia="ru-RU"/>
        </w:rPr>
        <w:tab/>
      </w:r>
      <w:r w:rsidRPr="0036219E">
        <w:rPr>
          <w:rFonts w:ascii="Times New Roman" w:hAnsi="Times New Roman" w:cs="Times New Roman"/>
          <w:color w:val="0070C0"/>
          <w:szCs w:val="20"/>
          <w:lang w:eastAsia="ru-RU"/>
        </w:rPr>
        <w:t>Віталій ДІДЕНКО</w:t>
      </w:r>
    </w:p>
    <w:p w14:paraId="6DB4B090" w14:textId="77777777" w:rsidR="0036219E" w:rsidRPr="0036219E" w:rsidRDefault="0036219E" w:rsidP="0036219E">
      <w:pPr>
        <w:tabs>
          <w:tab w:val="left" w:pos="6804"/>
        </w:tabs>
        <w:rPr>
          <w:rFonts w:ascii="Times New Roman" w:hAnsi="Times New Roman" w:cs="Times New Roman"/>
          <w:color w:val="0070C0"/>
          <w:szCs w:val="20"/>
          <w:lang w:eastAsia="ru-RU"/>
        </w:rPr>
      </w:pPr>
    </w:p>
    <w:p w14:paraId="47E67E12" w14:textId="77777777" w:rsidR="0036219E" w:rsidRPr="0036219E" w:rsidRDefault="0036219E" w:rsidP="0036219E">
      <w:pPr>
        <w:tabs>
          <w:tab w:val="left" w:pos="6804"/>
        </w:tabs>
        <w:rPr>
          <w:rFonts w:ascii="Times New Roman" w:hAnsi="Times New Roman" w:cs="Times New Roman"/>
          <w:color w:val="0070C0"/>
          <w:szCs w:val="20"/>
          <w:lang w:eastAsia="ru-RU"/>
        </w:rPr>
      </w:pPr>
    </w:p>
    <w:p w14:paraId="707F58D2" w14:textId="77777777" w:rsidR="0036219E" w:rsidRPr="0036219E" w:rsidRDefault="0036219E" w:rsidP="0036219E">
      <w:pPr>
        <w:ind w:right="142"/>
        <w:rPr>
          <w:rFonts w:ascii="Times New Roman" w:hAnsi="Times New Roman" w:cs="Times New Roman"/>
          <w:color w:val="0070C0"/>
          <w:szCs w:val="20"/>
          <w:lang w:eastAsia="ru-RU"/>
        </w:rPr>
      </w:pPr>
      <w:r w:rsidRPr="0036219E">
        <w:rPr>
          <w:rFonts w:ascii="Times New Roman" w:hAnsi="Times New Roman" w:cs="Times New Roman"/>
          <w:color w:val="0070C0"/>
          <w:szCs w:val="20"/>
          <w:lang w:eastAsia="ru-RU"/>
        </w:rPr>
        <w:t>Заступник директора департаменту</w:t>
      </w:r>
    </w:p>
    <w:p w14:paraId="607F59C9" w14:textId="77777777" w:rsidR="0036219E" w:rsidRPr="0036219E" w:rsidRDefault="0036219E" w:rsidP="0036219E">
      <w:pPr>
        <w:ind w:right="142"/>
        <w:rPr>
          <w:rFonts w:ascii="Times New Roman" w:hAnsi="Times New Roman" w:cs="Times New Roman"/>
          <w:color w:val="0070C0"/>
          <w:szCs w:val="20"/>
          <w:lang w:val="ru-RU" w:eastAsia="ru-RU"/>
        </w:rPr>
      </w:pPr>
      <w:r w:rsidRPr="0036219E">
        <w:rPr>
          <w:rFonts w:ascii="Times New Roman" w:hAnsi="Times New Roman" w:cs="Times New Roman"/>
          <w:color w:val="0070C0"/>
          <w:szCs w:val="20"/>
          <w:lang w:eastAsia="ru-RU"/>
        </w:rPr>
        <w:t>інфраструктури міста – начальник</w:t>
      </w:r>
    </w:p>
    <w:p w14:paraId="10A46AA2" w14:textId="77777777" w:rsidR="0036219E" w:rsidRPr="0036219E" w:rsidRDefault="0036219E" w:rsidP="0036219E">
      <w:pPr>
        <w:rPr>
          <w:rFonts w:ascii="Times New Roman" w:hAnsi="Times New Roman" w:cs="Times New Roman"/>
          <w:color w:val="0070C0"/>
          <w:szCs w:val="20"/>
          <w:lang w:eastAsia="ru-RU"/>
        </w:rPr>
      </w:pPr>
      <w:r w:rsidRPr="0036219E">
        <w:rPr>
          <w:rFonts w:ascii="Times New Roman" w:hAnsi="Times New Roman" w:cs="Times New Roman"/>
          <w:color w:val="0070C0"/>
          <w:szCs w:val="20"/>
          <w:lang w:eastAsia="ru-RU"/>
        </w:rPr>
        <w:t>управління житлової політики і майна</w:t>
      </w:r>
      <w:r w:rsidRPr="0036219E">
        <w:rPr>
          <w:rFonts w:ascii="Times New Roman" w:hAnsi="Times New Roman" w:cs="Times New Roman"/>
          <w:color w:val="0070C0"/>
          <w:szCs w:val="20"/>
          <w:lang w:eastAsia="ru-RU"/>
        </w:rPr>
        <w:tab/>
      </w:r>
      <w:r w:rsidRPr="0036219E">
        <w:rPr>
          <w:rFonts w:ascii="Times New Roman" w:hAnsi="Times New Roman" w:cs="Times New Roman"/>
          <w:color w:val="0070C0"/>
          <w:szCs w:val="20"/>
          <w:lang w:eastAsia="ru-RU"/>
        </w:rPr>
        <w:tab/>
      </w:r>
      <w:r w:rsidRPr="0036219E">
        <w:rPr>
          <w:rFonts w:ascii="Times New Roman" w:hAnsi="Times New Roman" w:cs="Times New Roman"/>
          <w:color w:val="0070C0"/>
          <w:szCs w:val="20"/>
          <w:lang w:eastAsia="ru-RU"/>
        </w:rPr>
        <w:tab/>
      </w:r>
      <w:r w:rsidRPr="0036219E">
        <w:rPr>
          <w:rFonts w:ascii="Times New Roman" w:hAnsi="Times New Roman" w:cs="Times New Roman"/>
          <w:color w:val="0070C0"/>
          <w:szCs w:val="20"/>
          <w:lang w:eastAsia="ru-RU"/>
        </w:rPr>
        <w:tab/>
      </w:r>
      <w:r w:rsidRPr="0036219E">
        <w:rPr>
          <w:rFonts w:ascii="Times New Roman" w:hAnsi="Times New Roman" w:cs="Times New Roman"/>
          <w:color w:val="0070C0"/>
          <w:szCs w:val="20"/>
          <w:lang w:val="ru-RU" w:eastAsia="ru-RU"/>
        </w:rPr>
        <w:tab/>
      </w:r>
      <w:r w:rsidRPr="0036219E">
        <w:rPr>
          <w:rFonts w:ascii="Times New Roman" w:hAnsi="Times New Roman" w:cs="Times New Roman"/>
          <w:color w:val="0070C0"/>
          <w:szCs w:val="20"/>
          <w:lang w:eastAsia="ru-RU"/>
        </w:rPr>
        <w:t>Наталія ВІТКОВСЬКА</w:t>
      </w:r>
    </w:p>
    <w:p w14:paraId="7C81783E" w14:textId="77777777" w:rsidR="00C1108C" w:rsidRPr="00BA5DFB" w:rsidRDefault="00C1108C" w:rsidP="00E07F67">
      <w:pPr>
        <w:pStyle w:val="a4"/>
        <w:shd w:val="clear" w:color="auto" w:fill="auto"/>
        <w:spacing w:before="0" w:after="0" w:line="240" w:lineRule="auto"/>
        <w:jc w:val="left"/>
        <w:rPr>
          <w:sz w:val="24"/>
          <w:szCs w:val="24"/>
        </w:rPr>
      </w:pPr>
    </w:p>
    <w:p w14:paraId="0DEEF05E" w14:textId="77777777" w:rsidR="00C1108C" w:rsidRPr="00BA5DFB" w:rsidRDefault="00C1108C" w:rsidP="00E07F67">
      <w:pPr>
        <w:ind w:firstLine="567"/>
        <w:rPr>
          <w:rFonts w:ascii="Times New Roman" w:hAnsi="Times New Roman" w:cs="Times New Roman"/>
          <w:color w:val="auto"/>
          <w:lang w:eastAsia="ru-RU"/>
        </w:rPr>
        <w:sectPr w:rsidR="00C1108C" w:rsidRPr="00BA5DFB" w:rsidSect="00775AB4">
          <w:pgSz w:w="11909" w:h="16838"/>
          <w:pgMar w:top="568" w:right="852" w:bottom="1135" w:left="1418" w:header="0" w:footer="3" w:gutter="0"/>
          <w:cols w:space="720"/>
          <w:noEndnote/>
          <w:docGrid w:linePitch="360"/>
        </w:sectPr>
      </w:pPr>
    </w:p>
    <w:p w14:paraId="2287F3C8" w14:textId="77777777" w:rsidR="002C38D9" w:rsidRPr="00BA5DFB" w:rsidRDefault="002C38D9" w:rsidP="00172F25">
      <w:pPr>
        <w:pStyle w:val="Headerorfooter0"/>
        <w:shd w:val="clear" w:color="auto" w:fill="auto"/>
        <w:spacing w:line="240" w:lineRule="auto"/>
        <w:ind w:left="40" w:firstLine="527"/>
        <w:jc w:val="right"/>
        <w:rPr>
          <w:i/>
          <w:sz w:val="24"/>
          <w:szCs w:val="24"/>
        </w:rPr>
      </w:pPr>
      <w:r w:rsidRPr="00BA5DFB">
        <w:rPr>
          <w:rStyle w:val="Headerorfooter"/>
          <w:i/>
          <w:color w:val="000000"/>
          <w:sz w:val="24"/>
          <w:szCs w:val="24"/>
          <w:lang w:eastAsia="uk-UA"/>
        </w:rPr>
        <w:lastRenderedPageBreak/>
        <w:t>Додаток 6</w:t>
      </w:r>
    </w:p>
    <w:p w14:paraId="54A00AE2" w14:textId="77777777" w:rsidR="002C38D9" w:rsidRPr="00BA5DFB" w:rsidRDefault="002C38D9" w:rsidP="00172F25">
      <w:pPr>
        <w:pStyle w:val="Headerorfooter0"/>
        <w:shd w:val="clear" w:color="auto" w:fill="auto"/>
        <w:spacing w:line="240" w:lineRule="auto"/>
        <w:ind w:left="40" w:firstLine="527"/>
        <w:jc w:val="right"/>
        <w:rPr>
          <w:rStyle w:val="Headerorfooter"/>
          <w:i/>
          <w:color w:val="000000"/>
          <w:sz w:val="24"/>
          <w:szCs w:val="24"/>
          <w:lang w:eastAsia="uk-UA"/>
        </w:rPr>
      </w:pPr>
      <w:r w:rsidRPr="00BA5DFB">
        <w:rPr>
          <w:rStyle w:val="Headerorfooter"/>
          <w:i/>
          <w:color w:val="000000"/>
          <w:sz w:val="24"/>
          <w:szCs w:val="24"/>
          <w:lang w:eastAsia="uk-UA"/>
        </w:rPr>
        <w:t>до рішення сесії міської ради</w:t>
      </w:r>
    </w:p>
    <w:p w14:paraId="1ACE6808" w14:textId="77777777" w:rsidR="002C38D9" w:rsidRPr="00BA5DFB" w:rsidRDefault="002C38D9" w:rsidP="00172F25">
      <w:pPr>
        <w:pStyle w:val="Headerorfooter0"/>
        <w:shd w:val="clear" w:color="auto" w:fill="auto"/>
        <w:spacing w:line="240" w:lineRule="auto"/>
        <w:ind w:left="40" w:firstLine="527"/>
        <w:jc w:val="right"/>
        <w:rPr>
          <w:rStyle w:val="Headerorfooter"/>
          <w:i/>
          <w:color w:val="000000"/>
          <w:sz w:val="24"/>
          <w:szCs w:val="24"/>
          <w:lang w:eastAsia="uk-UA"/>
        </w:rPr>
      </w:pPr>
      <w:r w:rsidRPr="00BA5DFB">
        <w:rPr>
          <w:rStyle w:val="Headerorfooter"/>
          <w:i/>
          <w:color w:val="000000"/>
          <w:sz w:val="24"/>
          <w:szCs w:val="24"/>
          <w:lang w:eastAsia="uk-UA"/>
        </w:rPr>
        <w:t>від 17.02.2021 №40</w:t>
      </w:r>
    </w:p>
    <w:p w14:paraId="7B79ABE8" w14:textId="77777777" w:rsidR="002C38D9" w:rsidRPr="00BA5DFB" w:rsidRDefault="002C38D9" w:rsidP="00172F25">
      <w:pPr>
        <w:pStyle w:val="Headerorfooter0"/>
        <w:shd w:val="clear" w:color="auto" w:fill="auto"/>
        <w:spacing w:line="240" w:lineRule="auto"/>
        <w:ind w:left="40" w:firstLine="527"/>
        <w:jc w:val="right"/>
        <w:rPr>
          <w:rStyle w:val="Headerorfooter"/>
          <w:i/>
          <w:color w:val="000000"/>
          <w:sz w:val="24"/>
          <w:szCs w:val="24"/>
          <w:lang w:eastAsia="uk-UA"/>
        </w:rPr>
      </w:pPr>
    </w:p>
    <w:p w14:paraId="05C4DB8C" w14:textId="77777777" w:rsidR="00172F25" w:rsidRDefault="00172F25" w:rsidP="00172F25">
      <w:pPr>
        <w:pStyle w:val="Bodytext21"/>
        <w:shd w:val="clear" w:color="auto" w:fill="auto"/>
        <w:spacing w:line="240" w:lineRule="auto"/>
        <w:ind w:firstLine="0"/>
        <w:rPr>
          <w:rStyle w:val="Bodytext2"/>
          <w:b/>
          <w:bCs/>
          <w:color w:val="000000"/>
          <w:sz w:val="24"/>
          <w:szCs w:val="24"/>
          <w:lang w:eastAsia="uk-UA"/>
        </w:rPr>
      </w:pPr>
      <w:r>
        <w:rPr>
          <w:rStyle w:val="Bodytext2"/>
          <w:b/>
          <w:bCs/>
          <w:color w:val="000000"/>
          <w:sz w:val="24"/>
          <w:szCs w:val="24"/>
          <w:lang w:eastAsia="uk-UA"/>
        </w:rPr>
        <w:t>Перелік</w:t>
      </w:r>
    </w:p>
    <w:p w14:paraId="6C272B80" w14:textId="77777777" w:rsidR="00C1108C" w:rsidRPr="00BA5DFB" w:rsidRDefault="00C1108C" w:rsidP="00172F25">
      <w:pPr>
        <w:pStyle w:val="Bodytext21"/>
        <w:shd w:val="clear" w:color="auto" w:fill="auto"/>
        <w:spacing w:line="240" w:lineRule="auto"/>
        <w:ind w:firstLine="0"/>
        <w:rPr>
          <w:sz w:val="24"/>
          <w:szCs w:val="24"/>
        </w:rPr>
      </w:pPr>
      <w:r w:rsidRPr="00BA5DFB">
        <w:rPr>
          <w:rStyle w:val="Bodytext2"/>
          <w:b/>
          <w:bCs/>
          <w:color w:val="000000"/>
          <w:sz w:val="24"/>
          <w:szCs w:val="24"/>
          <w:lang w:eastAsia="uk-UA"/>
        </w:rPr>
        <w:t>підприємств, установ, організацій, що надають соціально важливі послуги населенню Хмельницької міської територіальної громади</w:t>
      </w:r>
    </w:p>
    <w:p w14:paraId="35BCBCB2" w14:textId="77777777" w:rsidR="00C1108C" w:rsidRPr="00BA5DFB" w:rsidRDefault="00C1108C" w:rsidP="00172F25">
      <w:pPr>
        <w:pStyle w:val="a4"/>
        <w:shd w:val="clear" w:color="auto" w:fill="auto"/>
        <w:spacing w:before="0" w:after="0" w:line="240" w:lineRule="auto"/>
        <w:ind w:firstLine="567"/>
        <w:rPr>
          <w:sz w:val="24"/>
          <w:szCs w:val="24"/>
        </w:rPr>
      </w:pPr>
      <w:r w:rsidRPr="00BA5DFB">
        <w:rPr>
          <w:rStyle w:val="1"/>
          <w:color w:val="000000"/>
          <w:sz w:val="24"/>
          <w:szCs w:val="24"/>
          <w:lang w:eastAsia="uk-UA"/>
        </w:rPr>
        <w:t>Для цілей застосування частини другої статті 18 Закону України «Про оренду державного та комунального майна» підприємствами, установами, організаціями, що надають соціально важливі послуги населенню Хмельницької міської територіальної громади, крім тих, що визначені Кабінетом Міністрів України, є:</w:t>
      </w:r>
    </w:p>
    <w:p w14:paraId="249FC16C" w14:textId="77777777" w:rsidR="00C1108C" w:rsidRPr="00BA5DFB" w:rsidRDefault="00172F25" w:rsidP="00172F25">
      <w:pPr>
        <w:pStyle w:val="a4"/>
        <w:shd w:val="clear" w:color="auto" w:fill="auto"/>
        <w:tabs>
          <w:tab w:val="left" w:pos="851"/>
        </w:tabs>
        <w:spacing w:before="0" w:after="0" w:line="240" w:lineRule="auto"/>
        <w:ind w:firstLine="567"/>
        <w:rPr>
          <w:sz w:val="24"/>
          <w:szCs w:val="24"/>
        </w:rPr>
      </w:pPr>
      <w:r>
        <w:rPr>
          <w:rStyle w:val="1"/>
          <w:color w:val="000000"/>
          <w:sz w:val="24"/>
          <w:szCs w:val="24"/>
          <w:lang w:eastAsia="uk-UA"/>
        </w:rPr>
        <w:t xml:space="preserve">1. </w:t>
      </w:r>
      <w:r w:rsidR="00C1108C" w:rsidRPr="00BA5DFB">
        <w:rPr>
          <w:rStyle w:val="1"/>
          <w:color w:val="000000"/>
          <w:sz w:val="24"/>
          <w:szCs w:val="24"/>
          <w:lang w:eastAsia="uk-UA"/>
        </w:rPr>
        <w:t>МКП «Хмельницькводоканал».</w:t>
      </w:r>
    </w:p>
    <w:p w14:paraId="1FCC0E06" w14:textId="77777777" w:rsidR="00C1108C" w:rsidRPr="00BA5DFB" w:rsidRDefault="00172F25" w:rsidP="00172F25">
      <w:pPr>
        <w:pStyle w:val="a4"/>
        <w:shd w:val="clear" w:color="auto" w:fill="auto"/>
        <w:tabs>
          <w:tab w:val="left" w:pos="851"/>
        </w:tabs>
        <w:spacing w:before="0" w:after="0" w:line="240" w:lineRule="auto"/>
        <w:ind w:firstLine="567"/>
        <w:rPr>
          <w:sz w:val="24"/>
          <w:szCs w:val="24"/>
        </w:rPr>
      </w:pPr>
      <w:r>
        <w:rPr>
          <w:rStyle w:val="1"/>
          <w:color w:val="000000"/>
          <w:sz w:val="24"/>
          <w:szCs w:val="24"/>
          <w:lang w:eastAsia="uk-UA"/>
        </w:rPr>
        <w:t xml:space="preserve">2. </w:t>
      </w:r>
      <w:r w:rsidR="00C1108C" w:rsidRPr="00BA5DFB">
        <w:rPr>
          <w:rStyle w:val="1"/>
          <w:color w:val="000000"/>
          <w:sz w:val="24"/>
          <w:szCs w:val="24"/>
          <w:lang w:eastAsia="uk-UA"/>
        </w:rPr>
        <w:t>МКП «Хмельницьктеплокомуненерго».</w:t>
      </w:r>
    </w:p>
    <w:p w14:paraId="7242C216" w14:textId="77777777" w:rsidR="00C1108C" w:rsidRPr="00BA5DFB" w:rsidRDefault="00172F25" w:rsidP="00172F25">
      <w:pPr>
        <w:pStyle w:val="a4"/>
        <w:shd w:val="clear" w:color="auto" w:fill="auto"/>
        <w:tabs>
          <w:tab w:val="left" w:pos="851"/>
        </w:tabs>
        <w:spacing w:before="0" w:after="0" w:line="240" w:lineRule="auto"/>
        <w:ind w:firstLine="567"/>
        <w:rPr>
          <w:sz w:val="24"/>
          <w:szCs w:val="24"/>
        </w:rPr>
      </w:pPr>
      <w:r>
        <w:rPr>
          <w:rStyle w:val="1"/>
          <w:color w:val="000000"/>
          <w:sz w:val="24"/>
          <w:szCs w:val="24"/>
          <w:lang w:eastAsia="uk-UA"/>
        </w:rPr>
        <w:t xml:space="preserve">3. </w:t>
      </w:r>
      <w:r w:rsidR="00C1108C" w:rsidRPr="00BA5DFB">
        <w:rPr>
          <w:rStyle w:val="1"/>
          <w:color w:val="000000"/>
          <w:sz w:val="24"/>
          <w:szCs w:val="24"/>
          <w:lang w:eastAsia="uk-UA"/>
        </w:rPr>
        <w:t>МКП «Південно-Західні тепломережі».</w:t>
      </w:r>
    </w:p>
    <w:p w14:paraId="061CB1E5" w14:textId="77777777" w:rsidR="00C1108C" w:rsidRPr="00BA5DFB" w:rsidRDefault="00172F25" w:rsidP="00172F25">
      <w:pPr>
        <w:pStyle w:val="a4"/>
        <w:shd w:val="clear" w:color="auto" w:fill="auto"/>
        <w:tabs>
          <w:tab w:val="left" w:pos="851"/>
        </w:tabs>
        <w:spacing w:before="0" w:after="0" w:line="240" w:lineRule="auto"/>
        <w:ind w:firstLine="567"/>
        <w:rPr>
          <w:sz w:val="24"/>
          <w:szCs w:val="24"/>
        </w:rPr>
      </w:pPr>
      <w:r>
        <w:rPr>
          <w:rStyle w:val="1"/>
          <w:color w:val="000000"/>
          <w:sz w:val="24"/>
          <w:szCs w:val="24"/>
          <w:lang w:eastAsia="uk-UA"/>
        </w:rPr>
        <w:t xml:space="preserve">4. </w:t>
      </w:r>
      <w:r w:rsidR="00C1108C" w:rsidRPr="00BA5DFB">
        <w:rPr>
          <w:rStyle w:val="1"/>
          <w:color w:val="000000"/>
          <w:sz w:val="24"/>
          <w:szCs w:val="24"/>
          <w:lang w:eastAsia="uk-UA"/>
        </w:rPr>
        <w:t>КП «</w:t>
      </w:r>
      <w:proofErr w:type="spellStart"/>
      <w:r w:rsidR="00C1108C" w:rsidRPr="00BA5DFB">
        <w:rPr>
          <w:rStyle w:val="1"/>
          <w:color w:val="000000"/>
          <w:sz w:val="24"/>
          <w:szCs w:val="24"/>
          <w:lang w:eastAsia="uk-UA"/>
        </w:rPr>
        <w:t>Спецкомунтранс</w:t>
      </w:r>
      <w:proofErr w:type="spellEnd"/>
      <w:r w:rsidR="00C1108C" w:rsidRPr="00BA5DFB">
        <w:rPr>
          <w:rStyle w:val="1"/>
          <w:color w:val="000000"/>
          <w:sz w:val="24"/>
          <w:szCs w:val="24"/>
          <w:lang w:eastAsia="uk-UA"/>
        </w:rPr>
        <w:t>».</w:t>
      </w:r>
    </w:p>
    <w:p w14:paraId="15E140E3" w14:textId="77777777" w:rsidR="00C1108C" w:rsidRPr="00BA5DFB" w:rsidRDefault="00172F25" w:rsidP="00172F25">
      <w:pPr>
        <w:pStyle w:val="a4"/>
        <w:shd w:val="clear" w:color="auto" w:fill="auto"/>
        <w:tabs>
          <w:tab w:val="left" w:pos="851"/>
        </w:tabs>
        <w:spacing w:before="0" w:after="0" w:line="240" w:lineRule="auto"/>
        <w:ind w:firstLine="567"/>
        <w:rPr>
          <w:sz w:val="24"/>
          <w:szCs w:val="24"/>
        </w:rPr>
      </w:pPr>
      <w:r>
        <w:rPr>
          <w:rStyle w:val="1"/>
          <w:color w:val="000000"/>
          <w:sz w:val="24"/>
          <w:szCs w:val="24"/>
          <w:lang w:eastAsia="uk-UA"/>
        </w:rPr>
        <w:t xml:space="preserve">5. </w:t>
      </w:r>
      <w:r w:rsidR="00C1108C" w:rsidRPr="00BA5DFB">
        <w:rPr>
          <w:rStyle w:val="1"/>
          <w:color w:val="000000"/>
          <w:sz w:val="24"/>
          <w:szCs w:val="24"/>
          <w:lang w:eastAsia="uk-UA"/>
        </w:rPr>
        <w:t>МКП «Муніципальна телерадіокомпанія «Місто».</w:t>
      </w:r>
    </w:p>
    <w:p w14:paraId="7D82FBC2" w14:textId="77777777" w:rsidR="00172F25" w:rsidRDefault="00172F25" w:rsidP="00172F25">
      <w:pPr>
        <w:pStyle w:val="a4"/>
        <w:shd w:val="clear" w:color="auto" w:fill="auto"/>
        <w:tabs>
          <w:tab w:val="left" w:pos="851"/>
        </w:tabs>
        <w:spacing w:before="0" w:after="0" w:line="240" w:lineRule="auto"/>
        <w:ind w:firstLine="567"/>
        <w:rPr>
          <w:sz w:val="24"/>
          <w:szCs w:val="24"/>
        </w:rPr>
      </w:pPr>
      <w:r>
        <w:rPr>
          <w:rStyle w:val="1"/>
          <w:color w:val="000000"/>
          <w:sz w:val="24"/>
          <w:szCs w:val="24"/>
          <w:lang w:eastAsia="uk-UA"/>
        </w:rPr>
        <w:t xml:space="preserve">6. </w:t>
      </w:r>
      <w:r w:rsidR="00C1108C" w:rsidRPr="00BA5DFB">
        <w:rPr>
          <w:rStyle w:val="1"/>
          <w:color w:val="000000"/>
          <w:sz w:val="24"/>
          <w:szCs w:val="24"/>
          <w:lang w:eastAsia="uk-UA"/>
        </w:rPr>
        <w:t>ХКП «Муніципальна дружина».</w:t>
      </w:r>
    </w:p>
    <w:p w14:paraId="250143A1" w14:textId="77777777" w:rsidR="00C1108C" w:rsidRPr="00BA5DFB" w:rsidRDefault="00172F25" w:rsidP="00172F25">
      <w:pPr>
        <w:pStyle w:val="a4"/>
        <w:shd w:val="clear" w:color="auto" w:fill="auto"/>
        <w:tabs>
          <w:tab w:val="left" w:pos="851"/>
        </w:tabs>
        <w:spacing w:before="0" w:after="0" w:line="240" w:lineRule="auto"/>
        <w:ind w:firstLine="567"/>
        <w:rPr>
          <w:sz w:val="24"/>
          <w:szCs w:val="24"/>
        </w:rPr>
      </w:pPr>
      <w:r>
        <w:rPr>
          <w:rStyle w:val="1"/>
          <w:color w:val="000000"/>
          <w:sz w:val="24"/>
          <w:szCs w:val="24"/>
          <w:lang w:eastAsia="uk-UA"/>
        </w:rPr>
        <w:t xml:space="preserve">7. </w:t>
      </w:r>
      <w:r w:rsidR="00C1108C" w:rsidRPr="00BA5DFB">
        <w:rPr>
          <w:rStyle w:val="1"/>
          <w:color w:val="000000"/>
          <w:sz w:val="24"/>
          <w:szCs w:val="24"/>
          <w:lang w:eastAsia="uk-UA"/>
        </w:rPr>
        <w:t>СРБП «</w:t>
      </w:r>
      <w:proofErr w:type="spellStart"/>
      <w:r w:rsidR="00C1108C" w:rsidRPr="00BA5DFB">
        <w:rPr>
          <w:rStyle w:val="1"/>
          <w:color w:val="000000"/>
          <w:sz w:val="24"/>
          <w:szCs w:val="24"/>
          <w:lang w:eastAsia="uk-UA"/>
        </w:rPr>
        <w:t>Хмельницькліфт</w:t>
      </w:r>
      <w:proofErr w:type="spellEnd"/>
      <w:r w:rsidR="00C1108C" w:rsidRPr="00BA5DFB">
        <w:rPr>
          <w:rStyle w:val="1"/>
          <w:color w:val="000000"/>
          <w:sz w:val="24"/>
          <w:szCs w:val="24"/>
          <w:lang w:eastAsia="uk-UA"/>
        </w:rPr>
        <w:t>».</w:t>
      </w:r>
    </w:p>
    <w:p w14:paraId="3C8C3E99" w14:textId="77777777" w:rsidR="00C1108C" w:rsidRPr="00BA5DFB" w:rsidRDefault="00172F25" w:rsidP="00172F25">
      <w:pPr>
        <w:pStyle w:val="a4"/>
        <w:shd w:val="clear" w:color="auto" w:fill="auto"/>
        <w:tabs>
          <w:tab w:val="left" w:pos="851"/>
        </w:tabs>
        <w:spacing w:before="0" w:after="0" w:line="240" w:lineRule="auto"/>
        <w:ind w:firstLine="567"/>
        <w:rPr>
          <w:sz w:val="24"/>
          <w:szCs w:val="24"/>
        </w:rPr>
      </w:pPr>
      <w:r>
        <w:rPr>
          <w:rStyle w:val="1"/>
          <w:color w:val="000000"/>
          <w:sz w:val="24"/>
          <w:szCs w:val="24"/>
          <w:lang w:eastAsia="uk-UA"/>
        </w:rPr>
        <w:t xml:space="preserve">8. </w:t>
      </w:r>
      <w:r w:rsidR="00C1108C" w:rsidRPr="00BA5DFB">
        <w:rPr>
          <w:rStyle w:val="1"/>
          <w:color w:val="000000"/>
          <w:sz w:val="24"/>
          <w:szCs w:val="24"/>
          <w:lang w:eastAsia="uk-UA"/>
        </w:rPr>
        <w:t>ПФ «</w:t>
      </w:r>
      <w:proofErr w:type="spellStart"/>
      <w:r w:rsidR="00C1108C" w:rsidRPr="00BA5DFB">
        <w:rPr>
          <w:rStyle w:val="1"/>
          <w:color w:val="000000"/>
          <w:sz w:val="24"/>
          <w:szCs w:val="24"/>
          <w:lang w:eastAsia="uk-UA"/>
        </w:rPr>
        <w:t>Геркон</w:t>
      </w:r>
      <w:proofErr w:type="spellEnd"/>
      <w:r w:rsidR="00C1108C" w:rsidRPr="00BA5DFB">
        <w:rPr>
          <w:rStyle w:val="1"/>
          <w:color w:val="000000"/>
          <w:sz w:val="24"/>
          <w:szCs w:val="24"/>
          <w:lang w:eastAsia="uk-UA"/>
        </w:rPr>
        <w:t>».</w:t>
      </w:r>
    </w:p>
    <w:p w14:paraId="6B4A3584" w14:textId="77777777" w:rsidR="00C1108C" w:rsidRPr="00BA5DFB" w:rsidRDefault="00172F25" w:rsidP="00172F25">
      <w:pPr>
        <w:pStyle w:val="a4"/>
        <w:shd w:val="clear" w:color="auto" w:fill="auto"/>
        <w:tabs>
          <w:tab w:val="left" w:pos="851"/>
        </w:tabs>
        <w:spacing w:before="0" w:after="0" w:line="240" w:lineRule="auto"/>
        <w:ind w:firstLine="567"/>
        <w:rPr>
          <w:sz w:val="24"/>
          <w:szCs w:val="24"/>
        </w:rPr>
      </w:pPr>
      <w:r>
        <w:rPr>
          <w:rStyle w:val="1"/>
          <w:color w:val="000000"/>
          <w:sz w:val="24"/>
          <w:szCs w:val="24"/>
          <w:lang w:eastAsia="uk-UA"/>
        </w:rPr>
        <w:t xml:space="preserve">9. </w:t>
      </w:r>
      <w:r w:rsidR="00C1108C" w:rsidRPr="00BA5DFB">
        <w:rPr>
          <w:rStyle w:val="1"/>
          <w:color w:val="000000"/>
          <w:sz w:val="24"/>
          <w:szCs w:val="24"/>
          <w:lang w:eastAsia="uk-UA"/>
        </w:rPr>
        <w:t>Державні та комунальні заклади охорони здоров’я, в тому числі, що діють в статусі комунальних некомерційних підприємств (крім аптек, аптечних пунктів).</w:t>
      </w:r>
    </w:p>
    <w:p w14:paraId="18F4032A" w14:textId="77777777" w:rsidR="00C1108C" w:rsidRPr="00BA5DFB" w:rsidRDefault="00172F25" w:rsidP="00172F25">
      <w:pPr>
        <w:pStyle w:val="a4"/>
        <w:shd w:val="clear" w:color="auto" w:fill="auto"/>
        <w:tabs>
          <w:tab w:val="left" w:pos="851"/>
        </w:tabs>
        <w:spacing w:before="0" w:after="0" w:line="240" w:lineRule="auto"/>
        <w:ind w:firstLine="567"/>
        <w:rPr>
          <w:sz w:val="24"/>
          <w:szCs w:val="24"/>
        </w:rPr>
      </w:pPr>
      <w:r>
        <w:rPr>
          <w:rStyle w:val="1"/>
          <w:color w:val="000000"/>
          <w:sz w:val="24"/>
          <w:szCs w:val="24"/>
          <w:lang w:eastAsia="uk-UA"/>
        </w:rPr>
        <w:t xml:space="preserve">10. </w:t>
      </w:r>
      <w:r w:rsidR="00C1108C" w:rsidRPr="00BA5DFB">
        <w:rPr>
          <w:rStyle w:val="1"/>
          <w:color w:val="000000"/>
          <w:sz w:val="24"/>
          <w:szCs w:val="24"/>
          <w:lang w:eastAsia="uk-UA"/>
        </w:rPr>
        <w:t>Заклади освіти, культури, фізичної культури і спорту Хмельницької міської територіальної громади.</w:t>
      </w:r>
    </w:p>
    <w:p w14:paraId="642A1F9F" w14:textId="77777777" w:rsidR="00C1108C" w:rsidRPr="00BA5DFB" w:rsidRDefault="00172F25" w:rsidP="00172F25">
      <w:pPr>
        <w:pStyle w:val="a4"/>
        <w:shd w:val="clear" w:color="auto" w:fill="auto"/>
        <w:tabs>
          <w:tab w:val="left" w:pos="851"/>
        </w:tabs>
        <w:spacing w:before="0" w:after="0" w:line="240" w:lineRule="auto"/>
        <w:ind w:firstLine="567"/>
        <w:rPr>
          <w:sz w:val="24"/>
          <w:szCs w:val="24"/>
        </w:rPr>
      </w:pPr>
      <w:r>
        <w:rPr>
          <w:rStyle w:val="1"/>
          <w:color w:val="000000"/>
          <w:sz w:val="24"/>
          <w:szCs w:val="24"/>
          <w:lang w:eastAsia="uk-UA"/>
        </w:rPr>
        <w:t xml:space="preserve">11. </w:t>
      </w:r>
      <w:r w:rsidR="00C1108C" w:rsidRPr="00BA5DFB">
        <w:rPr>
          <w:rStyle w:val="1"/>
          <w:color w:val="000000"/>
          <w:sz w:val="24"/>
          <w:szCs w:val="24"/>
          <w:lang w:eastAsia="uk-UA"/>
        </w:rPr>
        <w:t>Музеї, які утримуються за рахунок державного та місцевих бюджетів.</w:t>
      </w:r>
    </w:p>
    <w:p w14:paraId="3F0C0DE6" w14:textId="77777777" w:rsidR="00C1108C" w:rsidRPr="00BA5DFB" w:rsidRDefault="00172F25" w:rsidP="00172F25">
      <w:pPr>
        <w:pStyle w:val="a4"/>
        <w:shd w:val="clear" w:color="auto" w:fill="auto"/>
        <w:tabs>
          <w:tab w:val="left" w:pos="851"/>
        </w:tabs>
        <w:spacing w:before="0" w:after="0" w:line="240" w:lineRule="auto"/>
        <w:ind w:firstLine="567"/>
        <w:rPr>
          <w:sz w:val="24"/>
          <w:szCs w:val="24"/>
        </w:rPr>
      </w:pPr>
      <w:r>
        <w:rPr>
          <w:rStyle w:val="1"/>
          <w:color w:val="000000"/>
          <w:sz w:val="24"/>
          <w:szCs w:val="24"/>
          <w:lang w:eastAsia="uk-UA"/>
        </w:rPr>
        <w:t xml:space="preserve">12. </w:t>
      </w:r>
      <w:r w:rsidR="00DD7611" w:rsidRPr="00BA5DFB">
        <w:rPr>
          <w:rStyle w:val="1"/>
          <w:color w:val="000000"/>
          <w:sz w:val="24"/>
          <w:szCs w:val="24"/>
          <w:lang w:eastAsia="uk-UA"/>
        </w:rPr>
        <w:t>Відкритий мі</w:t>
      </w:r>
      <w:r w:rsidR="00C1108C" w:rsidRPr="00BA5DFB">
        <w:rPr>
          <w:rStyle w:val="1"/>
          <w:color w:val="000000"/>
          <w:sz w:val="24"/>
          <w:szCs w:val="24"/>
          <w:lang w:eastAsia="uk-UA"/>
        </w:rPr>
        <w:t>жнародний університет розвитку людини «Україна».</w:t>
      </w:r>
    </w:p>
    <w:p w14:paraId="4C7E030D" w14:textId="77777777" w:rsidR="00C1108C" w:rsidRPr="00BA5DFB" w:rsidRDefault="00172F25" w:rsidP="00172F25">
      <w:pPr>
        <w:pStyle w:val="a4"/>
        <w:shd w:val="clear" w:color="auto" w:fill="auto"/>
        <w:tabs>
          <w:tab w:val="left" w:pos="851"/>
        </w:tabs>
        <w:spacing w:before="0" w:after="0" w:line="240" w:lineRule="auto"/>
        <w:ind w:firstLine="567"/>
        <w:rPr>
          <w:sz w:val="24"/>
          <w:szCs w:val="24"/>
        </w:rPr>
      </w:pPr>
      <w:r>
        <w:rPr>
          <w:rStyle w:val="1"/>
          <w:color w:val="000000"/>
          <w:sz w:val="24"/>
          <w:szCs w:val="24"/>
          <w:lang w:eastAsia="uk-UA"/>
        </w:rPr>
        <w:t xml:space="preserve">13. </w:t>
      </w:r>
      <w:r w:rsidR="00C1108C" w:rsidRPr="00BA5DFB">
        <w:rPr>
          <w:rStyle w:val="1"/>
          <w:color w:val="000000"/>
          <w:sz w:val="24"/>
          <w:szCs w:val="24"/>
          <w:lang w:eastAsia="uk-UA"/>
        </w:rPr>
        <w:t>Хмельницький національний університет.</w:t>
      </w:r>
    </w:p>
    <w:p w14:paraId="1947E30A" w14:textId="77777777" w:rsidR="00C1108C" w:rsidRPr="00BA5DFB" w:rsidRDefault="00172F25" w:rsidP="00172F25">
      <w:pPr>
        <w:pStyle w:val="a4"/>
        <w:shd w:val="clear" w:color="auto" w:fill="auto"/>
        <w:tabs>
          <w:tab w:val="left" w:pos="851"/>
        </w:tabs>
        <w:spacing w:before="0" w:after="0" w:line="240" w:lineRule="auto"/>
        <w:ind w:firstLine="567"/>
        <w:rPr>
          <w:sz w:val="24"/>
          <w:szCs w:val="24"/>
        </w:rPr>
      </w:pPr>
      <w:r>
        <w:rPr>
          <w:rStyle w:val="1"/>
          <w:color w:val="000000"/>
          <w:sz w:val="24"/>
          <w:szCs w:val="24"/>
          <w:lang w:eastAsia="uk-UA"/>
        </w:rPr>
        <w:t xml:space="preserve">14. </w:t>
      </w:r>
      <w:r w:rsidR="00C1108C" w:rsidRPr="00BA5DFB">
        <w:rPr>
          <w:rStyle w:val="1"/>
          <w:color w:val="000000"/>
          <w:sz w:val="24"/>
          <w:szCs w:val="24"/>
          <w:lang w:eastAsia="uk-UA"/>
        </w:rPr>
        <w:t>Хмельницький приватний ліцей «Гармонія».</w:t>
      </w:r>
    </w:p>
    <w:p w14:paraId="75DDBDE3" w14:textId="77777777" w:rsidR="00C1108C" w:rsidRPr="00BA5DFB" w:rsidRDefault="00172F25" w:rsidP="00172F25">
      <w:pPr>
        <w:pStyle w:val="a4"/>
        <w:shd w:val="clear" w:color="auto" w:fill="auto"/>
        <w:tabs>
          <w:tab w:val="left" w:pos="851"/>
        </w:tabs>
        <w:spacing w:before="0" w:after="0" w:line="240" w:lineRule="auto"/>
        <w:ind w:firstLine="567"/>
        <w:rPr>
          <w:sz w:val="24"/>
          <w:szCs w:val="24"/>
        </w:rPr>
      </w:pPr>
      <w:r>
        <w:rPr>
          <w:rStyle w:val="1"/>
          <w:color w:val="000000"/>
          <w:sz w:val="24"/>
          <w:szCs w:val="24"/>
          <w:lang w:eastAsia="uk-UA"/>
        </w:rPr>
        <w:t xml:space="preserve">15. </w:t>
      </w:r>
      <w:r w:rsidR="00C1108C" w:rsidRPr="00BA5DFB">
        <w:rPr>
          <w:rStyle w:val="1"/>
          <w:color w:val="000000"/>
          <w:sz w:val="24"/>
          <w:szCs w:val="24"/>
          <w:lang w:eastAsia="uk-UA"/>
        </w:rPr>
        <w:t>Хмельницький приватний заклад дошкільної освіти «МОЇ ОБРІЇ КІНДЕР ЛІ».</w:t>
      </w:r>
    </w:p>
    <w:p w14:paraId="56CAA3B3" w14:textId="77777777" w:rsidR="00C1108C" w:rsidRPr="00BA5DFB" w:rsidRDefault="00172F25" w:rsidP="00172F25">
      <w:pPr>
        <w:pStyle w:val="a4"/>
        <w:shd w:val="clear" w:color="auto" w:fill="auto"/>
        <w:tabs>
          <w:tab w:val="left" w:pos="851"/>
        </w:tabs>
        <w:spacing w:before="0" w:after="0" w:line="240" w:lineRule="auto"/>
        <w:ind w:firstLine="567"/>
        <w:rPr>
          <w:rStyle w:val="1"/>
          <w:sz w:val="24"/>
          <w:szCs w:val="24"/>
        </w:rPr>
      </w:pPr>
      <w:r>
        <w:rPr>
          <w:rStyle w:val="1"/>
          <w:color w:val="000000"/>
          <w:sz w:val="24"/>
          <w:szCs w:val="24"/>
          <w:lang w:eastAsia="uk-UA"/>
        </w:rPr>
        <w:t xml:space="preserve">16. </w:t>
      </w:r>
      <w:r w:rsidR="00C1108C" w:rsidRPr="00BA5DFB">
        <w:rPr>
          <w:rStyle w:val="1"/>
          <w:color w:val="000000"/>
          <w:sz w:val="24"/>
          <w:szCs w:val="24"/>
          <w:lang w:eastAsia="uk-UA"/>
        </w:rPr>
        <w:t>Органи самоорганізації населення (будинкові комітети, квартальні комітети, комітети мікрорайонів) Хмельницької міської територіальної громади.</w:t>
      </w:r>
    </w:p>
    <w:p w14:paraId="36F6FC25" w14:textId="77777777" w:rsidR="00E07F67" w:rsidRPr="00BA5DFB" w:rsidRDefault="00E07F67" w:rsidP="00E07F67">
      <w:pPr>
        <w:pStyle w:val="a4"/>
        <w:shd w:val="clear" w:color="auto" w:fill="auto"/>
        <w:tabs>
          <w:tab w:val="right" w:pos="7088"/>
          <w:tab w:val="left" w:pos="7230"/>
          <w:tab w:val="right" w:pos="7858"/>
        </w:tabs>
        <w:spacing w:before="0" w:after="0" w:line="240" w:lineRule="auto"/>
        <w:rPr>
          <w:rStyle w:val="1"/>
          <w:color w:val="000000"/>
          <w:sz w:val="24"/>
          <w:szCs w:val="24"/>
          <w:lang w:eastAsia="uk-UA"/>
        </w:rPr>
      </w:pPr>
    </w:p>
    <w:p w14:paraId="3C33E36B" w14:textId="77777777" w:rsidR="00E07F67" w:rsidRPr="00BA5DFB" w:rsidRDefault="00E07F67" w:rsidP="00E07F67">
      <w:pPr>
        <w:pStyle w:val="a4"/>
        <w:shd w:val="clear" w:color="auto" w:fill="auto"/>
        <w:tabs>
          <w:tab w:val="right" w:pos="7088"/>
          <w:tab w:val="left" w:pos="7230"/>
          <w:tab w:val="right" w:pos="7858"/>
        </w:tabs>
        <w:spacing w:before="0" w:after="0" w:line="240" w:lineRule="auto"/>
        <w:rPr>
          <w:rStyle w:val="1"/>
          <w:color w:val="000000"/>
          <w:sz w:val="24"/>
          <w:szCs w:val="24"/>
          <w:lang w:eastAsia="uk-UA"/>
        </w:rPr>
      </w:pPr>
    </w:p>
    <w:p w14:paraId="2DA860C1" w14:textId="77777777" w:rsidR="002C38D9" w:rsidRPr="00BA5DFB" w:rsidRDefault="002C38D9" w:rsidP="00635588">
      <w:pPr>
        <w:pStyle w:val="a4"/>
        <w:shd w:val="clear" w:color="auto" w:fill="auto"/>
        <w:spacing w:before="0" w:after="0" w:line="240" w:lineRule="auto"/>
        <w:rPr>
          <w:sz w:val="24"/>
          <w:szCs w:val="24"/>
        </w:rPr>
      </w:pPr>
      <w:r w:rsidRPr="00BA5DFB">
        <w:rPr>
          <w:rStyle w:val="1"/>
          <w:color w:val="000000"/>
          <w:sz w:val="24"/>
          <w:szCs w:val="24"/>
          <w:lang w:eastAsia="uk-UA"/>
        </w:rPr>
        <w:t>Секретар міської ради</w:t>
      </w:r>
      <w:r w:rsidRPr="00BA5DFB">
        <w:rPr>
          <w:rStyle w:val="1"/>
          <w:color w:val="000000"/>
          <w:sz w:val="24"/>
          <w:szCs w:val="24"/>
          <w:lang w:eastAsia="uk-UA"/>
        </w:rPr>
        <w:tab/>
      </w:r>
      <w:r w:rsidR="00635588">
        <w:rPr>
          <w:rStyle w:val="1"/>
          <w:color w:val="000000"/>
          <w:sz w:val="24"/>
          <w:szCs w:val="24"/>
          <w:lang w:eastAsia="uk-UA"/>
        </w:rPr>
        <w:tab/>
      </w:r>
      <w:r w:rsidR="00635588">
        <w:rPr>
          <w:rStyle w:val="1"/>
          <w:color w:val="000000"/>
          <w:sz w:val="24"/>
          <w:szCs w:val="24"/>
          <w:lang w:eastAsia="uk-UA"/>
        </w:rPr>
        <w:tab/>
      </w:r>
      <w:r w:rsidR="00635588">
        <w:rPr>
          <w:rStyle w:val="1"/>
          <w:color w:val="000000"/>
          <w:sz w:val="24"/>
          <w:szCs w:val="24"/>
          <w:lang w:eastAsia="uk-UA"/>
        </w:rPr>
        <w:tab/>
      </w:r>
      <w:r w:rsidR="00635588">
        <w:rPr>
          <w:rStyle w:val="1"/>
          <w:color w:val="000000"/>
          <w:sz w:val="24"/>
          <w:szCs w:val="24"/>
          <w:lang w:eastAsia="uk-UA"/>
        </w:rPr>
        <w:tab/>
      </w:r>
      <w:r w:rsidR="00635588">
        <w:rPr>
          <w:rStyle w:val="1"/>
          <w:color w:val="000000"/>
          <w:sz w:val="24"/>
          <w:szCs w:val="24"/>
          <w:lang w:eastAsia="uk-UA"/>
        </w:rPr>
        <w:tab/>
      </w:r>
      <w:r w:rsidRPr="00BA5DFB">
        <w:rPr>
          <w:rStyle w:val="1"/>
          <w:color w:val="000000"/>
          <w:sz w:val="24"/>
          <w:szCs w:val="24"/>
          <w:lang w:eastAsia="uk-UA"/>
        </w:rPr>
        <w:tab/>
        <w:t>В.ДІДЕНКО</w:t>
      </w:r>
    </w:p>
    <w:p w14:paraId="2F94A0A2" w14:textId="77777777" w:rsidR="00E07F67" w:rsidRPr="00BA5DFB" w:rsidRDefault="00E07F67" w:rsidP="00E07F67">
      <w:pPr>
        <w:pStyle w:val="a4"/>
        <w:shd w:val="clear" w:color="auto" w:fill="auto"/>
        <w:spacing w:before="0" w:after="0" w:line="240" w:lineRule="auto"/>
        <w:jc w:val="left"/>
        <w:rPr>
          <w:rStyle w:val="1"/>
          <w:color w:val="000000"/>
          <w:sz w:val="24"/>
          <w:szCs w:val="24"/>
          <w:lang w:eastAsia="uk-UA"/>
        </w:rPr>
      </w:pPr>
    </w:p>
    <w:p w14:paraId="73E33C7E" w14:textId="77777777" w:rsidR="00E07F67" w:rsidRPr="00BA5DFB" w:rsidRDefault="00E07F67" w:rsidP="00E07F67">
      <w:pPr>
        <w:pStyle w:val="a4"/>
        <w:shd w:val="clear" w:color="auto" w:fill="auto"/>
        <w:spacing w:before="0" w:after="0" w:line="240" w:lineRule="auto"/>
        <w:jc w:val="left"/>
        <w:rPr>
          <w:rStyle w:val="1"/>
          <w:color w:val="000000"/>
          <w:sz w:val="24"/>
          <w:szCs w:val="24"/>
          <w:lang w:eastAsia="uk-UA"/>
        </w:rPr>
      </w:pPr>
    </w:p>
    <w:p w14:paraId="6F949F36" w14:textId="77777777" w:rsidR="002C38D9" w:rsidRPr="00BA5DFB" w:rsidRDefault="002C38D9" w:rsidP="00E07F67">
      <w:pPr>
        <w:pStyle w:val="a4"/>
        <w:shd w:val="clear" w:color="auto" w:fill="auto"/>
        <w:spacing w:before="0" w:after="0" w:line="240" w:lineRule="auto"/>
        <w:jc w:val="left"/>
        <w:rPr>
          <w:rStyle w:val="1"/>
          <w:color w:val="000000"/>
          <w:sz w:val="24"/>
          <w:szCs w:val="24"/>
          <w:lang w:eastAsia="uk-UA"/>
        </w:rPr>
      </w:pPr>
      <w:r w:rsidRPr="00BA5DFB">
        <w:rPr>
          <w:rStyle w:val="1"/>
          <w:color w:val="000000"/>
          <w:sz w:val="24"/>
          <w:szCs w:val="24"/>
          <w:lang w:eastAsia="uk-UA"/>
        </w:rPr>
        <w:t xml:space="preserve">Заступник директора департаменту інфраструктури </w:t>
      </w:r>
    </w:p>
    <w:p w14:paraId="33ACDB1F" w14:textId="77777777" w:rsidR="002C38D9" w:rsidRDefault="002C38D9" w:rsidP="00E07F67">
      <w:pPr>
        <w:pStyle w:val="a4"/>
        <w:shd w:val="clear" w:color="auto" w:fill="auto"/>
        <w:spacing w:before="0" w:after="0" w:line="240" w:lineRule="auto"/>
        <w:jc w:val="left"/>
        <w:rPr>
          <w:rStyle w:val="1"/>
          <w:color w:val="000000"/>
          <w:sz w:val="24"/>
          <w:szCs w:val="24"/>
          <w:lang w:eastAsia="uk-UA"/>
        </w:rPr>
      </w:pPr>
      <w:r w:rsidRPr="00BA5DFB">
        <w:rPr>
          <w:rStyle w:val="1"/>
          <w:color w:val="000000"/>
          <w:sz w:val="24"/>
          <w:szCs w:val="24"/>
          <w:lang w:eastAsia="uk-UA"/>
        </w:rPr>
        <w:t>міста - начальник управління житлової політики і майна</w:t>
      </w:r>
      <w:r w:rsidRPr="00BA5DFB">
        <w:rPr>
          <w:rStyle w:val="1"/>
          <w:color w:val="000000"/>
          <w:sz w:val="24"/>
          <w:szCs w:val="24"/>
          <w:lang w:eastAsia="uk-UA"/>
        </w:rPr>
        <w:tab/>
      </w:r>
      <w:r w:rsidRPr="00BA5DFB">
        <w:rPr>
          <w:rStyle w:val="1"/>
          <w:color w:val="000000"/>
          <w:sz w:val="24"/>
          <w:szCs w:val="24"/>
          <w:lang w:eastAsia="uk-UA"/>
        </w:rPr>
        <w:tab/>
        <w:t>Н. ВІТКОВСЬКА</w:t>
      </w:r>
    </w:p>
    <w:p w14:paraId="095EFB86" w14:textId="77777777" w:rsidR="00BA5DFB" w:rsidRDefault="00BA5DFB" w:rsidP="00E07F67">
      <w:pPr>
        <w:pStyle w:val="a4"/>
        <w:shd w:val="clear" w:color="auto" w:fill="auto"/>
        <w:spacing w:before="0" w:after="0" w:line="240" w:lineRule="auto"/>
        <w:jc w:val="left"/>
        <w:rPr>
          <w:rStyle w:val="1"/>
          <w:color w:val="000000"/>
          <w:sz w:val="24"/>
          <w:szCs w:val="24"/>
          <w:lang w:eastAsia="uk-UA"/>
        </w:rPr>
      </w:pPr>
    </w:p>
    <w:p w14:paraId="1BE3ED31" w14:textId="77777777" w:rsidR="00BA5DFB" w:rsidRDefault="00BA5DFB" w:rsidP="00E07F67">
      <w:pPr>
        <w:pStyle w:val="a4"/>
        <w:shd w:val="clear" w:color="auto" w:fill="auto"/>
        <w:spacing w:before="0" w:after="0" w:line="240" w:lineRule="auto"/>
        <w:jc w:val="left"/>
        <w:rPr>
          <w:rStyle w:val="1"/>
          <w:color w:val="000000"/>
          <w:sz w:val="24"/>
          <w:szCs w:val="24"/>
          <w:lang w:eastAsia="uk-UA"/>
        </w:rPr>
      </w:pPr>
    </w:p>
    <w:p w14:paraId="120F3C68" w14:textId="77777777" w:rsidR="00BA5DFB" w:rsidRPr="00383385" w:rsidRDefault="00BA5DFB" w:rsidP="00383385">
      <w:pPr>
        <w:jc w:val="right"/>
        <w:rPr>
          <w:rFonts w:ascii="Times New Roman" w:hAnsi="Times New Roman" w:cs="Times New Roman"/>
          <w:i/>
        </w:rPr>
      </w:pPr>
      <w:r w:rsidRPr="00383385">
        <w:rPr>
          <w:rFonts w:ascii="Times New Roman" w:hAnsi="Times New Roman" w:cs="Times New Roman"/>
          <w:i/>
        </w:rPr>
        <w:t xml:space="preserve">(В додатку 1 виключені слова «та </w:t>
      </w:r>
      <w:proofErr w:type="spellStart"/>
      <w:r w:rsidRPr="00383385">
        <w:rPr>
          <w:rFonts w:ascii="Times New Roman" w:hAnsi="Times New Roman" w:cs="Times New Roman"/>
          <w:i/>
        </w:rPr>
        <w:t>внести</w:t>
      </w:r>
      <w:proofErr w:type="spellEnd"/>
      <w:r w:rsidRPr="00383385">
        <w:rPr>
          <w:rFonts w:ascii="Times New Roman" w:hAnsi="Times New Roman" w:cs="Times New Roman"/>
          <w:i/>
        </w:rPr>
        <w:t xml:space="preserve"> зміни в Договір</w:t>
      </w:r>
    </w:p>
    <w:p w14:paraId="6D8D1FD2" w14:textId="77777777" w:rsidR="00BA5DFB" w:rsidRPr="00383385" w:rsidRDefault="00BA5DFB" w:rsidP="00383385">
      <w:pPr>
        <w:jc w:val="right"/>
        <w:rPr>
          <w:rFonts w:ascii="Times New Roman" w:hAnsi="Times New Roman" w:cs="Times New Roman"/>
          <w:i/>
        </w:rPr>
      </w:pPr>
      <w:r w:rsidRPr="00383385">
        <w:rPr>
          <w:rFonts w:ascii="Times New Roman" w:hAnsi="Times New Roman" w:cs="Times New Roman"/>
          <w:i/>
        </w:rPr>
        <w:t>оренди щодо врахування розміру плати за суборенду</w:t>
      </w:r>
    </w:p>
    <w:p w14:paraId="5A0AA46A" w14:textId="77777777" w:rsidR="00BA5DFB" w:rsidRPr="00383385" w:rsidRDefault="00BA5DFB" w:rsidP="00383385">
      <w:pPr>
        <w:jc w:val="right"/>
        <w:rPr>
          <w:rFonts w:ascii="Times New Roman" w:hAnsi="Times New Roman" w:cs="Times New Roman"/>
          <w:i/>
        </w:rPr>
      </w:pPr>
      <w:r w:rsidRPr="00383385">
        <w:rPr>
          <w:rFonts w:ascii="Times New Roman" w:hAnsi="Times New Roman" w:cs="Times New Roman"/>
          <w:i/>
        </w:rPr>
        <w:t>в розрахунку та сумі орендної плати.</w:t>
      </w:r>
    </w:p>
    <w:p w14:paraId="65524A5A" w14:textId="77777777" w:rsidR="00BA5DFB" w:rsidRPr="00383385" w:rsidRDefault="00BA5DFB" w:rsidP="00383385">
      <w:pPr>
        <w:jc w:val="right"/>
        <w:rPr>
          <w:rFonts w:ascii="Times New Roman" w:hAnsi="Times New Roman" w:cs="Times New Roman"/>
          <w:i/>
        </w:rPr>
      </w:pPr>
      <w:r w:rsidRPr="00383385">
        <w:rPr>
          <w:rFonts w:ascii="Times New Roman" w:hAnsi="Times New Roman" w:cs="Times New Roman"/>
          <w:i/>
        </w:rPr>
        <w:t>Плата за суборенду визначається у подвійному</w:t>
      </w:r>
    </w:p>
    <w:p w14:paraId="20FB425A" w14:textId="77777777" w:rsidR="00BA5DFB" w:rsidRPr="00383385" w:rsidRDefault="00BA5DFB" w:rsidP="00383385">
      <w:pPr>
        <w:jc w:val="right"/>
        <w:rPr>
          <w:rFonts w:ascii="Times New Roman" w:hAnsi="Times New Roman" w:cs="Times New Roman"/>
          <w:i/>
        </w:rPr>
      </w:pPr>
      <w:r w:rsidRPr="00383385">
        <w:rPr>
          <w:rFonts w:ascii="Times New Roman" w:hAnsi="Times New Roman" w:cs="Times New Roman"/>
          <w:i/>
        </w:rPr>
        <w:t>розмірі орендної плати» відповідно до</w:t>
      </w:r>
    </w:p>
    <w:p w14:paraId="622D407F" w14:textId="77777777" w:rsidR="00BA5DFB" w:rsidRDefault="00BA5DFB" w:rsidP="00383385">
      <w:pPr>
        <w:jc w:val="right"/>
        <w:rPr>
          <w:rFonts w:ascii="Times New Roman" w:hAnsi="Times New Roman" w:cs="Times New Roman"/>
          <w:i/>
          <w:lang w:val="en-US"/>
        </w:rPr>
      </w:pPr>
      <w:hyperlink r:id="rId16" w:history="1">
        <w:r w:rsidRPr="00825818">
          <w:rPr>
            <w:rStyle w:val="a3"/>
            <w:rFonts w:ascii="Times New Roman" w:hAnsi="Times New Roman"/>
            <w:i/>
            <w:u w:val="none"/>
          </w:rPr>
          <w:t>рішення 7-ї сесії міської ради від 14.07.2021 №40</w:t>
        </w:r>
      </w:hyperlink>
      <w:r w:rsidRPr="00825818">
        <w:rPr>
          <w:rFonts w:ascii="Times New Roman" w:hAnsi="Times New Roman" w:cs="Times New Roman"/>
          <w:i/>
        </w:rPr>
        <w:t>)</w:t>
      </w:r>
    </w:p>
    <w:p w14:paraId="56C09163" w14:textId="77777777" w:rsidR="00DC4A85" w:rsidRDefault="00DC4A85" w:rsidP="00383385">
      <w:pPr>
        <w:jc w:val="right"/>
        <w:rPr>
          <w:rFonts w:ascii="Times New Roman" w:hAnsi="Times New Roman" w:cs="Times New Roman"/>
          <w:i/>
        </w:rPr>
      </w:pPr>
      <w:r>
        <w:rPr>
          <w:rFonts w:ascii="Times New Roman" w:hAnsi="Times New Roman" w:cs="Times New Roman"/>
          <w:i/>
          <w:lang w:val="en-US"/>
        </w:rPr>
        <w:t>(</w:t>
      </w:r>
      <w:r>
        <w:rPr>
          <w:rFonts w:ascii="Times New Roman" w:hAnsi="Times New Roman" w:cs="Times New Roman"/>
          <w:i/>
        </w:rPr>
        <w:t>Внесені зміни в пункт 2 додатку 2 відповідно до</w:t>
      </w:r>
    </w:p>
    <w:p w14:paraId="6172A04D" w14:textId="58C596DC" w:rsidR="00DC4A85" w:rsidRPr="00DC4A85" w:rsidRDefault="00DC4A85" w:rsidP="00383385">
      <w:pPr>
        <w:jc w:val="right"/>
        <w:rPr>
          <w:rFonts w:ascii="Times New Roman" w:hAnsi="Times New Roman" w:cs="Times New Roman"/>
          <w:i/>
          <w:lang w:val="en-US"/>
        </w:rPr>
      </w:pPr>
      <w:hyperlink r:id="rId17" w:history="1">
        <w:r w:rsidRPr="005477FE">
          <w:rPr>
            <w:rStyle w:val="a3"/>
            <w:rFonts w:ascii="Times New Roman" w:hAnsi="Times New Roman"/>
            <w:i/>
            <w:u w:val="none"/>
          </w:rPr>
          <w:t xml:space="preserve">рішення </w:t>
        </w:r>
        <w:r w:rsidRPr="005477FE">
          <w:rPr>
            <w:rStyle w:val="a3"/>
            <w:rFonts w:ascii="Times New Roman" w:hAnsi="Times New Roman"/>
            <w:i/>
            <w:u w:val="none"/>
            <w:lang w:val="en-US"/>
          </w:rPr>
          <w:t>55</w:t>
        </w:r>
        <w:r w:rsidRPr="005477FE">
          <w:rPr>
            <w:rStyle w:val="a3"/>
            <w:rFonts w:ascii="Times New Roman" w:hAnsi="Times New Roman"/>
            <w:i/>
            <w:u w:val="none"/>
          </w:rPr>
          <w:t xml:space="preserve">-ї сесії міської ради від </w:t>
        </w:r>
        <w:r w:rsidRPr="005477FE">
          <w:rPr>
            <w:rStyle w:val="a3"/>
            <w:rFonts w:ascii="Times New Roman" w:hAnsi="Times New Roman"/>
            <w:i/>
            <w:u w:val="none"/>
            <w:lang w:val="en-US"/>
          </w:rPr>
          <w:t>11</w:t>
        </w:r>
        <w:r w:rsidRPr="005477FE">
          <w:rPr>
            <w:rStyle w:val="a3"/>
            <w:rFonts w:ascii="Times New Roman" w:hAnsi="Times New Roman"/>
            <w:i/>
            <w:u w:val="none"/>
          </w:rPr>
          <w:t>.</w:t>
        </w:r>
        <w:r w:rsidRPr="005477FE">
          <w:rPr>
            <w:rStyle w:val="a3"/>
            <w:rFonts w:ascii="Times New Roman" w:hAnsi="Times New Roman"/>
            <w:i/>
            <w:u w:val="none"/>
            <w:lang w:val="en-US"/>
          </w:rPr>
          <w:t>09</w:t>
        </w:r>
        <w:r w:rsidRPr="005477FE">
          <w:rPr>
            <w:rStyle w:val="a3"/>
            <w:rFonts w:ascii="Times New Roman" w:hAnsi="Times New Roman"/>
            <w:i/>
            <w:u w:val="none"/>
          </w:rPr>
          <w:t>.202</w:t>
        </w:r>
        <w:r w:rsidRPr="005477FE">
          <w:rPr>
            <w:rStyle w:val="a3"/>
            <w:rFonts w:ascii="Times New Roman" w:hAnsi="Times New Roman"/>
            <w:i/>
            <w:u w:val="none"/>
            <w:lang w:val="en-US"/>
          </w:rPr>
          <w:t>5</w:t>
        </w:r>
        <w:r w:rsidRPr="005477FE">
          <w:rPr>
            <w:rStyle w:val="a3"/>
            <w:rFonts w:ascii="Times New Roman" w:hAnsi="Times New Roman"/>
            <w:i/>
            <w:u w:val="none"/>
          </w:rPr>
          <w:t xml:space="preserve"> №</w:t>
        </w:r>
        <w:r w:rsidRPr="005477FE">
          <w:rPr>
            <w:rStyle w:val="a3"/>
            <w:rFonts w:ascii="Times New Roman" w:hAnsi="Times New Roman"/>
            <w:i/>
            <w:u w:val="none"/>
            <w:lang w:val="en-US"/>
          </w:rPr>
          <w:t>25</w:t>
        </w:r>
      </w:hyperlink>
      <w:r>
        <w:rPr>
          <w:rFonts w:ascii="Times New Roman" w:hAnsi="Times New Roman" w:cs="Times New Roman"/>
          <w:i/>
          <w:lang w:val="en-US"/>
        </w:rPr>
        <w:t>)</w:t>
      </w:r>
    </w:p>
    <w:p w14:paraId="7D10451D" w14:textId="77777777" w:rsidR="00BA5DFB" w:rsidRPr="00383385" w:rsidRDefault="00BA5DFB" w:rsidP="00383385">
      <w:pPr>
        <w:jc w:val="right"/>
        <w:rPr>
          <w:rFonts w:ascii="Times New Roman" w:hAnsi="Times New Roman" w:cs="Times New Roman"/>
          <w:i/>
        </w:rPr>
      </w:pPr>
      <w:r w:rsidRPr="00383385">
        <w:rPr>
          <w:rFonts w:ascii="Times New Roman" w:hAnsi="Times New Roman" w:cs="Times New Roman"/>
          <w:i/>
        </w:rPr>
        <w:t>(В пункті 12 додатку 3 виключені вирази «громадських організацій</w:t>
      </w:r>
    </w:p>
    <w:p w14:paraId="743868D6" w14:textId="77777777" w:rsidR="00BA5DFB" w:rsidRPr="00383385" w:rsidRDefault="00BA5DFB" w:rsidP="00383385">
      <w:pPr>
        <w:jc w:val="right"/>
        <w:rPr>
          <w:rFonts w:ascii="Times New Roman" w:hAnsi="Times New Roman" w:cs="Times New Roman"/>
          <w:i/>
        </w:rPr>
      </w:pPr>
      <w:r w:rsidRPr="00383385">
        <w:rPr>
          <w:rFonts w:ascii="Times New Roman" w:hAnsi="Times New Roman" w:cs="Times New Roman"/>
          <w:i/>
        </w:rPr>
        <w:t>Ветеранів для розміщення реабілітаційних установ для ветеранів</w:t>
      </w:r>
    </w:p>
    <w:p w14:paraId="331ACAF6" w14:textId="77777777" w:rsidR="00BA5DFB" w:rsidRPr="00383385" w:rsidRDefault="00BA5DFB" w:rsidP="00383385">
      <w:pPr>
        <w:jc w:val="right"/>
        <w:rPr>
          <w:rFonts w:ascii="Times New Roman" w:hAnsi="Times New Roman" w:cs="Times New Roman"/>
          <w:i/>
        </w:rPr>
      </w:pPr>
      <w:r w:rsidRPr="00383385">
        <w:rPr>
          <w:rFonts w:ascii="Times New Roman" w:hAnsi="Times New Roman" w:cs="Times New Roman"/>
          <w:i/>
        </w:rPr>
        <w:t xml:space="preserve">на площі не більш як 100 </w:t>
      </w:r>
      <w:proofErr w:type="spellStart"/>
      <w:r w:rsidRPr="00383385">
        <w:rPr>
          <w:rFonts w:ascii="Times New Roman" w:hAnsi="Times New Roman" w:cs="Times New Roman"/>
          <w:i/>
        </w:rPr>
        <w:t>кв.м</w:t>
      </w:r>
      <w:proofErr w:type="spellEnd"/>
      <w:r w:rsidRPr="00383385">
        <w:rPr>
          <w:rFonts w:ascii="Times New Roman" w:hAnsi="Times New Roman" w:cs="Times New Roman"/>
          <w:i/>
        </w:rPr>
        <w:t>; реабілітаційних установ</w:t>
      </w:r>
    </w:p>
    <w:p w14:paraId="25E90487" w14:textId="77777777" w:rsidR="00BA5DFB" w:rsidRPr="00383385" w:rsidRDefault="00BA5DFB" w:rsidP="00383385">
      <w:pPr>
        <w:jc w:val="right"/>
        <w:rPr>
          <w:rFonts w:ascii="Times New Roman" w:hAnsi="Times New Roman" w:cs="Times New Roman"/>
          <w:i/>
        </w:rPr>
      </w:pPr>
      <w:r w:rsidRPr="00383385">
        <w:rPr>
          <w:rFonts w:ascii="Times New Roman" w:hAnsi="Times New Roman" w:cs="Times New Roman"/>
          <w:i/>
        </w:rPr>
        <w:t>для осіб з інвалідністю та дітей з інвалідністю для розміщення таких</w:t>
      </w:r>
    </w:p>
    <w:p w14:paraId="775F7B9E" w14:textId="77777777" w:rsidR="00BA5DFB" w:rsidRPr="00383385" w:rsidRDefault="00BA5DFB" w:rsidP="00383385">
      <w:pPr>
        <w:jc w:val="right"/>
        <w:rPr>
          <w:rFonts w:ascii="Times New Roman" w:hAnsi="Times New Roman" w:cs="Times New Roman"/>
          <w:i/>
        </w:rPr>
      </w:pPr>
      <w:r w:rsidRPr="00383385">
        <w:rPr>
          <w:rFonts w:ascii="Times New Roman" w:hAnsi="Times New Roman" w:cs="Times New Roman"/>
          <w:i/>
        </w:rPr>
        <w:t xml:space="preserve">реабілітаційних установ на площі не більш як 100 </w:t>
      </w:r>
      <w:proofErr w:type="spellStart"/>
      <w:r w:rsidRPr="00383385">
        <w:rPr>
          <w:rFonts w:ascii="Times New Roman" w:hAnsi="Times New Roman" w:cs="Times New Roman"/>
          <w:i/>
        </w:rPr>
        <w:t>кв.м</w:t>
      </w:r>
      <w:proofErr w:type="spellEnd"/>
      <w:r w:rsidRPr="00383385">
        <w:rPr>
          <w:rFonts w:ascii="Times New Roman" w:hAnsi="Times New Roman" w:cs="Times New Roman"/>
          <w:i/>
        </w:rPr>
        <w:t>» відповідно до</w:t>
      </w:r>
    </w:p>
    <w:p w14:paraId="25164EAB" w14:textId="77777777" w:rsidR="00BA5DFB" w:rsidRPr="00825818" w:rsidRDefault="00BA5DFB" w:rsidP="00383385">
      <w:pPr>
        <w:jc w:val="right"/>
        <w:rPr>
          <w:rFonts w:ascii="Times New Roman" w:hAnsi="Times New Roman" w:cs="Times New Roman"/>
          <w:i/>
        </w:rPr>
      </w:pPr>
      <w:hyperlink r:id="rId18" w:history="1">
        <w:r w:rsidRPr="00825818">
          <w:rPr>
            <w:rStyle w:val="a3"/>
            <w:rFonts w:ascii="Times New Roman" w:hAnsi="Times New Roman"/>
            <w:i/>
            <w:u w:val="none"/>
          </w:rPr>
          <w:t>рішення 7-ї сесії міської ради від 14.07.2021 №40</w:t>
        </w:r>
      </w:hyperlink>
    </w:p>
    <w:p w14:paraId="63D4A9BF" w14:textId="77777777" w:rsidR="00BA5DFB" w:rsidRPr="00383385" w:rsidRDefault="00BA5DFB" w:rsidP="00383385">
      <w:pPr>
        <w:jc w:val="right"/>
        <w:rPr>
          <w:rFonts w:ascii="Times New Roman" w:hAnsi="Times New Roman" w:cs="Times New Roman"/>
          <w:i/>
        </w:rPr>
      </w:pPr>
      <w:r w:rsidRPr="00383385">
        <w:rPr>
          <w:rFonts w:ascii="Times New Roman" w:hAnsi="Times New Roman" w:cs="Times New Roman"/>
          <w:i/>
        </w:rPr>
        <w:lastRenderedPageBreak/>
        <w:t>Пункт 1</w:t>
      </w:r>
      <w:r w:rsidR="00ED3EE5">
        <w:rPr>
          <w:rFonts w:ascii="Times New Roman" w:hAnsi="Times New Roman" w:cs="Times New Roman"/>
          <w:i/>
        </w:rPr>
        <w:t>4</w:t>
      </w:r>
      <w:r w:rsidRPr="00383385">
        <w:rPr>
          <w:rFonts w:ascii="Times New Roman" w:hAnsi="Times New Roman" w:cs="Times New Roman"/>
          <w:i/>
        </w:rPr>
        <w:t xml:space="preserve"> додатку 3 доповнено підпунктами відповідно до</w:t>
      </w:r>
    </w:p>
    <w:p w14:paraId="7C0EC48A" w14:textId="77777777" w:rsidR="00E70549" w:rsidRPr="00E70549" w:rsidRDefault="00BA5DFB" w:rsidP="00383385">
      <w:pPr>
        <w:jc w:val="right"/>
        <w:rPr>
          <w:rFonts w:ascii="Times New Roman" w:hAnsi="Times New Roman" w:cs="Times New Roman"/>
        </w:rPr>
      </w:pPr>
      <w:hyperlink r:id="rId19" w:history="1">
        <w:r w:rsidRPr="00825818">
          <w:rPr>
            <w:rStyle w:val="a3"/>
            <w:rFonts w:ascii="Times New Roman" w:hAnsi="Times New Roman"/>
            <w:i/>
            <w:u w:val="none"/>
          </w:rPr>
          <w:t>рішення 7-ї сесії міської ради від 14.07.2021 №40</w:t>
        </w:r>
      </w:hyperlink>
    </w:p>
    <w:p w14:paraId="7080E3FE" w14:textId="5D96EF4C" w:rsidR="00BA5DFB" w:rsidRPr="00825818" w:rsidRDefault="00E70549" w:rsidP="00383385">
      <w:pPr>
        <w:jc w:val="right"/>
        <w:rPr>
          <w:rFonts w:ascii="Times New Roman" w:hAnsi="Times New Roman" w:cs="Times New Roman"/>
          <w:i/>
        </w:rPr>
      </w:pPr>
      <w:hyperlink r:id="rId20" w:history="1">
        <w:r w:rsidRPr="005477FE">
          <w:rPr>
            <w:rStyle w:val="a3"/>
            <w:rFonts w:ascii="Times New Roman" w:hAnsi="Times New Roman"/>
            <w:i/>
            <w:u w:val="none"/>
          </w:rPr>
          <w:t xml:space="preserve">рішення </w:t>
        </w:r>
        <w:r w:rsidRPr="005477FE">
          <w:rPr>
            <w:rStyle w:val="a3"/>
            <w:rFonts w:ascii="Times New Roman" w:hAnsi="Times New Roman"/>
            <w:i/>
            <w:u w:val="none"/>
            <w:lang w:val="en-US"/>
          </w:rPr>
          <w:t>55</w:t>
        </w:r>
        <w:r w:rsidRPr="005477FE">
          <w:rPr>
            <w:rStyle w:val="a3"/>
            <w:rFonts w:ascii="Times New Roman" w:hAnsi="Times New Roman"/>
            <w:i/>
            <w:u w:val="none"/>
          </w:rPr>
          <w:t xml:space="preserve">-ї сесії міської ради від </w:t>
        </w:r>
        <w:r w:rsidRPr="005477FE">
          <w:rPr>
            <w:rStyle w:val="a3"/>
            <w:rFonts w:ascii="Times New Roman" w:hAnsi="Times New Roman"/>
            <w:i/>
            <w:u w:val="none"/>
            <w:lang w:val="en-US"/>
          </w:rPr>
          <w:t>11</w:t>
        </w:r>
        <w:r w:rsidRPr="005477FE">
          <w:rPr>
            <w:rStyle w:val="a3"/>
            <w:rFonts w:ascii="Times New Roman" w:hAnsi="Times New Roman"/>
            <w:i/>
            <w:u w:val="none"/>
          </w:rPr>
          <w:t>.</w:t>
        </w:r>
        <w:r w:rsidRPr="005477FE">
          <w:rPr>
            <w:rStyle w:val="a3"/>
            <w:rFonts w:ascii="Times New Roman" w:hAnsi="Times New Roman"/>
            <w:i/>
            <w:u w:val="none"/>
            <w:lang w:val="en-US"/>
          </w:rPr>
          <w:t>09</w:t>
        </w:r>
        <w:r w:rsidRPr="005477FE">
          <w:rPr>
            <w:rStyle w:val="a3"/>
            <w:rFonts w:ascii="Times New Roman" w:hAnsi="Times New Roman"/>
            <w:i/>
            <w:u w:val="none"/>
          </w:rPr>
          <w:t>.202</w:t>
        </w:r>
        <w:r w:rsidRPr="005477FE">
          <w:rPr>
            <w:rStyle w:val="a3"/>
            <w:rFonts w:ascii="Times New Roman" w:hAnsi="Times New Roman"/>
            <w:i/>
            <w:u w:val="none"/>
            <w:lang w:val="en-US"/>
          </w:rPr>
          <w:t>5</w:t>
        </w:r>
        <w:r w:rsidRPr="005477FE">
          <w:rPr>
            <w:rStyle w:val="a3"/>
            <w:rFonts w:ascii="Times New Roman" w:hAnsi="Times New Roman"/>
            <w:i/>
            <w:u w:val="none"/>
          </w:rPr>
          <w:t xml:space="preserve"> №</w:t>
        </w:r>
        <w:r w:rsidRPr="005477FE">
          <w:rPr>
            <w:rStyle w:val="a3"/>
            <w:rFonts w:ascii="Times New Roman" w:hAnsi="Times New Roman"/>
            <w:i/>
            <w:u w:val="none"/>
            <w:lang w:val="en-US"/>
          </w:rPr>
          <w:t>25</w:t>
        </w:r>
      </w:hyperlink>
      <w:r w:rsidR="00BA5DFB" w:rsidRPr="00825818">
        <w:rPr>
          <w:rFonts w:ascii="Times New Roman" w:hAnsi="Times New Roman" w:cs="Times New Roman"/>
          <w:i/>
        </w:rPr>
        <w:t>)</w:t>
      </w:r>
    </w:p>
    <w:p w14:paraId="1BB77EC9" w14:textId="69844356" w:rsidR="00BA5DFB" w:rsidRPr="00383385" w:rsidRDefault="00BA5DFB" w:rsidP="00383385">
      <w:pPr>
        <w:jc w:val="right"/>
        <w:rPr>
          <w:rFonts w:ascii="Times New Roman" w:hAnsi="Times New Roman" w:cs="Times New Roman"/>
          <w:i/>
        </w:rPr>
      </w:pPr>
      <w:r w:rsidRPr="00383385">
        <w:rPr>
          <w:rFonts w:ascii="Times New Roman" w:hAnsi="Times New Roman" w:cs="Times New Roman"/>
          <w:i/>
        </w:rPr>
        <w:t>(У додатк</w:t>
      </w:r>
      <w:r w:rsidR="00364178">
        <w:rPr>
          <w:rFonts w:ascii="Times New Roman" w:hAnsi="Times New Roman" w:cs="Times New Roman"/>
          <w:i/>
        </w:rPr>
        <w:t>у</w:t>
      </w:r>
      <w:r w:rsidRPr="00383385">
        <w:rPr>
          <w:rFonts w:ascii="Times New Roman" w:hAnsi="Times New Roman" w:cs="Times New Roman"/>
          <w:i/>
        </w:rPr>
        <w:t xml:space="preserve"> 4 замінено вираз «міського бюджету» на вираз</w:t>
      </w:r>
    </w:p>
    <w:p w14:paraId="6987B411" w14:textId="77777777" w:rsidR="00BA5DFB" w:rsidRPr="00383385" w:rsidRDefault="00BA5DFB" w:rsidP="00383385">
      <w:pPr>
        <w:jc w:val="right"/>
        <w:rPr>
          <w:rFonts w:ascii="Times New Roman" w:hAnsi="Times New Roman" w:cs="Times New Roman"/>
          <w:i/>
        </w:rPr>
      </w:pPr>
      <w:r w:rsidRPr="00383385">
        <w:rPr>
          <w:rFonts w:ascii="Times New Roman" w:hAnsi="Times New Roman" w:cs="Times New Roman"/>
          <w:i/>
        </w:rPr>
        <w:t>«бюджету Хмельницької міської територіальної громади» відповідно до</w:t>
      </w:r>
    </w:p>
    <w:p w14:paraId="1613E238" w14:textId="77777777" w:rsidR="00BA5DFB" w:rsidRDefault="00BA5DFB" w:rsidP="00383385">
      <w:pPr>
        <w:jc w:val="right"/>
        <w:rPr>
          <w:rFonts w:ascii="Times New Roman" w:hAnsi="Times New Roman" w:cs="Times New Roman"/>
          <w:i/>
        </w:rPr>
      </w:pPr>
      <w:hyperlink r:id="rId21" w:history="1">
        <w:r w:rsidRPr="00825818">
          <w:rPr>
            <w:rStyle w:val="a3"/>
            <w:rFonts w:ascii="Times New Roman" w:hAnsi="Times New Roman"/>
            <w:i/>
            <w:u w:val="none"/>
          </w:rPr>
          <w:t>рішення 7-ї сесії міської ради від 14.07.2021 №45</w:t>
        </w:r>
      </w:hyperlink>
      <w:r w:rsidRPr="00825818">
        <w:rPr>
          <w:rFonts w:ascii="Times New Roman" w:hAnsi="Times New Roman" w:cs="Times New Roman"/>
          <w:i/>
        </w:rPr>
        <w:t>)</w:t>
      </w:r>
    </w:p>
    <w:p w14:paraId="0552B0CA" w14:textId="63BE19DE" w:rsidR="00364178" w:rsidRDefault="00364178" w:rsidP="00383385">
      <w:pPr>
        <w:jc w:val="right"/>
        <w:rPr>
          <w:rFonts w:ascii="Times New Roman" w:hAnsi="Times New Roman" w:cs="Times New Roman"/>
          <w:i/>
        </w:rPr>
      </w:pPr>
      <w:r>
        <w:rPr>
          <w:rFonts w:ascii="Times New Roman" w:hAnsi="Times New Roman" w:cs="Times New Roman"/>
          <w:i/>
        </w:rPr>
        <w:t>(Додаток 5 викладено у новій редакції відповідно до</w:t>
      </w:r>
    </w:p>
    <w:p w14:paraId="6B7B8421" w14:textId="799E3A10" w:rsidR="00364178" w:rsidRDefault="00364178" w:rsidP="00383385">
      <w:pPr>
        <w:jc w:val="right"/>
        <w:rPr>
          <w:rFonts w:ascii="Times New Roman" w:hAnsi="Times New Roman" w:cs="Times New Roman"/>
          <w:i/>
        </w:rPr>
      </w:pPr>
      <w:hyperlink r:id="rId22" w:history="1">
        <w:r w:rsidRPr="0036219E">
          <w:rPr>
            <w:rStyle w:val="a3"/>
            <w:rFonts w:ascii="Times New Roman" w:hAnsi="Times New Roman"/>
            <w:i/>
            <w:u w:val="none"/>
          </w:rPr>
          <w:t>рішення 45-ї сесії міської ради від 17.10.2024 №22</w:t>
        </w:r>
      </w:hyperlink>
      <w:r>
        <w:rPr>
          <w:rFonts w:ascii="Times New Roman" w:hAnsi="Times New Roman" w:cs="Times New Roman"/>
          <w:i/>
        </w:rPr>
        <w:t>)</w:t>
      </w:r>
    </w:p>
    <w:sectPr w:rsidR="00364178" w:rsidSect="00825818">
      <w:pgSz w:w="11909" w:h="16838"/>
      <w:pgMar w:top="1135" w:right="852" w:bottom="851" w:left="14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1B04A" w14:textId="77777777" w:rsidR="00825818" w:rsidRDefault="00825818">
      <w:pPr>
        <w:rPr>
          <w:color w:val="auto"/>
          <w:lang w:eastAsia="ru-RU"/>
        </w:rPr>
      </w:pPr>
      <w:r>
        <w:rPr>
          <w:color w:val="auto"/>
          <w:lang w:eastAsia="ru-RU"/>
        </w:rPr>
        <w:separator/>
      </w:r>
    </w:p>
  </w:endnote>
  <w:endnote w:type="continuationSeparator" w:id="0">
    <w:p w14:paraId="40BC356D" w14:textId="77777777" w:rsidR="00825818" w:rsidRDefault="00825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C8610" w14:textId="77777777" w:rsidR="00825818" w:rsidRDefault="00825818">
      <w:pPr>
        <w:rPr>
          <w:color w:val="auto"/>
          <w:lang w:eastAsia="ru-RU"/>
        </w:rPr>
      </w:pPr>
      <w:r>
        <w:rPr>
          <w:color w:val="auto"/>
          <w:lang w:eastAsia="ru-RU"/>
        </w:rPr>
        <w:separator/>
      </w:r>
    </w:p>
  </w:footnote>
  <w:footnote w:type="continuationSeparator" w:id="0">
    <w:p w14:paraId="0BC54EBE" w14:textId="77777777" w:rsidR="00825818" w:rsidRDefault="00825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8940"/>
      </v:shape>
    </w:pict>
  </w:numPicBullet>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1">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2">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3">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4">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5">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6">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7">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8">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2"/>
        <w:w w:val="100"/>
        <w:position w:val="0"/>
        <w:sz w:val="21"/>
        <w:u w:val="none"/>
      </w:rPr>
    </w:lvl>
    <w:lvl w:ilvl="1">
      <w:start w:val="1"/>
      <w:numFmt w:val="bullet"/>
      <w:lvlText w:val="-"/>
      <w:lvlJc w:val="left"/>
      <w:rPr>
        <w:rFonts w:ascii="Times New Roman" w:hAnsi="Times New Roman"/>
        <w:b w:val="0"/>
        <w:i w:val="0"/>
        <w:smallCaps w:val="0"/>
        <w:strike w:val="0"/>
        <w:color w:val="000000"/>
        <w:spacing w:val="2"/>
        <w:w w:val="100"/>
        <w:position w:val="0"/>
        <w:sz w:val="21"/>
        <w:u w:val="none"/>
      </w:rPr>
    </w:lvl>
    <w:lvl w:ilvl="2">
      <w:start w:val="1"/>
      <w:numFmt w:val="bullet"/>
      <w:lvlText w:val="-"/>
      <w:lvlJc w:val="left"/>
      <w:rPr>
        <w:rFonts w:ascii="Times New Roman" w:hAnsi="Times New Roman"/>
        <w:b w:val="0"/>
        <w:i w:val="0"/>
        <w:smallCaps w:val="0"/>
        <w:strike w:val="0"/>
        <w:color w:val="000000"/>
        <w:spacing w:val="2"/>
        <w:w w:val="100"/>
        <w:position w:val="0"/>
        <w:sz w:val="21"/>
        <w:u w:val="none"/>
      </w:rPr>
    </w:lvl>
    <w:lvl w:ilvl="3">
      <w:start w:val="1"/>
      <w:numFmt w:val="bullet"/>
      <w:lvlText w:val="-"/>
      <w:lvlJc w:val="left"/>
      <w:rPr>
        <w:rFonts w:ascii="Times New Roman" w:hAnsi="Times New Roman"/>
        <w:b w:val="0"/>
        <w:i w:val="0"/>
        <w:smallCaps w:val="0"/>
        <w:strike w:val="0"/>
        <w:color w:val="000000"/>
        <w:spacing w:val="2"/>
        <w:w w:val="100"/>
        <w:position w:val="0"/>
        <w:sz w:val="21"/>
        <w:u w:val="none"/>
      </w:rPr>
    </w:lvl>
    <w:lvl w:ilvl="4">
      <w:start w:val="1"/>
      <w:numFmt w:val="bullet"/>
      <w:lvlText w:val="-"/>
      <w:lvlJc w:val="left"/>
      <w:rPr>
        <w:rFonts w:ascii="Times New Roman" w:hAnsi="Times New Roman"/>
        <w:b w:val="0"/>
        <w:i w:val="0"/>
        <w:smallCaps w:val="0"/>
        <w:strike w:val="0"/>
        <w:color w:val="000000"/>
        <w:spacing w:val="2"/>
        <w:w w:val="100"/>
        <w:position w:val="0"/>
        <w:sz w:val="21"/>
        <w:u w:val="none"/>
      </w:rPr>
    </w:lvl>
    <w:lvl w:ilvl="5">
      <w:start w:val="1"/>
      <w:numFmt w:val="bullet"/>
      <w:lvlText w:val="-"/>
      <w:lvlJc w:val="left"/>
      <w:rPr>
        <w:rFonts w:ascii="Times New Roman" w:hAnsi="Times New Roman"/>
        <w:b w:val="0"/>
        <w:i w:val="0"/>
        <w:smallCaps w:val="0"/>
        <w:strike w:val="0"/>
        <w:color w:val="000000"/>
        <w:spacing w:val="2"/>
        <w:w w:val="100"/>
        <w:position w:val="0"/>
        <w:sz w:val="21"/>
        <w:u w:val="none"/>
      </w:rPr>
    </w:lvl>
    <w:lvl w:ilvl="6">
      <w:start w:val="1"/>
      <w:numFmt w:val="bullet"/>
      <w:lvlText w:val="-"/>
      <w:lvlJc w:val="left"/>
      <w:rPr>
        <w:rFonts w:ascii="Times New Roman" w:hAnsi="Times New Roman"/>
        <w:b w:val="0"/>
        <w:i w:val="0"/>
        <w:smallCaps w:val="0"/>
        <w:strike w:val="0"/>
        <w:color w:val="000000"/>
        <w:spacing w:val="2"/>
        <w:w w:val="100"/>
        <w:position w:val="0"/>
        <w:sz w:val="21"/>
        <w:u w:val="none"/>
      </w:rPr>
    </w:lvl>
    <w:lvl w:ilvl="7">
      <w:start w:val="1"/>
      <w:numFmt w:val="bullet"/>
      <w:lvlText w:val="-"/>
      <w:lvlJc w:val="left"/>
      <w:rPr>
        <w:rFonts w:ascii="Times New Roman" w:hAnsi="Times New Roman"/>
        <w:b w:val="0"/>
        <w:i w:val="0"/>
        <w:smallCaps w:val="0"/>
        <w:strike w:val="0"/>
        <w:color w:val="000000"/>
        <w:spacing w:val="2"/>
        <w:w w:val="100"/>
        <w:position w:val="0"/>
        <w:sz w:val="21"/>
        <w:u w:val="none"/>
      </w:rPr>
    </w:lvl>
    <w:lvl w:ilvl="8">
      <w:start w:val="1"/>
      <w:numFmt w:val="bullet"/>
      <w:lvlText w:val="-"/>
      <w:lvlJc w:val="left"/>
      <w:rPr>
        <w:rFonts w:ascii="Times New Roman" w:hAnsi="Times New Roman"/>
        <w:b w:val="0"/>
        <w:i w:val="0"/>
        <w:smallCaps w:val="0"/>
        <w:strike w:val="0"/>
        <w:color w:val="000000"/>
        <w:spacing w:val="2"/>
        <w:w w:val="100"/>
        <w:position w:val="0"/>
        <w:sz w:val="21"/>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bCs/>
        <w:i w:val="0"/>
        <w:iCs w:val="0"/>
        <w:smallCaps w:val="0"/>
        <w:strike w:val="0"/>
        <w:color w:val="000000"/>
        <w:spacing w:val="1"/>
        <w:w w:val="100"/>
        <w:position w:val="0"/>
        <w:sz w:val="21"/>
        <w:szCs w:val="21"/>
        <w:u w:val="none"/>
      </w:rPr>
    </w:lvl>
    <w:lvl w:ilvl="1">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2">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3">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4">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5">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6">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7">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8">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abstractNum>
  <w:abstractNum w:abstractNumId="3" w15:restartNumberingAfterBreak="0">
    <w:nsid w:val="00000007"/>
    <w:multiLevelType w:val="multilevel"/>
    <w:tmpl w:val="00000006"/>
    <w:lvl w:ilvl="0">
      <w:start w:val="4"/>
      <w:numFmt w:val="decimal"/>
      <w:lvlText w:val="1.%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1">
      <w:start w:val="4"/>
      <w:numFmt w:val="decimal"/>
      <w:lvlText w:val="1.%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2">
      <w:start w:val="4"/>
      <w:numFmt w:val="decimal"/>
      <w:lvlText w:val="1.%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3">
      <w:start w:val="4"/>
      <w:numFmt w:val="decimal"/>
      <w:lvlText w:val="1.%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4">
      <w:start w:val="4"/>
      <w:numFmt w:val="decimal"/>
      <w:lvlText w:val="1.%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5">
      <w:start w:val="4"/>
      <w:numFmt w:val="decimal"/>
      <w:lvlText w:val="1.%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6">
      <w:start w:val="4"/>
      <w:numFmt w:val="decimal"/>
      <w:lvlText w:val="1.%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7">
      <w:start w:val="4"/>
      <w:numFmt w:val="decimal"/>
      <w:lvlText w:val="1.%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8">
      <w:start w:val="4"/>
      <w:numFmt w:val="decimal"/>
      <w:lvlText w:val="1.%1."/>
      <w:lvlJc w:val="left"/>
      <w:rPr>
        <w:rFonts w:ascii="Times New Roman" w:hAnsi="Times New Roman" w:cs="Times New Roman"/>
        <w:b w:val="0"/>
        <w:bCs w:val="0"/>
        <w:i w:val="0"/>
        <w:iCs w:val="0"/>
        <w:smallCaps w:val="0"/>
        <w:strike w:val="0"/>
        <w:color w:val="000000"/>
        <w:spacing w:val="2"/>
        <w:w w:val="100"/>
        <w:position w:val="0"/>
        <w:sz w:val="21"/>
        <w:szCs w:val="21"/>
        <w:u w:val="none"/>
      </w:rPr>
    </w:lvl>
  </w:abstractNum>
  <w:abstractNum w:abstractNumId="4" w15:restartNumberingAfterBreak="0">
    <w:nsid w:val="00000009"/>
    <w:multiLevelType w:val="multilevel"/>
    <w:tmpl w:val="00000008"/>
    <w:lvl w:ilvl="0">
      <w:start w:val="5"/>
      <w:numFmt w:val="decimal"/>
      <w:lvlText w:val="1.%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1">
      <w:start w:val="5"/>
      <w:numFmt w:val="decimal"/>
      <w:lvlText w:val="1.%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2">
      <w:start w:val="5"/>
      <w:numFmt w:val="decimal"/>
      <w:lvlText w:val="1.%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3">
      <w:start w:val="5"/>
      <w:numFmt w:val="decimal"/>
      <w:lvlText w:val="1.%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4">
      <w:start w:val="5"/>
      <w:numFmt w:val="decimal"/>
      <w:lvlText w:val="1.%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5">
      <w:start w:val="5"/>
      <w:numFmt w:val="decimal"/>
      <w:lvlText w:val="1.%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6">
      <w:start w:val="5"/>
      <w:numFmt w:val="decimal"/>
      <w:lvlText w:val="1.%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7">
      <w:start w:val="5"/>
      <w:numFmt w:val="decimal"/>
      <w:lvlText w:val="1.%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8">
      <w:start w:val="5"/>
      <w:numFmt w:val="decimal"/>
      <w:lvlText w:val="1.%1."/>
      <w:lvlJc w:val="left"/>
      <w:rPr>
        <w:rFonts w:ascii="Times New Roman" w:hAnsi="Times New Roman" w:cs="Times New Roman"/>
        <w:b w:val="0"/>
        <w:bCs w:val="0"/>
        <w:i w:val="0"/>
        <w:iCs w:val="0"/>
        <w:smallCaps w:val="0"/>
        <w:strike w:val="0"/>
        <w:color w:val="000000"/>
        <w:spacing w:val="2"/>
        <w:w w:val="100"/>
        <w:position w:val="0"/>
        <w:sz w:val="21"/>
        <w:szCs w:val="21"/>
        <w:u w:val="none"/>
      </w:rPr>
    </w:lvl>
  </w:abstractNum>
  <w:abstractNum w:abstractNumId="5" w15:restartNumberingAfterBreak="0">
    <w:nsid w:val="0000000B"/>
    <w:multiLevelType w:val="multilevel"/>
    <w:tmpl w:val="0000000A"/>
    <w:lvl w:ilvl="0">
      <w:start w:val="2"/>
      <w:numFmt w:val="decimal"/>
      <w:lvlText w:val="%1."/>
      <w:lvlJc w:val="left"/>
      <w:rPr>
        <w:rFonts w:ascii="Times New Roman" w:hAnsi="Times New Roman" w:cs="Times New Roman"/>
        <w:b/>
        <w:bCs/>
        <w:i w:val="0"/>
        <w:iCs w:val="0"/>
        <w:smallCaps w:val="0"/>
        <w:strike w:val="0"/>
        <w:color w:val="000000"/>
        <w:spacing w:val="1"/>
        <w:w w:val="100"/>
        <w:position w:val="0"/>
        <w:sz w:val="21"/>
        <w:szCs w:val="21"/>
        <w:u w:val="none"/>
      </w:rPr>
    </w:lvl>
    <w:lvl w:ilvl="1">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2">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3">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4">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5">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6">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7">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8">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abstractNum>
  <w:abstractNum w:abstractNumId="6" w15:restartNumberingAfterBreak="0">
    <w:nsid w:val="0000000D"/>
    <w:multiLevelType w:val="multilevel"/>
    <w:tmpl w:val="0000000C"/>
    <w:lvl w:ilvl="0">
      <w:start w:val="1"/>
      <w:numFmt w:val="decimal"/>
      <w:lvlText w:val="%1."/>
      <w:lvlJc w:val="left"/>
      <w:rPr>
        <w:rFonts w:ascii="Times New Roman" w:hAnsi="Times New Roman" w:cs="Times New Roman"/>
        <w:b w:val="0"/>
        <w:bCs w:val="0"/>
        <w:i/>
        <w:iCs/>
        <w:smallCaps w:val="0"/>
        <w:strike w:val="0"/>
        <w:color w:val="000000"/>
        <w:spacing w:val="-2"/>
        <w:w w:val="100"/>
        <w:position w:val="0"/>
        <w:sz w:val="21"/>
        <w:szCs w:val="21"/>
        <w:u w:val="none"/>
      </w:rPr>
    </w:lvl>
    <w:lvl w:ilvl="1">
      <w:start w:val="1"/>
      <w:numFmt w:val="decimal"/>
      <w:lvlText w:val="%1."/>
      <w:lvlJc w:val="left"/>
      <w:rPr>
        <w:rFonts w:ascii="Times New Roman" w:hAnsi="Times New Roman" w:cs="Times New Roman"/>
        <w:b w:val="0"/>
        <w:bCs w:val="0"/>
        <w:i/>
        <w:iCs/>
        <w:smallCaps w:val="0"/>
        <w:strike w:val="0"/>
        <w:color w:val="000000"/>
        <w:spacing w:val="-2"/>
        <w:w w:val="100"/>
        <w:position w:val="0"/>
        <w:sz w:val="21"/>
        <w:szCs w:val="21"/>
        <w:u w:val="none"/>
      </w:rPr>
    </w:lvl>
    <w:lvl w:ilvl="2">
      <w:start w:val="1"/>
      <w:numFmt w:val="decimal"/>
      <w:lvlText w:val="%1."/>
      <w:lvlJc w:val="left"/>
      <w:rPr>
        <w:rFonts w:ascii="Times New Roman" w:hAnsi="Times New Roman" w:cs="Times New Roman"/>
        <w:b w:val="0"/>
        <w:bCs w:val="0"/>
        <w:i/>
        <w:iCs/>
        <w:smallCaps w:val="0"/>
        <w:strike w:val="0"/>
        <w:color w:val="000000"/>
        <w:spacing w:val="-2"/>
        <w:w w:val="100"/>
        <w:position w:val="0"/>
        <w:sz w:val="21"/>
        <w:szCs w:val="21"/>
        <w:u w:val="none"/>
      </w:rPr>
    </w:lvl>
    <w:lvl w:ilvl="3">
      <w:start w:val="1"/>
      <w:numFmt w:val="decimal"/>
      <w:lvlText w:val="%1."/>
      <w:lvlJc w:val="left"/>
      <w:rPr>
        <w:rFonts w:ascii="Times New Roman" w:hAnsi="Times New Roman" w:cs="Times New Roman"/>
        <w:b w:val="0"/>
        <w:bCs w:val="0"/>
        <w:i/>
        <w:iCs/>
        <w:smallCaps w:val="0"/>
        <w:strike w:val="0"/>
        <w:color w:val="000000"/>
        <w:spacing w:val="-2"/>
        <w:w w:val="100"/>
        <w:position w:val="0"/>
        <w:sz w:val="21"/>
        <w:szCs w:val="21"/>
        <w:u w:val="none"/>
      </w:rPr>
    </w:lvl>
    <w:lvl w:ilvl="4">
      <w:start w:val="1"/>
      <w:numFmt w:val="decimal"/>
      <w:lvlText w:val="%1."/>
      <w:lvlJc w:val="left"/>
      <w:rPr>
        <w:rFonts w:ascii="Times New Roman" w:hAnsi="Times New Roman" w:cs="Times New Roman"/>
        <w:b w:val="0"/>
        <w:bCs w:val="0"/>
        <w:i/>
        <w:iCs/>
        <w:smallCaps w:val="0"/>
        <w:strike w:val="0"/>
        <w:color w:val="000000"/>
        <w:spacing w:val="-2"/>
        <w:w w:val="100"/>
        <w:position w:val="0"/>
        <w:sz w:val="21"/>
        <w:szCs w:val="21"/>
        <w:u w:val="none"/>
      </w:rPr>
    </w:lvl>
    <w:lvl w:ilvl="5">
      <w:start w:val="1"/>
      <w:numFmt w:val="decimal"/>
      <w:lvlText w:val="%1."/>
      <w:lvlJc w:val="left"/>
      <w:rPr>
        <w:rFonts w:ascii="Times New Roman" w:hAnsi="Times New Roman" w:cs="Times New Roman"/>
        <w:b w:val="0"/>
        <w:bCs w:val="0"/>
        <w:i/>
        <w:iCs/>
        <w:smallCaps w:val="0"/>
        <w:strike w:val="0"/>
        <w:color w:val="000000"/>
        <w:spacing w:val="-2"/>
        <w:w w:val="100"/>
        <w:position w:val="0"/>
        <w:sz w:val="21"/>
        <w:szCs w:val="21"/>
        <w:u w:val="none"/>
      </w:rPr>
    </w:lvl>
    <w:lvl w:ilvl="6">
      <w:start w:val="1"/>
      <w:numFmt w:val="decimal"/>
      <w:lvlText w:val="%1."/>
      <w:lvlJc w:val="left"/>
      <w:rPr>
        <w:rFonts w:ascii="Times New Roman" w:hAnsi="Times New Roman" w:cs="Times New Roman"/>
        <w:b w:val="0"/>
        <w:bCs w:val="0"/>
        <w:i/>
        <w:iCs/>
        <w:smallCaps w:val="0"/>
        <w:strike w:val="0"/>
        <w:color w:val="000000"/>
        <w:spacing w:val="-2"/>
        <w:w w:val="100"/>
        <w:position w:val="0"/>
        <w:sz w:val="21"/>
        <w:szCs w:val="21"/>
        <w:u w:val="none"/>
      </w:rPr>
    </w:lvl>
    <w:lvl w:ilvl="7">
      <w:start w:val="1"/>
      <w:numFmt w:val="decimal"/>
      <w:lvlText w:val="%1."/>
      <w:lvlJc w:val="left"/>
      <w:rPr>
        <w:rFonts w:ascii="Times New Roman" w:hAnsi="Times New Roman" w:cs="Times New Roman"/>
        <w:b w:val="0"/>
        <w:bCs w:val="0"/>
        <w:i/>
        <w:iCs/>
        <w:smallCaps w:val="0"/>
        <w:strike w:val="0"/>
        <w:color w:val="000000"/>
        <w:spacing w:val="-2"/>
        <w:w w:val="100"/>
        <w:position w:val="0"/>
        <w:sz w:val="21"/>
        <w:szCs w:val="21"/>
        <w:u w:val="none"/>
      </w:rPr>
    </w:lvl>
    <w:lvl w:ilvl="8">
      <w:start w:val="1"/>
      <w:numFmt w:val="decimal"/>
      <w:lvlText w:val="%1."/>
      <w:lvlJc w:val="left"/>
      <w:rPr>
        <w:rFonts w:ascii="Times New Roman" w:hAnsi="Times New Roman" w:cs="Times New Roman"/>
        <w:b w:val="0"/>
        <w:bCs w:val="0"/>
        <w:i/>
        <w:iCs/>
        <w:smallCaps w:val="0"/>
        <w:strike w:val="0"/>
        <w:color w:val="000000"/>
        <w:spacing w:val="-2"/>
        <w:w w:val="100"/>
        <w:position w:val="0"/>
        <w:sz w:val="21"/>
        <w:szCs w:val="21"/>
        <w:u w:val="none"/>
      </w:rPr>
    </w:lvl>
  </w:abstractNum>
  <w:abstractNum w:abstractNumId="7" w15:restartNumberingAfterBreak="0">
    <w:nsid w:val="0000000F"/>
    <w:multiLevelType w:val="multilevel"/>
    <w:tmpl w:val="0000000E"/>
    <w:lvl w:ilvl="0">
      <w:start w:val="1"/>
      <w:numFmt w:val="bullet"/>
      <w:lvlText w:val="-"/>
      <w:lvlJc w:val="left"/>
      <w:rPr>
        <w:rFonts w:ascii="Times New Roman" w:hAnsi="Times New Roman"/>
        <w:b w:val="0"/>
        <w:i/>
        <w:smallCaps w:val="0"/>
        <w:strike w:val="0"/>
        <w:color w:val="000000"/>
        <w:spacing w:val="-2"/>
        <w:w w:val="100"/>
        <w:position w:val="0"/>
        <w:sz w:val="21"/>
        <w:u w:val="none"/>
      </w:rPr>
    </w:lvl>
    <w:lvl w:ilvl="1">
      <w:start w:val="1"/>
      <w:numFmt w:val="bullet"/>
      <w:lvlText w:val="-"/>
      <w:lvlJc w:val="left"/>
      <w:rPr>
        <w:rFonts w:ascii="Times New Roman" w:hAnsi="Times New Roman"/>
        <w:b w:val="0"/>
        <w:i/>
        <w:smallCaps w:val="0"/>
        <w:strike w:val="0"/>
        <w:color w:val="000000"/>
        <w:spacing w:val="-2"/>
        <w:w w:val="100"/>
        <w:position w:val="0"/>
        <w:sz w:val="21"/>
        <w:u w:val="none"/>
      </w:rPr>
    </w:lvl>
    <w:lvl w:ilvl="2">
      <w:start w:val="1"/>
      <w:numFmt w:val="bullet"/>
      <w:lvlText w:val="-"/>
      <w:lvlJc w:val="left"/>
      <w:rPr>
        <w:rFonts w:ascii="Times New Roman" w:hAnsi="Times New Roman"/>
        <w:b w:val="0"/>
        <w:i/>
        <w:smallCaps w:val="0"/>
        <w:strike w:val="0"/>
        <w:color w:val="000000"/>
        <w:spacing w:val="-2"/>
        <w:w w:val="100"/>
        <w:position w:val="0"/>
        <w:sz w:val="21"/>
        <w:u w:val="none"/>
      </w:rPr>
    </w:lvl>
    <w:lvl w:ilvl="3">
      <w:start w:val="1"/>
      <w:numFmt w:val="bullet"/>
      <w:lvlText w:val="-"/>
      <w:lvlJc w:val="left"/>
      <w:rPr>
        <w:rFonts w:ascii="Times New Roman" w:hAnsi="Times New Roman"/>
        <w:b w:val="0"/>
        <w:i/>
        <w:smallCaps w:val="0"/>
        <w:strike w:val="0"/>
        <w:color w:val="000000"/>
        <w:spacing w:val="-2"/>
        <w:w w:val="100"/>
        <w:position w:val="0"/>
        <w:sz w:val="21"/>
        <w:u w:val="none"/>
      </w:rPr>
    </w:lvl>
    <w:lvl w:ilvl="4">
      <w:start w:val="1"/>
      <w:numFmt w:val="bullet"/>
      <w:lvlText w:val="-"/>
      <w:lvlJc w:val="left"/>
      <w:rPr>
        <w:rFonts w:ascii="Times New Roman" w:hAnsi="Times New Roman"/>
        <w:b w:val="0"/>
        <w:i/>
        <w:smallCaps w:val="0"/>
        <w:strike w:val="0"/>
        <w:color w:val="000000"/>
        <w:spacing w:val="-2"/>
        <w:w w:val="100"/>
        <w:position w:val="0"/>
        <w:sz w:val="21"/>
        <w:u w:val="none"/>
      </w:rPr>
    </w:lvl>
    <w:lvl w:ilvl="5">
      <w:start w:val="1"/>
      <w:numFmt w:val="bullet"/>
      <w:lvlText w:val="-"/>
      <w:lvlJc w:val="left"/>
      <w:rPr>
        <w:rFonts w:ascii="Times New Roman" w:hAnsi="Times New Roman"/>
        <w:b w:val="0"/>
        <w:i/>
        <w:smallCaps w:val="0"/>
        <w:strike w:val="0"/>
        <w:color w:val="000000"/>
        <w:spacing w:val="-2"/>
        <w:w w:val="100"/>
        <w:position w:val="0"/>
        <w:sz w:val="21"/>
        <w:u w:val="none"/>
      </w:rPr>
    </w:lvl>
    <w:lvl w:ilvl="6">
      <w:start w:val="1"/>
      <w:numFmt w:val="bullet"/>
      <w:lvlText w:val="-"/>
      <w:lvlJc w:val="left"/>
      <w:rPr>
        <w:rFonts w:ascii="Times New Roman" w:hAnsi="Times New Roman"/>
        <w:b w:val="0"/>
        <w:i/>
        <w:smallCaps w:val="0"/>
        <w:strike w:val="0"/>
        <w:color w:val="000000"/>
        <w:spacing w:val="-2"/>
        <w:w w:val="100"/>
        <w:position w:val="0"/>
        <w:sz w:val="21"/>
        <w:u w:val="none"/>
      </w:rPr>
    </w:lvl>
    <w:lvl w:ilvl="7">
      <w:start w:val="1"/>
      <w:numFmt w:val="bullet"/>
      <w:lvlText w:val="-"/>
      <w:lvlJc w:val="left"/>
      <w:rPr>
        <w:rFonts w:ascii="Times New Roman" w:hAnsi="Times New Roman"/>
        <w:b w:val="0"/>
        <w:i/>
        <w:smallCaps w:val="0"/>
        <w:strike w:val="0"/>
        <w:color w:val="000000"/>
        <w:spacing w:val="-2"/>
        <w:w w:val="100"/>
        <w:position w:val="0"/>
        <w:sz w:val="21"/>
        <w:u w:val="none"/>
      </w:rPr>
    </w:lvl>
    <w:lvl w:ilvl="8">
      <w:start w:val="1"/>
      <w:numFmt w:val="bullet"/>
      <w:lvlText w:val="-"/>
      <w:lvlJc w:val="left"/>
      <w:rPr>
        <w:rFonts w:ascii="Times New Roman" w:hAnsi="Times New Roman"/>
        <w:b w:val="0"/>
        <w:i/>
        <w:smallCaps w:val="0"/>
        <w:strike w:val="0"/>
        <w:color w:val="000000"/>
        <w:spacing w:val="-2"/>
        <w:w w:val="100"/>
        <w:position w:val="0"/>
        <w:sz w:val="21"/>
        <w:u w:val="none"/>
      </w:rPr>
    </w:lvl>
  </w:abstractNum>
  <w:abstractNum w:abstractNumId="8" w15:restartNumberingAfterBreak="0">
    <w:nsid w:val="00000011"/>
    <w:multiLevelType w:val="multilevel"/>
    <w:tmpl w:val="00000010"/>
    <w:lvl w:ilvl="0">
      <w:start w:val="2"/>
      <w:numFmt w:val="decimal"/>
      <w:lvlText w:val="3.%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1">
      <w:start w:val="2"/>
      <w:numFmt w:val="decimal"/>
      <w:lvlText w:val="3.%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2">
      <w:start w:val="2"/>
      <w:numFmt w:val="decimal"/>
      <w:lvlText w:val="3.%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3">
      <w:start w:val="2"/>
      <w:numFmt w:val="decimal"/>
      <w:lvlText w:val="3.%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4">
      <w:start w:val="2"/>
      <w:numFmt w:val="decimal"/>
      <w:lvlText w:val="3.%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5">
      <w:start w:val="2"/>
      <w:numFmt w:val="decimal"/>
      <w:lvlText w:val="3.%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6">
      <w:start w:val="2"/>
      <w:numFmt w:val="decimal"/>
      <w:lvlText w:val="3.%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7">
      <w:start w:val="2"/>
      <w:numFmt w:val="decimal"/>
      <w:lvlText w:val="3.%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8">
      <w:start w:val="2"/>
      <w:numFmt w:val="decimal"/>
      <w:lvlText w:val="3.%1."/>
      <w:lvlJc w:val="left"/>
      <w:rPr>
        <w:rFonts w:ascii="Times New Roman" w:hAnsi="Times New Roman" w:cs="Times New Roman"/>
        <w:b w:val="0"/>
        <w:bCs w:val="0"/>
        <w:i w:val="0"/>
        <w:iCs w:val="0"/>
        <w:smallCaps w:val="0"/>
        <w:strike w:val="0"/>
        <w:color w:val="000000"/>
        <w:spacing w:val="2"/>
        <w:w w:val="100"/>
        <w:position w:val="0"/>
        <w:sz w:val="21"/>
        <w:szCs w:val="21"/>
        <w:u w:val="none"/>
      </w:rPr>
    </w:lvl>
  </w:abstractNum>
  <w:abstractNum w:abstractNumId="9" w15:restartNumberingAfterBreak="0">
    <w:nsid w:val="00000013"/>
    <w:multiLevelType w:val="multilevel"/>
    <w:tmpl w:val="00000012"/>
    <w:lvl w:ilvl="0">
      <w:start w:val="4"/>
      <w:numFmt w:val="decimal"/>
      <w:lvlText w:val="%1."/>
      <w:lvlJc w:val="left"/>
      <w:rPr>
        <w:rFonts w:ascii="Times New Roman" w:hAnsi="Times New Roman" w:cs="Times New Roman"/>
        <w:b/>
        <w:bCs/>
        <w:i w:val="0"/>
        <w:iCs w:val="0"/>
        <w:smallCaps w:val="0"/>
        <w:strike w:val="0"/>
        <w:color w:val="000000"/>
        <w:spacing w:val="1"/>
        <w:w w:val="100"/>
        <w:position w:val="0"/>
        <w:sz w:val="21"/>
        <w:szCs w:val="21"/>
        <w:u w:val="none"/>
      </w:rPr>
    </w:lvl>
    <w:lvl w:ilvl="1">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2">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3">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4">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5">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6">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7">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8">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abstractNum>
  <w:abstractNum w:abstractNumId="10" w15:restartNumberingAfterBreak="0">
    <w:nsid w:val="00000015"/>
    <w:multiLevelType w:val="multilevel"/>
    <w:tmpl w:val="00000014"/>
    <w:lvl w:ilvl="0">
      <w:start w:val="2"/>
      <w:numFmt w:val="decimal"/>
      <w:lvlText w:val="8.%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1">
      <w:start w:val="2"/>
      <w:numFmt w:val="decimal"/>
      <w:lvlText w:val="8.%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2">
      <w:start w:val="2"/>
      <w:numFmt w:val="decimal"/>
      <w:lvlText w:val="8.%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3">
      <w:start w:val="2"/>
      <w:numFmt w:val="decimal"/>
      <w:lvlText w:val="8.%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4">
      <w:start w:val="2"/>
      <w:numFmt w:val="decimal"/>
      <w:lvlText w:val="8.%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5">
      <w:start w:val="2"/>
      <w:numFmt w:val="decimal"/>
      <w:lvlText w:val="8.%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6">
      <w:start w:val="2"/>
      <w:numFmt w:val="decimal"/>
      <w:lvlText w:val="8.%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7">
      <w:start w:val="2"/>
      <w:numFmt w:val="decimal"/>
      <w:lvlText w:val="8.%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8">
      <w:start w:val="2"/>
      <w:numFmt w:val="decimal"/>
      <w:lvlText w:val="8.%1."/>
      <w:lvlJc w:val="left"/>
      <w:rPr>
        <w:rFonts w:ascii="Times New Roman" w:hAnsi="Times New Roman" w:cs="Times New Roman"/>
        <w:b w:val="0"/>
        <w:bCs w:val="0"/>
        <w:i w:val="0"/>
        <w:iCs w:val="0"/>
        <w:smallCaps w:val="0"/>
        <w:strike w:val="0"/>
        <w:color w:val="000000"/>
        <w:spacing w:val="2"/>
        <w:w w:val="100"/>
        <w:position w:val="0"/>
        <w:sz w:val="21"/>
        <w:szCs w:val="21"/>
        <w:u w:val="none"/>
      </w:rPr>
    </w:lvl>
  </w:abstractNum>
  <w:abstractNum w:abstractNumId="11" w15:restartNumberingAfterBreak="0">
    <w:nsid w:val="00000017"/>
    <w:multiLevelType w:val="multilevel"/>
    <w:tmpl w:val="FEF6BD72"/>
    <w:lvl w:ilvl="0">
      <w:start w:val="1"/>
      <w:numFmt w:val="decimal"/>
      <w:lvlText w:val="%1."/>
      <w:lvlJc w:val="left"/>
      <w:rPr>
        <w:rFonts w:ascii="Times New Roman" w:hAnsi="Times New Roman" w:cs="Times New Roman"/>
        <w:b/>
        <w:bCs/>
        <w:i w:val="0"/>
        <w:iCs w:val="0"/>
        <w:smallCaps w:val="0"/>
        <w:strike w:val="0"/>
        <w:color w:val="000000"/>
        <w:spacing w:val="1"/>
        <w:w w:val="100"/>
        <w:position w:val="0"/>
        <w:sz w:val="21"/>
        <w:szCs w:val="21"/>
        <w:u w:val="none"/>
      </w:rPr>
    </w:lvl>
    <w:lvl w:ilvl="1">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2">
      <w:start w:val="1"/>
      <w:numFmt w:val="bullet"/>
      <w:lvlText w:val=""/>
      <w:lvlJc w:val="left"/>
      <w:rPr>
        <w:rFonts w:ascii="Symbol" w:hAnsi="Symbol" w:hint="default"/>
        <w:b w:val="0"/>
        <w:i w:val="0"/>
        <w:smallCaps w:val="0"/>
        <w:strike w:val="0"/>
        <w:color w:val="000000"/>
        <w:spacing w:val="2"/>
        <w:w w:val="100"/>
        <w:position w:val="0"/>
        <w:sz w:val="21"/>
        <w:u w:val="none"/>
      </w:rPr>
    </w:lvl>
    <w:lvl w:ilvl="3">
      <w:start w:val="1"/>
      <w:numFmt w:val="decimal"/>
      <w:lvlText w:val="%1.%2.%3."/>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4">
      <w:start w:val="1"/>
      <w:numFmt w:val="decimal"/>
      <w:lvlText w:val="%1.%2.%3."/>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5">
      <w:start w:val="1"/>
      <w:numFmt w:val="decimal"/>
      <w:lvlText w:val="%1.%2.%3."/>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6">
      <w:start w:val="1"/>
      <w:numFmt w:val="decimal"/>
      <w:lvlText w:val="%1.%2.%3."/>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7">
      <w:start w:val="1"/>
      <w:numFmt w:val="decimal"/>
      <w:lvlText w:val="%1.%2.%3."/>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8">
      <w:start w:val="1"/>
      <w:numFmt w:val="decimal"/>
      <w:lvlText w:val="%1.%2.%3."/>
      <w:lvlJc w:val="left"/>
      <w:rPr>
        <w:rFonts w:ascii="Times New Roman" w:hAnsi="Times New Roman" w:cs="Times New Roman"/>
        <w:b w:val="0"/>
        <w:bCs w:val="0"/>
        <w:i w:val="0"/>
        <w:iCs w:val="0"/>
        <w:smallCaps w:val="0"/>
        <w:strike w:val="0"/>
        <w:color w:val="000000"/>
        <w:spacing w:val="2"/>
        <w:w w:val="100"/>
        <w:position w:val="0"/>
        <w:sz w:val="21"/>
        <w:szCs w:val="21"/>
        <w:u w:val="none"/>
      </w:rPr>
    </w:lvl>
  </w:abstractNum>
  <w:abstractNum w:abstractNumId="12" w15:restartNumberingAfterBreak="0">
    <w:nsid w:val="00000019"/>
    <w:multiLevelType w:val="multilevel"/>
    <w:tmpl w:val="00000018"/>
    <w:lvl w:ilvl="0">
      <w:start w:val="14"/>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1">
      <w:start w:val="14"/>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2">
      <w:start w:val="14"/>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3">
      <w:start w:val="14"/>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4">
      <w:start w:val="14"/>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5">
      <w:start w:val="14"/>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6">
      <w:start w:val="14"/>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7">
      <w:start w:val="14"/>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8">
      <w:start w:val="14"/>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abstractNum>
  <w:abstractNum w:abstractNumId="13" w15:restartNumberingAfterBreak="0">
    <w:nsid w:val="0000001B"/>
    <w:multiLevelType w:val="multilevel"/>
    <w:tmpl w:val="0000001A"/>
    <w:lvl w:ilvl="0">
      <w:start w:val="2"/>
      <w:numFmt w:val="upperRoman"/>
      <w:lvlText w:val="%1."/>
      <w:lvlJc w:val="left"/>
      <w:rPr>
        <w:rFonts w:ascii="Times New Roman" w:hAnsi="Times New Roman" w:cs="Times New Roman"/>
        <w:b/>
        <w:bCs/>
        <w:i w:val="0"/>
        <w:iCs w:val="0"/>
        <w:smallCaps w:val="0"/>
        <w:strike w:val="0"/>
        <w:color w:val="000000"/>
        <w:spacing w:val="1"/>
        <w:w w:val="100"/>
        <w:position w:val="0"/>
        <w:sz w:val="21"/>
        <w:szCs w:val="21"/>
        <w:u w:val="none"/>
      </w:rPr>
    </w:lvl>
    <w:lvl w:ilvl="1">
      <w:start w:val="2"/>
      <w:numFmt w:val="upperRoman"/>
      <w:lvlText w:val="%1."/>
      <w:lvlJc w:val="left"/>
      <w:rPr>
        <w:rFonts w:ascii="Times New Roman" w:hAnsi="Times New Roman" w:cs="Times New Roman"/>
        <w:b/>
        <w:bCs/>
        <w:i w:val="0"/>
        <w:iCs w:val="0"/>
        <w:smallCaps w:val="0"/>
        <w:strike w:val="0"/>
        <w:color w:val="000000"/>
        <w:spacing w:val="1"/>
        <w:w w:val="100"/>
        <w:position w:val="0"/>
        <w:sz w:val="21"/>
        <w:szCs w:val="21"/>
        <w:u w:val="none"/>
      </w:rPr>
    </w:lvl>
    <w:lvl w:ilvl="2">
      <w:start w:val="2"/>
      <w:numFmt w:val="upperRoman"/>
      <w:lvlText w:val="%1."/>
      <w:lvlJc w:val="left"/>
      <w:rPr>
        <w:rFonts w:ascii="Times New Roman" w:hAnsi="Times New Roman" w:cs="Times New Roman"/>
        <w:b/>
        <w:bCs/>
        <w:i w:val="0"/>
        <w:iCs w:val="0"/>
        <w:smallCaps w:val="0"/>
        <w:strike w:val="0"/>
        <w:color w:val="000000"/>
        <w:spacing w:val="1"/>
        <w:w w:val="100"/>
        <w:position w:val="0"/>
        <w:sz w:val="21"/>
        <w:szCs w:val="21"/>
        <w:u w:val="none"/>
      </w:rPr>
    </w:lvl>
    <w:lvl w:ilvl="3">
      <w:start w:val="2"/>
      <w:numFmt w:val="upperRoman"/>
      <w:lvlText w:val="%1."/>
      <w:lvlJc w:val="left"/>
      <w:rPr>
        <w:rFonts w:ascii="Times New Roman" w:hAnsi="Times New Roman" w:cs="Times New Roman"/>
        <w:b/>
        <w:bCs/>
        <w:i w:val="0"/>
        <w:iCs w:val="0"/>
        <w:smallCaps w:val="0"/>
        <w:strike w:val="0"/>
        <w:color w:val="000000"/>
        <w:spacing w:val="1"/>
        <w:w w:val="100"/>
        <w:position w:val="0"/>
        <w:sz w:val="21"/>
        <w:szCs w:val="21"/>
        <w:u w:val="none"/>
      </w:rPr>
    </w:lvl>
    <w:lvl w:ilvl="4">
      <w:start w:val="2"/>
      <w:numFmt w:val="upperRoman"/>
      <w:lvlText w:val="%1."/>
      <w:lvlJc w:val="left"/>
      <w:rPr>
        <w:rFonts w:ascii="Times New Roman" w:hAnsi="Times New Roman" w:cs="Times New Roman"/>
        <w:b/>
        <w:bCs/>
        <w:i w:val="0"/>
        <w:iCs w:val="0"/>
        <w:smallCaps w:val="0"/>
        <w:strike w:val="0"/>
        <w:color w:val="000000"/>
        <w:spacing w:val="1"/>
        <w:w w:val="100"/>
        <w:position w:val="0"/>
        <w:sz w:val="21"/>
        <w:szCs w:val="21"/>
        <w:u w:val="none"/>
      </w:rPr>
    </w:lvl>
    <w:lvl w:ilvl="5">
      <w:start w:val="2"/>
      <w:numFmt w:val="upperRoman"/>
      <w:lvlText w:val="%1."/>
      <w:lvlJc w:val="left"/>
      <w:rPr>
        <w:rFonts w:ascii="Times New Roman" w:hAnsi="Times New Roman" w:cs="Times New Roman"/>
        <w:b/>
        <w:bCs/>
        <w:i w:val="0"/>
        <w:iCs w:val="0"/>
        <w:smallCaps w:val="0"/>
        <w:strike w:val="0"/>
        <w:color w:val="000000"/>
        <w:spacing w:val="1"/>
        <w:w w:val="100"/>
        <w:position w:val="0"/>
        <w:sz w:val="21"/>
        <w:szCs w:val="21"/>
        <w:u w:val="none"/>
      </w:rPr>
    </w:lvl>
    <w:lvl w:ilvl="6">
      <w:start w:val="2"/>
      <w:numFmt w:val="upperRoman"/>
      <w:lvlText w:val="%1."/>
      <w:lvlJc w:val="left"/>
      <w:rPr>
        <w:rFonts w:ascii="Times New Roman" w:hAnsi="Times New Roman" w:cs="Times New Roman"/>
        <w:b/>
        <w:bCs/>
        <w:i w:val="0"/>
        <w:iCs w:val="0"/>
        <w:smallCaps w:val="0"/>
        <w:strike w:val="0"/>
        <w:color w:val="000000"/>
        <w:spacing w:val="1"/>
        <w:w w:val="100"/>
        <w:position w:val="0"/>
        <w:sz w:val="21"/>
        <w:szCs w:val="21"/>
        <w:u w:val="none"/>
      </w:rPr>
    </w:lvl>
    <w:lvl w:ilvl="7">
      <w:start w:val="2"/>
      <w:numFmt w:val="upperRoman"/>
      <w:lvlText w:val="%1."/>
      <w:lvlJc w:val="left"/>
      <w:rPr>
        <w:rFonts w:ascii="Times New Roman" w:hAnsi="Times New Roman" w:cs="Times New Roman"/>
        <w:b/>
        <w:bCs/>
        <w:i w:val="0"/>
        <w:iCs w:val="0"/>
        <w:smallCaps w:val="0"/>
        <w:strike w:val="0"/>
        <w:color w:val="000000"/>
        <w:spacing w:val="1"/>
        <w:w w:val="100"/>
        <w:position w:val="0"/>
        <w:sz w:val="21"/>
        <w:szCs w:val="21"/>
        <w:u w:val="none"/>
      </w:rPr>
    </w:lvl>
    <w:lvl w:ilvl="8">
      <w:start w:val="2"/>
      <w:numFmt w:val="upperRoman"/>
      <w:lvlText w:val="%1."/>
      <w:lvlJc w:val="left"/>
      <w:rPr>
        <w:rFonts w:ascii="Times New Roman" w:hAnsi="Times New Roman" w:cs="Times New Roman"/>
        <w:b/>
        <w:bCs/>
        <w:i w:val="0"/>
        <w:iCs w:val="0"/>
        <w:smallCaps w:val="0"/>
        <w:strike w:val="0"/>
        <w:color w:val="000000"/>
        <w:spacing w:val="1"/>
        <w:w w:val="100"/>
        <w:position w:val="0"/>
        <w:sz w:val="21"/>
        <w:szCs w:val="21"/>
        <w:u w:val="none"/>
      </w:rPr>
    </w:lvl>
  </w:abstractNum>
  <w:abstractNum w:abstractNumId="1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1">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2">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3">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4">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5">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6">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7">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8">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abstractNum>
  <w:abstractNum w:abstractNumId="15" w15:restartNumberingAfterBreak="0">
    <w:nsid w:val="0000001F"/>
    <w:multiLevelType w:val="multilevel"/>
    <w:tmpl w:val="0000001E"/>
    <w:lvl w:ilvl="0">
      <w:start w:val="1"/>
      <w:numFmt w:val="decimal"/>
      <w:lvlText w:val="2.%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1">
      <w:start w:val="1"/>
      <w:numFmt w:val="decimal"/>
      <w:lvlText w:val="2.%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2">
      <w:start w:val="1"/>
      <w:numFmt w:val="decimal"/>
      <w:lvlText w:val="2.%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3">
      <w:start w:val="1"/>
      <w:numFmt w:val="decimal"/>
      <w:lvlText w:val="2.%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4">
      <w:start w:val="1"/>
      <w:numFmt w:val="decimal"/>
      <w:lvlText w:val="2.%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5">
      <w:start w:val="1"/>
      <w:numFmt w:val="decimal"/>
      <w:lvlText w:val="2.%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6">
      <w:start w:val="1"/>
      <w:numFmt w:val="decimal"/>
      <w:lvlText w:val="2.%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7">
      <w:start w:val="1"/>
      <w:numFmt w:val="decimal"/>
      <w:lvlText w:val="2.%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8">
      <w:start w:val="1"/>
      <w:numFmt w:val="decimal"/>
      <w:lvlText w:val="2.%1."/>
      <w:lvlJc w:val="left"/>
      <w:rPr>
        <w:rFonts w:ascii="Times New Roman" w:hAnsi="Times New Roman" w:cs="Times New Roman"/>
        <w:b w:val="0"/>
        <w:bCs w:val="0"/>
        <w:i w:val="0"/>
        <w:iCs w:val="0"/>
        <w:smallCaps w:val="0"/>
        <w:strike w:val="0"/>
        <w:color w:val="000000"/>
        <w:spacing w:val="2"/>
        <w:w w:val="100"/>
        <w:position w:val="0"/>
        <w:sz w:val="21"/>
        <w:szCs w:val="21"/>
        <w:u w:val="none"/>
      </w:rPr>
    </w:lvl>
  </w:abstractNum>
  <w:abstractNum w:abstractNumId="16"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1">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2">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3">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4">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5">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6">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7">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8">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1"/>
        <w:szCs w:val="21"/>
        <w:u w:val="none"/>
      </w:rPr>
    </w:lvl>
  </w:abstractNum>
  <w:abstractNum w:abstractNumId="17"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1"/>
        <w:szCs w:val="21"/>
        <w:u w:val="none"/>
      </w:rPr>
    </w:lvl>
  </w:abstractNum>
  <w:abstractNum w:abstractNumId="18" w15:restartNumberingAfterBreak="0">
    <w:nsid w:val="00D33A4C"/>
    <w:multiLevelType w:val="hybridMultilevel"/>
    <w:tmpl w:val="5C687F68"/>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9" w15:restartNumberingAfterBreak="0">
    <w:nsid w:val="03BE35F4"/>
    <w:multiLevelType w:val="hybridMultilevel"/>
    <w:tmpl w:val="271830E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1BF06F8F"/>
    <w:multiLevelType w:val="hybridMultilevel"/>
    <w:tmpl w:val="17E86ED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1F292FD9"/>
    <w:multiLevelType w:val="hybridMultilevel"/>
    <w:tmpl w:val="B1DCB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CDF22F4"/>
    <w:multiLevelType w:val="multilevel"/>
    <w:tmpl w:val="28D01F00"/>
    <w:lvl w:ilvl="0">
      <w:start w:val="1"/>
      <w:numFmt w:val="bullet"/>
      <w:lvlText w:val=""/>
      <w:lvlPicBulletId w:val="0"/>
      <w:lvlJc w:val="left"/>
      <w:rPr>
        <w:rFonts w:ascii="Symbol" w:hAnsi="Symbol" w:hint="default"/>
        <w:b w:val="0"/>
        <w:i w:val="0"/>
        <w:smallCaps w:val="0"/>
        <w:strike w:val="0"/>
        <w:color w:val="000000"/>
        <w:spacing w:val="2"/>
        <w:w w:val="100"/>
        <w:position w:val="0"/>
        <w:sz w:val="21"/>
        <w:u w:val="none"/>
      </w:rPr>
    </w:lvl>
    <w:lvl w:ilvl="1">
      <w:start w:val="1"/>
      <w:numFmt w:val="bullet"/>
      <w:lvlText w:val="-"/>
      <w:lvlJc w:val="left"/>
      <w:rPr>
        <w:rFonts w:ascii="Times New Roman" w:hAnsi="Times New Roman"/>
        <w:b w:val="0"/>
        <w:i w:val="0"/>
        <w:smallCaps w:val="0"/>
        <w:strike w:val="0"/>
        <w:color w:val="000000"/>
        <w:spacing w:val="2"/>
        <w:w w:val="100"/>
        <w:position w:val="0"/>
        <w:sz w:val="21"/>
        <w:u w:val="none"/>
      </w:rPr>
    </w:lvl>
    <w:lvl w:ilvl="2">
      <w:start w:val="1"/>
      <w:numFmt w:val="bullet"/>
      <w:lvlText w:val="-"/>
      <w:lvlJc w:val="left"/>
      <w:rPr>
        <w:rFonts w:ascii="Times New Roman" w:hAnsi="Times New Roman"/>
        <w:b w:val="0"/>
        <w:i w:val="0"/>
        <w:smallCaps w:val="0"/>
        <w:strike w:val="0"/>
        <w:color w:val="000000"/>
        <w:spacing w:val="2"/>
        <w:w w:val="100"/>
        <w:position w:val="0"/>
        <w:sz w:val="21"/>
        <w:u w:val="none"/>
      </w:rPr>
    </w:lvl>
    <w:lvl w:ilvl="3">
      <w:start w:val="1"/>
      <w:numFmt w:val="bullet"/>
      <w:lvlText w:val="-"/>
      <w:lvlJc w:val="left"/>
      <w:rPr>
        <w:rFonts w:ascii="Times New Roman" w:hAnsi="Times New Roman"/>
        <w:b w:val="0"/>
        <w:i w:val="0"/>
        <w:smallCaps w:val="0"/>
        <w:strike w:val="0"/>
        <w:color w:val="000000"/>
        <w:spacing w:val="2"/>
        <w:w w:val="100"/>
        <w:position w:val="0"/>
        <w:sz w:val="21"/>
        <w:u w:val="none"/>
      </w:rPr>
    </w:lvl>
    <w:lvl w:ilvl="4">
      <w:start w:val="1"/>
      <w:numFmt w:val="bullet"/>
      <w:lvlText w:val="-"/>
      <w:lvlJc w:val="left"/>
      <w:rPr>
        <w:rFonts w:ascii="Times New Roman" w:hAnsi="Times New Roman"/>
        <w:b w:val="0"/>
        <w:i w:val="0"/>
        <w:smallCaps w:val="0"/>
        <w:strike w:val="0"/>
        <w:color w:val="000000"/>
        <w:spacing w:val="2"/>
        <w:w w:val="100"/>
        <w:position w:val="0"/>
        <w:sz w:val="21"/>
        <w:u w:val="none"/>
      </w:rPr>
    </w:lvl>
    <w:lvl w:ilvl="5">
      <w:start w:val="1"/>
      <w:numFmt w:val="bullet"/>
      <w:lvlText w:val="-"/>
      <w:lvlJc w:val="left"/>
      <w:rPr>
        <w:rFonts w:ascii="Times New Roman" w:hAnsi="Times New Roman"/>
        <w:b w:val="0"/>
        <w:i w:val="0"/>
        <w:smallCaps w:val="0"/>
        <w:strike w:val="0"/>
        <w:color w:val="000000"/>
        <w:spacing w:val="2"/>
        <w:w w:val="100"/>
        <w:position w:val="0"/>
        <w:sz w:val="21"/>
        <w:u w:val="none"/>
      </w:rPr>
    </w:lvl>
    <w:lvl w:ilvl="6">
      <w:start w:val="1"/>
      <w:numFmt w:val="bullet"/>
      <w:lvlText w:val="-"/>
      <w:lvlJc w:val="left"/>
      <w:rPr>
        <w:rFonts w:ascii="Times New Roman" w:hAnsi="Times New Roman"/>
        <w:b w:val="0"/>
        <w:i w:val="0"/>
        <w:smallCaps w:val="0"/>
        <w:strike w:val="0"/>
        <w:color w:val="000000"/>
        <w:spacing w:val="2"/>
        <w:w w:val="100"/>
        <w:position w:val="0"/>
        <w:sz w:val="21"/>
        <w:u w:val="none"/>
      </w:rPr>
    </w:lvl>
    <w:lvl w:ilvl="7">
      <w:start w:val="1"/>
      <w:numFmt w:val="bullet"/>
      <w:lvlText w:val="-"/>
      <w:lvlJc w:val="left"/>
      <w:rPr>
        <w:rFonts w:ascii="Times New Roman" w:hAnsi="Times New Roman"/>
        <w:b w:val="0"/>
        <w:i w:val="0"/>
        <w:smallCaps w:val="0"/>
        <w:strike w:val="0"/>
        <w:color w:val="000000"/>
        <w:spacing w:val="2"/>
        <w:w w:val="100"/>
        <w:position w:val="0"/>
        <w:sz w:val="21"/>
        <w:u w:val="none"/>
      </w:rPr>
    </w:lvl>
    <w:lvl w:ilvl="8">
      <w:start w:val="1"/>
      <w:numFmt w:val="bullet"/>
      <w:lvlText w:val="-"/>
      <w:lvlJc w:val="left"/>
      <w:rPr>
        <w:rFonts w:ascii="Times New Roman" w:hAnsi="Times New Roman"/>
        <w:b w:val="0"/>
        <w:i w:val="0"/>
        <w:smallCaps w:val="0"/>
        <w:strike w:val="0"/>
        <w:color w:val="000000"/>
        <w:spacing w:val="2"/>
        <w:w w:val="100"/>
        <w:position w:val="0"/>
        <w:sz w:val="21"/>
        <w:u w:val="none"/>
      </w:rPr>
    </w:lvl>
  </w:abstractNum>
  <w:abstractNum w:abstractNumId="23" w15:restartNumberingAfterBreak="0">
    <w:nsid w:val="34444C27"/>
    <w:multiLevelType w:val="multilevel"/>
    <w:tmpl w:val="55586EB6"/>
    <w:lvl w:ilvl="0">
      <w:start w:val="1"/>
      <w:numFmt w:val="bullet"/>
      <w:lvlText w:val="-"/>
      <w:lvlJc w:val="left"/>
      <w:rPr>
        <w:rFonts w:ascii="Times New Roman" w:hAnsi="Times New Roman" w:cs="Times New Roman" w:hint="default"/>
        <w:b w:val="0"/>
        <w:i w:val="0"/>
        <w:smallCaps w:val="0"/>
        <w:strike w:val="0"/>
        <w:color w:val="000000"/>
        <w:spacing w:val="2"/>
        <w:w w:val="100"/>
        <w:position w:val="0"/>
        <w:sz w:val="21"/>
        <w:u w:val="none"/>
      </w:rPr>
    </w:lvl>
    <w:lvl w:ilvl="1">
      <w:start w:val="1"/>
      <w:numFmt w:val="bullet"/>
      <w:lvlText w:val="-"/>
      <w:lvlJc w:val="left"/>
      <w:rPr>
        <w:rFonts w:ascii="Times New Roman" w:hAnsi="Times New Roman"/>
        <w:b w:val="0"/>
        <w:i w:val="0"/>
        <w:smallCaps w:val="0"/>
        <w:strike w:val="0"/>
        <w:color w:val="000000"/>
        <w:spacing w:val="2"/>
        <w:w w:val="100"/>
        <w:position w:val="0"/>
        <w:sz w:val="21"/>
        <w:u w:val="none"/>
      </w:rPr>
    </w:lvl>
    <w:lvl w:ilvl="2">
      <w:start w:val="1"/>
      <w:numFmt w:val="bullet"/>
      <w:lvlText w:val="-"/>
      <w:lvlJc w:val="left"/>
      <w:rPr>
        <w:rFonts w:ascii="Times New Roman" w:hAnsi="Times New Roman"/>
        <w:b w:val="0"/>
        <w:i w:val="0"/>
        <w:smallCaps w:val="0"/>
        <w:strike w:val="0"/>
        <w:color w:val="000000"/>
        <w:spacing w:val="2"/>
        <w:w w:val="100"/>
        <w:position w:val="0"/>
        <w:sz w:val="21"/>
        <w:u w:val="none"/>
      </w:rPr>
    </w:lvl>
    <w:lvl w:ilvl="3">
      <w:start w:val="1"/>
      <w:numFmt w:val="bullet"/>
      <w:lvlText w:val="-"/>
      <w:lvlJc w:val="left"/>
      <w:rPr>
        <w:rFonts w:ascii="Times New Roman" w:hAnsi="Times New Roman"/>
        <w:b w:val="0"/>
        <w:i w:val="0"/>
        <w:smallCaps w:val="0"/>
        <w:strike w:val="0"/>
        <w:color w:val="000000"/>
        <w:spacing w:val="2"/>
        <w:w w:val="100"/>
        <w:position w:val="0"/>
        <w:sz w:val="21"/>
        <w:u w:val="none"/>
      </w:rPr>
    </w:lvl>
    <w:lvl w:ilvl="4">
      <w:start w:val="1"/>
      <w:numFmt w:val="bullet"/>
      <w:lvlText w:val="-"/>
      <w:lvlJc w:val="left"/>
      <w:rPr>
        <w:rFonts w:ascii="Times New Roman" w:hAnsi="Times New Roman"/>
        <w:b w:val="0"/>
        <w:i w:val="0"/>
        <w:smallCaps w:val="0"/>
        <w:strike w:val="0"/>
        <w:color w:val="000000"/>
        <w:spacing w:val="2"/>
        <w:w w:val="100"/>
        <w:position w:val="0"/>
        <w:sz w:val="21"/>
        <w:u w:val="none"/>
      </w:rPr>
    </w:lvl>
    <w:lvl w:ilvl="5">
      <w:start w:val="1"/>
      <w:numFmt w:val="bullet"/>
      <w:lvlText w:val="-"/>
      <w:lvlJc w:val="left"/>
      <w:rPr>
        <w:rFonts w:ascii="Times New Roman" w:hAnsi="Times New Roman"/>
        <w:b w:val="0"/>
        <w:i w:val="0"/>
        <w:smallCaps w:val="0"/>
        <w:strike w:val="0"/>
        <w:color w:val="000000"/>
        <w:spacing w:val="2"/>
        <w:w w:val="100"/>
        <w:position w:val="0"/>
        <w:sz w:val="21"/>
        <w:u w:val="none"/>
      </w:rPr>
    </w:lvl>
    <w:lvl w:ilvl="6">
      <w:start w:val="1"/>
      <w:numFmt w:val="bullet"/>
      <w:lvlText w:val="-"/>
      <w:lvlJc w:val="left"/>
      <w:rPr>
        <w:rFonts w:ascii="Times New Roman" w:hAnsi="Times New Roman"/>
        <w:b w:val="0"/>
        <w:i w:val="0"/>
        <w:smallCaps w:val="0"/>
        <w:strike w:val="0"/>
        <w:color w:val="000000"/>
        <w:spacing w:val="2"/>
        <w:w w:val="100"/>
        <w:position w:val="0"/>
        <w:sz w:val="21"/>
        <w:u w:val="none"/>
      </w:rPr>
    </w:lvl>
    <w:lvl w:ilvl="7">
      <w:start w:val="1"/>
      <w:numFmt w:val="bullet"/>
      <w:lvlText w:val="-"/>
      <w:lvlJc w:val="left"/>
      <w:rPr>
        <w:rFonts w:ascii="Times New Roman" w:hAnsi="Times New Roman"/>
        <w:b w:val="0"/>
        <w:i w:val="0"/>
        <w:smallCaps w:val="0"/>
        <w:strike w:val="0"/>
        <w:color w:val="000000"/>
        <w:spacing w:val="2"/>
        <w:w w:val="100"/>
        <w:position w:val="0"/>
        <w:sz w:val="21"/>
        <w:u w:val="none"/>
      </w:rPr>
    </w:lvl>
    <w:lvl w:ilvl="8">
      <w:start w:val="1"/>
      <w:numFmt w:val="bullet"/>
      <w:lvlText w:val="-"/>
      <w:lvlJc w:val="left"/>
      <w:rPr>
        <w:rFonts w:ascii="Times New Roman" w:hAnsi="Times New Roman"/>
        <w:b w:val="0"/>
        <w:i w:val="0"/>
        <w:smallCaps w:val="0"/>
        <w:strike w:val="0"/>
        <w:color w:val="000000"/>
        <w:spacing w:val="2"/>
        <w:w w:val="100"/>
        <w:position w:val="0"/>
        <w:sz w:val="21"/>
        <w:u w:val="none"/>
      </w:rPr>
    </w:lvl>
  </w:abstractNum>
  <w:abstractNum w:abstractNumId="24" w15:restartNumberingAfterBreak="0">
    <w:nsid w:val="39D60C7E"/>
    <w:multiLevelType w:val="hybridMultilevel"/>
    <w:tmpl w:val="D4A2DE9E"/>
    <w:lvl w:ilvl="0" w:tplc="95E864C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CB2445F"/>
    <w:multiLevelType w:val="hybridMultilevel"/>
    <w:tmpl w:val="7D6860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4E559A5"/>
    <w:multiLevelType w:val="hybridMultilevel"/>
    <w:tmpl w:val="B36E163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7721975"/>
    <w:multiLevelType w:val="hybridMultilevel"/>
    <w:tmpl w:val="9B2464F0"/>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8" w15:restartNumberingAfterBreak="0">
    <w:nsid w:val="66786457"/>
    <w:multiLevelType w:val="hybridMultilevel"/>
    <w:tmpl w:val="553427E4"/>
    <w:lvl w:ilvl="0" w:tplc="0419000F">
      <w:start w:val="1"/>
      <w:numFmt w:val="decimal"/>
      <w:lvlText w:val="%1."/>
      <w:lvlJc w:val="left"/>
      <w:pPr>
        <w:ind w:left="683" w:hanging="360"/>
      </w:pPr>
      <w:rPr>
        <w:rFonts w:cs="Times New Roman"/>
      </w:rPr>
    </w:lvl>
    <w:lvl w:ilvl="1" w:tplc="04190019">
      <w:start w:val="1"/>
      <w:numFmt w:val="lowerLetter"/>
      <w:lvlText w:val="%2."/>
      <w:lvlJc w:val="left"/>
      <w:pPr>
        <w:ind w:left="1403" w:hanging="360"/>
      </w:pPr>
      <w:rPr>
        <w:rFonts w:cs="Times New Roman"/>
      </w:rPr>
    </w:lvl>
    <w:lvl w:ilvl="2" w:tplc="0419001B" w:tentative="1">
      <w:start w:val="1"/>
      <w:numFmt w:val="lowerRoman"/>
      <w:lvlText w:val="%3."/>
      <w:lvlJc w:val="right"/>
      <w:pPr>
        <w:ind w:left="2123" w:hanging="180"/>
      </w:pPr>
      <w:rPr>
        <w:rFonts w:cs="Times New Roman"/>
      </w:rPr>
    </w:lvl>
    <w:lvl w:ilvl="3" w:tplc="0419000F" w:tentative="1">
      <w:start w:val="1"/>
      <w:numFmt w:val="decimal"/>
      <w:lvlText w:val="%4."/>
      <w:lvlJc w:val="left"/>
      <w:pPr>
        <w:ind w:left="2843" w:hanging="360"/>
      </w:pPr>
      <w:rPr>
        <w:rFonts w:cs="Times New Roman"/>
      </w:rPr>
    </w:lvl>
    <w:lvl w:ilvl="4" w:tplc="04190019" w:tentative="1">
      <w:start w:val="1"/>
      <w:numFmt w:val="lowerLetter"/>
      <w:lvlText w:val="%5."/>
      <w:lvlJc w:val="left"/>
      <w:pPr>
        <w:ind w:left="3563" w:hanging="360"/>
      </w:pPr>
      <w:rPr>
        <w:rFonts w:cs="Times New Roman"/>
      </w:rPr>
    </w:lvl>
    <w:lvl w:ilvl="5" w:tplc="0419001B" w:tentative="1">
      <w:start w:val="1"/>
      <w:numFmt w:val="lowerRoman"/>
      <w:lvlText w:val="%6."/>
      <w:lvlJc w:val="right"/>
      <w:pPr>
        <w:ind w:left="4283" w:hanging="180"/>
      </w:pPr>
      <w:rPr>
        <w:rFonts w:cs="Times New Roman"/>
      </w:rPr>
    </w:lvl>
    <w:lvl w:ilvl="6" w:tplc="0419000F" w:tentative="1">
      <w:start w:val="1"/>
      <w:numFmt w:val="decimal"/>
      <w:lvlText w:val="%7."/>
      <w:lvlJc w:val="left"/>
      <w:pPr>
        <w:ind w:left="5003" w:hanging="360"/>
      </w:pPr>
      <w:rPr>
        <w:rFonts w:cs="Times New Roman"/>
      </w:rPr>
    </w:lvl>
    <w:lvl w:ilvl="7" w:tplc="04190019" w:tentative="1">
      <w:start w:val="1"/>
      <w:numFmt w:val="lowerLetter"/>
      <w:lvlText w:val="%8."/>
      <w:lvlJc w:val="left"/>
      <w:pPr>
        <w:ind w:left="5723" w:hanging="360"/>
      </w:pPr>
      <w:rPr>
        <w:rFonts w:cs="Times New Roman"/>
      </w:rPr>
    </w:lvl>
    <w:lvl w:ilvl="8" w:tplc="0419001B" w:tentative="1">
      <w:start w:val="1"/>
      <w:numFmt w:val="lowerRoman"/>
      <w:lvlText w:val="%9."/>
      <w:lvlJc w:val="right"/>
      <w:pPr>
        <w:ind w:left="6443" w:hanging="180"/>
      </w:pPr>
      <w:rPr>
        <w:rFonts w:cs="Times New Roman"/>
      </w:rPr>
    </w:lvl>
  </w:abstractNum>
  <w:abstractNum w:abstractNumId="29" w15:restartNumberingAfterBreak="0">
    <w:nsid w:val="690D5938"/>
    <w:multiLevelType w:val="hybridMultilevel"/>
    <w:tmpl w:val="0F7092F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C0B37B4"/>
    <w:multiLevelType w:val="hybridMultilevel"/>
    <w:tmpl w:val="4198C37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6DB46B4B"/>
    <w:multiLevelType w:val="hybridMultilevel"/>
    <w:tmpl w:val="F56CD484"/>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490E2BEA">
      <w:start w:val="8"/>
      <w:numFmt w:val="bullet"/>
      <w:lvlText w:val=""/>
      <w:lvlJc w:val="left"/>
      <w:pPr>
        <w:ind w:left="2907" w:hanging="360"/>
      </w:pPr>
      <w:rPr>
        <w:rFonts w:ascii="Symbol" w:eastAsia="Times New Roman" w:hAnsi="Symbol" w:hint="default"/>
        <w:i w:val="0"/>
        <w:color w:val="000000"/>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2" w15:restartNumberingAfterBreak="0">
    <w:nsid w:val="7C0E02CC"/>
    <w:multiLevelType w:val="hybridMultilevel"/>
    <w:tmpl w:val="E688B220"/>
    <w:lvl w:ilvl="0" w:tplc="0419000F">
      <w:start w:val="1"/>
      <w:numFmt w:val="decimal"/>
      <w:lvlText w:val="%1."/>
      <w:lvlJc w:val="left"/>
      <w:pPr>
        <w:ind w:left="1287"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num w:numId="1" w16cid:durableId="1600874943">
    <w:abstractNumId w:val="0"/>
  </w:num>
  <w:num w:numId="2" w16cid:durableId="1913419806">
    <w:abstractNumId w:val="1"/>
  </w:num>
  <w:num w:numId="3" w16cid:durableId="470485304">
    <w:abstractNumId w:val="2"/>
  </w:num>
  <w:num w:numId="4" w16cid:durableId="350571381">
    <w:abstractNumId w:val="3"/>
  </w:num>
  <w:num w:numId="5" w16cid:durableId="1667443725">
    <w:abstractNumId w:val="4"/>
  </w:num>
  <w:num w:numId="6" w16cid:durableId="1315795520">
    <w:abstractNumId w:val="5"/>
  </w:num>
  <w:num w:numId="7" w16cid:durableId="1399205246">
    <w:abstractNumId w:val="6"/>
  </w:num>
  <w:num w:numId="8" w16cid:durableId="856625826">
    <w:abstractNumId w:val="7"/>
  </w:num>
  <w:num w:numId="9" w16cid:durableId="2105221689">
    <w:abstractNumId w:val="8"/>
  </w:num>
  <w:num w:numId="10" w16cid:durableId="1883781199">
    <w:abstractNumId w:val="9"/>
  </w:num>
  <w:num w:numId="11" w16cid:durableId="1646818034">
    <w:abstractNumId w:val="10"/>
  </w:num>
  <w:num w:numId="12" w16cid:durableId="1932154040">
    <w:abstractNumId w:val="11"/>
  </w:num>
  <w:num w:numId="13" w16cid:durableId="480730915">
    <w:abstractNumId w:val="12"/>
  </w:num>
  <w:num w:numId="14" w16cid:durableId="1441877921">
    <w:abstractNumId w:val="13"/>
  </w:num>
  <w:num w:numId="15" w16cid:durableId="1096050057">
    <w:abstractNumId w:val="14"/>
  </w:num>
  <w:num w:numId="16" w16cid:durableId="1031690561">
    <w:abstractNumId w:val="15"/>
  </w:num>
  <w:num w:numId="17" w16cid:durableId="2057197713">
    <w:abstractNumId w:val="16"/>
  </w:num>
  <w:num w:numId="18" w16cid:durableId="1609894624">
    <w:abstractNumId w:val="17"/>
  </w:num>
  <w:num w:numId="19" w16cid:durableId="174348792">
    <w:abstractNumId w:val="21"/>
  </w:num>
  <w:num w:numId="20" w16cid:durableId="72435547">
    <w:abstractNumId w:val="24"/>
  </w:num>
  <w:num w:numId="21" w16cid:durableId="1308586480">
    <w:abstractNumId w:val="25"/>
  </w:num>
  <w:num w:numId="22" w16cid:durableId="1141652966">
    <w:abstractNumId w:val="20"/>
  </w:num>
  <w:num w:numId="23" w16cid:durableId="1118990095">
    <w:abstractNumId w:val="30"/>
  </w:num>
  <w:num w:numId="24" w16cid:durableId="525606864">
    <w:abstractNumId w:val="29"/>
  </w:num>
  <w:num w:numId="25" w16cid:durableId="526338453">
    <w:abstractNumId w:val="26"/>
  </w:num>
  <w:num w:numId="26" w16cid:durableId="637996777">
    <w:abstractNumId w:val="28"/>
  </w:num>
  <w:num w:numId="27" w16cid:durableId="2098793428">
    <w:abstractNumId w:val="27"/>
  </w:num>
  <w:num w:numId="28" w16cid:durableId="313223734">
    <w:abstractNumId w:val="31"/>
  </w:num>
  <w:num w:numId="29" w16cid:durableId="1470170199">
    <w:abstractNumId w:val="32"/>
  </w:num>
  <w:num w:numId="30" w16cid:durableId="1443569152">
    <w:abstractNumId w:val="19"/>
  </w:num>
  <w:num w:numId="31" w16cid:durableId="1208178953">
    <w:abstractNumId w:val="18"/>
  </w:num>
  <w:num w:numId="32" w16cid:durableId="1920483755">
    <w:abstractNumId w:val="23"/>
  </w:num>
  <w:num w:numId="33" w16cid:durableId="19517364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evenAndOddHeaders/>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925"/>
    <w:rsid w:val="000058AF"/>
    <w:rsid w:val="0001047A"/>
    <w:rsid w:val="00010961"/>
    <w:rsid w:val="00053CCA"/>
    <w:rsid w:val="00094925"/>
    <w:rsid w:val="000962C4"/>
    <w:rsid w:val="000A1C47"/>
    <w:rsid w:val="000A1EDD"/>
    <w:rsid w:val="000D3572"/>
    <w:rsid w:val="001048D5"/>
    <w:rsid w:val="00114CEC"/>
    <w:rsid w:val="00124DB8"/>
    <w:rsid w:val="001402F0"/>
    <w:rsid w:val="00143B99"/>
    <w:rsid w:val="00153ED5"/>
    <w:rsid w:val="00172F25"/>
    <w:rsid w:val="0018141A"/>
    <w:rsid w:val="001A022D"/>
    <w:rsid w:val="001A0C62"/>
    <w:rsid w:val="001C25B7"/>
    <w:rsid w:val="001D6763"/>
    <w:rsid w:val="00290AC5"/>
    <w:rsid w:val="002A092C"/>
    <w:rsid w:val="002A4926"/>
    <w:rsid w:val="002B0BBE"/>
    <w:rsid w:val="002B517B"/>
    <w:rsid w:val="002C38D9"/>
    <w:rsid w:val="002D45B2"/>
    <w:rsid w:val="002F05E1"/>
    <w:rsid w:val="002F4CCE"/>
    <w:rsid w:val="00307535"/>
    <w:rsid w:val="00321EA8"/>
    <w:rsid w:val="003231AE"/>
    <w:rsid w:val="00332E51"/>
    <w:rsid w:val="00347879"/>
    <w:rsid w:val="00355426"/>
    <w:rsid w:val="0036219E"/>
    <w:rsid w:val="00364178"/>
    <w:rsid w:val="003665D5"/>
    <w:rsid w:val="00377398"/>
    <w:rsid w:val="00383385"/>
    <w:rsid w:val="003878BE"/>
    <w:rsid w:val="0039480D"/>
    <w:rsid w:val="003956BC"/>
    <w:rsid w:val="00396F32"/>
    <w:rsid w:val="003C620B"/>
    <w:rsid w:val="003D5095"/>
    <w:rsid w:val="00420787"/>
    <w:rsid w:val="00464E5B"/>
    <w:rsid w:val="004C3882"/>
    <w:rsid w:val="004D401B"/>
    <w:rsid w:val="004D5607"/>
    <w:rsid w:val="004E365A"/>
    <w:rsid w:val="004E679F"/>
    <w:rsid w:val="004F0BA4"/>
    <w:rsid w:val="00517B55"/>
    <w:rsid w:val="005477FE"/>
    <w:rsid w:val="005547E9"/>
    <w:rsid w:val="00555588"/>
    <w:rsid w:val="00581BAA"/>
    <w:rsid w:val="005905F1"/>
    <w:rsid w:val="0059096D"/>
    <w:rsid w:val="00593699"/>
    <w:rsid w:val="00596D0D"/>
    <w:rsid w:val="005C49BD"/>
    <w:rsid w:val="005F5A9C"/>
    <w:rsid w:val="00601D91"/>
    <w:rsid w:val="006272A3"/>
    <w:rsid w:val="00633B3A"/>
    <w:rsid w:val="00634A4F"/>
    <w:rsid w:val="00635588"/>
    <w:rsid w:val="0068079B"/>
    <w:rsid w:val="006825B3"/>
    <w:rsid w:val="00685A0F"/>
    <w:rsid w:val="00687063"/>
    <w:rsid w:val="006945BF"/>
    <w:rsid w:val="00697814"/>
    <w:rsid w:val="006B3C36"/>
    <w:rsid w:val="006D5001"/>
    <w:rsid w:val="006E7545"/>
    <w:rsid w:val="006F41B6"/>
    <w:rsid w:val="007023DC"/>
    <w:rsid w:val="0076696B"/>
    <w:rsid w:val="00775AB4"/>
    <w:rsid w:val="00781784"/>
    <w:rsid w:val="007A031B"/>
    <w:rsid w:val="007C66D1"/>
    <w:rsid w:val="00816415"/>
    <w:rsid w:val="00825818"/>
    <w:rsid w:val="00891A39"/>
    <w:rsid w:val="008A471B"/>
    <w:rsid w:val="008A6ADA"/>
    <w:rsid w:val="008D51FE"/>
    <w:rsid w:val="00900025"/>
    <w:rsid w:val="00903F41"/>
    <w:rsid w:val="00904E43"/>
    <w:rsid w:val="00912D78"/>
    <w:rsid w:val="00956F32"/>
    <w:rsid w:val="00976D03"/>
    <w:rsid w:val="00984BDB"/>
    <w:rsid w:val="0098590F"/>
    <w:rsid w:val="009B2E7B"/>
    <w:rsid w:val="009C4DF4"/>
    <w:rsid w:val="009C74A2"/>
    <w:rsid w:val="009D08C5"/>
    <w:rsid w:val="00A02B1E"/>
    <w:rsid w:val="00A16AFD"/>
    <w:rsid w:val="00A45902"/>
    <w:rsid w:val="00A509E3"/>
    <w:rsid w:val="00A63DD5"/>
    <w:rsid w:val="00A929AB"/>
    <w:rsid w:val="00AA6111"/>
    <w:rsid w:val="00AC44C2"/>
    <w:rsid w:val="00B25A15"/>
    <w:rsid w:val="00B87473"/>
    <w:rsid w:val="00BA304F"/>
    <w:rsid w:val="00BA5DFB"/>
    <w:rsid w:val="00BB64A3"/>
    <w:rsid w:val="00BD144E"/>
    <w:rsid w:val="00BF536A"/>
    <w:rsid w:val="00C1108C"/>
    <w:rsid w:val="00C11AFC"/>
    <w:rsid w:val="00C15481"/>
    <w:rsid w:val="00C35447"/>
    <w:rsid w:val="00C36A13"/>
    <w:rsid w:val="00C42829"/>
    <w:rsid w:val="00C70C28"/>
    <w:rsid w:val="00C821EF"/>
    <w:rsid w:val="00C92660"/>
    <w:rsid w:val="00CC5D3A"/>
    <w:rsid w:val="00CE059C"/>
    <w:rsid w:val="00CF14B1"/>
    <w:rsid w:val="00CF3DF5"/>
    <w:rsid w:val="00CF716F"/>
    <w:rsid w:val="00D106DF"/>
    <w:rsid w:val="00D151D8"/>
    <w:rsid w:val="00D34B32"/>
    <w:rsid w:val="00D87977"/>
    <w:rsid w:val="00DC0FCC"/>
    <w:rsid w:val="00DC4A85"/>
    <w:rsid w:val="00DD355C"/>
    <w:rsid w:val="00DD389A"/>
    <w:rsid w:val="00DD7611"/>
    <w:rsid w:val="00DF64CD"/>
    <w:rsid w:val="00E07F67"/>
    <w:rsid w:val="00E10B80"/>
    <w:rsid w:val="00E12DB6"/>
    <w:rsid w:val="00E23001"/>
    <w:rsid w:val="00E23FD4"/>
    <w:rsid w:val="00E26217"/>
    <w:rsid w:val="00E275EF"/>
    <w:rsid w:val="00E4252F"/>
    <w:rsid w:val="00E57A12"/>
    <w:rsid w:val="00E64003"/>
    <w:rsid w:val="00E70549"/>
    <w:rsid w:val="00EB01E5"/>
    <w:rsid w:val="00EC602A"/>
    <w:rsid w:val="00ED3EE5"/>
    <w:rsid w:val="00ED726F"/>
    <w:rsid w:val="00F260C8"/>
    <w:rsid w:val="00F302B7"/>
    <w:rsid w:val="00F35117"/>
    <w:rsid w:val="00F42EF0"/>
    <w:rsid w:val="00F45344"/>
    <w:rsid w:val="00F543EA"/>
    <w:rsid w:val="00F624FD"/>
    <w:rsid w:val="00F7551D"/>
    <w:rsid w:val="00FB2E56"/>
    <w:rsid w:val="00FE0534"/>
    <w:rsid w:val="00FF5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4DB7AD0"/>
  <w14:defaultImageDpi w14:val="0"/>
  <w15:docId w15:val="{E5174AF5-E7A3-4861-BB8D-2E03229F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Times New Roman" w:hAnsi="Courier New" w:cs="Courier New"/>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DFB"/>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Heading1">
    <w:name w:val="Heading #1_"/>
    <w:basedOn w:val="a0"/>
    <w:link w:val="Heading10"/>
    <w:uiPriority w:val="99"/>
    <w:locked/>
    <w:rPr>
      <w:rFonts w:ascii="Times New Roman" w:hAnsi="Times New Roman" w:cs="Times New Roman"/>
      <w:b/>
      <w:bCs/>
      <w:spacing w:val="1"/>
      <w:sz w:val="32"/>
      <w:szCs w:val="32"/>
      <w:u w:val="none"/>
    </w:rPr>
  </w:style>
  <w:style w:type="character" w:customStyle="1" w:styleId="Heading118pt">
    <w:name w:val="Heading #1 + 18 pt"/>
    <w:aliases w:val="Spacing 0 pt"/>
    <w:basedOn w:val="Heading1"/>
    <w:uiPriority w:val="99"/>
    <w:rPr>
      <w:rFonts w:ascii="Times New Roman" w:hAnsi="Times New Roman" w:cs="Times New Roman"/>
      <w:b/>
      <w:bCs/>
      <w:spacing w:val="3"/>
      <w:sz w:val="36"/>
      <w:szCs w:val="36"/>
      <w:u w:val="none"/>
    </w:rPr>
  </w:style>
  <w:style w:type="character" w:customStyle="1" w:styleId="1">
    <w:name w:val="Основний текст Знак1"/>
    <w:basedOn w:val="a0"/>
    <w:link w:val="a4"/>
    <w:uiPriority w:val="99"/>
    <w:locked/>
    <w:rPr>
      <w:rFonts w:ascii="Times New Roman" w:hAnsi="Times New Roman" w:cs="Times New Roman"/>
      <w:spacing w:val="2"/>
      <w:sz w:val="21"/>
      <w:szCs w:val="21"/>
      <w:u w:val="none"/>
    </w:rPr>
  </w:style>
  <w:style w:type="character" w:customStyle="1" w:styleId="BodytextBold">
    <w:name w:val="Body text + Bold"/>
    <w:aliases w:val="Spacing 0 pt5"/>
    <w:basedOn w:val="1"/>
    <w:uiPriority w:val="99"/>
    <w:rPr>
      <w:rFonts w:ascii="Times New Roman" w:hAnsi="Times New Roman" w:cs="Times New Roman"/>
      <w:b/>
      <w:bCs/>
      <w:spacing w:val="1"/>
      <w:sz w:val="21"/>
      <w:szCs w:val="21"/>
      <w:u w:val="none"/>
    </w:rPr>
  </w:style>
  <w:style w:type="paragraph" w:styleId="a4">
    <w:name w:val="Body Text"/>
    <w:basedOn w:val="a"/>
    <w:link w:val="1"/>
    <w:uiPriority w:val="99"/>
    <w:pPr>
      <w:shd w:val="clear" w:color="auto" w:fill="FFFFFF"/>
      <w:spacing w:before="720" w:after="240" w:line="240" w:lineRule="atLeast"/>
      <w:jc w:val="both"/>
    </w:pPr>
    <w:rPr>
      <w:rFonts w:ascii="Times New Roman" w:hAnsi="Times New Roman" w:cs="Times New Roman"/>
      <w:color w:val="auto"/>
      <w:spacing w:val="2"/>
      <w:sz w:val="21"/>
      <w:szCs w:val="21"/>
      <w:lang w:eastAsia="ru-RU"/>
    </w:rPr>
  </w:style>
  <w:style w:type="character" w:customStyle="1" w:styleId="a5">
    <w:name w:val="Основний текст Знак"/>
    <w:basedOn w:val="a0"/>
    <w:uiPriority w:val="99"/>
    <w:semiHidden/>
    <w:rPr>
      <w:color w:val="000000"/>
    </w:rPr>
  </w:style>
  <w:style w:type="character" w:customStyle="1" w:styleId="4">
    <w:name w:val="Основний текст Знак4"/>
    <w:basedOn w:val="a0"/>
    <w:uiPriority w:val="99"/>
    <w:semiHidden/>
    <w:rPr>
      <w:rFonts w:cs="Times New Roman"/>
      <w:color w:val="000000"/>
      <w:lang w:val="uk-UA" w:eastAsia="uk-UA"/>
    </w:rPr>
  </w:style>
  <w:style w:type="character" w:customStyle="1" w:styleId="3">
    <w:name w:val="Основний текст Знак3"/>
    <w:basedOn w:val="a0"/>
    <w:uiPriority w:val="99"/>
    <w:semiHidden/>
    <w:rPr>
      <w:rFonts w:cs="Times New Roman"/>
      <w:color w:val="000000"/>
      <w:lang w:val="uk-UA" w:eastAsia="uk-UA"/>
    </w:rPr>
  </w:style>
  <w:style w:type="character" w:customStyle="1" w:styleId="2">
    <w:name w:val="Основний текст Знак2"/>
    <w:basedOn w:val="a0"/>
    <w:uiPriority w:val="99"/>
    <w:semiHidden/>
    <w:rPr>
      <w:rFonts w:cs="Courier New"/>
      <w:color w:val="000000"/>
      <w:lang w:val="uk-UA" w:eastAsia="uk-UA"/>
    </w:rPr>
  </w:style>
  <w:style w:type="character" w:customStyle="1" w:styleId="Headerorfooter">
    <w:name w:val="Header or footer_"/>
    <w:basedOn w:val="a0"/>
    <w:link w:val="Headerorfooter0"/>
    <w:uiPriority w:val="99"/>
    <w:locked/>
    <w:rPr>
      <w:rFonts w:ascii="Times New Roman" w:hAnsi="Times New Roman" w:cs="Times New Roman"/>
      <w:spacing w:val="2"/>
      <w:sz w:val="21"/>
      <w:szCs w:val="21"/>
      <w:u w:val="none"/>
    </w:rPr>
  </w:style>
  <w:style w:type="character" w:customStyle="1" w:styleId="Headerorfooter2">
    <w:name w:val="Header or footer (2)_"/>
    <w:basedOn w:val="a0"/>
    <w:link w:val="Headerorfooter20"/>
    <w:uiPriority w:val="99"/>
    <w:locked/>
    <w:rPr>
      <w:rFonts w:ascii="Times New Roman" w:hAnsi="Times New Roman" w:cs="Times New Roman"/>
      <w:sz w:val="22"/>
      <w:szCs w:val="22"/>
      <w:u w:val="none"/>
    </w:rPr>
  </w:style>
  <w:style w:type="character" w:customStyle="1" w:styleId="Bodytext2">
    <w:name w:val="Body text (2)_"/>
    <w:basedOn w:val="a0"/>
    <w:link w:val="Bodytext21"/>
    <w:uiPriority w:val="99"/>
    <w:locked/>
    <w:rPr>
      <w:rFonts w:ascii="Times New Roman" w:hAnsi="Times New Roman" w:cs="Times New Roman"/>
      <w:b/>
      <w:bCs/>
      <w:spacing w:val="1"/>
      <w:sz w:val="21"/>
      <w:szCs w:val="21"/>
      <w:u w:val="none"/>
    </w:rPr>
  </w:style>
  <w:style w:type="character" w:customStyle="1" w:styleId="Bodytext20">
    <w:name w:val="Body text (2)"/>
    <w:basedOn w:val="Bodytext2"/>
    <w:uiPriority w:val="99"/>
    <w:rPr>
      <w:rFonts w:ascii="Times New Roman" w:hAnsi="Times New Roman" w:cs="Times New Roman"/>
      <w:b/>
      <w:bCs/>
      <w:spacing w:val="1"/>
      <w:sz w:val="21"/>
      <w:szCs w:val="21"/>
      <w:u w:val="single"/>
    </w:rPr>
  </w:style>
  <w:style w:type="character" w:customStyle="1" w:styleId="Bodytext2NotBold">
    <w:name w:val="Body text (2) + Not Bold"/>
    <w:aliases w:val="Spacing 0 pt4"/>
    <w:basedOn w:val="Bodytext2"/>
    <w:uiPriority w:val="99"/>
    <w:rPr>
      <w:rFonts w:ascii="Times New Roman" w:hAnsi="Times New Roman" w:cs="Times New Roman"/>
      <w:b w:val="0"/>
      <w:bCs w:val="0"/>
      <w:spacing w:val="2"/>
      <w:sz w:val="21"/>
      <w:szCs w:val="21"/>
      <w:u w:val="single"/>
    </w:rPr>
  </w:style>
  <w:style w:type="character" w:customStyle="1" w:styleId="Bodytext3">
    <w:name w:val="Body text (3)_"/>
    <w:basedOn w:val="a0"/>
    <w:link w:val="Bodytext31"/>
    <w:uiPriority w:val="99"/>
    <w:locked/>
    <w:rPr>
      <w:rFonts w:ascii="Times New Roman" w:hAnsi="Times New Roman" w:cs="Times New Roman"/>
      <w:spacing w:val="3"/>
      <w:sz w:val="15"/>
      <w:szCs w:val="15"/>
      <w:u w:val="none"/>
    </w:rPr>
  </w:style>
  <w:style w:type="character" w:customStyle="1" w:styleId="Bodytext30">
    <w:name w:val="Body text (3)"/>
    <w:basedOn w:val="Bodytext3"/>
    <w:uiPriority w:val="99"/>
    <w:rPr>
      <w:rFonts w:ascii="Times New Roman" w:hAnsi="Times New Roman" w:cs="Times New Roman"/>
      <w:spacing w:val="3"/>
      <w:sz w:val="15"/>
      <w:szCs w:val="15"/>
      <w:u w:val="single"/>
    </w:rPr>
  </w:style>
  <w:style w:type="character" w:customStyle="1" w:styleId="Bodytext4">
    <w:name w:val="Body text (4)_"/>
    <w:basedOn w:val="a0"/>
    <w:link w:val="Bodytext41"/>
    <w:uiPriority w:val="99"/>
    <w:locked/>
    <w:rPr>
      <w:rFonts w:ascii="Times New Roman" w:hAnsi="Times New Roman" w:cs="Times New Roman"/>
      <w:i/>
      <w:iCs/>
      <w:spacing w:val="-2"/>
      <w:sz w:val="21"/>
      <w:szCs w:val="21"/>
      <w:u w:val="none"/>
    </w:rPr>
  </w:style>
  <w:style w:type="character" w:customStyle="1" w:styleId="Bodytext4NotItalic">
    <w:name w:val="Body text (4) + Not Italic"/>
    <w:aliases w:val="Spacing 0 pt3"/>
    <w:basedOn w:val="Bodytext4"/>
    <w:uiPriority w:val="99"/>
    <w:rPr>
      <w:rFonts w:ascii="Times New Roman" w:hAnsi="Times New Roman" w:cs="Times New Roman"/>
      <w:i w:val="0"/>
      <w:iCs w:val="0"/>
      <w:spacing w:val="2"/>
      <w:sz w:val="21"/>
      <w:szCs w:val="21"/>
      <w:u w:val="none"/>
    </w:rPr>
  </w:style>
  <w:style w:type="character" w:customStyle="1" w:styleId="Bodytext40">
    <w:name w:val="Body text (4)"/>
    <w:basedOn w:val="Bodytext4"/>
    <w:uiPriority w:val="99"/>
    <w:rPr>
      <w:rFonts w:ascii="Times New Roman" w:hAnsi="Times New Roman" w:cs="Times New Roman"/>
      <w:i/>
      <w:iCs/>
      <w:spacing w:val="-2"/>
      <w:sz w:val="21"/>
      <w:szCs w:val="21"/>
      <w:u w:val="single"/>
    </w:rPr>
  </w:style>
  <w:style w:type="character" w:customStyle="1" w:styleId="Footnote">
    <w:name w:val="Footnote_"/>
    <w:basedOn w:val="a0"/>
    <w:link w:val="Footnote1"/>
    <w:uiPriority w:val="99"/>
    <w:locked/>
    <w:rPr>
      <w:rFonts w:ascii="Times New Roman" w:hAnsi="Times New Roman" w:cs="Times New Roman"/>
      <w:i/>
      <w:iCs/>
      <w:spacing w:val="-2"/>
      <w:sz w:val="21"/>
      <w:szCs w:val="21"/>
      <w:u w:val="none"/>
    </w:rPr>
  </w:style>
  <w:style w:type="character" w:customStyle="1" w:styleId="Footnote2">
    <w:name w:val="Footnote (2)_"/>
    <w:basedOn w:val="a0"/>
    <w:link w:val="Footnote20"/>
    <w:uiPriority w:val="99"/>
    <w:locked/>
    <w:rPr>
      <w:rFonts w:ascii="Times New Roman" w:hAnsi="Times New Roman" w:cs="Times New Roman"/>
      <w:spacing w:val="2"/>
      <w:sz w:val="21"/>
      <w:szCs w:val="21"/>
      <w:u w:val="none"/>
    </w:rPr>
  </w:style>
  <w:style w:type="character" w:customStyle="1" w:styleId="FootnoteNotItalic">
    <w:name w:val="Footnote + Not Italic"/>
    <w:aliases w:val="Spacing 0 pt2"/>
    <w:basedOn w:val="Footnote"/>
    <w:uiPriority w:val="99"/>
    <w:rPr>
      <w:rFonts w:ascii="Times New Roman" w:hAnsi="Times New Roman" w:cs="Times New Roman"/>
      <w:i w:val="0"/>
      <w:iCs w:val="0"/>
      <w:spacing w:val="2"/>
      <w:sz w:val="21"/>
      <w:szCs w:val="21"/>
      <w:u w:val="none"/>
    </w:rPr>
  </w:style>
  <w:style w:type="character" w:customStyle="1" w:styleId="Heading2">
    <w:name w:val="Heading #2_"/>
    <w:basedOn w:val="a0"/>
    <w:link w:val="Heading20"/>
    <w:uiPriority w:val="99"/>
    <w:locked/>
    <w:rPr>
      <w:rFonts w:ascii="Times New Roman" w:hAnsi="Times New Roman" w:cs="Times New Roman"/>
      <w:b/>
      <w:bCs/>
      <w:spacing w:val="1"/>
      <w:sz w:val="21"/>
      <w:szCs w:val="21"/>
      <w:u w:val="none"/>
    </w:rPr>
  </w:style>
  <w:style w:type="character" w:customStyle="1" w:styleId="Footnote0">
    <w:name w:val="Footnote"/>
    <w:basedOn w:val="Footnote"/>
    <w:uiPriority w:val="99"/>
    <w:rPr>
      <w:rFonts w:ascii="Times New Roman" w:hAnsi="Times New Roman" w:cs="Times New Roman"/>
      <w:i/>
      <w:iCs/>
      <w:spacing w:val="-2"/>
      <w:sz w:val="21"/>
      <w:szCs w:val="21"/>
      <w:u w:val="single"/>
    </w:rPr>
  </w:style>
  <w:style w:type="character" w:customStyle="1" w:styleId="BodytextItalic">
    <w:name w:val="Body text + Italic"/>
    <w:aliases w:val="Spacing 0 pt1"/>
    <w:basedOn w:val="1"/>
    <w:uiPriority w:val="99"/>
    <w:rPr>
      <w:rFonts w:ascii="Times New Roman" w:hAnsi="Times New Roman" w:cs="Times New Roman"/>
      <w:i/>
      <w:iCs/>
      <w:spacing w:val="-2"/>
      <w:sz w:val="21"/>
      <w:szCs w:val="21"/>
      <w:u w:val="none"/>
    </w:rPr>
  </w:style>
  <w:style w:type="character" w:customStyle="1" w:styleId="Bodytext5">
    <w:name w:val="Body text (5)_"/>
    <w:basedOn w:val="a0"/>
    <w:link w:val="Bodytext50"/>
    <w:uiPriority w:val="99"/>
    <w:locked/>
    <w:rPr>
      <w:rFonts w:ascii="Times New Roman" w:hAnsi="Times New Roman" w:cs="Times New Roman"/>
      <w:spacing w:val="12"/>
      <w:sz w:val="20"/>
      <w:szCs w:val="20"/>
      <w:u w:val="none"/>
    </w:rPr>
  </w:style>
  <w:style w:type="character" w:customStyle="1" w:styleId="Bodytext6">
    <w:name w:val="Body text (6)_"/>
    <w:basedOn w:val="a0"/>
    <w:link w:val="Bodytext60"/>
    <w:uiPriority w:val="99"/>
    <w:locked/>
    <w:rPr>
      <w:rFonts w:ascii="Times New Roman" w:hAnsi="Times New Roman" w:cs="Times New Roman"/>
      <w:b/>
      <w:bCs/>
      <w:i/>
      <w:iCs/>
      <w:spacing w:val="1"/>
      <w:sz w:val="16"/>
      <w:szCs w:val="16"/>
      <w:u w:val="none"/>
    </w:rPr>
  </w:style>
  <w:style w:type="character" w:customStyle="1" w:styleId="Headerorfooter3">
    <w:name w:val="Header or footer (3)_"/>
    <w:basedOn w:val="a0"/>
    <w:link w:val="Headerorfooter30"/>
    <w:uiPriority w:val="99"/>
    <w:locked/>
    <w:rPr>
      <w:rFonts w:ascii="Times New Roman" w:hAnsi="Times New Roman" w:cs="Times New Roman"/>
      <w:sz w:val="23"/>
      <w:szCs w:val="23"/>
      <w:u w:val="none"/>
    </w:rPr>
  </w:style>
  <w:style w:type="character" w:customStyle="1" w:styleId="Tablecaption">
    <w:name w:val="Table caption_"/>
    <w:basedOn w:val="a0"/>
    <w:link w:val="Tablecaption0"/>
    <w:uiPriority w:val="99"/>
    <w:locked/>
    <w:rPr>
      <w:rFonts w:ascii="Times New Roman" w:hAnsi="Times New Roman" w:cs="Times New Roman"/>
      <w:b/>
      <w:bCs/>
      <w:spacing w:val="1"/>
      <w:sz w:val="21"/>
      <w:szCs w:val="21"/>
      <w:u w:val="none"/>
    </w:rPr>
  </w:style>
  <w:style w:type="character" w:customStyle="1" w:styleId="Headerorfooter4">
    <w:name w:val="Header or footer (4)_"/>
    <w:basedOn w:val="a0"/>
    <w:link w:val="Headerorfooter40"/>
    <w:uiPriority w:val="99"/>
    <w:locked/>
    <w:rPr>
      <w:rFonts w:ascii="Century Gothic" w:hAnsi="Century Gothic" w:cs="Century Gothic"/>
      <w:sz w:val="20"/>
      <w:szCs w:val="20"/>
      <w:u w:val="none"/>
    </w:rPr>
  </w:style>
  <w:style w:type="character" w:customStyle="1" w:styleId="Headerorfooter5">
    <w:name w:val="Header or footer (5)_"/>
    <w:basedOn w:val="a0"/>
    <w:link w:val="Headerorfooter50"/>
    <w:uiPriority w:val="99"/>
    <w:locked/>
    <w:rPr>
      <w:rFonts w:ascii="Times New Roman" w:hAnsi="Times New Roman" w:cs="Times New Roman"/>
      <w:sz w:val="23"/>
      <w:szCs w:val="23"/>
      <w:u w:val="none"/>
    </w:rPr>
  </w:style>
  <w:style w:type="character" w:customStyle="1" w:styleId="BodytextItalic1">
    <w:name w:val="Body text + Italic1"/>
    <w:aliases w:val="Spacing -1 pt"/>
    <w:basedOn w:val="1"/>
    <w:uiPriority w:val="99"/>
    <w:rPr>
      <w:rFonts w:ascii="Times New Roman" w:hAnsi="Times New Roman" w:cs="Times New Roman"/>
      <w:i/>
      <w:iCs/>
      <w:spacing w:val="-31"/>
      <w:sz w:val="21"/>
      <w:szCs w:val="21"/>
      <w:u w:val="none"/>
    </w:rPr>
  </w:style>
  <w:style w:type="paragraph" w:customStyle="1" w:styleId="Heading10">
    <w:name w:val="Heading #1"/>
    <w:basedOn w:val="a"/>
    <w:link w:val="Heading1"/>
    <w:uiPriority w:val="99"/>
    <w:pPr>
      <w:shd w:val="clear" w:color="auto" w:fill="FFFFFF"/>
      <w:spacing w:after="720" w:line="446" w:lineRule="exact"/>
      <w:jc w:val="center"/>
      <w:outlineLvl w:val="0"/>
    </w:pPr>
    <w:rPr>
      <w:rFonts w:ascii="Times New Roman" w:hAnsi="Times New Roman" w:cs="Times New Roman"/>
      <w:b/>
      <w:bCs/>
      <w:color w:val="auto"/>
      <w:spacing w:val="1"/>
      <w:sz w:val="32"/>
      <w:szCs w:val="32"/>
      <w:lang w:eastAsia="ru-RU"/>
    </w:rPr>
  </w:style>
  <w:style w:type="paragraph" w:customStyle="1" w:styleId="Headerorfooter0">
    <w:name w:val="Header or footer"/>
    <w:basedOn w:val="a"/>
    <w:link w:val="Headerorfooter"/>
    <w:uiPriority w:val="99"/>
    <w:pPr>
      <w:shd w:val="clear" w:color="auto" w:fill="FFFFFF"/>
      <w:spacing w:line="269" w:lineRule="exact"/>
    </w:pPr>
    <w:rPr>
      <w:rFonts w:ascii="Times New Roman" w:hAnsi="Times New Roman" w:cs="Times New Roman"/>
      <w:color w:val="auto"/>
      <w:spacing w:val="2"/>
      <w:sz w:val="21"/>
      <w:szCs w:val="21"/>
      <w:lang w:eastAsia="ru-RU"/>
    </w:rPr>
  </w:style>
  <w:style w:type="paragraph" w:customStyle="1" w:styleId="Headerorfooter20">
    <w:name w:val="Header or footer (2)"/>
    <w:basedOn w:val="a"/>
    <w:link w:val="Headerorfooter2"/>
    <w:uiPriority w:val="99"/>
    <w:pPr>
      <w:shd w:val="clear" w:color="auto" w:fill="FFFFFF"/>
      <w:spacing w:line="264" w:lineRule="exact"/>
    </w:pPr>
    <w:rPr>
      <w:rFonts w:ascii="Times New Roman" w:hAnsi="Times New Roman" w:cs="Times New Roman"/>
      <w:color w:val="auto"/>
      <w:sz w:val="22"/>
      <w:szCs w:val="22"/>
      <w:lang w:eastAsia="ru-RU"/>
    </w:rPr>
  </w:style>
  <w:style w:type="paragraph" w:customStyle="1" w:styleId="Bodytext21">
    <w:name w:val="Body text (2)1"/>
    <w:basedOn w:val="a"/>
    <w:link w:val="Bodytext2"/>
    <w:uiPriority w:val="99"/>
    <w:pPr>
      <w:shd w:val="clear" w:color="auto" w:fill="FFFFFF"/>
      <w:spacing w:line="264" w:lineRule="exact"/>
      <w:ind w:hanging="160"/>
      <w:jc w:val="center"/>
    </w:pPr>
    <w:rPr>
      <w:rFonts w:ascii="Times New Roman" w:hAnsi="Times New Roman" w:cs="Times New Roman"/>
      <w:b/>
      <w:bCs/>
      <w:color w:val="auto"/>
      <w:spacing w:val="1"/>
      <w:sz w:val="21"/>
      <w:szCs w:val="21"/>
      <w:lang w:eastAsia="ru-RU"/>
    </w:rPr>
  </w:style>
  <w:style w:type="paragraph" w:customStyle="1" w:styleId="Bodytext31">
    <w:name w:val="Body text (3)1"/>
    <w:basedOn w:val="a"/>
    <w:link w:val="Bodytext3"/>
    <w:uiPriority w:val="99"/>
    <w:pPr>
      <w:shd w:val="clear" w:color="auto" w:fill="FFFFFF"/>
      <w:spacing w:before="180" w:after="60" w:line="240" w:lineRule="atLeast"/>
      <w:jc w:val="both"/>
    </w:pPr>
    <w:rPr>
      <w:rFonts w:ascii="Times New Roman" w:hAnsi="Times New Roman" w:cs="Times New Roman"/>
      <w:color w:val="auto"/>
      <w:spacing w:val="3"/>
      <w:sz w:val="15"/>
      <w:szCs w:val="15"/>
      <w:lang w:eastAsia="ru-RU"/>
    </w:rPr>
  </w:style>
  <w:style w:type="paragraph" w:customStyle="1" w:styleId="Bodytext41">
    <w:name w:val="Body text (4)1"/>
    <w:basedOn w:val="a"/>
    <w:link w:val="Bodytext4"/>
    <w:uiPriority w:val="99"/>
    <w:pPr>
      <w:shd w:val="clear" w:color="auto" w:fill="FFFFFF"/>
      <w:spacing w:after="240" w:line="254" w:lineRule="exact"/>
    </w:pPr>
    <w:rPr>
      <w:rFonts w:ascii="Times New Roman" w:hAnsi="Times New Roman" w:cs="Times New Roman"/>
      <w:i/>
      <w:iCs/>
      <w:color w:val="auto"/>
      <w:spacing w:val="-2"/>
      <w:sz w:val="21"/>
      <w:szCs w:val="21"/>
      <w:lang w:eastAsia="ru-RU"/>
    </w:rPr>
  </w:style>
  <w:style w:type="paragraph" w:customStyle="1" w:styleId="Footnote1">
    <w:name w:val="Footnote1"/>
    <w:basedOn w:val="a"/>
    <w:link w:val="Footnote"/>
    <w:uiPriority w:val="99"/>
    <w:pPr>
      <w:shd w:val="clear" w:color="auto" w:fill="FFFFFF"/>
      <w:spacing w:line="250" w:lineRule="exact"/>
      <w:jc w:val="both"/>
    </w:pPr>
    <w:rPr>
      <w:rFonts w:ascii="Times New Roman" w:hAnsi="Times New Roman" w:cs="Times New Roman"/>
      <w:i/>
      <w:iCs/>
      <w:color w:val="auto"/>
      <w:spacing w:val="-2"/>
      <w:sz w:val="21"/>
      <w:szCs w:val="21"/>
      <w:lang w:eastAsia="ru-RU"/>
    </w:rPr>
  </w:style>
  <w:style w:type="paragraph" w:customStyle="1" w:styleId="Footnote20">
    <w:name w:val="Footnote (2)"/>
    <w:basedOn w:val="a"/>
    <w:link w:val="Footnote2"/>
    <w:uiPriority w:val="99"/>
    <w:pPr>
      <w:shd w:val="clear" w:color="auto" w:fill="FFFFFF"/>
      <w:spacing w:line="250" w:lineRule="exact"/>
      <w:jc w:val="both"/>
    </w:pPr>
    <w:rPr>
      <w:rFonts w:ascii="Times New Roman" w:hAnsi="Times New Roman" w:cs="Times New Roman"/>
      <w:color w:val="auto"/>
      <w:spacing w:val="2"/>
      <w:sz w:val="21"/>
      <w:szCs w:val="21"/>
      <w:lang w:eastAsia="ru-RU"/>
    </w:rPr>
  </w:style>
  <w:style w:type="paragraph" w:customStyle="1" w:styleId="Heading20">
    <w:name w:val="Heading #2"/>
    <w:basedOn w:val="a"/>
    <w:link w:val="Heading2"/>
    <w:uiPriority w:val="99"/>
    <w:pPr>
      <w:shd w:val="clear" w:color="auto" w:fill="FFFFFF"/>
      <w:spacing w:before="240" w:line="264" w:lineRule="exact"/>
      <w:jc w:val="both"/>
      <w:outlineLvl w:val="1"/>
    </w:pPr>
    <w:rPr>
      <w:rFonts w:ascii="Times New Roman" w:hAnsi="Times New Roman" w:cs="Times New Roman"/>
      <w:b/>
      <w:bCs/>
      <w:color w:val="auto"/>
      <w:spacing w:val="1"/>
      <w:sz w:val="21"/>
      <w:szCs w:val="21"/>
      <w:lang w:eastAsia="ru-RU"/>
    </w:rPr>
  </w:style>
  <w:style w:type="paragraph" w:customStyle="1" w:styleId="Bodytext50">
    <w:name w:val="Body text (5)"/>
    <w:basedOn w:val="a"/>
    <w:link w:val="Bodytext5"/>
    <w:uiPriority w:val="99"/>
    <w:pPr>
      <w:shd w:val="clear" w:color="auto" w:fill="FFFFFF"/>
      <w:spacing w:after="180" w:line="264" w:lineRule="exact"/>
    </w:pPr>
    <w:rPr>
      <w:rFonts w:ascii="Times New Roman" w:hAnsi="Times New Roman" w:cs="Times New Roman"/>
      <w:color w:val="auto"/>
      <w:spacing w:val="12"/>
      <w:sz w:val="20"/>
      <w:szCs w:val="20"/>
      <w:lang w:eastAsia="ru-RU"/>
    </w:rPr>
  </w:style>
  <w:style w:type="paragraph" w:customStyle="1" w:styleId="Bodytext60">
    <w:name w:val="Body text (6)"/>
    <w:basedOn w:val="a"/>
    <w:link w:val="Bodytext6"/>
    <w:uiPriority w:val="99"/>
    <w:pPr>
      <w:shd w:val="clear" w:color="auto" w:fill="FFFFFF"/>
      <w:spacing w:before="180" w:after="300" w:line="240" w:lineRule="atLeast"/>
    </w:pPr>
    <w:rPr>
      <w:rFonts w:ascii="Times New Roman" w:hAnsi="Times New Roman" w:cs="Times New Roman"/>
      <w:b/>
      <w:bCs/>
      <w:i/>
      <w:iCs/>
      <w:color w:val="auto"/>
      <w:spacing w:val="1"/>
      <w:sz w:val="16"/>
      <w:szCs w:val="16"/>
      <w:lang w:eastAsia="ru-RU"/>
    </w:rPr>
  </w:style>
  <w:style w:type="paragraph" w:customStyle="1" w:styleId="Headerorfooter30">
    <w:name w:val="Header or footer (3)"/>
    <w:basedOn w:val="a"/>
    <w:link w:val="Headerorfooter3"/>
    <w:uiPriority w:val="99"/>
    <w:pPr>
      <w:shd w:val="clear" w:color="auto" w:fill="FFFFFF"/>
      <w:spacing w:line="274" w:lineRule="exact"/>
    </w:pPr>
    <w:rPr>
      <w:rFonts w:ascii="Times New Roman" w:hAnsi="Times New Roman" w:cs="Times New Roman"/>
      <w:color w:val="auto"/>
      <w:sz w:val="23"/>
      <w:szCs w:val="23"/>
      <w:lang w:eastAsia="ru-RU"/>
    </w:rPr>
  </w:style>
  <w:style w:type="paragraph" w:customStyle="1" w:styleId="Tablecaption0">
    <w:name w:val="Table caption"/>
    <w:basedOn w:val="a"/>
    <w:link w:val="Tablecaption"/>
    <w:uiPriority w:val="99"/>
    <w:pPr>
      <w:shd w:val="clear" w:color="auto" w:fill="FFFFFF"/>
      <w:spacing w:after="60" w:line="240" w:lineRule="atLeast"/>
      <w:jc w:val="center"/>
    </w:pPr>
    <w:rPr>
      <w:rFonts w:ascii="Times New Roman" w:hAnsi="Times New Roman" w:cs="Times New Roman"/>
      <w:b/>
      <w:bCs/>
      <w:color w:val="auto"/>
      <w:spacing w:val="1"/>
      <w:sz w:val="21"/>
      <w:szCs w:val="21"/>
      <w:lang w:eastAsia="ru-RU"/>
    </w:rPr>
  </w:style>
  <w:style w:type="paragraph" w:customStyle="1" w:styleId="Headerorfooter40">
    <w:name w:val="Header or footer (4)"/>
    <w:basedOn w:val="a"/>
    <w:link w:val="Headerorfooter4"/>
    <w:uiPriority w:val="99"/>
    <w:pPr>
      <w:shd w:val="clear" w:color="auto" w:fill="FFFFFF"/>
      <w:spacing w:line="274" w:lineRule="exact"/>
    </w:pPr>
    <w:rPr>
      <w:rFonts w:ascii="Century Gothic" w:hAnsi="Century Gothic" w:cs="Century Gothic"/>
      <w:color w:val="auto"/>
      <w:sz w:val="20"/>
      <w:szCs w:val="20"/>
      <w:lang w:eastAsia="ru-RU"/>
    </w:rPr>
  </w:style>
  <w:style w:type="paragraph" w:customStyle="1" w:styleId="Headerorfooter50">
    <w:name w:val="Header or footer (5)"/>
    <w:basedOn w:val="a"/>
    <w:link w:val="Headerorfooter5"/>
    <w:uiPriority w:val="99"/>
    <w:pPr>
      <w:shd w:val="clear" w:color="auto" w:fill="FFFFFF"/>
      <w:spacing w:line="274" w:lineRule="exact"/>
    </w:pPr>
    <w:rPr>
      <w:rFonts w:ascii="Times New Roman" w:hAnsi="Times New Roman" w:cs="Times New Roman"/>
      <w:color w:val="auto"/>
      <w:sz w:val="23"/>
      <w:szCs w:val="23"/>
      <w:lang w:eastAsia="ru-RU"/>
    </w:rPr>
  </w:style>
  <w:style w:type="paragraph" w:styleId="a6">
    <w:name w:val="header"/>
    <w:basedOn w:val="a"/>
    <w:link w:val="a7"/>
    <w:uiPriority w:val="99"/>
    <w:unhideWhenUsed/>
    <w:rsid w:val="00C42829"/>
    <w:pPr>
      <w:tabs>
        <w:tab w:val="center" w:pos="4677"/>
        <w:tab w:val="right" w:pos="9355"/>
      </w:tabs>
    </w:pPr>
  </w:style>
  <w:style w:type="character" w:customStyle="1" w:styleId="a7">
    <w:name w:val="Верхній колонтитул Знак"/>
    <w:basedOn w:val="a0"/>
    <w:link w:val="a6"/>
    <w:uiPriority w:val="99"/>
    <w:locked/>
    <w:rsid w:val="00C42829"/>
    <w:rPr>
      <w:rFonts w:cs="Courier New"/>
      <w:color w:val="000000"/>
      <w:lang w:val="uk-UA" w:eastAsia="uk-UA"/>
    </w:rPr>
  </w:style>
  <w:style w:type="paragraph" w:styleId="a8">
    <w:name w:val="footer"/>
    <w:basedOn w:val="a"/>
    <w:link w:val="a9"/>
    <w:uiPriority w:val="99"/>
    <w:unhideWhenUsed/>
    <w:rsid w:val="00C42829"/>
    <w:pPr>
      <w:tabs>
        <w:tab w:val="center" w:pos="4677"/>
        <w:tab w:val="right" w:pos="9355"/>
      </w:tabs>
    </w:pPr>
  </w:style>
  <w:style w:type="character" w:customStyle="1" w:styleId="a9">
    <w:name w:val="Нижній колонтитул Знак"/>
    <w:basedOn w:val="a0"/>
    <w:link w:val="a8"/>
    <w:uiPriority w:val="99"/>
    <w:locked/>
    <w:rsid w:val="00C42829"/>
    <w:rPr>
      <w:rFonts w:cs="Courier New"/>
      <w:color w:val="000000"/>
      <w:lang w:val="uk-UA" w:eastAsia="uk-UA"/>
    </w:rPr>
  </w:style>
  <w:style w:type="table" w:styleId="aa">
    <w:name w:val="Table Grid"/>
    <w:basedOn w:val="a1"/>
    <w:uiPriority w:val="39"/>
    <w:rsid w:val="0018141A"/>
    <w:rPr>
      <w:rFonts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39480D"/>
    <w:pPr>
      <w:widowControl w:val="0"/>
    </w:pPr>
    <w:rPr>
      <w:color w:val="000000"/>
    </w:rPr>
  </w:style>
  <w:style w:type="paragraph" w:styleId="30">
    <w:name w:val="Body Text Indent 3"/>
    <w:basedOn w:val="a"/>
    <w:link w:val="31"/>
    <w:uiPriority w:val="99"/>
    <w:semiHidden/>
    <w:unhideWhenUsed/>
    <w:rsid w:val="00A02B1E"/>
    <w:pPr>
      <w:spacing w:after="120"/>
      <w:ind w:left="283"/>
    </w:pPr>
    <w:rPr>
      <w:sz w:val="16"/>
      <w:szCs w:val="16"/>
    </w:rPr>
  </w:style>
  <w:style w:type="character" w:customStyle="1" w:styleId="31">
    <w:name w:val="Основний текст з відступом 3 Знак"/>
    <w:basedOn w:val="a0"/>
    <w:link w:val="30"/>
    <w:uiPriority w:val="99"/>
    <w:semiHidden/>
    <w:rsid w:val="00A02B1E"/>
    <w:rPr>
      <w:color w:val="000000"/>
      <w:sz w:val="16"/>
      <w:szCs w:val="16"/>
    </w:rPr>
  </w:style>
  <w:style w:type="paragraph" w:styleId="ac">
    <w:name w:val="Body Text Indent"/>
    <w:basedOn w:val="a"/>
    <w:link w:val="ad"/>
    <w:uiPriority w:val="99"/>
    <w:semiHidden/>
    <w:unhideWhenUsed/>
    <w:rsid w:val="00775AB4"/>
    <w:pPr>
      <w:spacing w:after="120"/>
      <w:ind w:left="283"/>
    </w:pPr>
  </w:style>
  <w:style w:type="character" w:customStyle="1" w:styleId="ad">
    <w:name w:val="Основний текст з відступом Знак"/>
    <w:basedOn w:val="a0"/>
    <w:link w:val="ac"/>
    <w:uiPriority w:val="99"/>
    <w:semiHidden/>
    <w:rsid w:val="00775AB4"/>
    <w:rPr>
      <w:color w:val="000000"/>
    </w:rPr>
  </w:style>
  <w:style w:type="character" w:styleId="ae">
    <w:name w:val="Emphasis"/>
    <w:uiPriority w:val="20"/>
    <w:qFormat/>
    <w:rsid w:val="001048D5"/>
    <w:rPr>
      <w:i/>
      <w:iCs/>
    </w:rPr>
  </w:style>
  <w:style w:type="character" w:styleId="af">
    <w:name w:val="FollowedHyperlink"/>
    <w:basedOn w:val="a0"/>
    <w:uiPriority w:val="99"/>
    <w:semiHidden/>
    <w:unhideWhenUsed/>
    <w:rsid w:val="00BA5DFB"/>
    <w:rPr>
      <w:color w:val="954F72" w:themeColor="followedHyperlink"/>
      <w:u w:val="single"/>
    </w:rPr>
  </w:style>
  <w:style w:type="paragraph" w:customStyle="1" w:styleId="rteright">
    <w:name w:val="rteright"/>
    <w:basedOn w:val="a"/>
    <w:rsid w:val="00E64003"/>
    <w:pPr>
      <w:widowControl/>
      <w:spacing w:before="100" w:beforeAutospacing="1" w:after="100" w:afterAutospacing="1"/>
    </w:pPr>
    <w:rPr>
      <w:rFonts w:ascii="Times New Roman" w:hAnsi="Times New Roman" w:cs="Times New Roman"/>
      <w:color w:val="auto"/>
      <w:lang w:val="ru-RU" w:eastAsia="ru-RU"/>
    </w:rPr>
  </w:style>
  <w:style w:type="character" w:styleId="af0">
    <w:name w:val="Unresolved Mention"/>
    <w:basedOn w:val="a0"/>
    <w:uiPriority w:val="99"/>
    <w:semiHidden/>
    <w:unhideWhenUsed/>
    <w:rsid w:val="003621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hm.gov.ua/uk/content/pro-vnesennya-zmin-do-rishennya-chetvertoyi-sesiyi-miskoyi-rady-vid-17022021-no40-ta-0" TargetMode="External"/><Relationship Id="rId13" Type="http://schemas.openxmlformats.org/officeDocument/2006/relationships/hyperlink" Target="https://www.khm.gov.ua/uk/content/pro-vnesennya-zmin-do-rishennya-chetvertoyi-sesiyi-miskoyi-rady-vid-17022021-no40-7" TargetMode="External"/><Relationship Id="rId18" Type="http://schemas.openxmlformats.org/officeDocument/2006/relationships/hyperlink" Target="https://khm.gov.ua/uk/content/pro-vnesennya-zmin-do-rishennya-chetvertoyi-sesiyi-miskoyi-rady-vid-17022021-no40-ta-0" TargetMode="External"/><Relationship Id="rId3" Type="http://schemas.openxmlformats.org/officeDocument/2006/relationships/settings" Target="settings.xml"/><Relationship Id="rId21" Type="http://schemas.openxmlformats.org/officeDocument/2006/relationships/hyperlink" Target="https://khm.gov.ua/uk/content/pro-vnesennya-zmin-do-rishennya-chetvertoyi-sesiyi-miskoyi-rady-vid-17022021-no40-0" TargetMode="External"/><Relationship Id="rId7" Type="http://schemas.openxmlformats.org/officeDocument/2006/relationships/image" Target="media/image2.wmf"/><Relationship Id="rId12" Type="http://schemas.openxmlformats.org/officeDocument/2006/relationships/hyperlink" Target="https://www.khm.gov.ua/uk/content/pro-vnesennya-zmin-do-rishennya-chetvertoyi-sesiyi-miskoyi-rady-vid-17022021-no40-5" TargetMode="External"/><Relationship Id="rId17" Type="http://schemas.openxmlformats.org/officeDocument/2006/relationships/hyperlink" Target="https://www.khm.gov.ua/uk/node/64680" TargetMode="External"/><Relationship Id="rId2" Type="http://schemas.openxmlformats.org/officeDocument/2006/relationships/styles" Target="styles.xml"/><Relationship Id="rId16" Type="http://schemas.openxmlformats.org/officeDocument/2006/relationships/hyperlink" Target="https://khm.gov.ua/uk/content/pro-vnesennya-zmin-do-rishennya-chetvertoyi-sesiyi-miskoyi-rady-vid-17022021-no40-ta-0" TargetMode="External"/><Relationship Id="rId20" Type="http://schemas.openxmlformats.org/officeDocument/2006/relationships/hyperlink" Target="https://www.khm.gov.ua/uk/node/646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hm.gov.ua/uk/content/pro-vnesennya-zmin-do-rishennya-chetvertoyi-sesiyi-miskoyi-rady-vid-17022021-no40-4"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hm.gov.ua/uk/node/64680" TargetMode="External"/><Relationship Id="rId23" Type="http://schemas.openxmlformats.org/officeDocument/2006/relationships/fontTable" Target="fontTable.xml"/><Relationship Id="rId10" Type="http://schemas.openxmlformats.org/officeDocument/2006/relationships/hyperlink" Target="https://khm.gov.ua/uk/content/pro-vnesennya-zmin-do-rishennya-chetvertoyi-sesiyi-miskoyi-rady-vid-17022021-no40-2" TargetMode="External"/><Relationship Id="rId19" Type="http://schemas.openxmlformats.org/officeDocument/2006/relationships/hyperlink" Target="https://khm.gov.ua/uk/content/pro-vnesennya-zmin-do-rishennya-chetvertoyi-sesiyi-miskoyi-rady-vid-17022021-no40-ta-0" TargetMode="External"/><Relationship Id="rId4" Type="http://schemas.openxmlformats.org/officeDocument/2006/relationships/webSettings" Target="webSettings.xml"/><Relationship Id="rId9" Type="http://schemas.openxmlformats.org/officeDocument/2006/relationships/hyperlink" Target="https://khm.gov.ua/uk/content/pro-vnesennya-zmin-do-rishennya-chetvertoyi-sesiyi-miskoyi-rady-vid-17022021-no40-0" TargetMode="External"/><Relationship Id="rId14" Type="http://schemas.openxmlformats.org/officeDocument/2006/relationships/hyperlink" Target="https://www.khm.gov.ua/uk/content/pro-vnesennya-zmin-do-rishennya-chetvertoyi-sesiyi-miskoyi-rady-vid-17022021-no40-9" TargetMode="External"/><Relationship Id="rId22" Type="http://schemas.openxmlformats.org/officeDocument/2006/relationships/hyperlink" Target="https://www.khm.gov.ua/uk/content/pro-vnesennya-zmin-do-rishennya-chetvertoyi-sesiyi-miskoyi-rady-vid-17022021-no40-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23</Pages>
  <Words>8349</Words>
  <Characters>59613</Characters>
  <Application>Microsoft Office Word</Application>
  <DocSecurity>0</DocSecurity>
  <Lines>496</Lines>
  <Paragraphs>135</Paragraphs>
  <ScaleCrop>false</ScaleCrop>
  <HeadingPairs>
    <vt:vector size="2" baseType="variant">
      <vt:variant>
        <vt:lpstr>Назва</vt:lpstr>
      </vt:variant>
      <vt:variant>
        <vt:i4>1</vt:i4>
      </vt:variant>
    </vt:vector>
  </HeadingPairs>
  <TitlesOfParts>
    <vt:vector size="1" baseType="lpstr">
      <vt:lpstr>SKM_36821020410400</vt:lpstr>
    </vt:vector>
  </TitlesOfParts>
  <Company/>
  <LinksUpToDate>false</LinksUpToDate>
  <CharactersWithSpaces>67827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SKM_36821020410400</dc:title>
  <dc:subject/>
  <dc:creator>Шарлай Олександр Федорович</dc:creator>
  <cp:keywords/>
  <dc:description/>
  <cp:lastModifiedBy>Олександр Шарлай</cp:lastModifiedBy>
  <cp:revision>21</cp:revision>
  <dcterms:created xsi:type="dcterms:W3CDTF">2022-02-03T10:04:00Z</dcterms:created>
  <dcterms:modified xsi:type="dcterms:W3CDTF">2025-09-18T07:03:00Z</dcterms:modified>
</cp:coreProperties>
</file>