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D5730" w14:textId="77777777" w:rsidR="000B23D5" w:rsidRPr="006A0ECE" w:rsidRDefault="000B23D5" w:rsidP="000B23D5">
      <w:pPr>
        <w:jc w:val="center"/>
        <w:rPr>
          <w:color w:val="000000" w:themeColor="text1"/>
          <w:kern w:val="2"/>
          <w:szCs w:val="20"/>
          <w:lang w:val="uk-UA" w:eastAsia="ar-SA"/>
        </w:rPr>
      </w:pPr>
      <w:r w:rsidRPr="006A0ECE">
        <w:rPr>
          <w:noProof/>
          <w:color w:val="000000" w:themeColor="text1"/>
          <w:szCs w:val="20"/>
          <w:lang w:val="uk-UA" w:eastAsia="uk-UA"/>
        </w:rPr>
        <w:drawing>
          <wp:inline distT="0" distB="0" distL="0" distR="0" wp14:anchorId="3A25EB72" wp14:editId="5BC63EF7">
            <wp:extent cx="485775" cy="657225"/>
            <wp:effectExtent l="0" t="0" r="0" b="0"/>
            <wp:docPr id="9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7E6A17B" w14:textId="77777777" w:rsidR="000B23D5" w:rsidRPr="006A0ECE" w:rsidRDefault="000B23D5" w:rsidP="000B23D5">
      <w:pPr>
        <w:jc w:val="center"/>
        <w:rPr>
          <w:color w:val="000000" w:themeColor="text1"/>
          <w:sz w:val="30"/>
          <w:szCs w:val="30"/>
          <w:lang w:val="uk-UA" w:eastAsia="ar-SA"/>
        </w:rPr>
      </w:pPr>
      <w:r w:rsidRPr="006A0ECE">
        <w:rPr>
          <w:b/>
          <w:bCs/>
          <w:color w:val="000000" w:themeColor="text1"/>
          <w:sz w:val="30"/>
          <w:szCs w:val="30"/>
          <w:lang w:val="uk-UA" w:eastAsia="ar-SA"/>
        </w:rPr>
        <w:t>ХМЕЛЬНИЦЬКА МІСЬКА РАДА</w:t>
      </w:r>
    </w:p>
    <w:p w14:paraId="25CDCBBE" w14:textId="77777777" w:rsidR="000B23D5" w:rsidRPr="006A0ECE" w:rsidRDefault="000B23D5" w:rsidP="000B23D5">
      <w:pPr>
        <w:jc w:val="center"/>
        <w:rPr>
          <w:b/>
          <w:color w:val="000000" w:themeColor="text1"/>
          <w:sz w:val="36"/>
          <w:szCs w:val="30"/>
          <w:lang w:val="uk-UA" w:eastAsia="ar-SA"/>
        </w:rPr>
      </w:pPr>
      <w:r w:rsidRPr="006A0ECE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6A7FAA" wp14:editId="13B09937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2083837403" name="Прямокут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10045084" w14:textId="77777777" w:rsidR="000B23D5" w:rsidRPr="00D64E27" w:rsidRDefault="000B23D5" w:rsidP="000B23D5">
                            <w:pPr>
                              <w:jc w:val="center"/>
                              <w:rPr>
                                <w:b/>
                                <w:bCs/>
                                <w:lang w:val="uk-UA"/>
                              </w:rPr>
                            </w:pPr>
                            <w:r w:rsidRPr="00981C1D">
                              <w:rPr>
                                <w:b/>
                                <w:bCs/>
                                <w:lang w:val="uk-UA"/>
                              </w:rPr>
                              <w:t>п’ятдесят п’ятої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F6A7FAA" id="Прямокутник 5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" filled="f" stroked="f">
                <v:textbox>
                  <w:txbxContent>
                    <w:p w14:paraId="10045084" w14:textId="77777777" w:rsidR="000B23D5" w:rsidRPr="00D64E27" w:rsidRDefault="000B23D5" w:rsidP="000B23D5">
                      <w:pPr>
                        <w:jc w:val="center"/>
                        <w:rPr>
                          <w:b/>
                          <w:bCs/>
                          <w:lang w:val="uk-UA"/>
                        </w:rPr>
                      </w:pPr>
                      <w:r w:rsidRPr="00981C1D">
                        <w:rPr>
                          <w:b/>
                          <w:bCs/>
                          <w:lang w:val="uk-UA"/>
                        </w:rPr>
                        <w:t>п’ятдесят п’ятої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6A0ECE">
        <w:rPr>
          <w:b/>
          <w:color w:val="000000" w:themeColor="text1"/>
          <w:sz w:val="36"/>
          <w:szCs w:val="30"/>
          <w:lang w:val="uk-UA" w:eastAsia="ar-SA"/>
        </w:rPr>
        <w:t>РІШЕННЯ</w:t>
      </w:r>
    </w:p>
    <w:p w14:paraId="630E0C9E" w14:textId="77777777" w:rsidR="000B23D5" w:rsidRPr="006A0ECE" w:rsidRDefault="000B23D5" w:rsidP="000B23D5">
      <w:pPr>
        <w:jc w:val="center"/>
        <w:rPr>
          <w:b/>
          <w:bCs/>
          <w:color w:val="000000" w:themeColor="text1"/>
          <w:sz w:val="36"/>
          <w:szCs w:val="30"/>
          <w:lang w:val="uk-UA" w:eastAsia="ar-SA"/>
        </w:rPr>
      </w:pPr>
      <w:r w:rsidRPr="006A0ECE">
        <w:rPr>
          <w:b/>
          <w:color w:val="000000" w:themeColor="text1"/>
          <w:sz w:val="36"/>
          <w:szCs w:val="30"/>
          <w:lang w:val="uk-UA" w:eastAsia="ar-SA"/>
        </w:rPr>
        <w:t>______________________________</w:t>
      </w:r>
    </w:p>
    <w:p w14:paraId="2D06E603" w14:textId="77777777" w:rsidR="000B23D5" w:rsidRPr="006A0ECE" w:rsidRDefault="000B23D5" w:rsidP="000B23D5">
      <w:pPr>
        <w:rPr>
          <w:color w:val="000000" w:themeColor="text1"/>
          <w:szCs w:val="20"/>
          <w:lang w:val="uk-UA" w:eastAsia="ar-SA"/>
        </w:rPr>
      </w:pPr>
      <w:r w:rsidRPr="006A0ECE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8F2A181" wp14:editId="0F2AB97E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0"/>
                <wp:wrapNone/>
                <wp:docPr id="210743302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9E759D" w14:textId="77777777" w:rsidR="000B23D5" w:rsidRPr="00D64E27" w:rsidRDefault="000B23D5" w:rsidP="000B23D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11</w:t>
                            </w:r>
                            <w:r w:rsidRPr="00D64E27">
                              <w:rPr>
                                <w:lang w:val="uk-UA"/>
                              </w:rPr>
                              <w:t>.0</w:t>
                            </w:r>
                            <w:r>
                              <w:rPr>
                                <w:lang w:val="uk-UA"/>
                              </w:rPr>
                              <w:t>9</w:t>
                            </w:r>
                            <w:r w:rsidRPr="00D64E27">
                              <w:rPr>
                                <w:lang w:val="uk-UA"/>
                              </w:rPr>
                              <w:t>.2025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8F2A181" id="Прямокутник 3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" filled="f" stroked="f">
                <v:textbox>
                  <w:txbxContent>
                    <w:p w14:paraId="3C9E759D" w14:textId="77777777" w:rsidR="000B23D5" w:rsidRPr="00D64E27" w:rsidRDefault="000B23D5" w:rsidP="000B23D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11</w:t>
                      </w:r>
                      <w:r w:rsidRPr="00D64E27">
                        <w:rPr>
                          <w:lang w:val="uk-UA"/>
                        </w:rPr>
                        <w:t>.0</w:t>
                      </w:r>
                      <w:r>
                        <w:rPr>
                          <w:lang w:val="uk-UA"/>
                        </w:rPr>
                        <w:t>9</w:t>
                      </w:r>
                      <w:r w:rsidRPr="00D64E27">
                        <w:rPr>
                          <w:lang w:val="uk-UA"/>
                        </w:rPr>
                        <w:t>.2025</w:t>
                      </w:r>
                    </w:p>
                  </w:txbxContent>
                </v:textbox>
              </v:rect>
            </w:pict>
          </mc:Fallback>
        </mc:AlternateContent>
      </w:r>
      <w:r w:rsidRPr="006A0ECE">
        <w:rPr>
          <w:noProof/>
          <w:color w:val="000000" w:themeColor="text1"/>
          <w:lang w:val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1AD257" wp14:editId="21043CF5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0"/>
                <wp:wrapNone/>
                <wp:docPr id="1736450857" name="Прямокут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3CACA8D7" w14:textId="0EE79856" w:rsidR="000B23D5" w:rsidRPr="00D64E27" w:rsidRDefault="006A0ECE" w:rsidP="000B23D5">
                            <w:pPr>
                              <w:rPr>
                                <w:lang w:val="uk-UA"/>
                              </w:rPr>
                            </w:pPr>
                            <w:r>
                              <w:rPr>
                                <w:lang w:val="uk-UA"/>
                              </w:rPr>
                              <w:t>51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1AD257" id="Прямокутник 1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" filled="f" stroked="f">
                <v:textbox>
                  <w:txbxContent>
                    <w:p w14:paraId="3CACA8D7" w14:textId="0EE79856" w:rsidR="000B23D5" w:rsidRPr="00D64E27" w:rsidRDefault="006A0ECE" w:rsidP="000B23D5">
                      <w:pPr>
                        <w:rPr>
                          <w:lang w:val="uk-UA"/>
                        </w:rPr>
                      </w:pPr>
                      <w:r>
                        <w:rPr>
                          <w:lang w:val="uk-UA"/>
                        </w:rPr>
                        <w:t>51</w:t>
                      </w:r>
                    </w:p>
                  </w:txbxContent>
                </v:textbox>
              </v:rect>
            </w:pict>
          </mc:Fallback>
        </mc:AlternateContent>
      </w:r>
    </w:p>
    <w:p w14:paraId="7CB2C80B" w14:textId="77777777" w:rsidR="000B23D5" w:rsidRPr="006A0ECE" w:rsidRDefault="000B23D5" w:rsidP="000B23D5">
      <w:pPr>
        <w:rPr>
          <w:color w:val="000000" w:themeColor="text1"/>
          <w:szCs w:val="20"/>
          <w:lang w:val="uk-UA" w:eastAsia="ar-SA"/>
        </w:rPr>
      </w:pPr>
      <w:r w:rsidRPr="006A0ECE">
        <w:rPr>
          <w:color w:val="000000" w:themeColor="text1"/>
          <w:szCs w:val="20"/>
          <w:lang w:val="uk-UA" w:eastAsia="ar-SA"/>
        </w:rPr>
        <w:t>від __________________________ № __________</w:t>
      </w:r>
      <w:r w:rsidRPr="006A0ECE">
        <w:rPr>
          <w:color w:val="000000" w:themeColor="text1"/>
          <w:szCs w:val="20"/>
          <w:lang w:val="uk-UA" w:eastAsia="ar-SA"/>
        </w:rPr>
        <w:tab/>
      </w:r>
      <w:r w:rsidRPr="006A0ECE">
        <w:rPr>
          <w:color w:val="000000" w:themeColor="text1"/>
          <w:szCs w:val="20"/>
          <w:lang w:val="uk-UA" w:eastAsia="ar-SA"/>
        </w:rPr>
        <w:tab/>
      </w:r>
      <w:r w:rsidRPr="006A0ECE">
        <w:rPr>
          <w:color w:val="000000" w:themeColor="text1"/>
          <w:szCs w:val="20"/>
          <w:lang w:val="uk-UA" w:eastAsia="ar-SA"/>
        </w:rPr>
        <w:tab/>
      </w:r>
      <w:r w:rsidRPr="006A0ECE">
        <w:rPr>
          <w:color w:val="000000" w:themeColor="text1"/>
          <w:szCs w:val="20"/>
          <w:lang w:val="uk-UA" w:eastAsia="ar-SA"/>
        </w:rPr>
        <w:tab/>
      </w:r>
      <w:proofErr w:type="spellStart"/>
      <w:r w:rsidRPr="006A0ECE">
        <w:rPr>
          <w:color w:val="000000" w:themeColor="text1"/>
          <w:szCs w:val="20"/>
          <w:lang w:val="uk-UA" w:eastAsia="ar-SA"/>
        </w:rPr>
        <w:t>м.Хмельницький</w:t>
      </w:r>
      <w:proofErr w:type="spellEnd"/>
    </w:p>
    <w:p w14:paraId="39516A23" w14:textId="77777777" w:rsidR="000B23D5" w:rsidRPr="006A0ECE" w:rsidRDefault="000B23D5" w:rsidP="000B23D5">
      <w:pPr>
        <w:ind w:right="5385"/>
        <w:jc w:val="both"/>
        <w:rPr>
          <w:rFonts w:ascii="Times New Roman" w:hAnsi="Times New Roman" w:cs="Times New Roman"/>
          <w:lang w:val="uk-UA"/>
        </w:rPr>
      </w:pPr>
    </w:p>
    <w:p w14:paraId="285AB3A6" w14:textId="05260937" w:rsidR="000B23D5" w:rsidRPr="006A0ECE" w:rsidRDefault="000B23D5" w:rsidP="000B23D5">
      <w:pPr>
        <w:ind w:right="5385"/>
        <w:jc w:val="both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Про затвердження проектів землеустрою щодо відведення земельних ділянок, технічних документацій із землеустрою щодо встановлення (відновлення) меж земельних ділянок в натурі (на місцевості), технічних документацій із землеустрою щодо поділу земельних ділянок, надання земельних ділянок в постійне користування та оренду, внесення змін в рішення сесії міської ради</w:t>
      </w:r>
    </w:p>
    <w:p w14:paraId="1CC91255" w14:textId="77777777" w:rsidR="000B23D5" w:rsidRPr="006A0ECE" w:rsidRDefault="000B23D5" w:rsidP="000B23D5">
      <w:pPr>
        <w:jc w:val="both"/>
        <w:rPr>
          <w:rFonts w:ascii="Times New Roman" w:hAnsi="Times New Roman" w:cs="Times New Roman"/>
          <w:lang w:val="uk-UA"/>
        </w:rPr>
      </w:pPr>
    </w:p>
    <w:p w14:paraId="37969EE6" w14:textId="77777777" w:rsidR="000B23D5" w:rsidRPr="006A0ECE" w:rsidRDefault="000B23D5" w:rsidP="000B23D5">
      <w:pPr>
        <w:jc w:val="both"/>
        <w:rPr>
          <w:rFonts w:ascii="Times New Roman" w:hAnsi="Times New Roman" w:cs="Times New Roman"/>
          <w:lang w:val="uk-UA"/>
        </w:rPr>
      </w:pPr>
    </w:p>
    <w:p w14:paraId="29715B32" w14:textId="68D1116E" w:rsidR="00314D32" w:rsidRPr="006A0ECE" w:rsidRDefault="00314D32" w:rsidP="000B23D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Розглянувши пропозицію постійної комісії з питань містобудування, земельних відносин та охорони навколишнього природного середовища, керуючись Земельним кодексом України, Законами України «Про місцеве самоврядування в Україні», «Про землеустрій», «Про Державний земельний кадастр», міська рада</w:t>
      </w:r>
    </w:p>
    <w:p w14:paraId="70E02C11" w14:textId="77777777" w:rsidR="000B23D5" w:rsidRPr="006A0ECE" w:rsidRDefault="000B23D5" w:rsidP="00314D3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</w:p>
    <w:p w14:paraId="0BCA572E" w14:textId="3E98396F" w:rsidR="00314D32" w:rsidRPr="006A0ECE" w:rsidRDefault="00314D32" w:rsidP="00314D3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ВИРІШИЛА:</w:t>
      </w:r>
    </w:p>
    <w:p w14:paraId="6C7F4398" w14:textId="77777777" w:rsidR="00314D32" w:rsidRPr="006A0ECE" w:rsidRDefault="00314D32" w:rsidP="00314D32">
      <w:pPr>
        <w:pStyle w:val="a4"/>
        <w:tabs>
          <w:tab w:val="left" w:pos="708"/>
        </w:tabs>
        <w:spacing w:line="240" w:lineRule="auto"/>
        <w:ind w:right="-5"/>
        <w:rPr>
          <w:rFonts w:ascii="Times New Roman" w:hAnsi="Times New Roman" w:cs="Times New Roman"/>
          <w:sz w:val="2"/>
          <w:szCs w:val="2"/>
          <w:lang w:val="uk-UA"/>
        </w:rPr>
      </w:pPr>
    </w:p>
    <w:p w14:paraId="658AC3B1" w14:textId="77777777" w:rsidR="002B0A97" w:rsidRPr="006A0ECE" w:rsidRDefault="002B0A97" w:rsidP="00314D32">
      <w:pPr>
        <w:jc w:val="both"/>
        <w:rPr>
          <w:rFonts w:ascii="Times New Roman" w:hAnsi="Times New Roman" w:cs="Times New Roman"/>
          <w:lang w:val="uk-UA"/>
        </w:rPr>
      </w:pPr>
    </w:p>
    <w:p w14:paraId="178237D1" w14:textId="77777777" w:rsidR="008E1BD9" w:rsidRPr="006A0ECE" w:rsidRDefault="002778E6" w:rsidP="000B23D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 xml:space="preserve">1. </w:t>
      </w:r>
      <w:proofErr w:type="spellStart"/>
      <w:r w:rsidRPr="006A0ECE">
        <w:rPr>
          <w:rFonts w:ascii="Times New Roman" w:hAnsi="Times New Roman" w:cs="Times New Roman"/>
          <w:lang w:val="uk-UA"/>
        </w:rPr>
        <w:t>Внести</w:t>
      </w:r>
      <w:proofErr w:type="spellEnd"/>
      <w:r w:rsidRPr="006A0ECE">
        <w:rPr>
          <w:rFonts w:ascii="Times New Roman" w:hAnsi="Times New Roman" w:cs="Times New Roman"/>
          <w:lang w:val="uk-UA"/>
        </w:rPr>
        <w:t xml:space="preserve"> зміни</w:t>
      </w:r>
      <w:r w:rsidR="008E1BD9" w:rsidRPr="006A0ECE">
        <w:rPr>
          <w:rFonts w:ascii="Times New Roman" w:hAnsi="Times New Roman" w:cs="Times New Roman"/>
          <w:lang w:val="uk-UA"/>
        </w:rPr>
        <w:t>:</w:t>
      </w:r>
    </w:p>
    <w:p w14:paraId="79A41095" w14:textId="1F3C31AA" w:rsidR="002778E6" w:rsidRPr="006A0ECE" w:rsidRDefault="008E1BD9" w:rsidP="000B23D5">
      <w:pPr>
        <w:ind w:firstLine="567"/>
        <w:jc w:val="both"/>
        <w:rPr>
          <w:lang w:val="uk-UA"/>
        </w:rPr>
      </w:pPr>
      <w:r w:rsidRPr="006A0ECE">
        <w:rPr>
          <w:rFonts w:ascii="Times New Roman" w:hAnsi="Times New Roman" w:cs="Times New Roman"/>
          <w:lang w:val="uk-UA"/>
        </w:rPr>
        <w:t>1.1.</w:t>
      </w:r>
      <w:r w:rsidR="002778E6" w:rsidRPr="006A0ECE">
        <w:rPr>
          <w:rFonts w:ascii="Times New Roman" w:hAnsi="Times New Roman" w:cs="Times New Roman"/>
          <w:lang w:val="uk-UA"/>
        </w:rPr>
        <w:t xml:space="preserve"> </w:t>
      </w:r>
      <w:r w:rsidR="002778E6" w:rsidRPr="006A0ECE">
        <w:rPr>
          <w:rStyle w:val="rvts0"/>
          <w:lang w:val="uk-UA"/>
        </w:rPr>
        <w:t>в рішення п’ятдесят третьої сесії міської ради від 21.05.2025 №61 доповнивши його пунктом 8 наступного змісту: «</w:t>
      </w:r>
      <w:r w:rsidR="002778E6" w:rsidRPr="006A0ECE">
        <w:rPr>
          <w:lang w:val="uk-UA"/>
        </w:rPr>
        <w:t xml:space="preserve">Управлінню земельних ресурсів для обрахунку орендної плати при укладанні договору оренди землі застосовувати 6% від нормативної грошової оцінки земельної ділянки для пункту 18 додатку.» відповідно до поданого клопотання </w:t>
      </w:r>
      <w:r w:rsidR="00995825" w:rsidRPr="006A0ECE">
        <w:rPr>
          <w:lang w:val="uk-UA"/>
        </w:rPr>
        <w:t>У</w:t>
      </w:r>
      <w:r w:rsidR="002778E6" w:rsidRPr="006A0ECE">
        <w:rPr>
          <w:lang w:val="uk-UA"/>
        </w:rPr>
        <w:t>правління земельних ресурсів. Пункти 8, 9</w:t>
      </w:r>
      <w:r w:rsidRPr="006A0ECE">
        <w:rPr>
          <w:lang w:val="uk-UA"/>
        </w:rPr>
        <w:t xml:space="preserve"> рішення вважати пунктами 9, 10;</w:t>
      </w:r>
    </w:p>
    <w:p w14:paraId="261D2528" w14:textId="47EBAD85" w:rsidR="008E1BD9" w:rsidRPr="006A0ECE" w:rsidRDefault="008E1BD9" w:rsidP="000B23D5">
      <w:pPr>
        <w:ind w:firstLine="567"/>
        <w:jc w:val="both"/>
        <w:rPr>
          <w:lang w:val="uk-UA"/>
        </w:rPr>
      </w:pPr>
      <w:r w:rsidRPr="006A0ECE">
        <w:rPr>
          <w:lang w:val="uk-UA"/>
        </w:rPr>
        <w:t>1.2. в графу 3 пункту 3 додатку 1 рішення двадцять п’ятої сесії міської ради від 10.10.2018 №83 замінивши вираз «вул.Прибузька,6» на вираз «вул.Прибузька,6/1-В» відповідно до поданого клопотання МКП «Хмельницьктеплокомуненерго»</w:t>
      </w:r>
      <w:r w:rsidR="00A71588" w:rsidRPr="006A0ECE">
        <w:rPr>
          <w:lang w:val="uk-UA"/>
        </w:rPr>
        <w:t xml:space="preserve"> та наказу Управління архітектури та містобудування від 11.07.2018 №400</w:t>
      </w:r>
      <w:r w:rsidRPr="006A0ECE">
        <w:rPr>
          <w:lang w:val="uk-UA"/>
        </w:rPr>
        <w:t>.</w:t>
      </w:r>
    </w:p>
    <w:p w14:paraId="47274147" w14:textId="77777777" w:rsidR="00CF0B53" w:rsidRPr="006A0ECE" w:rsidRDefault="00CF0B53" w:rsidP="000B23D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2. Затвердити проект</w:t>
      </w:r>
      <w:r w:rsidR="00213A2E" w:rsidRPr="006A0ECE">
        <w:rPr>
          <w:rFonts w:ascii="Times New Roman" w:hAnsi="Times New Roman" w:cs="Times New Roman"/>
          <w:lang w:val="uk-UA"/>
        </w:rPr>
        <w:t>и</w:t>
      </w:r>
      <w:r w:rsidRPr="006A0ECE">
        <w:rPr>
          <w:rFonts w:ascii="Times New Roman" w:hAnsi="Times New Roman" w:cs="Times New Roman"/>
          <w:lang w:val="uk-UA"/>
        </w:rPr>
        <w:t xml:space="preserve"> землеустрою щодо відведення земельн</w:t>
      </w:r>
      <w:r w:rsidR="00213A2E" w:rsidRPr="006A0ECE">
        <w:rPr>
          <w:rFonts w:ascii="Times New Roman" w:hAnsi="Times New Roman" w:cs="Times New Roman"/>
          <w:lang w:val="uk-UA"/>
        </w:rPr>
        <w:t>их</w:t>
      </w:r>
      <w:r w:rsidRPr="006A0ECE">
        <w:rPr>
          <w:rFonts w:ascii="Times New Roman" w:hAnsi="Times New Roman" w:cs="Times New Roman"/>
          <w:lang w:val="uk-UA"/>
        </w:rPr>
        <w:t xml:space="preserve"> ділян</w:t>
      </w:r>
      <w:r w:rsidR="00213A2E" w:rsidRPr="006A0ECE">
        <w:rPr>
          <w:rFonts w:ascii="Times New Roman" w:hAnsi="Times New Roman" w:cs="Times New Roman"/>
          <w:lang w:val="uk-UA"/>
        </w:rPr>
        <w:t>ок</w:t>
      </w:r>
      <w:r w:rsidRPr="006A0ECE">
        <w:rPr>
          <w:rFonts w:ascii="Times New Roman" w:hAnsi="Times New Roman" w:cs="Times New Roman"/>
          <w:lang w:val="uk-UA"/>
        </w:rPr>
        <w:t xml:space="preserve"> та надати ї</w:t>
      </w:r>
      <w:r w:rsidR="00213A2E" w:rsidRPr="006A0ECE">
        <w:rPr>
          <w:rFonts w:ascii="Times New Roman" w:hAnsi="Times New Roman" w:cs="Times New Roman"/>
          <w:lang w:val="uk-UA"/>
        </w:rPr>
        <w:t>х</w:t>
      </w:r>
      <w:r w:rsidRPr="006A0ECE">
        <w:rPr>
          <w:rFonts w:ascii="Times New Roman" w:hAnsi="Times New Roman" w:cs="Times New Roman"/>
          <w:lang w:val="uk-UA"/>
        </w:rPr>
        <w:t xml:space="preserve"> в постійне користування юридичн</w:t>
      </w:r>
      <w:r w:rsidR="00213A2E" w:rsidRPr="006A0ECE">
        <w:rPr>
          <w:rFonts w:ascii="Times New Roman" w:hAnsi="Times New Roman" w:cs="Times New Roman"/>
          <w:lang w:val="uk-UA"/>
        </w:rPr>
        <w:t>им</w:t>
      </w:r>
      <w:r w:rsidRPr="006A0ECE">
        <w:rPr>
          <w:rFonts w:ascii="Times New Roman" w:hAnsi="Times New Roman" w:cs="Times New Roman"/>
          <w:lang w:val="uk-UA"/>
        </w:rPr>
        <w:t xml:space="preserve"> особ</w:t>
      </w:r>
      <w:r w:rsidR="00213A2E" w:rsidRPr="006A0ECE">
        <w:rPr>
          <w:rFonts w:ascii="Times New Roman" w:hAnsi="Times New Roman" w:cs="Times New Roman"/>
          <w:lang w:val="uk-UA"/>
        </w:rPr>
        <w:t>ам</w:t>
      </w:r>
      <w:r w:rsidRPr="006A0ECE">
        <w:rPr>
          <w:rFonts w:ascii="Times New Roman" w:hAnsi="Times New Roman" w:cs="Times New Roman"/>
          <w:lang w:val="uk-UA"/>
        </w:rPr>
        <w:t xml:space="preserve"> згідно з додатком 1.</w:t>
      </w:r>
    </w:p>
    <w:p w14:paraId="48002127" w14:textId="4ED24FB4" w:rsidR="00314D32" w:rsidRPr="006A0ECE" w:rsidRDefault="00810003" w:rsidP="000B23D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3</w:t>
      </w:r>
      <w:r w:rsidR="00314D32" w:rsidRPr="006A0ECE">
        <w:rPr>
          <w:rFonts w:ascii="Times New Roman" w:hAnsi="Times New Roman" w:cs="Times New Roman"/>
          <w:lang w:val="uk-UA"/>
        </w:rPr>
        <w:t>. Надати фізичн</w:t>
      </w:r>
      <w:r w:rsidR="00EA638E" w:rsidRPr="006A0ECE">
        <w:rPr>
          <w:rFonts w:ascii="Times New Roman" w:hAnsi="Times New Roman" w:cs="Times New Roman"/>
          <w:lang w:val="uk-UA"/>
        </w:rPr>
        <w:t>им</w:t>
      </w:r>
      <w:r w:rsidR="00213A2E" w:rsidRPr="006A0ECE">
        <w:rPr>
          <w:rFonts w:ascii="Times New Roman" w:hAnsi="Times New Roman" w:cs="Times New Roman"/>
          <w:lang w:val="uk-UA"/>
        </w:rPr>
        <w:t xml:space="preserve"> та юридичній</w:t>
      </w:r>
      <w:r w:rsidR="00314D32" w:rsidRPr="006A0ECE">
        <w:rPr>
          <w:rFonts w:ascii="Times New Roman" w:hAnsi="Times New Roman" w:cs="Times New Roman"/>
          <w:lang w:val="uk-UA"/>
        </w:rPr>
        <w:t xml:space="preserve"> особ</w:t>
      </w:r>
      <w:r w:rsidR="00EA638E" w:rsidRPr="006A0ECE">
        <w:rPr>
          <w:rFonts w:ascii="Times New Roman" w:hAnsi="Times New Roman" w:cs="Times New Roman"/>
          <w:lang w:val="uk-UA"/>
        </w:rPr>
        <w:t>ам земельні</w:t>
      </w:r>
      <w:r w:rsidR="00314D32" w:rsidRPr="006A0ECE">
        <w:rPr>
          <w:rFonts w:ascii="Times New Roman" w:hAnsi="Times New Roman" w:cs="Times New Roman"/>
          <w:lang w:val="uk-UA"/>
        </w:rPr>
        <w:t xml:space="preserve"> ділянк</w:t>
      </w:r>
      <w:r w:rsidR="00EA638E" w:rsidRPr="006A0ECE">
        <w:rPr>
          <w:rFonts w:ascii="Times New Roman" w:hAnsi="Times New Roman" w:cs="Times New Roman"/>
          <w:lang w:val="uk-UA"/>
        </w:rPr>
        <w:t>и</w:t>
      </w:r>
      <w:r w:rsidR="00314D32" w:rsidRPr="006A0ECE">
        <w:rPr>
          <w:rFonts w:ascii="Times New Roman" w:hAnsi="Times New Roman" w:cs="Times New Roman"/>
          <w:lang w:val="uk-UA"/>
        </w:rPr>
        <w:t xml:space="preserve"> в оренду згідно з додатком </w:t>
      </w:r>
      <w:r w:rsidR="00213A2E" w:rsidRPr="006A0ECE">
        <w:rPr>
          <w:rFonts w:ascii="Times New Roman" w:hAnsi="Times New Roman" w:cs="Times New Roman"/>
          <w:lang w:val="uk-UA"/>
        </w:rPr>
        <w:t>2</w:t>
      </w:r>
      <w:r w:rsidR="00314D32" w:rsidRPr="006A0ECE">
        <w:rPr>
          <w:rFonts w:ascii="Times New Roman" w:hAnsi="Times New Roman" w:cs="Times New Roman"/>
          <w:lang w:val="uk-UA"/>
        </w:rPr>
        <w:t>.</w:t>
      </w:r>
    </w:p>
    <w:p w14:paraId="48049F46" w14:textId="77777777" w:rsidR="001651D3" w:rsidRPr="006A0ECE" w:rsidRDefault="001651D3" w:rsidP="000B23D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4. Затвердити юридичній особі технічну документацію із землеустрою щодо поділу земельної ділянки згідно з додатком 3.</w:t>
      </w:r>
    </w:p>
    <w:p w14:paraId="745F0C8E" w14:textId="7FDAAFD9" w:rsidR="001651D3" w:rsidRPr="006A0ECE" w:rsidRDefault="00CC1B5C" w:rsidP="000B23D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5</w:t>
      </w:r>
      <w:r w:rsidR="001651D3" w:rsidRPr="006A0ECE">
        <w:rPr>
          <w:rFonts w:ascii="Times New Roman" w:hAnsi="Times New Roman" w:cs="Times New Roman"/>
          <w:lang w:val="uk-UA"/>
        </w:rPr>
        <w:t xml:space="preserve">. Затвердити міському комунальному підприємству «Хмельницькводоканал» технічну документацію із землеустрою щодо встановлення (відновлення) меж земельної ділянки в натурі (на місцевості) за </w:t>
      </w:r>
      <w:proofErr w:type="spellStart"/>
      <w:r w:rsidR="001651D3" w:rsidRPr="006A0ECE">
        <w:rPr>
          <w:rFonts w:ascii="Times New Roman" w:hAnsi="Times New Roman" w:cs="Times New Roman"/>
          <w:lang w:val="uk-UA"/>
        </w:rPr>
        <w:t>адресою</w:t>
      </w:r>
      <w:proofErr w:type="spellEnd"/>
      <w:r w:rsidR="001651D3" w:rsidRPr="006A0ECE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1651D3" w:rsidRPr="006A0ECE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1651D3" w:rsidRPr="006A0ECE">
        <w:rPr>
          <w:rFonts w:ascii="Times New Roman" w:hAnsi="Times New Roman" w:cs="Times New Roman"/>
          <w:lang w:val="uk-UA"/>
        </w:rPr>
        <w:t xml:space="preserve">, вул.Трудова,6/1 </w:t>
      </w:r>
      <w:r w:rsidR="001651D3" w:rsidRPr="006A0ECE">
        <w:rPr>
          <w:rFonts w:eastAsia="Times New Roman"/>
          <w:kern w:val="0"/>
          <w:lang w:val="uk-UA" w:eastAsia="ru-RU" w:bidi="ar-SA"/>
        </w:rPr>
        <w:t>площею 7300 м</w:t>
      </w:r>
      <w:r w:rsidR="001651D3" w:rsidRPr="006A0ECE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1651D3" w:rsidRPr="006A0ECE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1651D3" w:rsidRPr="006A0ECE">
        <w:rPr>
          <w:lang w:val="uk-UA"/>
        </w:rPr>
        <w:t xml:space="preserve">6810100000:18:002:0024 </w:t>
      </w:r>
      <w:r w:rsidR="001651D3" w:rsidRPr="006A0ECE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1651D3" w:rsidRPr="006A0ECE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14:paraId="7D719267" w14:textId="12C1C0B4" w:rsidR="001651D3" w:rsidRPr="006A0ECE" w:rsidRDefault="00CC1B5C" w:rsidP="000B23D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6</w:t>
      </w:r>
      <w:r w:rsidR="001651D3" w:rsidRPr="006A0ECE">
        <w:rPr>
          <w:rFonts w:ascii="Times New Roman" w:hAnsi="Times New Roman" w:cs="Times New Roman"/>
          <w:lang w:val="uk-UA"/>
        </w:rPr>
        <w:t xml:space="preserve">. Затвердити товариству з обмеженою відповідальністю «Хмельницькжитлобуд-1» технічну документацію із землеустрою щодо встановлення (відновлення) меж земельної </w:t>
      </w:r>
      <w:r w:rsidR="001651D3" w:rsidRPr="006A0ECE">
        <w:rPr>
          <w:rFonts w:ascii="Times New Roman" w:hAnsi="Times New Roman" w:cs="Times New Roman"/>
          <w:lang w:val="uk-UA"/>
        </w:rPr>
        <w:lastRenderedPageBreak/>
        <w:t xml:space="preserve">ділянки в натурі (на місцевості) за </w:t>
      </w:r>
      <w:proofErr w:type="spellStart"/>
      <w:r w:rsidR="001651D3" w:rsidRPr="006A0ECE">
        <w:rPr>
          <w:rFonts w:ascii="Times New Roman" w:hAnsi="Times New Roman" w:cs="Times New Roman"/>
          <w:lang w:val="uk-UA"/>
        </w:rPr>
        <w:t>адресою</w:t>
      </w:r>
      <w:proofErr w:type="spellEnd"/>
      <w:r w:rsidR="001651D3" w:rsidRPr="006A0ECE">
        <w:rPr>
          <w:rFonts w:ascii="Times New Roman" w:hAnsi="Times New Roman" w:cs="Times New Roman"/>
          <w:lang w:val="uk-UA"/>
        </w:rPr>
        <w:t xml:space="preserve">: </w:t>
      </w:r>
      <w:proofErr w:type="spellStart"/>
      <w:r w:rsidR="001651D3" w:rsidRPr="006A0ECE">
        <w:rPr>
          <w:rFonts w:ascii="Times New Roman" w:hAnsi="Times New Roman" w:cs="Times New Roman"/>
          <w:lang w:val="uk-UA"/>
        </w:rPr>
        <w:t>м.Хмельницький</w:t>
      </w:r>
      <w:proofErr w:type="spellEnd"/>
      <w:r w:rsidR="001651D3" w:rsidRPr="006A0ECE">
        <w:rPr>
          <w:rFonts w:ascii="Times New Roman" w:hAnsi="Times New Roman" w:cs="Times New Roman"/>
          <w:lang w:val="uk-UA"/>
        </w:rPr>
        <w:t xml:space="preserve">, вул.Трудова,6/2 </w:t>
      </w:r>
      <w:r w:rsidR="001651D3" w:rsidRPr="006A0ECE">
        <w:rPr>
          <w:rFonts w:eastAsia="Times New Roman"/>
          <w:kern w:val="0"/>
          <w:lang w:val="uk-UA" w:eastAsia="ru-RU" w:bidi="ar-SA"/>
        </w:rPr>
        <w:t>площею 12400 м</w:t>
      </w:r>
      <w:r w:rsidR="001651D3" w:rsidRPr="006A0ECE">
        <w:rPr>
          <w:rFonts w:eastAsia="Times New Roman"/>
          <w:kern w:val="0"/>
          <w:vertAlign w:val="superscript"/>
          <w:lang w:val="uk-UA" w:eastAsia="ru-RU" w:bidi="ar-SA"/>
        </w:rPr>
        <w:t>2</w:t>
      </w:r>
      <w:r w:rsidR="001651D3" w:rsidRPr="006A0ECE">
        <w:rPr>
          <w:rFonts w:eastAsia="Times New Roman"/>
          <w:kern w:val="0"/>
          <w:lang w:val="uk-UA" w:eastAsia="ru-RU" w:bidi="ar-SA"/>
        </w:rPr>
        <w:t xml:space="preserve">, кадастровий номер </w:t>
      </w:r>
      <w:r w:rsidR="001651D3" w:rsidRPr="006A0ECE">
        <w:rPr>
          <w:lang w:val="uk-UA"/>
        </w:rPr>
        <w:t xml:space="preserve">6810100000:18:002:0029 </w:t>
      </w:r>
      <w:r w:rsidR="001651D3" w:rsidRPr="006A0ECE">
        <w:rPr>
          <w:rFonts w:ascii="Times New Roman" w:hAnsi="Times New Roman" w:cs="Times New Roman"/>
          <w:shd w:val="clear" w:color="auto" w:fill="FFFFFF"/>
          <w:lang w:val="uk-UA"/>
        </w:rPr>
        <w:t>у зв’язку із</w:t>
      </w:r>
      <w:r w:rsidR="001651D3" w:rsidRPr="006A0ECE">
        <w:rPr>
          <w:rFonts w:ascii="Times New Roman" w:hAnsi="Times New Roman" w:cs="Times New Roman"/>
          <w:lang w:val="uk-UA"/>
        </w:rPr>
        <w:t xml:space="preserve"> внесенням змін у відомості про земельну ділянку до Державного земельного кадастру.</w:t>
      </w:r>
    </w:p>
    <w:p w14:paraId="090A6C23" w14:textId="5AF2CEF1" w:rsidR="00314D32" w:rsidRPr="006A0ECE" w:rsidRDefault="00CC1B5C" w:rsidP="000B23D5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7</w:t>
      </w:r>
      <w:r w:rsidR="00314D32" w:rsidRPr="006A0ECE">
        <w:rPr>
          <w:rFonts w:ascii="Times New Roman" w:hAnsi="Times New Roman" w:cs="Times New Roman"/>
          <w:lang w:val="uk-UA"/>
        </w:rPr>
        <w:t xml:space="preserve">. </w:t>
      </w:r>
      <w:r w:rsidR="00314D32" w:rsidRPr="006A0ECE">
        <w:rPr>
          <w:rFonts w:ascii="Times New Roman" w:hAnsi="Times New Roman" w:cs="Times New Roman"/>
          <w:shd w:val="clear" w:color="auto" w:fill="FFFFFF"/>
          <w:lang w:val="uk-UA"/>
        </w:rPr>
        <w:t>По закінченню строку, на який буде укладено договір оренди землі, поновлення здійснюється за правилами ст.126</w:t>
      </w:r>
      <w:r w:rsidR="00314D32" w:rsidRPr="006A0ECE">
        <w:rPr>
          <w:rFonts w:ascii="Times New Roman" w:hAnsi="Times New Roman" w:cs="Times New Roman"/>
          <w:shd w:val="clear" w:color="auto" w:fill="FFFFFF"/>
          <w:vertAlign w:val="superscript"/>
          <w:lang w:val="uk-UA"/>
        </w:rPr>
        <w:t>1</w:t>
      </w:r>
      <w:r w:rsidR="00314D32" w:rsidRPr="006A0ECE">
        <w:rPr>
          <w:rFonts w:ascii="Times New Roman" w:hAnsi="Times New Roman" w:cs="Times New Roman"/>
          <w:shd w:val="clear" w:color="auto" w:fill="FFFFFF"/>
          <w:lang w:val="uk-UA"/>
        </w:rPr>
        <w:t xml:space="preserve"> Земельного кодексу України.</w:t>
      </w:r>
    </w:p>
    <w:p w14:paraId="6FE331C9" w14:textId="57E251D7" w:rsidR="00314D32" w:rsidRPr="006A0ECE" w:rsidRDefault="00CC1B5C" w:rsidP="000B23D5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A0ECE">
        <w:rPr>
          <w:rFonts w:ascii="Times New Roman" w:hAnsi="Times New Roman" w:cs="Times New Roman"/>
          <w:shd w:val="clear" w:color="auto" w:fill="FFFFFF"/>
          <w:lang w:val="uk-UA"/>
        </w:rPr>
        <w:t>7</w:t>
      </w:r>
      <w:r w:rsidR="00314D32" w:rsidRPr="006A0ECE">
        <w:rPr>
          <w:rFonts w:ascii="Times New Roman" w:hAnsi="Times New Roman" w:cs="Times New Roman"/>
          <w:shd w:val="clear" w:color="auto" w:fill="FFFFFF"/>
          <w:lang w:val="uk-UA"/>
        </w:rPr>
        <w:t>.1. Після закінчення строку, на який буде укладено договір оренди землі, орендар, який належно виконував обов’язки за умовами договору, має переважне право на укладання договору оренди землі на новий строк.</w:t>
      </w:r>
    </w:p>
    <w:p w14:paraId="79F9D943" w14:textId="206A9221" w:rsidR="00213A2E" w:rsidRPr="006A0ECE" w:rsidRDefault="00CC1B5C" w:rsidP="000B23D5">
      <w:pPr>
        <w:ind w:firstLine="567"/>
        <w:jc w:val="both"/>
        <w:rPr>
          <w:rFonts w:ascii="Times New Roman" w:hAnsi="Times New Roman" w:cs="Times New Roman"/>
          <w:shd w:val="clear" w:color="auto" w:fill="FFFFFF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8</w:t>
      </w:r>
      <w:r w:rsidR="00213A2E" w:rsidRPr="006A0ECE">
        <w:rPr>
          <w:rFonts w:ascii="Times New Roman" w:hAnsi="Times New Roman" w:cs="Times New Roman"/>
          <w:lang w:val="uk-UA"/>
        </w:rPr>
        <w:t xml:space="preserve">. </w:t>
      </w:r>
      <w:r w:rsidR="00213A2E" w:rsidRPr="006A0ECE">
        <w:rPr>
          <w:rFonts w:ascii="Times New Roman" w:eastAsiaTheme="minorHAnsi" w:hAnsi="Times New Roman" w:cs="Times New Roman"/>
          <w:kern w:val="0"/>
          <w:shd w:val="clear" w:color="auto" w:fill="FFFFFF"/>
          <w:lang w:val="uk-UA" w:eastAsia="en-US" w:bidi="ar-SA"/>
        </w:rPr>
        <w:t>Юридичним особам зареєструвати право постійного користування земельною ділянкою в установленому законом порядку.</w:t>
      </w:r>
    </w:p>
    <w:p w14:paraId="0110D941" w14:textId="3374BA7B" w:rsidR="00314D32" w:rsidRPr="006A0ECE" w:rsidRDefault="00CC1B5C" w:rsidP="000B23D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9</w:t>
      </w:r>
      <w:r w:rsidR="00314D32" w:rsidRPr="006A0ECE">
        <w:rPr>
          <w:rFonts w:ascii="Times New Roman" w:hAnsi="Times New Roman" w:cs="Times New Roman"/>
          <w:lang w:val="uk-UA"/>
        </w:rPr>
        <w:t>. Передавати земельні ділянки на умовах благоустрою прилеглої території та її освітлення.</w:t>
      </w:r>
    </w:p>
    <w:p w14:paraId="7E6B341A" w14:textId="77777777" w:rsidR="00314D32" w:rsidRPr="006A0ECE" w:rsidRDefault="00CC1B5C" w:rsidP="000B23D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10</w:t>
      </w:r>
      <w:r w:rsidR="00314D32" w:rsidRPr="006A0ECE">
        <w:rPr>
          <w:rFonts w:ascii="Times New Roman" w:hAnsi="Times New Roman" w:cs="Times New Roman"/>
          <w:lang w:val="uk-UA"/>
        </w:rPr>
        <w:t>. Направити рішення Хмельницькому управлінню Головного управління ДПС у Хмельницькій області для контролю за повним і своєчасним стягненням до бюджету плати за землю.</w:t>
      </w:r>
    </w:p>
    <w:p w14:paraId="71BAD110" w14:textId="2022C6E5" w:rsidR="00314D32" w:rsidRPr="006A0ECE" w:rsidRDefault="00CC1B5C" w:rsidP="000B23D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11</w:t>
      </w:r>
      <w:r w:rsidR="00314D32" w:rsidRPr="006A0ECE">
        <w:rPr>
          <w:rFonts w:ascii="Times New Roman" w:hAnsi="Times New Roman" w:cs="Times New Roman"/>
          <w:lang w:val="uk-UA"/>
        </w:rPr>
        <w:t>. Землекористувачам забезпечити вільний доступ до земельної ділянки відповідним службам для прокладання нових, ремонту та експлуатації існуючих інженерних мереж і споруд на них, що знаходяться в межах закріплених територій.</w:t>
      </w:r>
    </w:p>
    <w:p w14:paraId="26F355B7" w14:textId="35EC1B2B" w:rsidR="00314D32" w:rsidRPr="006A0ECE" w:rsidRDefault="00CC1B5C" w:rsidP="000B23D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12</w:t>
      </w:r>
      <w:r w:rsidR="00314D32" w:rsidRPr="006A0ECE">
        <w:rPr>
          <w:rFonts w:ascii="Times New Roman" w:hAnsi="Times New Roman" w:cs="Times New Roman"/>
          <w:lang w:val="uk-UA"/>
        </w:rPr>
        <w:t>. Юридичні та фізичні особи, зазначені у даному рішенні, які мають намір здійснити будівництво об’єкта будівництва на території Хмельницької міської територіальної громади, зобов’язані взяти участь у створенні і розвитку інженерно-транспортної та соціальної інфраструктури в порядку, передбаченому рішенням четвертої сесії Хмельницької міської ради №68 від 17.02.2021.</w:t>
      </w:r>
    </w:p>
    <w:p w14:paraId="602C0D8B" w14:textId="18CC9B77" w:rsidR="00314D32" w:rsidRPr="006A0ECE" w:rsidRDefault="00213A2E" w:rsidP="000B23D5">
      <w:pPr>
        <w:tabs>
          <w:tab w:val="left" w:pos="709"/>
        </w:tabs>
        <w:ind w:firstLine="567"/>
        <w:jc w:val="both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1</w:t>
      </w:r>
      <w:r w:rsidR="00CC1B5C" w:rsidRPr="006A0ECE">
        <w:rPr>
          <w:rFonts w:ascii="Times New Roman" w:hAnsi="Times New Roman" w:cs="Times New Roman"/>
          <w:lang w:val="uk-UA"/>
        </w:rPr>
        <w:t>3</w:t>
      </w:r>
      <w:r w:rsidR="00314D32" w:rsidRPr="006A0ECE">
        <w:rPr>
          <w:rFonts w:ascii="Times New Roman" w:hAnsi="Times New Roman" w:cs="Times New Roman"/>
          <w:lang w:val="uk-UA"/>
        </w:rPr>
        <w:t xml:space="preserve">. Відповідальність за виконання рішення покласти на заступника міського голови </w:t>
      </w:r>
      <w:proofErr w:type="spellStart"/>
      <w:r w:rsidR="00314D32" w:rsidRPr="006A0ECE">
        <w:rPr>
          <w:rFonts w:ascii="Times New Roman" w:hAnsi="Times New Roman" w:cs="Times New Roman"/>
          <w:lang w:val="uk-UA"/>
        </w:rPr>
        <w:t>М.Ваврищука</w:t>
      </w:r>
      <w:proofErr w:type="spellEnd"/>
      <w:r w:rsidR="00314D32" w:rsidRPr="006A0ECE">
        <w:rPr>
          <w:rFonts w:ascii="Times New Roman" w:hAnsi="Times New Roman" w:cs="Times New Roman"/>
          <w:lang w:val="uk-UA"/>
        </w:rPr>
        <w:t xml:space="preserve"> та управління земельних ресурсів.</w:t>
      </w:r>
    </w:p>
    <w:p w14:paraId="151072F4" w14:textId="77777777" w:rsidR="00314D32" w:rsidRPr="006A0ECE" w:rsidRDefault="00213A2E" w:rsidP="000B23D5">
      <w:pPr>
        <w:ind w:firstLine="567"/>
        <w:jc w:val="both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1</w:t>
      </w:r>
      <w:r w:rsidR="00CC1B5C" w:rsidRPr="006A0ECE">
        <w:rPr>
          <w:rFonts w:ascii="Times New Roman" w:hAnsi="Times New Roman" w:cs="Times New Roman"/>
          <w:lang w:val="uk-UA"/>
        </w:rPr>
        <w:t>4</w:t>
      </w:r>
      <w:r w:rsidR="00314D32" w:rsidRPr="006A0ECE">
        <w:rPr>
          <w:rFonts w:ascii="Times New Roman" w:hAnsi="Times New Roman" w:cs="Times New Roman"/>
          <w:lang w:val="uk-UA"/>
        </w:rPr>
        <w:t>. Контроль за виконанням рішення покласти на постійну комісію з питань містобудування, земельних відносин та охорони навколишнього природного середовища.</w:t>
      </w:r>
    </w:p>
    <w:p w14:paraId="3316ABDF" w14:textId="77777777" w:rsidR="00314D32" w:rsidRPr="006A0ECE" w:rsidRDefault="00314D32" w:rsidP="00314D32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07CC4A74" w14:textId="77777777" w:rsidR="00314D32" w:rsidRPr="006A0ECE" w:rsidRDefault="00314D32" w:rsidP="00314D32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4350FFB5" w14:textId="77777777" w:rsidR="00314D32" w:rsidRPr="006A0ECE" w:rsidRDefault="00314D32" w:rsidP="00314D32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64EC32B4" w14:textId="77777777" w:rsidR="000B23D5" w:rsidRPr="006A0ECE" w:rsidRDefault="00314D32" w:rsidP="00314D32">
      <w:pPr>
        <w:ind w:right="-5"/>
        <w:jc w:val="both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Міський голова</w:t>
      </w:r>
      <w:r w:rsidRPr="006A0ECE">
        <w:rPr>
          <w:rFonts w:ascii="Times New Roman" w:hAnsi="Times New Roman" w:cs="Times New Roman"/>
          <w:lang w:val="uk-UA"/>
        </w:rPr>
        <w:tab/>
      </w:r>
      <w:r w:rsidRPr="006A0ECE">
        <w:rPr>
          <w:rFonts w:ascii="Times New Roman" w:hAnsi="Times New Roman" w:cs="Times New Roman"/>
          <w:lang w:val="uk-UA"/>
        </w:rPr>
        <w:tab/>
      </w:r>
      <w:r w:rsidRPr="006A0ECE">
        <w:rPr>
          <w:rFonts w:ascii="Times New Roman" w:hAnsi="Times New Roman" w:cs="Times New Roman"/>
          <w:lang w:val="uk-UA"/>
        </w:rPr>
        <w:tab/>
      </w:r>
      <w:r w:rsidR="000B23D5" w:rsidRPr="006A0ECE">
        <w:rPr>
          <w:rFonts w:ascii="Times New Roman" w:hAnsi="Times New Roman" w:cs="Times New Roman"/>
          <w:lang w:val="uk-UA"/>
        </w:rPr>
        <w:tab/>
      </w:r>
      <w:r w:rsidR="000B23D5" w:rsidRPr="006A0ECE">
        <w:rPr>
          <w:rFonts w:ascii="Times New Roman" w:hAnsi="Times New Roman" w:cs="Times New Roman"/>
          <w:lang w:val="uk-UA"/>
        </w:rPr>
        <w:tab/>
      </w:r>
      <w:r w:rsidR="000B23D5" w:rsidRPr="006A0ECE">
        <w:rPr>
          <w:rFonts w:ascii="Times New Roman" w:hAnsi="Times New Roman" w:cs="Times New Roman"/>
          <w:lang w:val="uk-UA"/>
        </w:rPr>
        <w:tab/>
      </w:r>
      <w:r w:rsidR="000B23D5" w:rsidRPr="006A0ECE">
        <w:rPr>
          <w:rFonts w:ascii="Times New Roman" w:hAnsi="Times New Roman" w:cs="Times New Roman"/>
          <w:lang w:val="uk-UA"/>
        </w:rPr>
        <w:tab/>
      </w:r>
      <w:r w:rsidRPr="006A0ECE">
        <w:rPr>
          <w:rFonts w:ascii="Times New Roman" w:hAnsi="Times New Roman" w:cs="Times New Roman"/>
          <w:lang w:val="uk-UA"/>
        </w:rPr>
        <w:t>Олександр СИМЧИШИН</w:t>
      </w:r>
    </w:p>
    <w:p w14:paraId="5247638C" w14:textId="77777777" w:rsidR="000B23D5" w:rsidRPr="006A0ECE" w:rsidRDefault="000B23D5" w:rsidP="00314D32">
      <w:pPr>
        <w:ind w:right="-5"/>
        <w:jc w:val="both"/>
        <w:rPr>
          <w:rFonts w:ascii="Times New Roman" w:hAnsi="Times New Roman" w:cs="Times New Roman"/>
          <w:lang w:val="uk-UA"/>
        </w:rPr>
      </w:pPr>
    </w:p>
    <w:p w14:paraId="22DA6610" w14:textId="77777777" w:rsidR="000B23D5" w:rsidRPr="006A0ECE" w:rsidRDefault="000B23D5" w:rsidP="00314D32">
      <w:pPr>
        <w:ind w:right="-5"/>
        <w:jc w:val="both"/>
        <w:rPr>
          <w:rFonts w:ascii="Times New Roman" w:hAnsi="Times New Roman" w:cs="Times New Roman"/>
          <w:lang w:val="uk-UA"/>
        </w:rPr>
        <w:sectPr w:rsidR="000B23D5" w:rsidRPr="006A0ECE" w:rsidSect="000B23D5">
          <w:pgSz w:w="11906" w:h="16838"/>
          <w:pgMar w:top="993" w:right="737" w:bottom="964" w:left="1531" w:header="720" w:footer="720" w:gutter="0"/>
          <w:cols w:space="720"/>
          <w:docGrid w:linePitch="600" w:charSpace="32768"/>
        </w:sectPr>
      </w:pPr>
    </w:p>
    <w:p w14:paraId="2FC07CF5" w14:textId="54A5C5B3" w:rsidR="006A0ECE" w:rsidRPr="006A0ECE" w:rsidRDefault="006A0ECE" w:rsidP="006A0ECE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bookmarkStart w:id="0" w:name="_Hlk208576028"/>
      <w:r w:rsidRPr="006A0ECE">
        <w:rPr>
          <w:i/>
          <w:iCs/>
          <w:color w:val="000000" w:themeColor="text1"/>
          <w:lang w:val="uk-UA"/>
        </w:rPr>
        <w:lastRenderedPageBreak/>
        <w:t>Додаток</w:t>
      </w:r>
      <w:r w:rsidRPr="006A0ECE">
        <w:rPr>
          <w:i/>
          <w:iCs/>
          <w:color w:val="000000" w:themeColor="text1"/>
          <w:lang w:val="uk-UA"/>
        </w:rPr>
        <w:t xml:space="preserve"> 1</w:t>
      </w:r>
    </w:p>
    <w:p w14:paraId="068693A1" w14:textId="77777777" w:rsidR="006A0ECE" w:rsidRPr="006A0ECE" w:rsidRDefault="006A0ECE" w:rsidP="006A0ECE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73DA4C0B" w14:textId="037BADE5" w:rsidR="006A0ECE" w:rsidRPr="006A0ECE" w:rsidRDefault="006A0ECE" w:rsidP="006A0ECE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t>від 11.09.2025 року №</w:t>
      </w:r>
      <w:r w:rsidRPr="006A0ECE">
        <w:rPr>
          <w:i/>
          <w:iCs/>
          <w:color w:val="000000" w:themeColor="text1"/>
          <w:lang w:val="uk-UA"/>
        </w:rPr>
        <w:t>51</w:t>
      </w:r>
    </w:p>
    <w:bookmarkEnd w:id="0"/>
    <w:p w14:paraId="5C942F65" w14:textId="77777777" w:rsidR="00CF0B53" w:rsidRPr="006A0ECE" w:rsidRDefault="00CF0B53" w:rsidP="00CF0B53">
      <w:pPr>
        <w:jc w:val="center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СПИСОК</w:t>
      </w:r>
    </w:p>
    <w:p w14:paraId="3BEB0E68" w14:textId="2FF9EA9D" w:rsidR="00CF0B53" w:rsidRPr="006A0ECE" w:rsidRDefault="00CF0B53" w:rsidP="00CF0B53">
      <w:pPr>
        <w:spacing w:line="204" w:lineRule="auto"/>
        <w:jc w:val="center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юридичних осіб, яким затверджуються проекти землеустрою щодо відведення земельних ділянок та надаються земельні ділянки в постійне користування</w:t>
      </w:r>
    </w:p>
    <w:tbl>
      <w:tblPr>
        <w:tblW w:w="1530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40"/>
        <w:gridCol w:w="3566"/>
        <w:gridCol w:w="2694"/>
        <w:gridCol w:w="4677"/>
        <w:gridCol w:w="2977"/>
        <w:gridCol w:w="851"/>
      </w:tblGrid>
      <w:tr w:rsidR="00CF0B53" w:rsidRPr="006A0ECE" w14:paraId="7537263F" w14:textId="77777777" w:rsidTr="006A0ECE">
        <w:trPr>
          <w:tblHeader/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21861638" w14:textId="77777777" w:rsidR="00CF0B53" w:rsidRPr="006A0ECE" w:rsidRDefault="00CF0B53" w:rsidP="006A0EC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300F1632" w14:textId="77777777" w:rsidR="00CF0B53" w:rsidRPr="006A0ECE" w:rsidRDefault="00CF0B53" w:rsidP="006A0EC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п\п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4DD34A50" w14:textId="77777777" w:rsidR="00CF0B53" w:rsidRPr="006A0ECE" w:rsidRDefault="00CF0B53" w:rsidP="006A0ECE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 xml:space="preserve">Назва </w:t>
            </w:r>
            <w:r w:rsidRPr="006A0ECE">
              <w:rPr>
                <w:rFonts w:ascii="Times New Roman" w:hAnsi="Times New Roman" w:cs="Times New Roman"/>
                <w:lang w:val="uk-UA"/>
              </w:rPr>
              <w:t>юридичних осіб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3DD6CA36" w14:textId="77777777" w:rsidR="00CF0B53" w:rsidRPr="006A0ECE" w:rsidRDefault="00CF0B53" w:rsidP="006A0EC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1849B6" w14:textId="77777777" w:rsidR="00CF0B53" w:rsidRPr="006A0ECE" w:rsidRDefault="00CF0B53" w:rsidP="006A0ECE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62D0D1FC" w14:textId="77777777" w:rsidR="00CF0B53" w:rsidRPr="006A0ECE" w:rsidRDefault="00CF0B53" w:rsidP="006A0EC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0014AEF5" w14:textId="77777777" w:rsidR="00CF0B53" w:rsidRPr="006A0ECE" w:rsidRDefault="00CF0B53" w:rsidP="006A0EC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34888A87" w14:textId="77777777" w:rsidR="00CF0B53" w:rsidRPr="006A0ECE" w:rsidRDefault="00CF0B53" w:rsidP="006A0EC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A0EC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</w:tr>
      <w:tr w:rsidR="00CF0B53" w:rsidRPr="006A0ECE" w14:paraId="695343A6" w14:textId="77777777" w:rsidTr="006A0EC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C3381E" w14:textId="77777777" w:rsidR="00CF0B53" w:rsidRPr="006A0ECE" w:rsidRDefault="00CF0B53" w:rsidP="00E35C54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4CD334" w14:textId="77777777" w:rsidR="00CF0B53" w:rsidRPr="006A0ECE" w:rsidRDefault="00CF0B53" w:rsidP="006A0ECE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14F58D8" w14:textId="2E04EA06" w:rsidR="00CF0B53" w:rsidRPr="006A0ECE" w:rsidRDefault="00CF0B53" w:rsidP="006A0EC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7C101FF8" w14:textId="4F588BF3" w:rsidR="00CF0B53" w:rsidRPr="006A0ECE" w:rsidRDefault="00CF0B53" w:rsidP="006A0ECE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вул.Прибузька,6</w:t>
            </w:r>
            <w:r w:rsidR="009D34D3" w:rsidRPr="006A0ECE">
              <w:rPr>
                <w:rFonts w:ascii="Times New Roman" w:hAnsi="Times New Roman" w:cs="Times New Roman"/>
                <w:lang w:val="uk-UA"/>
              </w:rPr>
              <w:t>/1-В</w:t>
            </w:r>
          </w:p>
          <w:p w14:paraId="11A77491" w14:textId="77777777" w:rsidR="00CF0B53" w:rsidRPr="006A0ECE" w:rsidRDefault="00CF0B53" w:rsidP="006A0ECE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6810100000:01:003:0498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2FA1BC" w14:textId="426B6B6C" w:rsidR="00CF0B53" w:rsidRPr="006A0ECE" w:rsidRDefault="00CF0B53" w:rsidP="00E35C54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 xml:space="preserve">для </w:t>
            </w:r>
            <w:r w:rsidR="009D34D3" w:rsidRPr="006A0ECE">
              <w:rPr>
                <w:rFonts w:ascii="Times New Roman" w:hAnsi="Times New Roman" w:cs="Times New Roman"/>
                <w:lang w:val="uk-UA"/>
              </w:rPr>
              <w:t>обслуговування центрального теплового пункту</w:t>
            </w:r>
            <w:r w:rsidRPr="006A0ECE">
              <w:rPr>
                <w:rFonts w:ascii="Times New Roman" w:hAnsi="Times New Roman" w:cs="Times New Roman"/>
                <w:lang w:val="uk-UA"/>
              </w:rPr>
              <w:t xml:space="preserve"> (рішення </w:t>
            </w:r>
            <w:r w:rsidR="009D34D3" w:rsidRPr="006A0ECE">
              <w:rPr>
                <w:rFonts w:ascii="Times New Roman" w:hAnsi="Times New Roman" w:cs="Times New Roman"/>
                <w:lang w:val="uk-UA"/>
              </w:rPr>
              <w:t>двадцять п’ятої</w:t>
            </w:r>
            <w:r w:rsidRPr="006A0ECE">
              <w:rPr>
                <w:rFonts w:ascii="Times New Roman" w:hAnsi="Times New Roman" w:cs="Times New Roman"/>
                <w:lang w:val="uk-UA"/>
              </w:rPr>
              <w:t xml:space="preserve"> сесії міської ради від </w:t>
            </w:r>
            <w:r w:rsidR="009D34D3" w:rsidRPr="006A0ECE">
              <w:rPr>
                <w:rFonts w:ascii="Times New Roman" w:hAnsi="Times New Roman" w:cs="Times New Roman"/>
                <w:lang w:val="uk-UA"/>
              </w:rPr>
              <w:t>10.10.2018</w:t>
            </w:r>
            <w:r w:rsidRPr="006A0ECE">
              <w:rPr>
                <w:rFonts w:ascii="Times New Roman" w:hAnsi="Times New Roman" w:cs="Times New Roman"/>
                <w:lang w:val="uk-UA"/>
              </w:rPr>
              <w:t xml:space="preserve"> №</w:t>
            </w:r>
            <w:r w:rsidR="009D34D3" w:rsidRPr="006A0ECE">
              <w:rPr>
                <w:rFonts w:ascii="Times New Roman" w:hAnsi="Times New Roman" w:cs="Times New Roman"/>
                <w:lang w:val="uk-UA"/>
              </w:rPr>
              <w:t>83, реєстраційний номер об’єкта нерухомого майна 2122845668101, довідка від 27.06.2025 №1208/05</w:t>
            </w:r>
            <w:r w:rsidR="00FD4847" w:rsidRPr="006A0ECE">
              <w:rPr>
                <w:rFonts w:ascii="Times New Roman" w:hAnsi="Times New Roman" w:cs="Times New Roman"/>
                <w:lang w:val="uk-UA"/>
              </w:rPr>
              <w:t>, наказ управління архітектури та містобудування від 11.07.2018 № 400</w:t>
            </w:r>
            <w:r w:rsidRPr="006A0ECE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616421C0" w14:textId="240DFC33" w:rsidR="00C853F6" w:rsidRPr="006A0ECE" w:rsidRDefault="0035070A" w:rsidP="006A0ECE">
            <w:pPr>
              <w:ind w:left="33" w:hanging="33"/>
              <w:jc w:val="center"/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A0ECE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96FB889" w14:textId="59762248" w:rsidR="00CF0B53" w:rsidRPr="006A0ECE" w:rsidRDefault="0035070A" w:rsidP="0035070A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11.04</w:t>
            </w:r>
            <w:r w:rsidR="006A0ECE">
              <w:rPr>
                <w:rFonts w:ascii="Times New Roman" w:hAnsi="Times New Roman" w:cs="Times New Roman"/>
                <w:lang w:val="uk-UA"/>
              </w:rPr>
              <w:t>-</w:t>
            </w:r>
            <w:r w:rsidRPr="006A0ECE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74E4A" w14:textId="77777777" w:rsidR="00CF0B53" w:rsidRPr="006A0ECE" w:rsidRDefault="0035070A" w:rsidP="00E35C54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274</w:t>
            </w:r>
          </w:p>
        </w:tc>
      </w:tr>
      <w:tr w:rsidR="009D34D3" w:rsidRPr="006A0ECE" w14:paraId="357DF115" w14:textId="77777777" w:rsidTr="006A0EC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A571E2F" w14:textId="77777777" w:rsidR="009D34D3" w:rsidRPr="006A0ECE" w:rsidRDefault="009D34D3" w:rsidP="009D34D3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2DB39C" w14:textId="77777777" w:rsidR="009D34D3" w:rsidRPr="006A0ECE" w:rsidRDefault="009D34D3" w:rsidP="006A0ECE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Міське комунальне підприємство «Хмельницьктеплокомуненерго»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504CE6" w14:textId="12FDC13F" w:rsidR="009D34D3" w:rsidRPr="006A0ECE" w:rsidRDefault="009D34D3" w:rsidP="006A0EC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AA2FC9B" w14:textId="7CA18E29" w:rsidR="009D34D3" w:rsidRPr="006A0ECE" w:rsidRDefault="009D34D3" w:rsidP="006A0EC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вул.Проскурівського</w:t>
            </w:r>
            <w:proofErr w:type="spellEnd"/>
            <w:r w:rsidRPr="006A0ECE">
              <w:rPr>
                <w:rFonts w:ascii="Times New Roman" w:hAnsi="Times New Roman" w:cs="Times New Roman"/>
                <w:lang w:val="uk-UA"/>
              </w:rPr>
              <w:t xml:space="preserve"> підпілля,25</w:t>
            </w:r>
          </w:p>
          <w:p w14:paraId="79C1931B" w14:textId="77777777" w:rsidR="009D34D3" w:rsidRPr="006A0ECE" w:rsidRDefault="009D34D3" w:rsidP="006A0ECE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6810100000:01:003:0497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23579FB" w14:textId="151344C5" w:rsidR="009D34D3" w:rsidRPr="006A0ECE" w:rsidRDefault="009D34D3" w:rsidP="009D34D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 xml:space="preserve">для обслуговування центрального теплового пункту (рішення двадцять п’ятої сесії міської ради від 10.10.2018 №83, реєстраційний номер об’єкта нерухомого майна </w:t>
            </w:r>
            <w:r w:rsidR="00442129" w:rsidRPr="006A0ECE">
              <w:rPr>
                <w:rFonts w:ascii="Times New Roman" w:hAnsi="Times New Roman" w:cs="Times New Roman"/>
                <w:lang w:val="uk-UA"/>
              </w:rPr>
              <w:t>1990670768101</w:t>
            </w:r>
            <w:r w:rsidRPr="006A0ECE">
              <w:rPr>
                <w:rFonts w:ascii="Times New Roman" w:hAnsi="Times New Roman" w:cs="Times New Roman"/>
                <w:lang w:val="uk-UA"/>
              </w:rPr>
              <w:t>, довідка від 27.06.2025 №12</w:t>
            </w:r>
            <w:r w:rsidR="00442129" w:rsidRPr="006A0ECE">
              <w:rPr>
                <w:rFonts w:ascii="Times New Roman" w:hAnsi="Times New Roman" w:cs="Times New Roman"/>
                <w:lang w:val="uk-UA"/>
              </w:rPr>
              <w:t>10</w:t>
            </w:r>
            <w:r w:rsidRPr="006A0ECE">
              <w:rPr>
                <w:rFonts w:ascii="Times New Roman" w:hAnsi="Times New Roman" w:cs="Times New Roman"/>
                <w:lang w:val="uk-UA"/>
              </w:rPr>
              <w:t>/05)</w:t>
            </w:r>
          </w:p>
          <w:p w14:paraId="05868911" w14:textId="4790F46A" w:rsidR="00C853F6" w:rsidRPr="006A0ECE" w:rsidRDefault="009D34D3" w:rsidP="006A0ECE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A0ECE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44F585" w14:textId="1D931867" w:rsidR="009D34D3" w:rsidRPr="006A0ECE" w:rsidRDefault="009D34D3" w:rsidP="009D34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11.04</w:t>
            </w:r>
            <w:r w:rsidR="006A0ECE">
              <w:rPr>
                <w:rFonts w:ascii="Times New Roman" w:hAnsi="Times New Roman" w:cs="Times New Roman"/>
                <w:lang w:val="uk-UA"/>
              </w:rPr>
              <w:t>-</w:t>
            </w:r>
            <w:r w:rsidRPr="006A0ECE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технічної інфраструктури (виробництва та розподілення газу, постачання пари та гарячої води, збирання, очищення та розподілення води)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8BA677" w14:textId="77777777" w:rsidR="009D34D3" w:rsidRPr="006A0ECE" w:rsidRDefault="00442129" w:rsidP="009D34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241</w:t>
            </w:r>
          </w:p>
        </w:tc>
      </w:tr>
      <w:tr w:rsidR="00D54BD2" w:rsidRPr="006A0ECE" w14:paraId="05208C3E" w14:textId="77777777" w:rsidTr="006A0ECE">
        <w:trPr>
          <w:jc w:val="center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B9681E7" w14:textId="77777777" w:rsidR="00D54BD2" w:rsidRPr="006A0ECE" w:rsidRDefault="00D54BD2" w:rsidP="009D34D3">
            <w:pPr>
              <w:spacing w:line="216" w:lineRule="auto"/>
              <w:ind w:left="21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3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8025B81" w14:textId="77777777" w:rsidR="00D54BD2" w:rsidRPr="006A0ECE" w:rsidRDefault="00D54BD2" w:rsidP="006A0ECE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Комунальне підприємство по організації роботи міського</w:t>
            </w:r>
            <w:r w:rsidR="00C853F6" w:rsidRPr="006A0ECE">
              <w:rPr>
                <w:rFonts w:ascii="Times New Roman" w:hAnsi="Times New Roman" w:cs="Times New Roman"/>
                <w:lang w:val="uk-UA"/>
              </w:rPr>
              <w:t xml:space="preserve"> пасажирського транспорту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D7D1C83" w14:textId="580CA40A" w:rsidR="00D54BD2" w:rsidRPr="006A0ECE" w:rsidRDefault="00C853F6" w:rsidP="006A0EC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33BB8D5B" w14:textId="77FDF6FC" w:rsidR="00C853F6" w:rsidRPr="006A0ECE" w:rsidRDefault="00C853F6" w:rsidP="006A0ECE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вул.Степана</w:t>
            </w:r>
            <w:proofErr w:type="spellEnd"/>
            <w:r w:rsidRPr="006A0ECE">
              <w:rPr>
                <w:rFonts w:ascii="Times New Roman" w:hAnsi="Times New Roman" w:cs="Times New Roman"/>
                <w:lang w:val="uk-UA"/>
              </w:rPr>
              <w:t xml:space="preserve"> Бандери</w:t>
            </w:r>
          </w:p>
          <w:p w14:paraId="3D2AA5A4" w14:textId="77777777" w:rsidR="00C853F6" w:rsidRPr="006A0ECE" w:rsidRDefault="00C853F6" w:rsidP="006A0ECE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6810100000:17:001:0416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821464B" w14:textId="5CD7A61E" w:rsidR="00D54BD2" w:rsidRPr="006A0ECE" w:rsidRDefault="00C853F6" w:rsidP="009D34D3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для влаштування автостоянки (рішення п’ятдесят четвертої сесії міської ради від 27.06.2025 №45)</w:t>
            </w:r>
          </w:p>
          <w:p w14:paraId="1F926A30" w14:textId="77777777" w:rsidR="00C853F6" w:rsidRPr="006A0ECE" w:rsidRDefault="00C853F6" w:rsidP="00C853F6">
            <w:pPr>
              <w:ind w:left="33" w:hanging="3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A0ECE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F007D17" w14:textId="5BC5E80F" w:rsidR="00D54BD2" w:rsidRPr="006A0ECE" w:rsidRDefault="00C853F6" w:rsidP="00C853F6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12.04-</w:t>
            </w:r>
            <w:r w:rsidRPr="006A0ECE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будівель і споруд автомобільного транспорту та дорожнього господарства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0CBCA66" w14:textId="77777777" w:rsidR="00D54BD2" w:rsidRPr="006A0ECE" w:rsidRDefault="00C853F6" w:rsidP="009D34D3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4641</w:t>
            </w:r>
          </w:p>
        </w:tc>
      </w:tr>
    </w:tbl>
    <w:p w14:paraId="08D82C3D" w14:textId="77777777" w:rsidR="00CB684F" w:rsidRDefault="00CB684F" w:rsidP="00CB684F">
      <w:pPr>
        <w:ind w:left="2977"/>
        <w:jc w:val="both"/>
        <w:rPr>
          <w:lang w:val="uk-UA" w:eastAsia="zh-CN"/>
        </w:rPr>
      </w:pPr>
    </w:p>
    <w:p w14:paraId="47B7F722" w14:textId="77777777" w:rsidR="00CB684F" w:rsidRPr="00564D09" w:rsidRDefault="00CB684F" w:rsidP="00CB684F">
      <w:pPr>
        <w:ind w:left="2977"/>
        <w:jc w:val="both"/>
        <w:rPr>
          <w:rFonts w:hint="eastAsia"/>
          <w:lang w:val="uk-UA" w:eastAsia="zh-CN"/>
        </w:rPr>
      </w:pPr>
    </w:p>
    <w:p w14:paraId="6825E65E" w14:textId="77777777" w:rsidR="00CB684F" w:rsidRPr="00564D09" w:rsidRDefault="00CB684F" w:rsidP="00CB684F">
      <w:pPr>
        <w:ind w:left="2977"/>
        <w:jc w:val="both"/>
        <w:rPr>
          <w:rFonts w:hint="eastAsia"/>
          <w:lang w:val="uk-UA" w:eastAsia="zh-CN"/>
        </w:rPr>
      </w:pPr>
      <w:r w:rsidRPr="00564D09">
        <w:rPr>
          <w:lang w:val="uk-UA" w:eastAsia="zh-CN"/>
        </w:rPr>
        <w:lastRenderedPageBreak/>
        <w:t>Секретар міської ради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/>
        </w:rPr>
        <w:t>Віталій ДІДЕНКО</w:t>
      </w:r>
    </w:p>
    <w:p w14:paraId="1103858F" w14:textId="77777777" w:rsidR="00CB684F" w:rsidRPr="00564D09" w:rsidRDefault="00CB684F" w:rsidP="00CB684F">
      <w:pPr>
        <w:ind w:left="2977"/>
        <w:rPr>
          <w:rFonts w:hint="eastAsia"/>
          <w:lang w:val="uk-UA" w:eastAsia="zh-CN"/>
        </w:rPr>
      </w:pPr>
    </w:p>
    <w:p w14:paraId="4F277785" w14:textId="77777777" w:rsidR="00CB684F" w:rsidRPr="00564D09" w:rsidRDefault="00CB684F" w:rsidP="00CB684F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Начальник управління правового забезпечення</w:t>
      </w:r>
    </w:p>
    <w:p w14:paraId="3821087A" w14:textId="77777777" w:rsidR="00CB684F" w:rsidRPr="00564D09" w:rsidRDefault="00CB684F" w:rsidP="00CB684F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та представництва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Лілія ДЕМЧУК</w:t>
      </w:r>
    </w:p>
    <w:p w14:paraId="664EFE05" w14:textId="77777777" w:rsidR="00CB684F" w:rsidRPr="00564D09" w:rsidRDefault="00CB684F" w:rsidP="00CB684F">
      <w:pPr>
        <w:ind w:left="2977"/>
        <w:rPr>
          <w:rFonts w:hint="eastAsia"/>
          <w:lang w:val="uk-UA" w:eastAsia="zh-CN"/>
        </w:rPr>
      </w:pPr>
    </w:p>
    <w:p w14:paraId="0B3D39EB" w14:textId="77777777" w:rsidR="00CB684F" w:rsidRDefault="00CB684F" w:rsidP="00CB684F">
      <w:pPr>
        <w:ind w:left="2977"/>
        <w:rPr>
          <w:lang w:val="uk-UA" w:eastAsia="zh-CN"/>
        </w:rPr>
      </w:pPr>
      <w:r w:rsidRPr="00564D09">
        <w:rPr>
          <w:lang w:val="uk-UA" w:eastAsia="zh-CN"/>
        </w:rPr>
        <w:t>Начальник Управління земельних ресурсів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Людмила МАТВЕЄВА</w:t>
      </w:r>
    </w:p>
    <w:p w14:paraId="277AA25B" w14:textId="77777777" w:rsidR="00CB684F" w:rsidRDefault="00CB684F" w:rsidP="00CB684F">
      <w:pPr>
        <w:ind w:left="2977"/>
        <w:rPr>
          <w:lang w:val="uk-UA" w:eastAsia="zh-CN"/>
        </w:rPr>
      </w:pPr>
    </w:p>
    <w:p w14:paraId="68E591FC" w14:textId="77777777" w:rsidR="00CB684F" w:rsidRDefault="00CB684F" w:rsidP="00CB684F">
      <w:pPr>
        <w:ind w:left="2977"/>
        <w:rPr>
          <w:rFonts w:hint="eastAsia"/>
          <w:lang w:val="uk-UA" w:eastAsia="zh-CN"/>
        </w:rPr>
        <w:sectPr w:rsidR="00CB684F" w:rsidSect="000B23D5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3CE01F3D" w14:textId="461FC5C9" w:rsidR="007D5398" w:rsidRPr="006A0ECE" w:rsidRDefault="007D5398" w:rsidP="007D5398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lastRenderedPageBreak/>
        <w:t xml:space="preserve">Додаток </w:t>
      </w:r>
      <w:r>
        <w:rPr>
          <w:i/>
          <w:iCs/>
          <w:color w:val="000000" w:themeColor="text1"/>
          <w:lang w:val="uk-UA"/>
        </w:rPr>
        <w:t>2</w:t>
      </w:r>
    </w:p>
    <w:p w14:paraId="7D1B2B57" w14:textId="77777777" w:rsidR="007D5398" w:rsidRPr="006A0ECE" w:rsidRDefault="007D5398" w:rsidP="007D5398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165AB40D" w14:textId="77777777" w:rsidR="007D5398" w:rsidRPr="006A0ECE" w:rsidRDefault="007D5398" w:rsidP="007D5398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t>від 11.09.2025 року №51</w:t>
      </w:r>
    </w:p>
    <w:p w14:paraId="09373751" w14:textId="77777777" w:rsidR="00314D32" w:rsidRPr="006A0ECE" w:rsidRDefault="00314D32" w:rsidP="00314D32">
      <w:pPr>
        <w:jc w:val="center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СПИСОК</w:t>
      </w:r>
    </w:p>
    <w:p w14:paraId="2651CAC9" w14:textId="77777777" w:rsidR="00314D32" w:rsidRPr="006A0ECE" w:rsidRDefault="00213A2E" w:rsidP="00314D32">
      <w:pPr>
        <w:jc w:val="center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ф</w:t>
      </w:r>
      <w:r w:rsidR="00314D32" w:rsidRPr="006A0ECE">
        <w:rPr>
          <w:rFonts w:ascii="Times New Roman" w:hAnsi="Times New Roman" w:cs="Times New Roman"/>
          <w:lang w:val="uk-UA"/>
        </w:rPr>
        <w:t>ізичних</w:t>
      </w:r>
      <w:r w:rsidRPr="006A0ECE">
        <w:rPr>
          <w:rFonts w:ascii="Times New Roman" w:hAnsi="Times New Roman" w:cs="Times New Roman"/>
          <w:lang w:val="uk-UA"/>
        </w:rPr>
        <w:t xml:space="preserve"> та юридичних</w:t>
      </w:r>
      <w:r w:rsidR="00314D32" w:rsidRPr="006A0ECE">
        <w:rPr>
          <w:rFonts w:ascii="Times New Roman" w:hAnsi="Times New Roman" w:cs="Times New Roman"/>
          <w:lang w:val="uk-UA"/>
        </w:rPr>
        <w:t xml:space="preserve"> осіб, яким надаються земельні ділянки в оренду</w:t>
      </w:r>
    </w:p>
    <w:tbl>
      <w:tblPr>
        <w:tblW w:w="15446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6"/>
        <w:gridCol w:w="2660"/>
        <w:gridCol w:w="2976"/>
        <w:gridCol w:w="4537"/>
        <w:gridCol w:w="2835"/>
        <w:gridCol w:w="993"/>
        <w:gridCol w:w="849"/>
      </w:tblGrid>
      <w:tr w:rsidR="00314D32" w:rsidRPr="006A0ECE" w14:paraId="052BD179" w14:textId="77777777" w:rsidTr="007D5398">
        <w:trPr>
          <w:tblHeader/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6419AA3" w14:textId="77777777" w:rsidR="00314D32" w:rsidRPr="006A0ECE" w:rsidRDefault="00314D32" w:rsidP="007D539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№</w:t>
            </w:r>
          </w:p>
          <w:p w14:paraId="1DD609DA" w14:textId="77777777" w:rsidR="00314D32" w:rsidRPr="006A0ECE" w:rsidRDefault="00314D32" w:rsidP="007D5398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п/п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3744B13C" w14:textId="77777777" w:rsidR="00314D32" w:rsidRPr="006A0ECE" w:rsidRDefault="00314D32" w:rsidP="007D539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Назва фізичних</w:t>
            </w:r>
            <w:r w:rsidR="00213A2E" w:rsidRPr="006A0ECE">
              <w:rPr>
                <w:rFonts w:ascii="Times New Roman" w:hAnsi="Times New Roman" w:cs="Times New Roman"/>
                <w:bCs/>
                <w:lang w:val="uk-UA"/>
              </w:rPr>
              <w:t xml:space="preserve"> та юридичних</w:t>
            </w:r>
            <w:r w:rsidRPr="006A0ECE">
              <w:rPr>
                <w:rFonts w:ascii="Times New Roman" w:hAnsi="Times New Roman" w:cs="Times New Roman"/>
                <w:bCs/>
                <w:lang w:val="uk-UA"/>
              </w:rPr>
              <w:t xml:space="preserve"> осіб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615017BF" w14:textId="77777777" w:rsidR="00314D32" w:rsidRPr="006A0ECE" w:rsidRDefault="00314D32" w:rsidP="007D539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Місце розташування та кадастровий номер земельної ділянки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8ABE921" w14:textId="77777777" w:rsidR="00314D32" w:rsidRPr="006A0ECE" w:rsidRDefault="00314D32" w:rsidP="007D5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Цільове використання, підстава та категорія земель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561B82A9" w14:textId="77777777" w:rsidR="00314D32" w:rsidRPr="006A0ECE" w:rsidRDefault="00314D32" w:rsidP="007D539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87067E8" w14:textId="77777777" w:rsidR="00314D32" w:rsidRPr="006A0ECE" w:rsidRDefault="00314D32" w:rsidP="007D539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Площа,</w:t>
            </w:r>
          </w:p>
          <w:p w14:paraId="0B4F194F" w14:textId="77777777" w:rsidR="00314D32" w:rsidRPr="006A0ECE" w:rsidRDefault="00314D32" w:rsidP="007D5398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м</w:t>
            </w:r>
            <w:r w:rsidRPr="006A0ECE">
              <w:rPr>
                <w:rFonts w:ascii="Times New Roman" w:hAnsi="Times New Roman" w:cs="Times New Roman"/>
                <w:bCs/>
                <w:vertAlign w:val="superscript"/>
                <w:lang w:val="uk-UA"/>
              </w:rPr>
              <w:t>2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8AA012" w14:textId="77777777" w:rsidR="00314D32" w:rsidRPr="006A0ECE" w:rsidRDefault="00314D32" w:rsidP="007D5398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Термін оренди</w:t>
            </w:r>
          </w:p>
        </w:tc>
      </w:tr>
      <w:tr w:rsidR="00314D32" w:rsidRPr="006A0ECE" w14:paraId="37373B03" w14:textId="77777777" w:rsidTr="007D5398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0FB70A" w14:textId="77777777" w:rsidR="00314D32" w:rsidRPr="006A0ECE" w:rsidRDefault="00314D32" w:rsidP="0070097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1.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BC249CB" w14:textId="73F01E2E" w:rsidR="00314D32" w:rsidRPr="006A0ECE" w:rsidRDefault="00442129" w:rsidP="007D539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Гаврилюк Володимир Іванович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1795E0B1" w14:textId="5CD1751C" w:rsidR="00314D32" w:rsidRPr="006A0ECE" w:rsidRDefault="00314D32" w:rsidP="007D539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BD9A829" w14:textId="7E94180B" w:rsidR="00314D32" w:rsidRPr="006A0ECE" w:rsidRDefault="00314D32" w:rsidP="007D5398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bCs/>
                <w:lang w:val="uk-UA"/>
              </w:rPr>
              <w:t>вул.</w:t>
            </w:r>
            <w:r w:rsidR="00C853F6" w:rsidRPr="006A0ECE">
              <w:rPr>
                <w:rFonts w:ascii="Times New Roman" w:hAnsi="Times New Roman" w:cs="Times New Roman"/>
                <w:bCs/>
                <w:lang w:val="uk-UA"/>
              </w:rPr>
              <w:t>Симона</w:t>
            </w:r>
            <w:proofErr w:type="spellEnd"/>
            <w:r w:rsidR="00C853F6" w:rsidRPr="006A0EC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="00442129" w:rsidRPr="006A0ECE">
              <w:rPr>
                <w:rFonts w:ascii="Times New Roman" w:hAnsi="Times New Roman" w:cs="Times New Roman"/>
                <w:bCs/>
                <w:lang w:val="uk-UA"/>
              </w:rPr>
              <w:t>Петлюри,54/5</w:t>
            </w:r>
          </w:p>
          <w:p w14:paraId="7D7EA046" w14:textId="5869F530" w:rsidR="00314D32" w:rsidRPr="006A0ECE" w:rsidRDefault="00314D32" w:rsidP="007D5398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6810100000:</w:t>
            </w:r>
            <w:r w:rsidR="00442129" w:rsidRPr="006A0ECE">
              <w:rPr>
                <w:rFonts w:ascii="Times New Roman" w:hAnsi="Times New Roman" w:cs="Times New Roman"/>
                <w:lang w:val="uk-UA"/>
              </w:rPr>
              <w:t>26:006:0092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DD79B28" w14:textId="77777777" w:rsidR="00314D32" w:rsidRPr="006A0ECE" w:rsidRDefault="00314D32" w:rsidP="0070097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442129" w:rsidRPr="006A0ECE">
              <w:rPr>
                <w:rFonts w:ascii="Times New Roman" w:hAnsi="Times New Roman" w:cs="Times New Roman"/>
                <w:bCs/>
                <w:lang w:val="uk-UA"/>
              </w:rPr>
              <w:t>складських приміщень (автозапчастин) з надбудовою офісних приміщень та житлового приміщення</w:t>
            </w:r>
            <w:r w:rsidR="0049300C" w:rsidRPr="006A0EC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A0ECE">
              <w:rPr>
                <w:rFonts w:ascii="Times New Roman" w:hAnsi="Times New Roman" w:cs="Times New Roman"/>
                <w:lang w:val="uk-UA"/>
              </w:rPr>
              <w:t>(</w:t>
            </w:r>
            <w:r w:rsidR="0049300C" w:rsidRPr="006A0ECE">
              <w:rPr>
                <w:rFonts w:ascii="Times New Roman" w:hAnsi="Times New Roman" w:cs="Times New Roman"/>
                <w:lang w:val="uk-UA"/>
              </w:rPr>
              <w:t>реєстраційн</w:t>
            </w:r>
            <w:r w:rsidR="00442129" w:rsidRPr="006A0ECE">
              <w:rPr>
                <w:rFonts w:ascii="Times New Roman" w:hAnsi="Times New Roman" w:cs="Times New Roman"/>
                <w:lang w:val="uk-UA"/>
              </w:rPr>
              <w:t>і</w:t>
            </w:r>
            <w:r w:rsidR="0049300C" w:rsidRPr="006A0ECE">
              <w:rPr>
                <w:rFonts w:ascii="Times New Roman" w:hAnsi="Times New Roman" w:cs="Times New Roman"/>
                <w:lang w:val="uk-UA"/>
              </w:rPr>
              <w:t xml:space="preserve"> номер</w:t>
            </w:r>
            <w:r w:rsidR="00442129" w:rsidRPr="006A0ECE">
              <w:rPr>
                <w:rFonts w:ascii="Times New Roman" w:hAnsi="Times New Roman" w:cs="Times New Roman"/>
                <w:lang w:val="uk-UA"/>
              </w:rPr>
              <w:t>и</w:t>
            </w:r>
            <w:r w:rsidR="0049300C" w:rsidRPr="006A0ECE">
              <w:rPr>
                <w:rFonts w:ascii="Times New Roman" w:hAnsi="Times New Roman" w:cs="Times New Roman"/>
                <w:lang w:val="uk-UA"/>
              </w:rPr>
              <w:t xml:space="preserve"> об’єкт</w:t>
            </w:r>
            <w:r w:rsidR="00442129" w:rsidRPr="006A0ECE">
              <w:rPr>
                <w:rFonts w:ascii="Times New Roman" w:hAnsi="Times New Roman" w:cs="Times New Roman"/>
                <w:lang w:val="uk-UA"/>
              </w:rPr>
              <w:t>ів</w:t>
            </w:r>
            <w:r w:rsidR="0049300C" w:rsidRPr="006A0ECE">
              <w:rPr>
                <w:rFonts w:ascii="Times New Roman" w:hAnsi="Times New Roman" w:cs="Times New Roman"/>
                <w:lang w:val="uk-UA"/>
              </w:rPr>
              <w:t xml:space="preserve"> нерухомого майна </w:t>
            </w:r>
            <w:r w:rsidR="00442129" w:rsidRPr="006A0ECE">
              <w:rPr>
                <w:rFonts w:ascii="Times New Roman" w:hAnsi="Times New Roman" w:cs="Times New Roman"/>
                <w:lang w:val="uk-UA"/>
              </w:rPr>
              <w:t>1545214568101, 1545182268101</w:t>
            </w:r>
            <w:r w:rsidRPr="006A0ECE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536845F1" w14:textId="77777777" w:rsidR="00314D32" w:rsidRPr="006A0ECE" w:rsidRDefault="00442129" w:rsidP="0049300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A0ECE">
              <w:rPr>
                <w:rFonts w:ascii="Times New Roman" w:eastAsia="Times New Roman" w:hAnsi="Times New Roman" w:cs="Times New Roman"/>
                <w:kern w:val="0"/>
                <w:lang w:val="uk-UA" w:eastAsia="ru-RU" w:bidi="ar-SA"/>
              </w:rPr>
              <w:t>землі промисловості, транспорту, електронних комунікацій, енергетики, оборони та іншого призначення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250047E" w14:textId="41B68D23" w:rsidR="00314D32" w:rsidRPr="006A0ECE" w:rsidRDefault="00442129" w:rsidP="00442129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="007D5398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6A0ECE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2C93CBA" w14:textId="77777777" w:rsidR="00314D32" w:rsidRPr="006A0ECE" w:rsidRDefault="0049300C" w:rsidP="0044212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8</w:t>
            </w:r>
            <w:r w:rsidR="00442129" w:rsidRPr="006A0ECE">
              <w:rPr>
                <w:rFonts w:ascii="Times New Roman" w:hAnsi="Times New Roman" w:cs="Times New Roman"/>
                <w:bCs/>
                <w:lang w:val="uk-UA"/>
              </w:rPr>
              <w:t>60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B7513" w14:textId="7EC4BE9C" w:rsidR="00314D32" w:rsidRPr="006A0ECE" w:rsidRDefault="00314D32" w:rsidP="007009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FB5A64" w:rsidRPr="006A0ECE" w14:paraId="4612A6AF" w14:textId="77777777" w:rsidTr="007D5398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CDFA526" w14:textId="77777777" w:rsidR="00FB5A64" w:rsidRPr="006A0ECE" w:rsidRDefault="00FB5A64" w:rsidP="0070097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2.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ACF9274" w14:textId="77777777" w:rsidR="00FB5A64" w:rsidRPr="006A0ECE" w:rsidRDefault="00C853F6" w:rsidP="007D5398">
            <w:pPr>
              <w:rPr>
                <w:rFonts w:ascii="Times New Roman" w:hAnsi="Times New Roman" w:cs="Times New Roman"/>
                <w:bCs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bCs/>
                <w:lang w:val="uk-UA"/>
              </w:rPr>
              <w:t>Месропян</w:t>
            </w:r>
            <w:proofErr w:type="spellEnd"/>
            <w:r w:rsidRPr="006A0EC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6A0ECE">
              <w:rPr>
                <w:rFonts w:ascii="Times New Roman" w:hAnsi="Times New Roman" w:cs="Times New Roman"/>
                <w:bCs/>
                <w:lang w:val="uk-UA"/>
              </w:rPr>
              <w:t>Арабо</w:t>
            </w:r>
            <w:proofErr w:type="spellEnd"/>
            <w:r w:rsidRPr="006A0EC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proofErr w:type="spellStart"/>
            <w:r w:rsidRPr="006A0ECE">
              <w:rPr>
                <w:rFonts w:ascii="Times New Roman" w:hAnsi="Times New Roman" w:cs="Times New Roman"/>
                <w:bCs/>
                <w:lang w:val="uk-UA"/>
              </w:rPr>
              <w:t>Норайрович</w:t>
            </w:r>
            <w:proofErr w:type="spellEnd"/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83211FA" w14:textId="38EC1D42" w:rsidR="00FB5A64" w:rsidRPr="006A0ECE" w:rsidRDefault="00C853F6" w:rsidP="007D539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3E8999C" w14:textId="662F2004" w:rsidR="00C853F6" w:rsidRPr="006A0ECE" w:rsidRDefault="00C853F6" w:rsidP="007D5398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прс.Миру,84/2-А</w:t>
            </w:r>
          </w:p>
          <w:p w14:paraId="285F9389" w14:textId="5DC2D28E" w:rsidR="00FB5A64" w:rsidRPr="006A0ECE" w:rsidRDefault="005507DC" w:rsidP="007D5398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6810100000:03:004:0071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5ABB14E" w14:textId="1F9324F4" w:rsidR="00FB5A64" w:rsidRPr="006A0ECE" w:rsidRDefault="005507DC" w:rsidP="0070097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для обслуговування магазину з офісами та під реконструкцію з влаштуванням прибудови до будівлі магазину з офісами (реєстраційний номер об’єкта нерухомого майна 399139668101, містобудівні умови та обмеження для проектування об’єкта будівництва від 25.02.2020 №56)</w:t>
            </w:r>
          </w:p>
          <w:p w14:paraId="4DA99770" w14:textId="73C77150" w:rsidR="005507DC" w:rsidRPr="007D5398" w:rsidRDefault="005507DC" w:rsidP="007D5398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A0EC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E237774" w14:textId="213BDB6E" w:rsidR="00FB5A64" w:rsidRPr="006A0ECE" w:rsidRDefault="005507DC" w:rsidP="005507DC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A0ECE">
              <w:rPr>
                <w:rFonts w:ascii="Times New Roman" w:eastAsia="Times New Roman" w:hAnsi="Times New Roman" w:cs="Times New Roman"/>
                <w:lang w:val="uk-UA" w:eastAsia="uk-UA"/>
              </w:rPr>
              <w:t>03.15</w:t>
            </w:r>
            <w:r w:rsidR="007D5398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6A0EC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інших будівель громадської забудови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1AAA031" w14:textId="77777777" w:rsidR="00FB5A64" w:rsidRPr="006A0ECE" w:rsidRDefault="005507DC" w:rsidP="00442129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215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045CC" w14:textId="77777777" w:rsidR="00FB5A64" w:rsidRPr="006A0ECE" w:rsidRDefault="005507DC" w:rsidP="007009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  <w:tr w:rsidR="0049300C" w:rsidRPr="006A0ECE" w14:paraId="25ED77E0" w14:textId="77777777" w:rsidTr="007D5398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4915FEA" w14:textId="77777777" w:rsidR="0049300C" w:rsidRPr="006A0ECE" w:rsidRDefault="00FB5A64" w:rsidP="0070097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3</w:t>
            </w:r>
            <w:r w:rsidR="0049300C" w:rsidRPr="006A0ECE">
              <w:rPr>
                <w:rFonts w:ascii="Times New Roman" w:hAnsi="Times New Roman" w:cs="Times New Roman"/>
                <w:bCs/>
                <w:lang w:val="uk-UA"/>
              </w:rPr>
              <w:t>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81973C4" w14:textId="77777777" w:rsidR="0049300C" w:rsidRPr="006A0ECE" w:rsidRDefault="00442129" w:rsidP="007D539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Чайковський Михайло Євгенович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37B054A" w14:textId="552B502E" w:rsidR="0049300C" w:rsidRPr="006A0ECE" w:rsidRDefault="00EA638E" w:rsidP="007D539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186AE9E" w14:textId="6B68284D" w:rsidR="00EA638E" w:rsidRPr="006A0ECE" w:rsidRDefault="00EA638E" w:rsidP="007D539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вул.</w:t>
            </w:r>
            <w:r w:rsidR="00442129" w:rsidRPr="006A0ECE">
              <w:rPr>
                <w:rFonts w:ascii="Times New Roman" w:hAnsi="Times New Roman" w:cs="Times New Roman"/>
                <w:lang w:val="uk-UA"/>
              </w:rPr>
              <w:t>Ярослава</w:t>
            </w:r>
            <w:proofErr w:type="spellEnd"/>
            <w:r w:rsidR="00442129" w:rsidRPr="006A0ECE">
              <w:rPr>
                <w:rFonts w:ascii="Times New Roman" w:hAnsi="Times New Roman" w:cs="Times New Roman"/>
                <w:lang w:val="uk-UA"/>
              </w:rPr>
              <w:t xml:space="preserve"> Мудрого,2-Б</w:t>
            </w:r>
          </w:p>
          <w:p w14:paraId="76E5A8DB" w14:textId="77777777" w:rsidR="00EA638E" w:rsidRPr="006A0ECE" w:rsidRDefault="00EA638E" w:rsidP="007D5398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6810100000:</w:t>
            </w:r>
            <w:r w:rsidR="00442129" w:rsidRPr="006A0ECE">
              <w:rPr>
                <w:rFonts w:ascii="Times New Roman" w:hAnsi="Times New Roman" w:cs="Times New Roman"/>
                <w:lang w:val="uk-UA"/>
              </w:rPr>
              <w:t>07:004:0074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638BC202" w14:textId="77777777" w:rsidR="00EA638E" w:rsidRPr="006A0ECE" w:rsidRDefault="00EA638E" w:rsidP="00EA638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</w:t>
            </w:r>
            <w:r w:rsidR="00442129" w:rsidRPr="006A0ECE">
              <w:rPr>
                <w:rFonts w:ascii="Times New Roman" w:hAnsi="Times New Roman" w:cs="Times New Roman"/>
                <w:bCs/>
                <w:lang w:val="uk-UA"/>
              </w:rPr>
              <w:t>вбудовано-прибудованого приміщення</w:t>
            </w:r>
            <w:r w:rsidRPr="006A0ECE">
              <w:rPr>
                <w:rFonts w:ascii="Times New Roman" w:hAnsi="Times New Roman" w:cs="Times New Roman"/>
                <w:bCs/>
                <w:lang w:val="uk-UA"/>
              </w:rPr>
              <w:t xml:space="preserve"> </w:t>
            </w:r>
            <w:r w:rsidRPr="006A0ECE">
              <w:rPr>
                <w:rFonts w:ascii="Times New Roman" w:hAnsi="Times New Roman" w:cs="Times New Roman"/>
                <w:lang w:val="uk-UA"/>
              </w:rPr>
              <w:t xml:space="preserve">(реєстраційний номер об’єкта нерухомого майна </w:t>
            </w:r>
            <w:r w:rsidR="00FB5A64" w:rsidRPr="006A0ECE">
              <w:rPr>
                <w:rFonts w:ascii="Times New Roman" w:hAnsi="Times New Roman" w:cs="Times New Roman"/>
                <w:lang w:val="uk-UA"/>
              </w:rPr>
              <w:t>443561768101</w:t>
            </w:r>
            <w:r w:rsidRPr="006A0ECE">
              <w:rPr>
                <w:rFonts w:ascii="Times New Roman" w:hAnsi="Times New Roman" w:cs="Times New Roman"/>
                <w:lang w:val="uk-UA"/>
              </w:rPr>
              <w:t>)</w:t>
            </w:r>
          </w:p>
          <w:p w14:paraId="039EA8A9" w14:textId="77777777" w:rsidR="005507DC" w:rsidRPr="006A0ECE" w:rsidRDefault="00EA638E" w:rsidP="005507DC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A0EC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B91E61" w14:textId="36C13959" w:rsidR="0049300C" w:rsidRPr="006A0ECE" w:rsidRDefault="00EA638E" w:rsidP="00442129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A0ECE">
              <w:rPr>
                <w:rFonts w:ascii="Times New Roman" w:eastAsia="Times New Roman" w:hAnsi="Times New Roman" w:cs="Times New Roman"/>
                <w:lang w:val="uk-UA" w:eastAsia="uk-UA"/>
              </w:rPr>
              <w:t>03.</w:t>
            </w:r>
            <w:r w:rsidR="00442129" w:rsidRPr="006A0ECE">
              <w:rPr>
                <w:rFonts w:ascii="Times New Roman" w:eastAsia="Times New Roman" w:hAnsi="Times New Roman" w:cs="Times New Roman"/>
                <w:lang w:val="uk-UA" w:eastAsia="uk-UA"/>
              </w:rPr>
              <w:t>02</w:t>
            </w:r>
            <w:r w:rsidR="007D5398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6A0EC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для будівництва та </w:t>
            </w:r>
            <w:r w:rsidR="005507DC" w:rsidRPr="006A0ECE">
              <w:rPr>
                <w:rFonts w:ascii="Times New Roman" w:eastAsia="Times New Roman" w:hAnsi="Times New Roman" w:cs="Times New Roman"/>
                <w:lang w:val="uk-UA" w:eastAsia="uk-UA"/>
              </w:rPr>
              <w:t xml:space="preserve">обслуговування </w:t>
            </w:r>
            <w:r w:rsidR="00442129" w:rsidRPr="006A0ECE">
              <w:rPr>
                <w:rFonts w:ascii="Times New Roman" w:eastAsia="Times New Roman" w:hAnsi="Times New Roman" w:cs="Times New Roman"/>
                <w:lang w:val="uk-UA" w:eastAsia="uk-UA"/>
              </w:rPr>
              <w:t>будівель закладів освіти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0CF57E9" w14:textId="77777777" w:rsidR="0049300C" w:rsidRPr="006A0ECE" w:rsidRDefault="00442129" w:rsidP="0070097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424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C7C68" w14:textId="77777777" w:rsidR="0049300C" w:rsidRPr="006A0ECE" w:rsidRDefault="00EA638E" w:rsidP="007009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на 10 років</w:t>
            </w:r>
          </w:p>
        </w:tc>
      </w:tr>
      <w:tr w:rsidR="005507DC" w:rsidRPr="006A0ECE" w14:paraId="6E882C77" w14:textId="77777777" w:rsidTr="007D5398">
        <w:trPr>
          <w:jc w:val="center"/>
        </w:trPr>
        <w:tc>
          <w:tcPr>
            <w:tcW w:w="5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21C9AE7" w14:textId="77777777" w:rsidR="005507DC" w:rsidRPr="006A0ECE" w:rsidRDefault="005507DC" w:rsidP="00700975">
            <w:pPr>
              <w:spacing w:line="216" w:lineRule="auto"/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4.</w:t>
            </w:r>
          </w:p>
        </w:tc>
        <w:tc>
          <w:tcPr>
            <w:tcW w:w="26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E6F512E" w14:textId="77777777" w:rsidR="005507DC" w:rsidRPr="006A0ECE" w:rsidRDefault="005507DC" w:rsidP="007D5398">
            <w:pPr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>Акціонерне товариство «Хмельницькобленерго»</w:t>
            </w:r>
          </w:p>
        </w:tc>
        <w:tc>
          <w:tcPr>
            <w:tcW w:w="2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4F8A3391" w14:textId="15DF0F2E" w:rsidR="005507DC" w:rsidRPr="006A0ECE" w:rsidRDefault="00995825" w:rsidP="007D5398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03E92410" w14:textId="67FA5F73" w:rsidR="00995825" w:rsidRPr="006A0ECE" w:rsidRDefault="00995825" w:rsidP="007D5398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вул.Подільська,10/5</w:t>
            </w:r>
          </w:p>
          <w:p w14:paraId="221919E2" w14:textId="77777777" w:rsidR="00995825" w:rsidRPr="006A0ECE" w:rsidRDefault="00995825" w:rsidP="007D5398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6810100000:01:004:0701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802C30D" w14:textId="2D7FEC25" w:rsidR="005507DC" w:rsidRPr="006A0ECE" w:rsidRDefault="00995825" w:rsidP="00EA638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t xml:space="preserve">для обслуговування КТП-901 (довідка від 15.07.2025, договір про безоплатну передачу об’єктів електромереж від </w:t>
            </w:r>
            <w:r w:rsidRPr="006A0ECE">
              <w:rPr>
                <w:rFonts w:ascii="Times New Roman" w:hAnsi="Times New Roman" w:cs="Times New Roman"/>
                <w:bCs/>
                <w:lang w:val="uk-UA"/>
              </w:rPr>
              <w:lastRenderedPageBreak/>
              <w:t>26.06.2025 №222798891)</w:t>
            </w:r>
          </w:p>
          <w:p w14:paraId="5D019C4B" w14:textId="77777777" w:rsidR="00995825" w:rsidRPr="006A0ECE" w:rsidRDefault="00995825" w:rsidP="00EA638E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 xml:space="preserve">Категорія земель – </w:t>
            </w:r>
            <w:r w:rsidRPr="006A0ECE">
              <w:rPr>
                <w:rFonts w:ascii="Times New Roman" w:eastAsia="Times New Roman" w:hAnsi="Times New Roman" w:cs="Times New Roman"/>
                <w:lang w:val="uk-UA" w:eastAsia="uk-UA"/>
              </w:rPr>
              <w:t>землі житлової та громадської забудови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D5C988" w14:textId="026A9BB2" w:rsidR="005507DC" w:rsidRPr="006A0ECE" w:rsidRDefault="00995825" w:rsidP="00995825">
            <w:pPr>
              <w:jc w:val="center"/>
              <w:rPr>
                <w:rFonts w:ascii="Times New Roman" w:eastAsia="Times New Roman" w:hAnsi="Times New Roman" w:cs="Times New Roman"/>
                <w:lang w:val="uk-UA" w:eastAsia="uk-UA"/>
              </w:rPr>
            </w:pPr>
            <w:r w:rsidRPr="006A0ECE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 xml:space="preserve">02.10-для будівництва і обслуговування багатоквартирного </w:t>
            </w:r>
            <w:r w:rsidRPr="006A0ECE">
              <w:rPr>
                <w:rFonts w:ascii="Times New Roman" w:eastAsia="Times New Roman" w:hAnsi="Times New Roman" w:cs="Times New Roman"/>
                <w:lang w:val="uk-UA" w:eastAsia="uk-UA"/>
              </w:rPr>
              <w:lastRenderedPageBreak/>
              <w:t>житлового будинку з об’єктами торгово-розважальної та ринкової інфраструктури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21A1298B" w14:textId="77777777" w:rsidR="005507DC" w:rsidRPr="006A0ECE" w:rsidRDefault="00995825" w:rsidP="00700975">
            <w:pPr>
              <w:jc w:val="center"/>
              <w:rPr>
                <w:rFonts w:ascii="Times New Roman" w:hAnsi="Times New Roman" w:cs="Times New Roman"/>
                <w:bCs/>
                <w:lang w:val="uk-UA"/>
              </w:rPr>
            </w:pPr>
            <w:r w:rsidRPr="006A0ECE">
              <w:rPr>
                <w:rFonts w:ascii="Times New Roman" w:hAnsi="Times New Roman" w:cs="Times New Roman"/>
                <w:bCs/>
                <w:lang w:val="uk-UA"/>
              </w:rPr>
              <w:lastRenderedPageBreak/>
              <w:t>26</w:t>
            </w:r>
          </w:p>
        </w:tc>
        <w:tc>
          <w:tcPr>
            <w:tcW w:w="8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C389BF" w14:textId="77777777" w:rsidR="005507DC" w:rsidRPr="006A0ECE" w:rsidRDefault="00995825" w:rsidP="0070097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на 3 роки</w:t>
            </w:r>
          </w:p>
        </w:tc>
      </w:tr>
    </w:tbl>
    <w:p w14:paraId="5F8533A2" w14:textId="77777777" w:rsidR="007D5398" w:rsidRPr="00564D09" w:rsidRDefault="007D5398" w:rsidP="007D5398">
      <w:pPr>
        <w:ind w:left="2977"/>
        <w:jc w:val="both"/>
        <w:rPr>
          <w:rFonts w:hint="eastAsia"/>
          <w:lang w:val="uk-UA" w:eastAsia="zh-CN"/>
        </w:rPr>
      </w:pPr>
    </w:p>
    <w:p w14:paraId="141AB555" w14:textId="77777777" w:rsidR="007D5398" w:rsidRPr="00564D09" w:rsidRDefault="007D5398" w:rsidP="007D5398">
      <w:pPr>
        <w:ind w:left="2977"/>
        <w:jc w:val="both"/>
        <w:rPr>
          <w:rFonts w:hint="eastAsia"/>
          <w:lang w:val="uk-UA" w:eastAsia="zh-CN"/>
        </w:rPr>
      </w:pPr>
      <w:r w:rsidRPr="00564D09">
        <w:rPr>
          <w:lang w:val="uk-UA" w:eastAsia="zh-CN"/>
        </w:rPr>
        <w:t>Секретар міської ради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/>
        </w:rPr>
        <w:t>Віталій ДІДЕНКО</w:t>
      </w:r>
    </w:p>
    <w:p w14:paraId="5FAB2B6F" w14:textId="77777777" w:rsidR="007D5398" w:rsidRPr="00564D09" w:rsidRDefault="007D5398" w:rsidP="007D5398">
      <w:pPr>
        <w:ind w:left="2977"/>
        <w:rPr>
          <w:rFonts w:hint="eastAsia"/>
          <w:lang w:val="uk-UA" w:eastAsia="zh-CN"/>
        </w:rPr>
      </w:pPr>
    </w:p>
    <w:p w14:paraId="44AE2BF2" w14:textId="77777777" w:rsidR="007D5398" w:rsidRPr="00564D09" w:rsidRDefault="007D5398" w:rsidP="007D5398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Начальник управління правового забезпечення</w:t>
      </w:r>
    </w:p>
    <w:p w14:paraId="68D8CEF5" w14:textId="77777777" w:rsidR="007D5398" w:rsidRPr="00564D09" w:rsidRDefault="007D5398" w:rsidP="007D5398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та представництва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Лілія ДЕМЧУК</w:t>
      </w:r>
    </w:p>
    <w:p w14:paraId="60888A5B" w14:textId="77777777" w:rsidR="007D5398" w:rsidRPr="00564D09" w:rsidRDefault="007D5398" w:rsidP="007D5398">
      <w:pPr>
        <w:ind w:left="2977"/>
        <w:rPr>
          <w:rFonts w:hint="eastAsia"/>
          <w:lang w:val="uk-UA" w:eastAsia="zh-CN"/>
        </w:rPr>
      </w:pPr>
    </w:p>
    <w:p w14:paraId="19213CE8" w14:textId="77777777" w:rsidR="007D5398" w:rsidRDefault="007D5398" w:rsidP="007D5398">
      <w:pPr>
        <w:ind w:left="2977"/>
        <w:rPr>
          <w:lang w:val="uk-UA" w:eastAsia="zh-CN"/>
        </w:rPr>
      </w:pPr>
      <w:r w:rsidRPr="00564D09">
        <w:rPr>
          <w:lang w:val="uk-UA" w:eastAsia="zh-CN"/>
        </w:rPr>
        <w:t>Начальник Управління земельних ресурсів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Людмила МАТВЕЄВА</w:t>
      </w:r>
    </w:p>
    <w:p w14:paraId="135E8E25" w14:textId="77777777" w:rsidR="007D5398" w:rsidRDefault="007D5398" w:rsidP="007D5398">
      <w:pPr>
        <w:ind w:left="2977"/>
        <w:rPr>
          <w:lang w:val="uk-UA" w:eastAsia="zh-CN"/>
        </w:rPr>
      </w:pPr>
    </w:p>
    <w:p w14:paraId="3ED69AA0" w14:textId="77777777" w:rsidR="007D5398" w:rsidRDefault="007D5398" w:rsidP="007D5398">
      <w:pPr>
        <w:ind w:left="2977"/>
        <w:rPr>
          <w:rFonts w:hint="eastAsia"/>
          <w:lang w:val="uk-UA" w:eastAsia="zh-CN"/>
        </w:rPr>
        <w:sectPr w:rsidR="007D5398" w:rsidSect="000B23D5">
          <w:pgSz w:w="16838" w:h="11906" w:orient="landscape" w:code="9"/>
          <w:pgMar w:top="851" w:right="678" w:bottom="510" w:left="851" w:header="720" w:footer="720" w:gutter="0"/>
          <w:cols w:space="720"/>
          <w:docGrid w:linePitch="600" w:charSpace="32768"/>
        </w:sectPr>
      </w:pPr>
    </w:p>
    <w:p w14:paraId="67E99B5E" w14:textId="0A628FA7" w:rsidR="00E5181B" w:rsidRPr="006A0ECE" w:rsidRDefault="00E5181B" w:rsidP="00E5181B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lastRenderedPageBreak/>
        <w:t xml:space="preserve">Додаток </w:t>
      </w:r>
      <w:r>
        <w:rPr>
          <w:i/>
          <w:iCs/>
          <w:color w:val="000000" w:themeColor="text1"/>
          <w:lang w:val="uk-UA"/>
        </w:rPr>
        <w:t>3</w:t>
      </w:r>
    </w:p>
    <w:p w14:paraId="07FA497B" w14:textId="77777777" w:rsidR="00E5181B" w:rsidRPr="006A0ECE" w:rsidRDefault="00E5181B" w:rsidP="00E5181B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t>до рішення сесії міської ради</w:t>
      </w:r>
    </w:p>
    <w:p w14:paraId="27E1AF7A" w14:textId="77777777" w:rsidR="00E5181B" w:rsidRPr="006A0ECE" w:rsidRDefault="00E5181B" w:rsidP="00E5181B">
      <w:pPr>
        <w:tabs>
          <w:tab w:val="left" w:pos="5400"/>
        </w:tabs>
        <w:jc w:val="right"/>
        <w:rPr>
          <w:i/>
          <w:iCs/>
          <w:color w:val="000000" w:themeColor="text1"/>
          <w:lang w:val="uk-UA"/>
        </w:rPr>
      </w:pPr>
      <w:r w:rsidRPr="006A0ECE">
        <w:rPr>
          <w:i/>
          <w:iCs/>
          <w:color w:val="000000" w:themeColor="text1"/>
          <w:lang w:val="uk-UA"/>
        </w:rPr>
        <w:t>від 11.09.2025 року №51</w:t>
      </w:r>
    </w:p>
    <w:p w14:paraId="7A81C00E" w14:textId="77777777" w:rsidR="001651D3" w:rsidRPr="006A0ECE" w:rsidRDefault="001651D3" w:rsidP="001651D3">
      <w:pPr>
        <w:ind w:right="-31"/>
        <w:jc w:val="center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СПИСОК</w:t>
      </w:r>
    </w:p>
    <w:p w14:paraId="5EB1CC2D" w14:textId="6F2DC3BE" w:rsidR="001651D3" w:rsidRPr="006A0ECE" w:rsidRDefault="001651D3" w:rsidP="001651D3">
      <w:pPr>
        <w:jc w:val="center"/>
        <w:rPr>
          <w:rFonts w:ascii="Times New Roman" w:hAnsi="Times New Roman" w:cs="Times New Roman"/>
          <w:lang w:val="uk-UA"/>
        </w:rPr>
      </w:pPr>
      <w:r w:rsidRPr="006A0ECE">
        <w:rPr>
          <w:rFonts w:ascii="Times New Roman" w:hAnsi="Times New Roman" w:cs="Times New Roman"/>
          <w:lang w:val="uk-UA"/>
        </w:rPr>
        <w:t>фізичних та юридичних осіб, яким затверджується технічна документація із землеустрою щодо поділу земельних ділянок</w:t>
      </w:r>
    </w:p>
    <w:tbl>
      <w:tblPr>
        <w:tblW w:w="153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541"/>
        <w:gridCol w:w="2573"/>
        <w:gridCol w:w="2697"/>
        <w:gridCol w:w="1243"/>
        <w:gridCol w:w="2707"/>
        <w:gridCol w:w="1231"/>
        <w:gridCol w:w="2308"/>
        <w:gridCol w:w="2004"/>
      </w:tblGrid>
      <w:tr w:rsidR="001651D3" w:rsidRPr="006A0ECE" w14:paraId="7D0B6E49" w14:textId="77777777" w:rsidTr="00E5181B">
        <w:trPr>
          <w:tblHeader/>
          <w:jc w:val="center"/>
        </w:trPr>
        <w:tc>
          <w:tcPr>
            <w:tcW w:w="541" w:type="dxa"/>
            <w:vAlign w:val="center"/>
          </w:tcPr>
          <w:p w14:paraId="703B768F" w14:textId="77777777" w:rsidR="001651D3" w:rsidRPr="006A0ECE" w:rsidRDefault="001651D3" w:rsidP="00E5181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№</w:t>
            </w:r>
          </w:p>
          <w:p w14:paraId="3440408A" w14:textId="77777777" w:rsidR="001651D3" w:rsidRPr="006A0ECE" w:rsidRDefault="001651D3" w:rsidP="00E5181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п/п</w:t>
            </w:r>
          </w:p>
        </w:tc>
        <w:tc>
          <w:tcPr>
            <w:tcW w:w="2573" w:type="dxa"/>
            <w:vAlign w:val="center"/>
          </w:tcPr>
          <w:p w14:paraId="1FF8B9E3" w14:textId="77777777" w:rsidR="001651D3" w:rsidRPr="006A0ECE" w:rsidRDefault="001651D3" w:rsidP="00E5181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Назва фізичних та юридичних осіб</w:t>
            </w:r>
          </w:p>
        </w:tc>
        <w:tc>
          <w:tcPr>
            <w:tcW w:w="2697" w:type="dxa"/>
            <w:vAlign w:val="center"/>
          </w:tcPr>
          <w:p w14:paraId="24000572" w14:textId="77777777" w:rsidR="001651D3" w:rsidRPr="006A0ECE" w:rsidRDefault="001651D3" w:rsidP="00E5181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земельної ділянки до поділу</w:t>
            </w:r>
          </w:p>
        </w:tc>
        <w:tc>
          <w:tcPr>
            <w:tcW w:w="1243" w:type="dxa"/>
            <w:vAlign w:val="center"/>
          </w:tcPr>
          <w:p w14:paraId="6716C0D4" w14:textId="77777777" w:rsidR="00E5181B" w:rsidRDefault="001651D3" w:rsidP="00E5181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Площа земельної ділянки до поділу,</w:t>
            </w:r>
          </w:p>
          <w:p w14:paraId="2FDDA0EF" w14:textId="5CCAB1E0" w:rsidR="001651D3" w:rsidRPr="006A0ECE" w:rsidRDefault="001651D3" w:rsidP="00E5181B">
            <w:pPr>
              <w:spacing w:line="240" w:lineRule="exact"/>
              <w:jc w:val="center"/>
              <w:rPr>
                <w:rFonts w:ascii="Times New Roman" w:hAnsi="Times New Roman" w:cs="Times New Roman"/>
                <w:vertAlign w:val="superscript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м</w:t>
            </w:r>
            <w:r w:rsidRPr="006A0EC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707" w:type="dxa"/>
            <w:vAlign w:val="center"/>
          </w:tcPr>
          <w:p w14:paraId="6473C557" w14:textId="77777777" w:rsidR="001651D3" w:rsidRPr="006A0ECE" w:rsidRDefault="001651D3" w:rsidP="00E5181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Місце розташування та кадастровий номер земельних ділянок після поділу</w:t>
            </w:r>
          </w:p>
        </w:tc>
        <w:tc>
          <w:tcPr>
            <w:tcW w:w="1231" w:type="dxa"/>
            <w:vAlign w:val="center"/>
          </w:tcPr>
          <w:p w14:paraId="4866969D" w14:textId="77777777" w:rsidR="001651D3" w:rsidRPr="006A0ECE" w:rsidRDefault="001651D3" w:rsidP="00E5181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Площа земельної ділянки після поділу, м</w:t>
            </w:r>
            <w:r w:rsidRPr="006A0ECE">
              <w:rPr>
                <w:rFonts w:ascii="Times New Roman" w:hAnsi="Times New Roman" w:cs="Times New Roman"/>
                <w:vertAlign w:val="superscript"/>
                <w:lang w:val="uk-UA"/>
              </w:rPr>
              <w:t>2</w:t>
            </w:r>
          </w:p>
        </w:tc>
        <w:tc>
          <w:tcPr>
            <w:tcW w:w="2308" w:type="dxa"/>
            <w:vAlign w:val="center"/>
          </w:tcPr>
          <w:p w14:paraId="22ACD01E" w14:textId="77777777" w:rsidR="001651D3" w:rsidRPr="006A0ECE" w:rsidRDefault="001651D3" w:rsidP="00E5181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Код класифікації видів цільового призначення земель</w:t>
            </w:r>
          </w:p>
        </w:tc>
        <w:tc>
          <w:tcPr>
            <w:tcW w:w="2004" w:type="dxa"/>
            <w:vAlign w:val="center"/>
          </w:tcPr>
          <w:p w14:paraId="5AB8C286" w14:textId="77777777" w:rsidR="001651D3" w:rsidRPr="006A0ECE" w:rsidRDefault="001651D3" w:rsidP="00E5181B">
            <w:pPr>
              <w:spacing w:line="240" w:lineRule="exact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Підстава та категорія земель</w:t>
            </w:r>
          </w:p>
        </w:tc>
      </w:tr>
      <w:tr w:rsidR="001651D3" w:rsidRPr="006A0ECE" w14:paraId="3233F621" w14:textId="77777777" w:rsidTr="00E5181B">
        <w:trPr>
          <w:jc w:val="center"/>
        </w:trPr>
        <w:tc>
          <w:tcPr>
            <w:tcW w:w="541" w:type="dxa"/>
            <w:vMerge w:val="restart"/>
          </w:tcPr>
          <w:p w14:paraId="3A92DE08" w14:textId="77777777" w:rsidR="001651D3" w:rsidRPr="006A0ECE" w:rsidRDefault="001651D3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2573" w:type="dxa"/>
            <w:vMerge w:val="restart"/>
          </w:tcPr>
          <w:p w14:paraId="2F5CA7F5" w14:textId="77777777" w:rsidR="001651D3" w:rsidRPr="006A0ECE" w:rsidRDefault="001651D3" w:rsidP="00322F25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Огон</w:t>
            </w:r>
            <w:proofErr w:type="spellEnd"/>
            <w:r w:rsidRPr="006A0ECE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Анеля</w:t>
            </w:r>
            <w:proofErr w:type="spellEnd"/>
            <w:r w:rsidRPr="006A0ECE">
              <w:rPr>
                <w:rFonts w:ascii="Times New Roman" w:hAnsi="Times New Roman" w:cs="Times New Roman"/>
                <w:lang w:val="uk-UA"/>
              </w:rPr>
              <w:t xml:space="preserve"> Казимирівна</w:t>
            </w:r>
          </w:p>
          <w:p w14:paraId="10A42DAF" w14:textId="77777777" w:rsidR="001651D3" w:rsidRPr="006A0ECE" w:rsidRDefault="001651D3" w:rsidP="00322F25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Чалій Володимир Олександрович</w:t>
            </w:r>
          </w:p>
        </w:tc>
        <w:tc>
          <w:tcPr>
            <w:tcW w:w="2697" w:type="dxa"/>
            <w:vMerge w:val="restart"/>
          </w:tcPr>
          <w:p w14:paraId="05795796" w14:textId="4D3D7BAB" w:rsidR="001651D3" w:rsidRPr="006A0ECE" w:rsidRDefault="001651D3" w:rsidP="00E5181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B21D423" w14:textId="7DABE639" w:rsidR="001651D3" w:rsidRPr="006A0ECE" w:rsidRDefault="001651D3" w:rsidP="00E5181B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вул.Шухевича,116/1-А</w:t>
            </w:r>
          </w:p>
          <w:p w14:paraId="7BD3F07E" w14:textId="77777777" w:rsidR="001651D3" w:rsidRPr="006A0ECE" w:rsidRDefault="001651D3" w:rsidP="00E5181B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6810100000:15:001:0187</w:t>
            </w:r>
          </w:p>
        </w:tc>
        <w:tc>
          <w:tcPr>
            <w:tcW w:w="1243" w:type="dxa"/>
            <w:vMerge w:val="restart"/>
          </w:tcPr>
          <w:p w14:paraId="0CBE114E" w14:textId="77777777" w:rsidR="001651D3" w:rsidRPr="006A0ECE" w:rsidRDefault="001651D3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2846</w:t>
            </w:r>
          </w:p>
        </w:tc>
        <w:tc>
          <w:tcPr>
            <w:tcW w:w="2707" w:type="dxa"/>
          </w:tcPr>
          <w:p w14:paraId="72AA96CE" w14:textId="4FBAD300" w:rsidR="001651D3" w:rsidRPr="006A0ECE" w:rsidRDefault="001651D3" w:rsidP="00E5181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156842E4" w14:textId="612E7E94" w:rsidR="001651D3" w:rsidRPr="006A0ECE" w:rsidRDefault="001651D3" w:rsidP="00E5181B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вул.Шухевича,116/1-А</w:t>
            </w:r>
          </w:p>
          <w:p w14:paraId="5BDAE796" w14:textId="77777777" w:rsidR="001651D3" w:rsidRPr="006A0ECE" w:rsidRDefault="001651D3" w:rsidP="00E5181B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6810100000:15:001:0239</w:t>
            </w:r>
          </w:p>
        </w:tc>
        <w:tc>
          <w:tcPr>
            <w:tcW w:w="1231" w:type="dxa"/>
          </w:tcPr>
          <w:p w14:paraId="77F35F9F" w14:textId="77777777" w:rsidR="001651D3" w:rsidRPr="006A0ECE" w:rsidRDefault="001651D3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1673</w:t>
            </w:r>
          </w:p>
        </w:tc>
        <w:tc>
          <w:tcPr>
            <w:tcW w:w="2308" w:type="dxa"/>
            <w:vMerge w:val="restart"/>
          </w:tcPr>
          <w:p w14:paraId="1F006909" w14:textId="14568FEB" w:rsidR="00CC1B5C" w:rsidRPr="006A0ECE" w:rsidRDefault="001651D3" w:rsidP="00E5181B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eastAsia="Times New Roman" w:hAnsi="Times New Roman" w:cs="Times New Roman"/>
                <w:lang w:val="uk-UA" w:eastAsia="uk-UA"/>
              </w:rPr>
              <w:t>11.02</w:t>
            </w:r>
            <w:r w:rsidR="00E5181B">
              <w:rPr>
                <w:rFonts w:ascii="Times New Roman" w:eastAsia="Times New Roman" w:hAnsi="Times New Roman" w:cs="Times New Roman"/>
                <w:lang w:val="uk-UA" w:eastAsia="uk-UA"/>
              </w:rPr>
              <w:t>-</w:t>
            </w:r>
            <w:r w:rsidRPr="006A0ECE">
              <w:rPr>
                <w:rFonts w:ascii="Times New Roman" w:eastAsia="Times New Roman" w:hAnsi="Times New Roman" w:cs="Times New Roman"/>
                <w:lang w:val="uk-UA" w:eastAsia="uk-UA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промисловості, включаючи об’єкти оброблення відходів, зокрема із енергогенеруючим блоком</w:t>
            </w:r>
          </w:p>
        </w:tc>
        <w:tc>
          <w:tcPr>
            <w:tcW w:w="2004" w:type="dxa"/>
            <w:vMerge w:val="restart"/>
          </w:tcPr>
          <w:p w14:paraId="6DCA441A" w14:textId="57DBE03E" w:rsidR="001651D3" w:rsidRPr="006A0ECE" w:rsidRDefault="001651D3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Рішення п’ятдесят четвертої сесії міської ради від 27.06.2025 №45.</w:t>
            </w:r>
          </w:p>
          <w:p w14:paraId="03A37E61" w14:textId="77777777" w:rsidR="001651D3" w:rsidRPr="006A0ECE" w:rsidRDefault="001651D3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Категорія земель – землі промисловості, транспорту, електронних комунікацій, енергетики, оборони та іншого призначення</w:t>
            </w:r>
          </w:p>
        </w:tc>
      </w:tr>
      <w:tr w:rsidR="001651D3" w:rsidRPr="006A0ECE" w14:paraId="272474EE" w14:textId="77777777" w:rsidTr="00E5181B">
        <w:trPr>
          <w:jc w:val="center"/>
        </w:trPr>
        <w:tc>
          <w:tcPr>
            <w:tcW w:w="541" w:type="dxa"/>
            <w:vMerge/>
          </w:tcPr>
          <w:p w14:paraId="0E760DE2" w14:textId="77777777" w:rsidR="001651D3" w:rsidRPr="006A0ECE" w:rsidRDefault="001651D3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vMerge/>
          </w:tcPr>
          <w:p w14:paraId="61FF4BED" w14:textId="77777777" w:rsidR="001651D3" w:rsidRPr="006A0ECE" w:rsidRDefault="001651D3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</w:tcPr>
          <w:p w14:paraId="1A109F1D" w14:textId="77777777" w:rsidR="001651D3" w:rsidRPr="006A0ECE" w:rsidRDefault="001651D3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</w:tcPr>
          <w:p w14:paraId="0AB4D11D" w14:textId="77777777" w:rsidR="001651D3" w:rsidRPr="006A0ECE" w:rsidRDefault="001651D3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7" w:type="dxa"/>
          </w:tcPr>
          <w:p w14:paraId="55C6F424" w14:textId="640E03A9" w:rsidR="001651D3" w:rsidRPr="006A0ECE" w:rsidRDefault="001651D3" w:rsidP="00E5181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C90E22B" w14:textId="48801075" w:rsidR="001651D3" w:rsidRPr="006A0ECE" w:rsidRDefault="001651D3" w:rsidP="00E5181B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вул.Шухевича,116/1-А</w:t>
            </w:r>
          </w:p>
          <w:p w14:paraId="6D416455" w14:textId="77777777" w:rsidR="001651D3" w:rsidRPr="006A0ECE" w:rsidRDefault="001651D3" w:rsidP="00E5181B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6810100000:15:001:0238</w:t>
            </w:r>
          </w:p>
        </w:tc>
        <w:tc>
          <w:tcPr>
            <w:tcW w:w="1231" w:type="dxa"/>
          </w:tcPr>
          <w:p w14:paraId="00B3137C" w14:textId="77777777" w:rsidR="001651D3" w:rsidRPr="006A0ECE" w:rsidRDefault="001651D3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1173</w:t>
            </w:r>
          </w:p>
        </w:tc>
        <w:tc>
          <w:tcPr>
            <w:tcW w:w="2308" w:type="dxa"/>
            <w:vMerge/>
          </w:tcPr>
          <w:p w14:paraId="70FF203C" w14:textId="77777777" w:rsidR="001651D3" w:rsidRPr="006A0ECE" w:rsidRDefault="001651D3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4" w:type="dxa"/>
            <w:vMerge/>
          </w:tcPr>
          <w:p w14:paraId="068493BD" w14:textId="77777777" w:rsidR="001651D3" w:rsidRPr="006A0ECE" w:rsidRDefault="001651D3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CC1B5C" w:rsidRPr="006A0ECE" w14:paraId="705B944B" w14:textId="77777777" w:rsidTr="00E5181B">
        <w:trPr>
          <w:jc w:val="center"/>
        </w:trPr>
        <w:tc>
          <w:tcPr>
            <w:tcW w:w="541" w:type="dxa"/>
            <w:vMerge w:val="restart"/>
          </w:tcPr>
          <w:p w14:paraId="3CA69BF0" w14:textId="77777777" w:rsidR="00CC1B5C" w:rsidRPr="006A0ECE" w:rsidRDefault="00CC1B5C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2573" w:type="dxa"/>
            <w:vMerge w:val="restart"/>
          </w:tcPr>
          <w:p w14:paraId="5EB918FB" w14:textId="77777777" w:rsidR="00CC1B5C" w:rsidRPr="006A0ECE" w:rsidRDefault="00CC1B5C" w:rsidP="001651D3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Головне управління статистики у Хмельницькій області</w:t>
            </w:r>
          </w:p>
        </w:tc>
        <w:tc>
          <w:tcPr>
            <w:tcW w:w="2697" w:type="dxa"/>
            <w:vMerge w:val="restart"/>
          </w:tcPr>
          <w:p w14:paraId="7E004A5E" w14:textId="17CAF506" w:rsidR="00CC1B5C" w:rsidRPr="006A0ECE" w:rsidRDefault="00CC1B5C" w:rsidP="00E5181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6C31FBA5" w14:textId="60269D20" w:rsidR="00CC1B5C" w:rsidRPr="006A0ECE" w:rsidRDefault="00CC1B5C" w:rsidP="00E5181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вул.Героїв</w:t>
            </w:r>
            <w:proofErr w:type="spellEnd"/>
            <w:r w:rsidRPr="006A0ECE">
              <w:rPr>
                <w:rFonts w:ascii="Times New Roman" w:hAnsi="Times New Roman" w:cs="Times New Roman"/>
                <w:lang w:val="uk-UA"/>
              </w:rPr>
              <w:t xml:space="preserve"> Майдану, 36</w:t>
            </w:r>
          </w:p>
          <w:p w14:paraId="548FE0C0" w14:textId="77777777" w:rsidR="00CC1B5C" w:rsidRPr="006A0ECE" w:rsidRDefault="00CC1B5C" w:rsidP="00E5181B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6810100000:01:009:0144</w:t>
            </w:r>
          </w:p>
        </w:tc>
        <w:tc>
          <w:tcPr>
            <w:tcW w:w="1243" w:type="dxa"/>
            <w:vMerge w:val="restart"/>
          </w:tcPr>
          <w:p w14:paraId="2EAE10AD" w14:textId="77777777" w:rsidR="00CC1B5C" w:rsidRPr="006A0ECE" w:rsidRDefault="00CC1B5C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3377</w:t>
            </w:r>
          </w:p>
        </w:tc>
        <w:tc>
          <w:tcPr>
            <w:tcW w:w="2707" w:type="dxa"/>
          </w:tcPr>
          <w:p w14:paraId="66C2780A" w14:textId="4466CC6F" w:rsidR="00CC1B5C" w:rsidRPr="006A0ECE" w:rsidRDefault="00CC1B5C" w:rsidP="00E5181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4D840481" w14:textId="250FD793" w:rsidR="00CC1B5C" w:rsidRPr="006A0ECE" w:rsidRDefault="00CC1B5C" w:rsidP="00E5181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вул.Героїв</w:t>
            </w:r>
            <w:proofErr w:type="spellEnd"/>
            <w:r w:rsidRPr="006A0ECE">
              <w:rPr>
                <w:rFonts w:ascii="Times New Roman" w:hAnsi="Times New Roman" w:cs="Times New Roman"/>
                <w:lang w:val="uk-UA"/>
              </w:rPr>
              <w:t xml:space="preserve"> Майдану,36</w:t>
            </w:r>
          </w:p>
          <w:p w14:paraId="5CAD9FC7" w14:textId="77777777" w:rsidR="00CC1B5C" w:rsidRPr="006A0ECE" w:rsidRDefault="00CC1B5C" w:rsidP="00E5181B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6810100000:01:009:0173</w:t>
            </w:r>
          </w:p>
        </w:tc>
        <w:tc>
          <w:tcPr>
            <w:tcW w:w="1231" w:type="dxa"/>
          </w:tcPr>
          <w:p w14:paraId="0BD78A1C" w14:textId="77777777" w:rsidR="00CC1B5C" w:rsidRPr="006A0ECE" w:rsidRDefault="00CC1B5C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708</w:t>
            </w:r>
          </w:p>
        </w:tc>
        <w:tc>
          <w:tcPr>
            <w:tcW w:w="2308" w:type="dxa"/>
            <w:vMerge w:val="restart"/>
          </w:tcPr>
          <w:p w14:paraId="66DA0E77" w14:textId="2EF32DC1" w:rsidR="00CC1B5C" w:rsidRPr="006A0ECE" w:rsidRDefault="00CC1B5C" w:rsidP="00CC1B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03.01-</w:t>
            </w:r>
            <w:r w:rsidRPr="006A0ECE">
              <w:rPr>
                <w:rFonts w:ascii="Times New Roman" w:eastAsia="Times New Roman" w:hAnsi="Times New Roman" w:cs="Times New Roman"/>
                <w:lang w:val="uk-UA" w:eastAsia="uk-UA"/>
              </w:rPr>
              <w:t>для будівництва та обслуговування будівель органів державної влади та органів місцевого самоврядування</w:t>
            </w:r>
          </w:p>
        </w:tc>
        <w:tc>
          <w:tcPr>
            <w:tcW w:w="2004" w:type="dxa"/>
            <w:vMerge w:val="restart"/>
          </w:tcPr>
          <w:p w14:paraId="5669D135" w14:textId="422F1F54" w:rsidR="00CC1B5C" w:rsidRPr="006A0ECE" w:rsidRDefault="00CC1B5C" w:rsidP="00CC1B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Рішення п’ятдесят четвертої сесії міської ради від 27.06.2025 №45.</w:t>
            </w:r>
          </w:p>
          <w:p w14:paraId="348BC043" w14:textId="77777777" w:rsidR="00CC1B5C" w:rsidRPr="006A0ECE" w:rsidRDefault="00CC1B5C" w:rsidP="00CC1B5C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Категорія земель – землі житлової та громадської забудови</w:t>
            </w:r>
          </w:p>
        </w:tc>
      </w:tr>
      <w:tr w:rsidR="00CC1B5C" w:rsidRPr="006A0ECE" w14:paraId="2BDD59B1" w14:textId="77777777" w:rsidTr="00E5181B">
        <w:trPr>
          <w:jc w:val="center"/>
        </w:trPr>
        <w:tc>
          <w:tcPr>
            <w:tcW w:w="541" w:type="dxa"/>
            <w:vMerge/>
          </w:tcPr>
          <w:p w14:paraId="0454E5CE" w14:textId="77777777" w:rsidR="00CC1B5C" w:rsidRPr="006A0ECE" w:rsidRDefault="00CC1B5C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573" w:type="dxa"/>
            <w:vMerge/>
          </w:tcPr>
          <w:p w14:paraId="4800BA52" w14:textId="77777777" w:rsidR="00CC1B5C" w:rsidRPr="006A0ECE" w:rsidRDefault="00CC1B5C" w:rsidP="001651D3">
            <w:pPr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697" w:type="dxa"/>
            <w:vMerge/>
          </w:tcPr>
          <w:p w14:paraId="5EF8B540" w14:textId="77777777" w:rsidR="00CC1B5C" w:rsidRPr="006A0ECE" w:rsidRDefault="00CC1B5C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243" w:type="dxa"/>
            <w:vMerge/>
          </w:tcPr>
          <w:p w14:paraId="064E53D0" w14:textId="77777777" w:rsidR="00CC1B5C" w:rsidRPr="006A0ECE" w:rsidRDefault="00CC1B5C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707" w:type="dxa"/>
          </w:tcPr>
          <w:p w14:paraId="05F1F3D6" w14:textId="560B2273" w:rsidR="00CC1B5C" w:rsidRPr="006A0ECE" w:rsidRDefault="00CC1B5C" w:rsidP="00E5181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м.Хмельницький</w:t>
            </w:r>
            <w:proofErr w:type="spellEnd"/>
          </w:p>
          <w:p w14:paraId="2E23FEBB" w14:textId="043567D4" w:rsidR="00CC1B5C" w:rsidRPr="006A0ECE" w:rsidRDefault="00CC1B5C" w:rsidP="00E5181B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6A0ECE">
              <w:rPr>
                <w:rFonts w:ascii="Times New Roman" w:hAnsi="Times New Roman" w:cs="Times New Roman"/>
                <w:lang w:val="uk-UA"/>
              </w:rPr>
              <w:t>вул.Героїв</w:t>
            </w:r>
            <w:proofErr w:type="spellEnd"/>
            <w:r w:rsidRPr="006A0ECE">
              <w:rPr>
                <w:rFonts w:ascii="Times New Roman" w:hAnsi="Times New Roman" w:cs="Times New Roman"/>
                <w:lang w:val="uk-UA"/>
              </w:rPr>
              <w:t xml:space="preserve"> Майдану,36</w:t>
            </w:r>
          </w:p>
          <w:p w14:paraId="35F0294C" w14:textId="77777777" w:rsidR="00CC1B5C" w:rsidRPr="006A0ECE" w:rsidRDefault="00CC1B5C" w:rsidP="00E5181B">
            <w:pPr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6810100000:01:009:0172</w:t>
            </w:r>
          </w:p>
        </w:tc>
        <w:tc>
          <w:tcPr>
            <w:tcW w:w="1231" w:type="dxa"/>
          </w:tcPr>
          <w:p w14:paraId="596D0886" w14:textId="77777777" w:rsidR="00CC1B5C" w:rsidRPr="006A0ECE" w:rsidRDefault="00CC1B5C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6A0ECE">
              <w:rPr>
                <w:rFonts w:ascii="Times New Roman" w:hAnsi="Times New Roman" w:cs="Times New Roman"/>
                <w:lang w:val="uk-UA"/>
              </w:rPr>
              <w:t>2669</w:t>
            </w:r>
          </w:p>
        </w:tc>
        <w:tc>
          <w:tcPr>
            <w:tcW w:w="2308" w:type="dxa"/>
            <w:vMerge/>
          </w:tcPr>
          <w:p w14:paraId="46ECD432" w14:textId="77777777" w:rsidR="00CC1B5C" w:rsidRPr="006A0ECE" w:rsidRDefault="00CC1B5C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2004" w:type="dxa"/>
            <w:vMerge/>
          </w:tcPr>
          <w:p w14:paraId="06956200" w14:textId="77777777" w:rsidR="00CC1B5C" w:rsidRPr="006A0ECE" w:rsidRDefault="00CC1B5C" w:rsidP="00322F25">
            <w:pPr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</w:tbl>
    <w:p w14:paraId="06B602C3" w14:textId="77777777" w:rsidR="00E5181B" w:rsidRDefault="00E5181B" w:rsidP="00E5181B">
      <w:pPr>
        <w:ind w:left="2977"/>
        <w:jc w:val="both"/>
        <w:rPr>
          <w:lang w:val="uk-UA" w:eastAsia="zh-CN"/>
        </w:rPr>
      </w:pPr>
    </w:p>
    <w:p w14:paraId="3C160740" w14:textId="77777777" w:rsidR="00E5181B" w:rsidRPr="00564D09" w:rsidRDefault="00E5181B" w:rsidP="00E5181B">
      <w:pPr>
        <w:ind w:left="2977"/>
        <w:jc w:val="both"/>
        <w:rPr>
          <w:rFonts w:hint="eastAsia"/>
          <w:lang w:val="uk-UA" w:eastAsia="zh-CN"/>
        </w:rPr>
      </w:pPr>
    </w:p>
    <w:p w14:paraId="0F94A066" w14:textId="77777777" w:rsidR="00E5181B" w:rsidRPr="00564D09" w:rsidRDefault="00E5181B" w:rsidP="00E5181B">
      <w:pPr>
        <w:ind w:left="2977"/>
        <w:jc w:val="both"/>
        <w:rPr>
          <w:rFonts w:hint="eastAsia"/>
          <w:lang w:val="uk-UA" w:eastAsia="zh-CN"/>
        </w:rPr>
      </w:pPr>
      <w:r w:rsidRPr="00564D09">
        <w:rPr>
          <w:lang w:val="uk-UA" w:eastAsia="zh-CN"/>
        </w:rPr>
        <w:lastRenderedPageBreak/>
        <w:t>Секретар міської ради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/>
        </w:rPr>
        <w:t>Віталій ДІДЕНКО</w:t>
      </w:r>
    </w:p>
    <w:p w14:paraId="53DA2D50" w14:textId="77777777" w:rsidR="00E5181B" w:rsidRPr="00564D09" w:rsidRDefault="00E5181B" w:rsidP="00E5181B">
      <w:pPr>
        <w:ind w:left="2977"/>
        <w:rPr>
          <w:rFonts w:hint="eastAsia"/>
          <w:lang w:val="uk-UA" w:eastAsia="zh-CN"/>
        </w:rPr>
      </w:pPr>
    </w:p>
    <w:p w14:paraId="7409421B" w14:textId="77777777" w:rsidR="00E5181B" w:rsidRPr="00564D09" w:rsidRDefault="00E5181B" w:rsidP="00E5181B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Начальник управління правового забезпечення</w:t>
      </w:r>
    </w:p>
    <w:p w14:paraId="223A032A" w14:textId="77777777" w:rsidR="00E5181B" w:rsidRPr="00564D09" w:rsidRDefault="00E5181B" w:rsidP="00E5181B">
      <w:pPr>
        <w:ind w:left="2977"/>
        <w:rPr>
          <w:rFonts w:hint="eastAsia"/>
          <w:lang w:val="uk-UA" w:eastAsia="zh-CN"/>
        </w:rPr>
      </w:pPr>
      <w:r w:rsidRPr="00564D09">
        <w:rPr>
          <w:lang w:val="uk-UA" w:eastAsia="zh-CN"/>
        </w:rPr>
        <w:t>та представництва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Лілія ДЕМЧУК</w:t>
      </w:r>
    </w:p>
    <w:p w14:paraId="269837C1" w14:textId="77777777" w:rsidR="00E5181B" w:rsidRPr="00564D09" w:rsidRDefault="00E5181B" w:rsidP="00E5181B">
      <w:pPr>
        <w:ind w:left="2977"/>
        <w:rPr>
          <w:rFonts w:hint="eastAsia"/>
          <w:lang w:val="uk-UA" w:eastAsia="zh-CN"/>
        </w:rPr>
      </w:pPr>
    </w:p>
    <w:p w14:paraId="17148BF4" w14:textId="0FDCDF86" w:rsidR="001651D3" w:rsidRPr="006A0ECE" w:rsidRDefault="00E5181B" w:rsidP="00485032">
      <w:pPr>
        <w:ind w:left="2977"/>
        <w:rPr>
          <w:lang w:val="uk-UA"/>
        </w:rPr>
      </w:pPr>
      <w:r w:rsidRPr="00564D09">
        <w:rPr>
          <w:lang w:val="uk-UA" w:eastAsia="zh-CN"/>
        </w:rPr>
        <w:t>Начальник Управління земельних ресурсів</w:t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</w:r>
      <w:r w:rsidRPr="00564D09">
        <w:rPr>
          <w:lang w:val="uk-UA" w:eastAsia="zh-CN"/>
        </w:rPr>
        <w:tab/>
        <w:t>Людмила МАТВЕЄВА</w:t>
      </w:r>
    </w:p>
    <w:sectPr w:rsidR="001651D3" w:rsidRPr="006A0ECE" w:rsidSect="000B23D5">
      <w:pgSz w:w="16838" w:h="11906" w:orient="landscape" w:code="9"/>
      <w:pgMar w:top="851" w:right="678" w:bottom="510" w:left="851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7F221422"/>
    <w:multiLevelType w:val="multilevel"/>
    <w:tmpl w:val="4AAC243A"/>
    <w:lvl w:ilvl="0">
      <w:start w:val="1"/>
      <w:numFmt w:val="decimal"/>
      <w:lvlText w:val="%1."/>
      <w:lvlJc w:val="left"/>
      <w:pPr>
        <w:ind w:left="1065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cs="Times New Roman" w:hint="default"/>
      </w:rPr>
    </w:lvl>
    <w:lvl w:ilvl="4">
      <w:start w:val="1"/>
      <w:numFmt w:val="decimal"/>
      <w:pStyle w:val="5"/>
      <w:isLgl/>
      <w:lvlText w:val="%1.%2.%3.%4.%5."/>
      <w:lvlJc w:val="left"/>
      <w:pPr>
        <w:ind w:left="1785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cs="Times New Roman" w:hint="default"/>
      </w:rPr>
    </w:lvl>
  </w:abstractNum>
  <w:num w:numId="1" w16cid:durableId="829567054">
    <w:abstractNumId w:val="1"/>
  </w:num>
  <w:num w:numId="2" w16cid:durableId="330761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4D32"/>
    <w:rsid w:val="000B23D5"/>
    <w:rsid w:val="001651D3"/>
    <w:rsid w:val="00213A2E"/>
    <w:rsid w:val="002778E6"/>
    <w:rsid w:val="002B0A97"/>
    <w:rsid w:val="00314D32"/>
    <w:rsid w:val="0035070A"/>
    <w:rsid w:val="003E274A"/>
    <w:rsid w:val="004265DC"/>
    <w:rsid w:val="00442129"/>
    <w:rsid w:val="00474462"/>
    <w:rsid w:val="00485032"/>
    <w:rsid w:val="0049300C"/>
    <w:rsid w:val="005507DC"/>
    <w:rsid w:val="0066417A"/>
    <w:rsid w:val="006A0ECE"/>
    <w:rsid w:val="007D5398"/>
    <w:rsid w:val="00810003"/>
    <w:rsid w:val="008460B9"/>
    <w:rsid w:val="008E1BD9"/>
    <w:rsid w:val="009469D9"/>
    <w:rsid w:val="00995825"/>
    <w:rsid w:val="009A5D94"/>
    <w:rsid w:val="009D34D3"/>
    <w:rsid w:val="00A71588"/>
    <w:rsid w:val="00AA6D40"/>
    <w:rsid w:val="00AB2D70"/>
    <w:rsid w:val="00BD057F"/>
    <w:rsid w:val="00C853F6"/>
    <w:rsid w:val="00CB684F"/>
    <w:rsid w:val="00CC1B5C"/>
    <w:rsid w:val="00CF0B53"/>
    <w:rsid w:val="00D54BD2"/>
    <w:rsid w:val="00D8548A"/>
    <w:rsid w:val="00E5181B"/>
    <w:rsid w:val="00EA638E"/>
    <w:rsid w:val="00FB5A64"/>
    <w:rsid w:val="00FB5AFE"/>
    <w:rsid w:val="00FD48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C1B07A"/>
  <w15:chartTrackingRefBased/>
  <w15:docId w15:val="{6CD995BE-D5C9-4ED1-BB05-3618EBCCE2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181B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styleId="5">
    <w:name w:val="heading 5"/>
    <w:basedOn w:val="a"/>
    <w:next w:val="a0"/>
    <w:link w:val="50"/>
    <w:qFormat/>
    <w:rsid w:val="00314D32"/>
    <w:pPr>
      <w:keepNext/>
      <w:numPr>
        <w:ilvl w:val="4"/>
        <w:numId w:val="1"/>
      </w:numPr>
      <w:spacing w:before="240" w:after="120"/>
      <w:outlineLvl w:val="4"/>
    </w:pPr>
    <w:rPr>
      <w:rFonts w:ascii="Arial" w:eastAsia="Microsoft YaHei" w:hAnsi="Arial"/>
      <w:b/>
      <w:bCs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50">
    <w:name w:val="Заголовок 5 Знак"/>
    <w:basedOn w:val="a1"/>
    <w:link w:val="5"/>
    <w:rsid w:val="00314D32"/>
    <w:rPr>
      <w:rFonts w:ascii="Arial" w:eastAsia="Microsoft YaHei" w:hAnsi="Arial" w:cs="Mangal"/>
      <w:b/>
      <w:bCs/>
      <w:kern w:val="1"/>
      <w:sz w:val="24"/>
      <w:szCs w:val="24"/>
      <w:lang w:val="ru-RU" w:eastAsia="hi-IN" w:bidi="hi-IN"/>
    </w:rPr>
  </w:style>
  <w:style w:type="paragraph" w:styleId="a4">
    <w:name w:val="header"/>
    <w:basedOn w:val="a"/>
    <w:link w:val="a5"/>
    <w:rsid w:val="00314D32"/>
    <w:pPr>
      <w:tabs>
        <w:tab w:val="center" w:pos="4153"/>
        <w:tab w:val="right" w:pos="8306"/>
      </w:tabs>
      <w:autoSpaceDE w:val="0"/>
      <w:spacing w:line="228" w:lineRule="auto"/>
    </w:pPr>
  </w:style>
  <w:style w:type="character" w:customStyle="1" w:styleId="a5">
    <w:name w:val="Верхній колонтитул Знак"/>
    <w:basedOn w:val="a1"/>
    <w:link w:val="a4"/>
    <w:rsid w:val="00314D32"/>
    <w:rPr>
      <w:rFonts w:ascii="Liberation Serif" w:eastAsia="SimSun" w:hAnsi="Liberation Serif" w:cs="Mangal"/>
      <w:kern w:val="1"/>
      <w:sz w:val="24"/>
      <w:szCs w:val="24"/>
      <w:lang w:val="ru-RU" w:eastAsia="hi-IN" w:bidi="hi-IN"/>
    </w:rPr>
  </w:style>
  <w:style w:type="paragraph" w:customStyle="1" w:styleId="BodyText21">
    <w:name w:val="Body Text 21"/>
    <w:basedOn w:val="a"/>
    <w:rsid w:val="00314D32"/>
    <w:pPr>
      <w:overflowPunct w:val="0"/>
      <w:autoSpaceDE w:val="0"/>
      <w:spacing w:after="120"/>
      <w:ind w:left="283"/>
      <w:jc w:val="center"/>
      <w:textAlignment w:val="baseline"/>
    </w:pPr>
    <w:rPr>
      <w:szCs w:val="20"/>
    </w:rPr>
  </w:style>
  <w:style w:type="paragraph" w:styleId="a6">
    <w:name w:val="Normal (Web)"/>
    <w:basedOn w:val="a"/>
    <w:rsid w:val="00314D32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paragraph" w:styleId="a0">
    <w:name w:val="Body Text"/>
    <w:basedOn w:val="a"/>
    <w:link w:val="a7"/>
    <w:uiPriority w:val="99"/>
    <w:semiHidden/>
    <w:unhideWhenUsed/>
    <w:rsid w:val="00314D32"/>
    <w:pPr>
      <w:spacing w:after="120"/>
    </w:pPr>
    <w:rPr>
      <w:szCs w:val="21"/>
    </w:rPr>
  </w:style>
  <w:style w:type="character" w:customStyle="1" w:styleId="a7">
    <w:name w:val="Основний текст Знак"/>
    <w:basedOn w:val="a1"/>
    <w:link w:val="a0"/>
    <w:uiPriority w:val="99"/>
    <w:semiHidden/>
    <w:rsid w:val="00314D32"/>
    <w:rPr>
      <w:rFonts w:ascii="Liberation Serif" w:eastAsia="SimSun" w:hAnsi="Liberation Serif" w:cs="Mangal"/>
      <w:kern w:val="1"/>
      <w:sz w:val="24"/>
      <w:szCs w:val="21"/>
      <w:lang w:val="ru-RU" w:eastAsia="hi-IN" w:bidi="hi-IN"/>
    </w:rPr>
  </w:style>
  <w:style w:type="paragraph" w:styleId="a8">
    <w:name w:val="Balloon Text"/>
    <w:basedOn w:val="a"/>
    <w:link w:val="a9"/>
    <w:uiPriority w:val="99"/>
    <w:semiHidden/>
    <w:unhideWhenUsed/>
    <w:rsid w:val="00474462"/>
    <w:rPr>
      <w:rFonts w:ascii="Segoe UI" w:hAnsi="Segoe UI"/>
      <w:sz w:val="18"/>
      <w:szCs w:val="16"/>
    </w:rPr>
  </w:style>
  <w:style w:type="character" w:customStyle="1" w:styleId="a9">
    <w:name w:val="Текст у виносці Знак"/>
    <w:basedOn w:val="a1"/>
    <w:link w:val="a8"/>
    <w:uiPriority w:val="99"/>
    <w:semiHidden/>
    <w:rsid w:val="00474462"/>
    <w:rPr>
      <w:rFonts w:ascii="Segoe UI" w:eastAsia="SimSun" w:hAnsi="Segoe UI" w:cs="Mangal"/>
      <w:kern w:val="1"/>
      <w:sz w:val="18"/>
      <w:szCs w:val="16"/>
      <w:lang w:val="ru-RU" w:eastAsia="hi-IN" w:bidi="hi-IN"/>
    </w:rPr>
  </w:style>
  <w:style w:type="character" w:customStyle="1" w:styleId="rvts0">
    <w:name w:val="rvts0"/>
    <w:basedOn w:val="a1"/>
    <w:rsid w:val="002778E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7124</Words>
  <Characters>4062</Characters>
  <Application>Microsoft Office Word</Application>
  <DocSecurity>0</DocSecurity>
  <Lines>33</Lines>
  <Paragraphs>22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Середа Євгеній Володимирович</dc:creator>
  <cp:keywords/>
  <dc:description/>
  <cp:lastModifiedBy>Олександр Шарлай</cp:lastModifiedBy>
  <cp:revision>3</cp:revision>
  <cp:lastPrinted>2025-09-17T08:46:00Z</cp:lastPrinted>
  <dcterms:created xsi:type="dcterms:W3CDTF">2025-09-17T08:45:00Z</dcterms:created>
  <dcterms:modified xsi:type="dcterms:W3CDTF">2025-09-17T08:54:00Z</dcterms:modified>
</cp:coreProperties>
</file>