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84F5" w14:textId="55C15D95" w:rsidR="006B2507" w:rsidRPr="00891807" w:rsidRDefault="00A94EF4" w:rsidP="006B2507">
      <w:pPr>
        <w:suppressAutoHyphens/>
        <w:jc w:val="center"/>
        <w:rPr>
          <w:color w:val="000000"/>
          <w:kern w:val="2"/>
          <w:lang w:eastAsia="ar-SA"/>
        </w:rPr>
      </w:pPr>
      <w:bookmarkStart w:id="0" w:name="_Hlk214955726"/>
      <w:r w:rsidRPr="006B2507">
        <w:rPr>
          <w:noProof/>
          <w:color w:val="000000"/>
          <w:lang w:eastAsia="ar-SA"/>
        </w:rPr>
        <w:drawing>
          <wp:inline distT="0" distB="0" distL="0" distR="0" wp14:anchorId="12805C49" wp14:editId="6990094A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B93FB" w14:textId="77777777" w:rsidR="006B2507" w:rsidRPr="00891807" w:rsidRDefault="006B2507" w:rsidP="006B2507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89180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C48CA04" w14:textId="7066924F" w:rsidR="006B2507" w:rsidRPr="00891807" w:rsidRDefault="00A94EF4" w:rsidP="006B2507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923D6" wp14:editId="459E992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6207387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8B9DE2" w14:textId="77777777" w:rsidR="006B2507" w:rsidRPr="00891807" w:rsidRDefault="006B2507" w:rsidP="006B250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91807">
                              <w:rPr>
                                <w:b/>
                                <w:bCs/>
                              </w:rPr>
                              <w:t>позачергової п’ятдесят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923D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98B9DE2" w14:textId="77777777" w:rsidR="006B2507" w:rsidRPr="00891807" w:rsidRDefault="006B2507" w:rsidP="006B250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91807">
                        <w:rPr>
                          <w:b/>
                          <w:bCs/>
                        </w:rPr>
                        <w:t>позачергової п’ятдесят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B2507" w:rsidRPr="00891807">
        <w:rPr>
          <w:b/>
          <w:color w:val="000000"/>
          <w:sz w:val="36"/>
          <w:szCs w:val="30"/>
          <w:lang w:eastAsia="ar-SA"/>
        </w:rPr>
        <w:t>РІШЕННЯ</w:t>
      </w:r>
    </w:p>
    <w:p w14:paraId="6F7AE061" w14:textId="77777777" w:rsidR="006B2507" w:rsidRPr="00891807" w:rsidRDefault="006B2507" w:rsidP="006B2507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89180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57FEDCC7" w14:textId="557DA9E8" w:rsidR="006B2507" w:rsidRPr="00891807" w:rsidRDefault="00A94EF4" w:rsidP="006B2507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56386" wp14:editId="0FE8151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339128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D54680" w14:textId="77777777" w:rsidR="006B2507" w:rsidRPr="00891807" w:rsidRDefault="006B2507" w:rsidP="006B2507">
                            <w:r w:rsidRPr="00891807">
                              <w:t>20.11.2025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5638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CD54680" w14:textId="77777777" w:rsidR="006B2507" w:rsidRPr="00891807" w:rsidRDefault="006B2507" w:rsidP="006B2507">
                      <w:r w:rsidRPr="00891807">
                        <w:t>20.11.2025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2CBD1" wp14:editId="119109E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1112587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EBE3CF" w14:textId="2BD1B6F0" w:rsidR="006B2507" w:rsidRPr="006B2507" w:rsidRDefault="006B2507" w:rsidP="006B2507">
                            <w: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2CBD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AEBE3CF" w14:textId="2BD1B6F0" w:rsidR="006B2507" w:rsidRPr="006B2507" w:rsidRDefault="006B2507" w:rsidP="006B2507">
                      <w: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</w:p>
    <w:p w14:paraId="67689BBA" w14:textId="77777777" w:rsidR="006B2507" w:rsidRPr="00891807" w:rsidRDefault="006B2507" w:rsidP="006B2507">
      <w:pPr>
        <w:suppressAutoHyphens/>
        <w:rPr>
          <w:color w:val="000000"/>
          <w:lang w:eastAsia="ar-SA"/>
        </w:rPr>
      </w:pPr>
      <w:r w:rsidRPr="00891807">
        <w:rPr>
          <w:color w:val="000000"/>
          <w:lang w:eastAsia="ar-SA"/>
        </w:rPr>
        <w:t>від __________________________ № __________</w:t>
      </w:r>
      <w:r w:rsidRPr="00891807">
        <w:rPr>
          <w:color w:val="000000"/>
          <w:lang w:eastAsia="ar-SA"/>
        </w:rPr>
        <w:tab/>
      </w:r>
      <w:r w:rsidRPr="00891807">
        <w:rPr>
          <w:color w:val="000000"/>
          <w:lang w:eastAsia="ar-SA"/>
        </w:rPr>
        <w:tab/>
      </w:r>
      <w:r w:rsidRPr="00891807">
        <w:rPr>
          <w:color w:val="000000"/>
          <w:lang w:eastAsia="ar-SA"/>
        </w:rPr>
        <w:tab/>
      </w:r>
      <w:r w:rsidRPr="00E42585">
        <w:rPr>
          <w:color w:val="000000"/>
          <w:lang w:eastAsia="ar-SA"/>
        </w:rPr>
        <w:tab/>
      </w:r>
      <w:r w:rsidRPr="00891807">
        <w:rPr>
          <w:color w:val="000000"/>
          <w:lang w:eastAsia="ar-SA"/>
        </w:rPr>
        <w:t>м.Хмельницький</w:t>
      </w:r>
    </w:p>
    <w:p w14:paraId="332B1BD1" w14:textId="77777777" w:rsidR="006B2507" w:rsidRPr="00891807" w:rsidRDefault="006B2507" w:rsidP="006B2507">
      <w:pPr>
        <w:suppressAutoHyphens/>
        <w:ind w:right="5385"/>
        <w:jc w:val="both"/>
        <w:rPr>
          <w:lang w:eastAsia="ar-SA"/>
        </w:rPr>
      </w:pPr>
    </w:p>
    <w:bookmarkEnd w:id="0"/>
    <w:p w14:paraId="7D009BD7" w14:textId="77777777" w:rsidR="003975BE" w:rsidRDefault="003975BE" w:rsidP="003975BE">
      <w:pPr>
        <w:ind w:right="5387"/>
        <w:jc w:val="both"/>
      </w:pPr>
      <w:r>
        <w:rPr>
          <w:bCs/>
          <w:lang w:eastAsia="zh-CN"/>
        </w:rPr>
        <w:t>Про</w:t>
      </w:r>
      <w:r>
        <w:rPr>
          <w:bCs/>
          <w:lang w:val="ru-RU" w:eastAsia="zh-CN"/>
        </w:rPr>
        <w:t xml:space="preserve"> </w:t>
      </w:r>
      <w:r>
        <w:rPr>
          <w:rFonts w:eastAsia="SimSun" w:cs="Mangal"/>
          <w:kern w:val="2"/>
          <w:lang w:bidi="hi-IN"/>
        </w:rPr>
        <w:t>реалізацію на території Хмельницької міської територіальної громади проєкту «Адреса дитинства»</w:t>
      </w:r>
    </w:p>
    <w:p w14:paraId="1B67746E" w14:textId="77777777" w:rsidR="003975BE" w:rsidRDefault="003975BE" w:rsidP="003975BE">
      <w:pPr>
        <w:jc w:val="both"/>
      </w:pPr>
    </w:p>
    <w:p w14:paraId="6AEA5409" w14:textId="77777777" w:rsidR="003975BE" w:rsidRDefault="003975BE" w:rsidP="003975BE">
      <w:pPr>
        <w:jc w:val="both"/>
      </w:pPr>
    </w:p>
    <w:p w14:paraId="3AA6C053" w14:textId="77777777" w:rsidR="00933DC6" w:rsidRPr="0038098B" w:rsidRDefault="00933DC6" w:rsidP="003975BE">
      <w:pPr>
        <w:ind w:firstLine="567"/>
        <w:jc w:val="both"/>
        <w:rPr>
          <w:color w:val="000000"/>
        </w:rPr>
      </w:pPr>
      <w:r w:rsidRPr="008D1443">
        <w:t xml:space="preserve">Розглянувши </w:t>
      </w:r>
      <w:r>
        <w:t>пропозицію виконавчого комітету</w:t>
      </w:r>
      <w:r w:rsidR="00DF1CDE">
        <w:t>,</w:t>
      </w:r>
      <w:r w:rsidRPr="008D1443">
        <w:t xml:space="preserve"> </w:t>
      </w:r>
      <w:r>
        <w:t xml:space="preserve">для забезпечення співробітництва в рамках реалізації проєкту «Адреса дитинства» на території Хмельницької міської територіальної громади, </w:t>
      </w:r>
      <w:r w:rsidRPr="00021BA5">
        <w:t>з метою</w:t>
      </w:r>
      <w:r>
        <w:t xml:space="preserve"> будівництва житла соціального призначення та функціонування у ньому дитячого будинку сімейного типу (далі – ДБСТ)</w:t>
      </w:r>
      <w:r w:rsidRPr="008D1443">
        <w:t>, керуючись Законом України «Про місцеве самоврядування в Україні</w:t>
      </w:r>
      <w:r w:rsidRPr="0038098B">
        <w:t xml:space="preserve">», </w:t>
      </w:r>
      <w:r w:rsidR="00DF1CDE">
        <w:t>міська рада</w:t>
      </w:r>
    </w:p>
    <w:p w14:paraId="2A2D0F17" w14:textId="77777777" w:rsidR="00933DC6" w:rsidRDefault="00933DC6" w:rsidP="00933DC6">
      <w:pPr>
        <w:autoSpaceDE w:val="0"/>
        <w:autoSpaceDN w:val="0"/>
        <w:adjustRightInd w:val="0"/>
        <w:jc w:val="both"/>
      </w:pPr>
    </w:p>
    <w:p w14:paraId="1DA89E27" w14:textId="77777777" w:rsidR="00933DC6" w:rsidRDefault="00933DC6" w:rsidP="00933DC6">
      <w:pPr>
        <w:autoSpaceDE w:val="0"/>
        <w:autoSpaceDN w:val="0"/>
        <w:adjustRightInd w:val="0"/>
        <w:jc w:val="both"/>
      </w:pPr>
      <w:r>
        <w:t>ВИРІШИ</w:t>
      </w:r>
      <w:r w:rsidR="00DF1CDE">
        <w:t>ЛА</w:t>
      </w:r>
      <w:r w:rsidRPr="0038098B">
        <w:t>:</w:t>
      </w:r>
    </w:p>
    <w:p w14:paraId="68C80BDE" w14:textId="77777777" w:rsidR="00933DC6" w:rsidRDefault="00933DC6" w:rsidP="00933DC6">
      <w:pPr>
        <w:autoSpaceDE w:val="0"/>
        <w:autoSpaceDN w:val="0"/>
        <w:adjustRightInd w:val="0"/>
        <w:jc w:val="both"/>
      </w:pPr>
    </w:p>
    <w:p w14:paraId="5D7C2B59" w14:textId="77777777" w:rsidR="00933DC6" w:rsidRPr="00287899" w:rsidRDefault="00DF1CDE" w:rsidP="00933DC6">
      <w:pPr>
        <w:pStyle w:val="a9"/>
        <w:ind w:firstLine="567"/>
      </w:pPr>
      <w:r>
        <w:t>1.</w:t>
      </w:r>
      <w:r w:rsidR="00933DC6" w:rsidRPr="0038098B">
        <w:t xml:space="preserve"> </w:t>
      </w:r>
      <w:r>
        <w:t>Р</w:t>
      </w:r>
      <w:r w:rsidR="00933DC6">
        <w:t>еаліз</w:t>
      </w:r>
      <w:r>
        <w:t>увати</w:t>
      </w:r>
      <w:r w:rsidR="00933DC6">
        <w:t xml:space="preserve"> на території Хмельницької міської територіальної громади проєкт «Адреса дитинства» на умовах співробітництва із благодійною організац</w:t>
      </w:r>
      <w:r>
        <w:t>ією «Фундація Олени Зеленської».</w:t>
      </w:r>
    </w:p>
    <w:p w14:paraId="7F97DE27" w14:textId="77777777" w:rsidR="00933DC6" w:rsidRPr="00DF1CDE" w:rsidRDefault="00933DC6" w:rsidP="00933DC6">
      <w:pPr>
        <w:pStyle w:val="a9"/>
        <w:ind w:firstLine="567"/>
        <w:rPr>
          <w:rStyle w:val="a7"/>
          <w:bCs/>
          <w:i w:val="0"/>
          <w:iCs w:val="0"/>
          <w:color w:val="000000"/>
          <w:spacing w:val="1"/>
          <w:shd w:val="clear" w:color="auto" w:fill="FFFFFF"/>
        </w:rPr>
      </w:pPr>
      <w:r>
        <w:t xml:space="preserve">2. </w:t>
      </w:r>
      <w:r w:rsidR="00DF1CDE">
        <w:t>Делегувати</w:t>
      </w:r>
      <w:r>
        <w:t xml:space="preserve"> </w:t>
      </w:r>
      <w:r>
        <w:rPr>
          <w:shd w:val="clear" w:color="auto" w:fill="FFFFFF"/>
        </w:rPr>
        <w:t>управлінню</w:t>
      </w:r>
      <w:r w:rsidRPr="00BC6521">
        <w:rPr>
          <w:shd w:val="clear" w:color="auto" w:fill="FFFFFF"/>
        </w:rPr>
        <w:t xml:space="preserve"> капітального будівництва Хмельницької міської ради </w:t>
      </w:r>
      <w:r>
        <w:rPr>
          <w:shd w:val="clear" w:color="auto" w:fill="FFFFFF"/>
        </w:rPr>
        <w:t>повноваження замовника</w:t>
      </w:r>
      <w:r w:rsidRPr="00BC6521">
        <w:rPr>
          <w:shd w:val="clear" w:color="auto" w:fill="FFFFFF"/>
        </w:rPr>
        <w:t xml:space="preserve"> будівництва </w:t>
      </w:r>
      <w:r w:rsidRPr="00DF1CDE">
        <w:rPr>
          <w:shd w:val="clear" w:color="auto" w:fill="FFFFFF"/>
        </w:rPr>
        <w:t>об’єкту</w:t>
      </w:r>
      <w:r w:rsidRPr="00DF1CDE">
        <w:rPr>
          <w:i/>
          <w:shd w:val="clear" w:color="auto" w:fill="FFFFFF"/>
        </w:rPr>
        <w:t xml:space="preserve"> </w:t>
      </w:r>
      <w:r w:rsidRPr="00DF1CDE">
        <w:rPr>
          <w:rStyle w:val="a7"/>
          <w:bCs/>
          <w:i w:val="0"/>
          <w:color w:val="000000"/>
          <w:spacing w:val="1"/>
          <w:shd w:val="clear" w:color="auto" w:fill="FFFFFF"/>
        </w:rPr>
        <w:t>«Нове будівництво індивідуального житлового будинку садибного типу для ДБСТ на вул.Стельмаха (кадастровий номер земельної ділянки №6810100000:21:003:0050) в м.Хмельницькому»</w:t>
      </w:r>
      <w:r w:rsidR="00DF1CDE">
        <w:rPr>
          <w:rStyle w:val="a7"/>
          <w:bCs/>
          <w:i w:val="0"/>
          <w:color w:val="000000"/>
          <w:spacing w:val="1"/>
          <w:shd w:val="clear" w:color="auto" w:fill="FFFFFF"/>
        </w:rPr>
        <w:t>.</w:t>
      </w:r>
    </w:p>
    <w:p w14:paraId="003282CC" w14:textId="77777777" w:rsidR="00933DC6" w:rsidRDefault="00DF1CDE" w:rsidP="00933DC6">
      <w:pPr>
        <w:pStyle w:val="a9"/>
        <w:ind w:firstLine="567"/>
      </w:pPr>
      <w:r>
        <w:t>3. Д</w:t>
      </w:r>
      <w:r w:rsidR="00933DC6">
        <w:t>оруч</w:t>
      </w:r>
      <w:r>
        <w:t>ити</w:t>
      </w:r>
      <w:r w:rsidR="00933DC6">
        <w:t xml:space="preserve"> управлінню капітального будівництва Хмельницької міської ради укласти договори для забезпечення реалізації проєкту «Адреса дитинства», в тому числі здійснити всі необхідні організаційно</w:t>
      </w:r>
      <w:r w:rsidR="003975BE">
        <w:t>-</w:t>
      </w:r>
      <w:r w:rsidR="00933DC6">
        <w:t>правові заходи, пов’язані із укладанням та виконанням договорів, з правом підписання, подання та отримання необхідних заяв</w:t>
      </w:r>
      <w:r w:rsidR="00933DC6" w:rsidRPr="00BC6521">
        <w:t>, довід</w:t>
      </w:r>
      <w:r w:rsidR="00933DC6">
        <w:t>ок та інших документів, вчинення</w:t>
      </w:r>
      <w:r w:rsidR="00933DC6" w:rsidRPr="00BC6521">
        <w:t xml:space="preserve"> всі</w:t>
      </w:r>
      <w:r w:rsidR="00933DC6">
        <w:t>х інших дій</w:t>
      </w:r>
      <w:r w:rsidR="00933DC6" w:rsidRPr="00BC6521">
        <w:t>, пов’язан</w:t>
      </w:r>
      <w:r w:rsidR="00933DC6">
        <w:t>их</w:t>
      </w:r>
      <w:r w:rsidR="00933DC6" w:rsidRPr="00BC6521">
        <w:t xml:space="preserve"> із реалізацією проєкту «Адреса дитинства»</w:t>
      </w:r>
      <w:r w:rsidR="00933DC6">
        <w:t>.</w:t>
      </w:r>
    </w:p>
    <w:p w14:paraId="2CD06CB4" w14:textId="77777777" w:rsidR="00933DC6" w:rsidRPr="00BC6521" w:rsidRDefault="00933DC6" w:rsidP="00933DC6">
      <w:pPr>
        <w:pStyle w:val="a9"/>
        <w:ind w:firstLine="567"/>
      </w:pPr>
      <w:r>
        <w:t xml:space="preserve">4. </w:t>
      </w:r>
      <w:r w:rsidR="00DF1CDE">
        <w:t>Д</w:t>
      </w:r>
      <w:r>
        <w:t>оруч</w:t>
      </w:r>
      <w:r w:rsidR="00DF1CDE">
        <w:t>ити</w:t>
      </w:r>
      <w:r>
        <w:t xml:space="preserve"> фінансовому управлінню Хмельницької міської ради передбачити в бюджеті Хмельницької міської територіальної громади кошти, необхідні на реалізацію </w:t>
      </w:r>
      <w:r w:rsidRPr="00BC6521">
        <w:t>проєкту «Адреса дитинства»</w:t>
      </w:r>
      <w:r>
        <w:t xml:space="preserve"> щодо будівництва інженерних мереж, здійснення технічного нагляду та інших супутніх витрат.</w:t>
      </w:r>
    </w:p>
    <w:p w14:paraId="52E70FC1" w14:textId="77777777" w:rsidR="0026501C" w:rsidRPr="001674D5" w:rsidRDefault="00DF1CDE" w:rsidP="0026501C">
      <w:pPr>
        <w:widowControl w:val="0"/>
        <w:tabs>
          <w:tab w:val="left" w:pos="851"/>
        </w:tabs>
        <w:suppressAutoHyphens/>
        <w:ind w:firstLine="567"/>
        <w:jc w:val="both"/>
        <w:rPr>
          <w:rFonts w:eastAsia="SimSun" w:cs="Mangal"/>
          <w:kern w:val="2"/>
          <w:lang w:bidi="hi-IN"/>
        </w:rPr>
      </w:pPr>
      <w:r>
        <w:t>5</w:t>
      </w:r>
      <w:r w:rsidR="0026501C">
        <w:t>. Відповідальність за виконання</w:t>
      </w:r>
      <w:r w:rsidR="00AF4660">
        <w:t>м</w:t>
      </w:r>
      <w:r w:rsidR="0026501C">
        <w:t xml:space="preserve"> рішення покласти на </w:t>
      </w:r>
      <w:r w:rsidR="0026501C">
        <w:rPr>
          <w:shd w:val="clear" w:color="auto" w:fill="FFFFFF"/>
        </w:rPr>
        <w:t xml:space="preserve">заступника міського голови </w:t>
      </w:r>
      <w:r w:rsidR="00F7126B">
        <w:rPr>
          <w:shd w:val="clear" w:color="auto" w:fill="FFFFFF"/>
        </w:rPr>
        <w:t>М.Ваврищука</w:t>
      </w:r>
      <w:r w:rsidR="005466FD">
        <w:rPr>
          <w:shd w:val="clear" w:color="auto" w:fill="FFFFFF"/>
        </w:rPr>
        <w:t xml:space="preserve"> та управління капітального будівництва</w:t>
      </w:r>
      <w:r w:rsidR="00F7126B">
        <w:rPr>
          <w:shd w:val="clear" w:color="auto" w:fill="FFFFFF"/>
        </w:rPr>
        <w:t>.</w:t>
      </w:r>
    </w:p>
    <w:p w14:paraId="05544997" w14:textId="77777777" w:rsidR="00DF1CDE" w:rsidRDefault="00DF1CDE" w:rsidP="00DF1CDE">
      <w:pPr>
        <w:widowControl w:val="0"/>
        <w:tabs>
          <w:tab w:val="left" w:pos="0"/>
          <w:tab w:val="left" w:pos="3402"/>
          <w:tab w:val="left" w:pos="5400"/>
        </w:tabs>
        <w:ind w:firstLine="567"/>
        <w:jc w:val="both"/>
        <w:rPr>
          <w:shd w:val="clear" w:color="auto" w:fill="FFFFFF"/>
        </w:rPr>
      </w:pPr>
      <w:r>
        <w:t>6</w:t>
      </w:r>
      <w:r w:rsidR="001674D5">
        <w:t xml:space="preserve">. </w:t>
      </w:r>
      <w:r w:rsidR="0053730A" w:rsidRPr="00F7126B">
        <w:rPr>
          <w:lang w:eastAsia="zh-CN"/>
        </w:rPr>
        <w:t>Контроль</w:t>
      </w:r>
      <w:r w:rsidR="001674D5" w:rsidRPr="00F7126B">
        <w:rPr>
          <w:lang w:eastAsia="zh-CN"/>
        </w:rPr>
        <w:t xml:space="preserve"> за виконання</w:t>
      </w:r>
      <w:r w:rsidR="007E7023" w:rsidRPr="00F7126B">
        <w:rPr>
          <w:lang w:eastAsia="zh-CN"/>
        </w:rPr>
        <w:t>м</w:t>
      </w:r>
      <w:r w:rsidR="001674D5" w:rsidRPr="00F7126B">
        <w:rPr>
          <w:lang w:eastAsia="zh-CN"/>
        </w:rPr>
        <w:t xml:space="preserve"> рішення </w:t>
      </w:r>
      <w:r w:rsidR="001674D5" w:rsidRPr="00F7126B">
        <w:t xml:space="preserve">покласти </w:t>
      </w:r>
      <w:r>
        <w:t>на постійну комісію з питань містобудування, земельних відносин та охорони навколишнього природного середовища</w:t>
      </w:r>
      <w:r>
        <w:rPr>
          <w:shd w:val="clear" w:color="auto" w:fill="FFFFFF"/>
        </w:rPr>
        <w:t>.</w:t>
      </w:r>
    </w:p>
    <w:p w14:paraId="0D97DD9B" w14:textId="77777777" w:rsidR="000F0B84" w:rsidRDefault="000F0B84" w:rsidP="003975BE">
      <w:pPr>
        <w:widowControl w:val="0"/>
        <w:tabs>
          <w:tab w:val="left" w:pos="851"/>
        </w:tabs>
        <w:suppressAutoHyphens/>
        <w:jc w:val="both"/>
      </w:pPr>
    </w:p>
    <w:p w14:paraId="161D3C2F" w14:textId="77777777" w:rsidR="003975BE" w:rsidRDefault="003975BE" w:rsidP="003975BE">
      <w:pPr>
        <w:widowControl w:val="0"/>
        <w:tabs>
          <w:tab w:val="left" w:pos="851"/>
        </w:tabs>
        <w:suppressAutoHyphens/>
        <w:jc w:val="both"/>
      </w:pPr>
    </w:p>
    <w:p w14:paraId="7A9A8560" w14:textId="77777777" w:rsidR="00DF1CDE" w:rsidRDefault="00DF1CDE" w:rsidP="00DC4E80">
      <w:pPr>
        <w:suppressAutoHyphens/>
        <w:ind w:right="-5"/>
        <w:rPr>
          <w:lang w:eastAsia="zh-CN"/>
        </w:rPr>
      </w:pPr>
    </w:p>
    <w:p w14:paraId="14FBBDD2" w14:textId="77777777" w:rsidR="007E7023" w:rsidRDefault="000154CD" w:rsidP="003975BE">
      <w:pPr>
        <w:suppressAutoHyphens/>
        <w:ind w:right="-5"/>
        <w:rPr>
          <w:lang w:eastAsia="zh-CN"/>
        </w:rPr>
      </w:pPr>
      <w:r w:rsidRPr="000154CD">
        <w:rPr>
          <w:lang w:eastAsia="zh-CN"/>
        </w:rPr>
        <w:t>Міський голова</w:t>
      </w:r>
      <w:r w:rsidR="003975BE">
        <w:rPr>
          <w:lang w:eastAsia="zh-CN"/>
        </w:rPr>
        <w:tab/>
      </w:r>
      <w:r w:rsidR="003975BE">
        <w:rPr>
          <w:lang w:eastAsia="zh-CN"/>
        </w:rPr>
        <w:tab/>
      </w:r>
      <w:r w:rsidR="003975BE">
        <w:rPr>
          <w:lang w:eastAsia="zh-CN"/>
        </w:rPr>
        <w:tab/>
      </w:r>
      <w:r w:rsidR="003975BE">
        <w:rPr>
          <w:lang w:eastAsia="zh-CN"/>
        </w:rPr>
        <w:tab/>
      </w:r>
      <w:r w:rsidR="003975BE">
        <w:rPr>
          <w:lang w:eastAsia="zh-CN"/>
        </w:rPr>
        <w:tab/>
      </w:r>
      <w:r w:rsidR="003975BE">
        <w:rPr>
          <w:lang w:eastAsia="zh-CN"/>
        </w:rPr>
        <w:tab/>
      </w:r>
      <w:r w:rsidR="003975BE">
        <w:rPr>
          <w:lang w:eastAsia="zh-CN"/>
        </w:rPr>
        <w:tab/>
      </w:r>
      <w:r w:rsidR="00904B29">
        <w:rPr>
          <w:lang w:eastAsia="zh-CN"/>
        </w:rPr>
        <w:t>Олександр</w:t>
      </w:r>
      <w:r w:rsidRPr="000154CD">
        <w:rPr>
          <w:lang w:eastAsia="zh-CN"/>
        </w:rPr>
        <w:t xml:space="preserve"> СИМЧИШИН</w:t>
      </w:r>
    </w:p>
    <w:sectPr w:rsidR="007E7023" w:rsidSect="006B2507">
      <w:pgSz w:w="11906" w:h="16838"/>
      <w:pgMar w:top="851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2"/>
        <w:szCs w:val="22"/>
        <w:lang w:val="uk-UA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25031D9F"/>
    <w:multiLevelType w:val="hybridMultilevel"/>
    <w:tmpl w:val="66F41D88"/>
    <w:lvl w:ilvl="0" w:tplc="3404E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611E9E"/>
    <w:multiLevelType w:val="hybridMultilevel"/>
    <w:tmpl w:val="EFE016CE"/>
    <w:lvl w:ilvl="0" w:tplc="36B4E5F8">
      <w:start w:val="1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393066"/>
    <w:multiLevelType w:val="multilevel"/>
    <w:tmpl w:val="A090585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43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eastAsia="Times New Roman" w:cs="Times New Roman" w:hint="default"/>
      </w:rPr>
    </w:lvl>
  </w:abstractNum>
  <w:abstractNum w:abstractNumId="5" w15:restartNumberingAfterBreak="0">
    <w:nsid w:val="549942BA"/>
    <w:multiLevelType w:val="hybridMultilevel"/>
    <w:tmpl w:val="E5466248"/>
    <w:lvl w:ilvl="0" w:tplc="0EE0EFB8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D828ED"/>
    <w:multiLevelType w:val="hybridMultilevel"/>
    <w:tmpl w:val="031C9B6A"/>
    <w:lvl w:ilvl="0" w:tplc="C6D8D4E6">
      <w:start w:val="7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5A51B1C"/>
    <w:multiLevelType w:val="hybridMultilevel"/>
    <w:tmpl w:val="8B4AFF02"/>
    <w:lvl w:ilvl="0" w:tplc="75E66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02880845">
    <w:abstractNumId w:val="2"/>
  </w:num>
  <w:num w:numId="2" w16cid:durableId="1039819818">
    <w:abstractNumId w:val="0"/>
  </w:num>
  <w:num w:numId="3" w16cid:durableId="1744185583">
    <w:abstractNumId w:val="1"/>
  </w:num>
  <w:num w:numId="4" w16cid:durableId="538586215">
    <w:abstractNumId w:val="5"/>
  </w:num>
  <w:num w:numId="5" w16cid:durableId="419454438">
    <w:abstractNumId w:val="6"/>
  </w:num>
  <w:num w:numId="6" w16cid:durableId="228151119">
    <w:abstractNumId w:val="7"/>
  </w:num>
  <w:num w:numId="7" w16cid:durableId="1475295916">
    <w:abstractNumId w:val="4"/>
  </w:num>
  <w:num w:numId="8" w16cid:durableId="396322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7D"/>
    <w:rsid w:val="00003645"/>
    <w:rsid w:val="00004727"/>
    <w:rsid w:val="000154CD"/>
    <w:rsid w:val="000175D4"/>
    <w:rsid w:val="000351AA"/>
    <w:rsid w:val="00035DF8"/>
    <w:rsid w:val="00063108"/>
    <w:rsid w:val="00074090"/>
    <w:rsid w:val="00095E12"/>
    <w:rsid w:val="000E5372"/>
    <w:rsid w:val="000F0B84"/>
    <w:rsid w:val="00125E5B"/>
    <w:rsid w:val="001339F1"/>
    <w:rsid w:val="00143C49"/>
    <w:rsid w:val="001674D5"/>
    <w:rsid w:val="001A633C"/>
    <w:rsid w:val="001C49C6"/>
    <w:rsid w:val="001D3E06"/>
    <w:rsid w:val="001E28CD"/>
    <w:rsid w:val="002063E6"/>
    <w:rsid w:val="0026501C"/>
    <w:rsid w:val="00265AED"/>
    <w:rsid w:val="002765BD"/>
    <w:rsid w:val="00277350"/>
    <w:rsid w:val="00282E7D"/>
    <w:rsid w:val="002A0663"/>
    <w:rsid w:val="00300065"/>
    <w:rsid w:val="00307678"/>
    <w:rsid w:val="0033390E"/>
    <w:rsid w:val="0034416B"/>
    <w:rsid w:val="0037621A"/>
    <w:rsid w:val="003975BE"/>
    <w:rsid w:val="003E687E"/>
    <w:rsid w:val="00411C07"/>
    <w:rsid w:val="004201E9"/>
    <w:rsid w:val="00421BD7"/>
    <w:rsid w:val="004576BE"/>
    <w:rsid w:val="00492AD9"/>
    <w:rsid w:val="004C6AD0"/>
    <w:rsid w:val="004D2CD2"/>
    <w:rsid w:val="004D2CFC"/>
    <w:rsid w:val="004E3E5F"/>
    <w:rsid w:val="004E7900"/>
    <w:rsid w:val="0053730A"/>
    <w:rsid w:val="005466FD"/>
    <w:rsid w:val="00562249"/>
    <w:rsid w:val="005A4F31"/>
    <w:rsid w:val="005A5EBB"/>
    <w:rsid w:val="00601864"/>
    <w:rsid w:val="00661374"/>
    <w:rsid w:val="00696B9E"/>
    <w:rsid w:val="006B2507"/>
    <w:rsid w:val="006D2961"/>
    <w:rsid w:val="00714BD4"/>
    <w:rsid w:val="007159A5"/>
    <w:rsid w:val="0073386E"/>
    <w:rsid w:val="007A7697"/>
    <w:rsid w:val="007D0303"/>
    <w:rsid w:val="007E4E3A"/>
    <w:rsid w:val="007E7023"/>
    <w:rsid w:val="008271F9"/>
    <w:rsid w:val="0088596E"/>
    <w:rsid w:val="008E6868"/>
    <w:rsid w:val="00904B29"/>
    <w:rsid w:val="00913E9D"/>
    <w:rsid w:val="00930295"/>
    <w:rsid w:val="00933DC6"/>
    <w:rsid w:val="009460BE"/>
    <w:rsid w:val="009511F0"/>
    <w:rsid w:val="009A5A39"/>
    <w:rsid w:val="009F2830"/>
    <w:rsid w:val="009F58C9"/>
    <w:rsid w:val="00A17890"/>
    <w:rsid w:val="00A66FE3"/>
    <w:rsid w:val="00A94EF4"/>
    <w:rsid w:val="00AB5349"/>
    <w:rsid w:val="00AD740D"/>
    <w:rsid w:val="00AE2922"/>
    <w:rsid w:val="00AF4660"/>
    <w:rsid w:val="00B115EE"/>
    <w:rsid w:val="00B222B2"/>
    <w:rsid w:val="00BA159E"/>
    <w:rsid w:val="00BA5A9C"/>
    <w:rsid w:val="00BC2C6A"/>
    <w:rsid w:val="00C11785"/>
    <w:rsid w:val="00C16843"/>
    <w:rsid w:val="00C432A7"/>
    <w:rsid w:val="00C450A7"/>
    <w:rsid w:val="00C45F0B"/>
    <w:rsid w:val="00C53A0E"/>
    <w:rsid w:val="00C63895"/>
    <w:rsid w:val="00C64C05"/>
    <w:rsid w:val="00CC6336"/>
    <w:rsid w:val="00CD1DF0"/>
    <w:rsid w:val="00D03E29"/>
    <w:rsid w:val="00D071BC"/>
    <w:rsid w:val="00D222D6"/>
    <w:rsid w:val="00D24FD9"/>
    <w:rsid w:val="00D477AD"/>
    <w:rsid w:val="00D50239"/>
    <w:rsid w:val="00D70284"/>
    <w:rsid w:val="00D743E0"/>
    <w:rsid w:val="00DC4E80"/>
    <w:rsid w:val="00DF1CDE"/>
    <w:rsid w:val="00E0400E"/>
    <w:rsid w:val="00E30D2F"/>
    <w:rsid w:val="00E31C0E"/>
    <w:rsid w:val="00E3753B"/>
    <w:rsid w:val="00E51AD5"/>
    <w:rsid w:val="00E6338B"/>
    <w:rsid w:val="00E91802"/>
    <w:rsid w:val="00EA60E8"/>
    <w:rsid w:val="00EE27A1"/>
    <w:rsid w:val="00EF1CC8"/>
    <w:rsid w:val="00F20D9D"/>
    <w:rsid w:val="00F40CF8"/>
    <w:rsid w:val="00F7126B"/>
    <w:rsid w:val="00F7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C72CB9"/>
  <w15:chartTrackingRefBased/>
  <w15:docId w15:val="{AEBF4463-90D4-458B-9431-119FB560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Шрифт абзацу за промовчанням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389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C63895"/>
    <w:rPr>
      <w:rFonts w:ascii="Segoe UI" w:hAnsi="Segoe UI" w:cs="Segoe UI"/>
      <w:sz w:val="18"/>
      <w:szCs w:val="18"/>
      <w:lang w:val="uk-UA" w:eastAsia="uk-UA"/>
    </w:rPr>
  </w:style>
  <w:style w:type="paragraph" w:styleId="a6">
    <w:name w:val="List Paragraph"/>
    <w:basedOn w:val="a"/>
    <w:uiPriority w:val="34"/>
    <w:qFormat/>
    <w:rsid w:val="001674D5"/>
    <w:pPr>
      <w:ind w:left="720"/>
      <w:contextualSpacing/>
    </w:pPr>
    <w:rPr>
      <w:lang w:eastAsia="ru-RU"/>
    </w:rPr>
  </w:style>
  <w:style w:type="character" w:styleId="a7">
    <w:name w:val="Emphasis"/>
    <w:qFormat/>
    <w:rsid w:val="00CC6336"/>
    <w:rPr>
      <w:i/>
      <w:iCs/>
    </w:rPr>
  </w:style>
  <w:style w:type="character" w:styleId="a8">
    <w:name w:val="Hyperlink"/>
    <w:uiPriority w:val="99"/>
    <w:unhideWhenUsed/>
    <w:rsid w:val="0026501C"/>
    <w:rPr>
      <w:color w:val="0563C1"/>
      <w:u w:val="single"/>
    </w:rPr>
  </w:style>
  <w:style w:type="paragraph" w:styleId="a9">
    <w:name w:val="Body Text Indent"/>
    <w:basedOn w:val="a"/>
    <w:link w:val="aa"/>
    <w:rsid w:val="00933DC6"/>
    <w:pPr>
      <w:suppressAutoHyphens/>
      <w:ind w:firstLine="708"/>
      <w:jc w:val="both"/>
    </w:pPr>
    <w:rPr>
      <w:lang w:eastAsia="zh-CN"/>
    </w:rPr>
  </w:style>
  <w:style w:type="character" w:customStyle="1" w:styleId="aa">
    <w:name w:val="Основний текст з відступом Знак"/>
    <w:link w:val="a9"/>
    <w:rsid w:val="00933DC6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6B186-714A-4D83-B829-4D5B2CEF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1901</Characters>
  <Application>Microsoft Office Word</Application>
  <DocSecurity>0</DocSecurity>
  <Lines>45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cp:lastModifiedBy>Олександр Шарлай</cp:lastModifiedBy>
  <cp:revision>2</cp:revision>
  <cp:lastPrinted>2024-07-15T13:22:00Z</cp:lastPrinted>
  <dcterms:created xsi:type="dcterms:W3CDTF">2025-11-25T08:32:00Z</dcterms:created>
  <dcterms:modified xsi:type="dcterms:W3CDTF">2025-11-25T08:32:00Z</dcterms:modified>
</cp:coreProperties>
</file>