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8A05" w14:textId="77777777" w:rsidR="00336089" w:rsidRPr="00C773A0" w:rsidRDefault="00336089" w:rsidP="00336089">
      <w:pPr>
        <w:jc w:val="center"/>
        <w:rPr>
          <w:rFonts w:ascii="Times New Roman" w:hAnsi="Times New Roman"/>
          <w:color w:val="000000"/>
          <w:kern w:val="2"/>
          <w:lang w:val="uk-UA" w:eastAsia="ar-SA"/>
        </w:rPr>
      </w:pPr>
      <w:r w:rsidRPr="00C773A0">
        <w:rPr>
          <w:rFonts w:ascii="Times New Roman" w:hAnsi="Times New Roman"/>
          <w:color w:val="000000"/>
          <w:lang w:val="uk-UA" w:eastAsia="uk-UA" w:bidi="ar-SA"/>
        </w:rPr>
        <w:drawing>
          <wp:inline distT="0" distB="0" distL="0" distR="0" wp14:anchorId="15AB5F25" wp14:editId="6A6DD38F">
            <wp:extent cx="485775" cy="657225"/>
            <wp:effectExtent l="0" t="0" r="0" b="0"/>
            <wp:docPr id="17349191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AC197B1" w14:textId="77777777" w:rsidR="00336089" w:rsidRPr="00C773A0" w:rsidRDefault="00336089" w:rsidP="00336089">
      <w:pPr>
        <w:jc w:val="center"/>
        <w:rPr>
          <w:rFonts w:ascii="Times New Roman" w:hAnsi="Times New Roman"/>
          <w:color w:val="000000"/>
          <w:sz w:val="30"/>
          <w:szCs w:val="30"/>
          <w:lang w:val="uk-UA" w:eastAsia="ar-SA"/>
        </w:rPr>
      </w:pPr>
      <w:r w:rsidRPr="00C773A0">
        <w:rPr>
          <w:rFonts w:ascii="Times New Roman" w:hAnsi="Times New Roman"/>
          <w:b/>
          <w:bCs/>
          <w:color w:val="000000"/>
          <w:sz w:val="30"/>
          <w:szCs w:val="30"/>
          <w:lang w:val="uk-UA" w:eastAsia="ar-SA"/>
        </w:rPr>
        <w:t>ХМЕЛЬНИЦЬКА МІСЬКА РАДА</w:t>
      </w:r>
    </w:p>
    <w:p w14:paraId="7FE52BC7" w14:textId="77777777" w:rsidR="00336089" w:rsidRPr="00C773A0" w:rsidRDefault="00336089" w:rsidP="00336089">
      <w:pPr>
        <w:jc w:val="center"/>
        <w:rPr>
          <w:rFonts w:ascii="Times New Roman" w:hAnsi="Times New Roman"/>
          <w:b/>
          <w:color w:val="000000"/>
          <w:sz w:val="36"/>
          <w:szCs w:val="30"/>
          <w:lang w:val="uk-UA" w:eastAsia="ar-SA"/>
        </w:rPr>
      </w:pPr>
      <w:r w:rsidRPr="00C773A0">
        <w:rPr>
          <w:rFonts w:ascii="Times New Roman" w:hAnsi="Times New Roman"/>
          <w:lang w:val="uk-UA" w:eastAsia="uk-UA" w:bidi="ar-SA"/>
        </w:rPr>
        <mc:AlternateContent>
          <mc:Choice Requires="wps">
            <w:drawing>
              <wp:anchor distT="0" distB="0" distL="114300" distR="114300" simplePos="0" relativeHeight="251659264" behindDoc="0" locked="0" layoutInCell="1" allowOverlap="1" wp14:anchorId="125A1797" wp14:editId="2547B69A">
                <wp:simplePos x="0" y="0"/>
                <wp:positionH relativeFrom="column">
                  <wp:posOffset>1318895</wp:posOffset>
                </wp:positionH>
                <wp:positionV relativeFrom="paragraph">
                  <wp:posOffset>224155</wp:posOffset>
                </wp:positionV>
                <wp:extent cx="3409950" cy="342900"/>
                <wp:effectExtent l="0" t="0" r="0" b="0"/>
                <wp:wrapNone/>
                <wp:docPr id="178849932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0602FCA" w14:textId="77777777" w:rsidR="00336089" w:rsidRPr="00891807" w:rsidRDefault="00336089" w:rsidP="00336089">
                            <w:pPr>
                              <w:jc w:val="center"/>
                              <w:rPr>
                                <w:rFonts w:ascii="Times New Roman" w:hAnsi="Times New Roman"/>
                                <w:b/>
                                <w:bCs/>
                                <w:lang w:val="uk-UA"/>
                              </w:rPr>
                            </w:pPr>
                            <w:r w:rsidRPr="00891807">
                              <w:rPr>
                                <w:rFonts w:ascii="Times New Roman" w:hAnsi="Times New Roman"/>
                                <w:b/>
                                <w:bCs/>
                                <w:lang w:val="uk-UA"/>
                              </w:rPr>
                              <w:t>позачергової п’ятдесят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F4869"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" filled="f" stroked="f">
                <v:textbox>
                  <w:txbxContent>
                    <w:p w:rsidR="00336089" w:rsidRPr="00891807" w:rsidRDefault="00336089" w:rsidP="00336089">
                      <w:pPr>
                        <w:jc w:val="center"/>
                        <w:rPr>
                          <w:rFonts w:ascii="Times New Roman" w:hAnsi="Times New Roman"/>
                          <w:b/>
                          <w:bCs/>
                          <w:lang w:val="uk-UA"/>
                        </w:rPr>
                      </w:pPr>
                      <w:r w:rsidRPr="00891807">
                        <w:rPr>
                          <w:rFonts w:ascii="Times New Roman" w:hAnsi="Times New Roman"/>
                          <w:b/>
                          <w:bCs/>
                          <w:lang w:val="uk-UA"/>
                        </w:rPr>
                        <w:t>позачергової п’ятдесят сьомої сесії</w:t>
                      </w:r>
                    </w:p>
                  </w:txbxContent>
                </v:textbox>
              </v:rect>
            </w:pict>
          </mc:Fallback>
        </mc:AlternateContent>
      </w:r>
      <w:r w:rsidRPr="00C773A0">
        <w:rPr>
          <w:rFonts w:ascii="Times New Roman" w:hAnsi="Times New Roman"/>
          <w:b/>
          <w:color w:val="000000"/>
          <w:sz w:val="36"/>
          <w:szCs w:val="30"/>
          <w:lang w:val="uk-UA" w:eastAsia="ar-SA"/>
        </w:rPr>
        <w:t>РІШЕННЯ</w:t>
      </w:r>
    </w:p>
    <w:p w14:paraId="15CD6044" w14:textId="77777777" w:rsidR="00336089" w:rsidRPr="00C773A0" w:rsidRDefault="00336089" w:rsidP="00336089">
      <w:pPr>
        <w:jc w:val="center"/>
        <w:rPr>
          <w:rFonts w:ascii="Times New Roman" w:hAnsi="Times New Roman"/>
          <w:b/>
          <w:bCs/>
          <w:color w:val="000000"/>
          <w:sz w:val="36"/>
          <w:szCs w:val="30"/>
          <w:lang w:val="uk-UA" w:eastAsia="ar-SA"/>
        </w:rPr>
      </w:pPr>
      <w:r w:rsidRPr="00C773A0">
        <w:rPr>
          <w:rFonts w:ascii="Times New Roman" w:hAnsi="Times New Roman"/>
          <w:b/>
          <w:color w:val="000000"/>
          <w:sz w:val="36"/>
          <w:szCs w:val="30"/>
          <w:lang w:val="uk-UA" w:eastAsia="ar-SA"/>
        </w:rPr>
        <w:t>______________________________</w:t>
      </w:r>
    </w:p>
    <w:p w14:paraId="02F2C4A2" w14:textId="77777777" w:rsidR="00336089" w:rsidRPr="00C773A0" w:rsidRDefault="00336089" w:rsidP="00336089">
      <w:pPr>
        <w:rPr>
          <w:rFonts w:ascii="Times New Roman" w:hAnsi="Times New Roman"/>
          <w:color w:val="000000"/>
          <w:lang w:val="uk-UA" w:eastAsia="ar-SA"/>
        </w:rPr>
      </w:pPr>
      <w:r w:rsidRPr="00C773A0">
        <w:rPr>
          <w:rFonts w:ascii="Times New Roman" w:hAnsi="Times New Roman"/>
          <w:lang w:val="uk-UA" w:eastAsia="uk-UA" w:bidi="ar-SA"/>
        </w:rPr>
        <mc:AlternateContent>
          <mc:Choice Requires="wps">
            <w:drawing>
              <wp:anchor distT="0" distB="0" distL="114300" distR="114300" simplePos="0" relativeHeight="251660288" behindDoc="0" locked="0" layoutInCell="1" allowOverlap="1" wp14:anchorId="4B34F501" wp14:editId="49A81702">
                <wp:simplePos x="0" y="0"/>
                <wp:positionH relativeFrom="column">
                  <wp:posOffset>242570</wp:posOffset>
                </wp:positionH>
                <wp:positionV relativeFrom="paragraph">
                  <wp:posOffset>36195</wp:posOffset>
                </wp:positionV>
                <wp:extent cx="1619250" cy="276225"/>
                <wp:effectExtent l="0" t="0" r="0" b="0"/>
                <wp:wrapNone/>
                <wp:docPr id="45840052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1353380" w14:textId="77777777" w:rsidR="00336089" w:rsidRPr="00891807" w:rsidRDefault="00336089" w:rsidP="00336089">
                            <w:pPr>
                              <w:rPr>
                                <w:rFonts w:ascii="Times New Roman" w:hAnsi="Times New Roman"/>
                              </w:rPr>
                            </w:pPr>
                            <w:r w:rsidRPr="00891807">
                              <w:rPr>
                                <w:rFonts w:ascii="Times New Roman" w:hAnsi="Times New Roman"/>
                                <w:lang w:val="uk-UA"/>
                              </w:rPr>
                              <w:t>20</w:t>
                            </w:r>
                            <w:r w:rsidRPr="00891807">
                              <w:rPr>
                                <w:rFonts w:ascii="Times New Roman" w:hAnsi="Times New Roman"/>
                              </w:rPr>
                              <w:t>.</w:t>
                            </w:r>
                            <w:r w:rsidRPr="00891807">
                              <w:rPr>
                                <w:rFonts w:ascii="Times New Roman" w:hAnsi="Times New Roman"/>
                                <w:lang w:val="uk-UA"/>
                              </w:rPr>
                              <w:t>11</w:t>
                            </w:r>
                            <w:r w:rsidRPr="00891807">
                              <w:rPr>
                                <w:rFonts w:ascii="Times New Roman" w:hAnsi="Times New Roman"/>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6CB4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D7CzyyFgIAANkDAAAOAAAAAAAAAAAAAAAAAC4CAABkcnMvZTJvRG9jLnhtbFBLAQItABQABgAI&#10;AAAAIQCy8mLz3gAAAAcBAAAPAAAAAAAAAAAAAAAAAHAEAABkcnMvZG93bnJldi54bWxQSwUGAAAA&#10;AAQABADzAAAAewUAAAAA&#10;" filled="f" stroked="f">
                <v:textbox>
                  <w:txbxContent>
                    <w:p w:rsidR="00336089" w:rsidRPr="00891807" w:rsidRDefault="00336089" w:rsidP="00336089">
                      <w:pPr>
                        <w:rPr>
                          <w:rFonts w:ascii="Times New Roman" w:hAnsi="Times New Roman"/>
                        </w:rPr>
                      </w:pPr>
                      <w:r w:rsidRPr="00891807">
                        <w:rPr>
                          <w:rFonts w:ascii="Times New Roman" w:hAnsi="Times New Roman"/>
                          <w:lang w:val="uk-UA"/>
                        </w:rPr>
                        <w:t>20</w:t>
                      </w:r>
                      <w:r w:rsidRPr="00891807">
                        <w:rPr>
                          <w:rFonts w:ascii="Times New Roman" w:hAnsi="Times New Roman"/>
                        </w:rPr>
                        <w:t>.</w:t>
                      </w:r>
                      <w:r w:rsidRPr="00891807">
                        <w:rPr>
                          <w:rFonts w:ascii="Times New Roman" w:hAnsi="Times New Roman"/>
                          <w:lang w:val="uk-UA"/>
                        </w:rPr>
                        <w:t>11</w:t>
                      </w:r>
                      <w:r w:rsidRPr="00891807">
                        <w:rPr>
                          <w:rFonts w:ascii="Times New Roman" w:hAnsi="Times New Roman"/>
                        </w:rPr>
                        <w:t>.2025</w:t>
                      </w:r>
                    </w:p>
                  </w:txbxContent>
                </v:textbox>
              </v:rect>
            </w:pict>
          </mc:Fallback>
        </mc:AlternateContent>
      </w:r>
      <w:r w:rsidRPr="00C773A0">
        <w:rPr>
          <w:rFonts w:ascii="Times New Roman" w:hAnsi="Times New Roman"/>
          <w:lang w:val="uk-UA" w:eastAsia="uk-UA" w:bidi="ar-SA"/>
        </w:rPr>
        <mc:AlternateContent>
          <mc:Choice Requires="wps">
            <w:drawing>
              <wp:anchor distT="0" distB="0" distL="114300" distR="114300" simplePos="0" relativeHeight="251661312" behindDoc="0" locked="0" layoutInCell="1" allowOverlap="1" wp14:anchorId="508773EE" wp14:editId="777740E2">
                <wp:simplePos x="0" y="0"/>
                <wp:positionH relativeFrom="column">
                  <wp:posOffset>2491740</wp:posOffset>
                </wp:positionH>
                <wp:positionV relativeFrom="paragraph">
                  <wp:posOffset>41275</wp:posOffset>
                </wp:positionV>
                <wp:extent cx="514350" cy="276225"/>
                <wp:effectExtent l="0" t="0" r="0" b="0"/>
                <wp:wrapNone/>
                <wp:docPr id="12276080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9597C51" w14:textId="77777777" w:rsidR="00336089" w:rsidRPr="005C05DA" w:rsidRDefault="00336089" w:rsidP="00336089">
                            <w:pPr>
                              <w:rPr>
                                <w:rFonts w:ascii="Times New Roman" w:hAnsi="Times New Roman"/>
                                <w:lang w:val="uk-UA"/>
                              </w:rPr>
                            </w:pPr>
                            <w:r>
                              <w:rPr>
                                <w:rFonts w:ascii="Times New Roman" w:hAnsi="Times New Roman"/>
                                <w:lang w:val="uk-UA"/>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2417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" filled="f" stroked="f">
                <v:textbox>
                  <w:txbxContent>
                    <w:p w:rsidR="00336089" w:rsidRPr="005C05DA" w:rsidRDefault="00336089" w:rsidP="00336089">
                      <w:pPr>
                        <w:rPr>
                          <w:rFonts w:ascii="Times New Roman" w:hAnsi="Times New Roman"/>
                          <w:lang w:val="uk-UA"/>
                        </w:rPr>
                      </w:pPr>
                      <w:r>
                        <w:rPr>
                          <w:rFonts w:ascii="Times New Roman" w:hAnsi="Times New Roman"/>
                          <w:lang w:val="uk-UA"/>
                        </w:rPr>
                        <w:t>30</w:t>
                      </w:r>
                    </w:p>
                  </w:txbxContent>
                </v:textbox>
              </v:rect>
            </w:pict>
          </mc:Fallback>
        </mc:AlternateContent>
      </w:r>
    </w:p>
    <w:p w14:paraId="366E299C" w14:textId="6249697B" w:rsidR="00336089" w:rsidRPr="00C773A0" w:rsidRDefault="00336089" w:rsidP="00336089">
      <w:pPr>
        <w:rPr>
          <w:rFonts w:ascii="Times New Roman" w:hAnsi="Times New Roman"/>
          <w:color w:val="000000"/>
          <w:lang w:val="uk-UA" w:eastAsia="ar-SA"/>
        </w:rPr>
      </w:pPr>
      <w:r w:rsidRPr="00C773A0">
        <w:rPr>
          <w:rFonts w:ascii="Times New Roman" w:hAnsi="Times New Roman"/>
          <w:color w:val="000000"/>
          <w:lang w:val="uk-UA" w:eastAsia="ar-SA"/>
        </w:rPr>
        <w:t>від __________________________ № __________</w:t>
      </w:r>
      <w:r w:rsidRPr="00C773A0">
        <w:rPr>
          <w:rFonts w:ascii="Times New Roman" w:hAnsi="Times New Roman"/>
          <w:color w:val="000000"/>
          <w:lang w:val="uk-UA" w:eastAsia="ar-SA"/>
        </w:rPr>
        <w:tab/>
      </w:r>
      <w:r w:rsidRPr="00C773A0">
        <w:rPr>
          <w:rFonts w:ascii="Times New Roman" w:hAnsi="Times New Roman"/>
          <w:color w:val="000000"/>
          <w:lang w:val="uk-UA" w:eastAsia="ar-SA"/>
        </w:rPr>
        <w:tab/>
      </w:r>
      <w:r w:rsidRPr="00C773A0">
        <w:rPr>
          <w:rFonts w:ascii="Times New Roman" w:hAnsi="Times New Roman"/>
          <w:color w:val="000000"/>
          <w:lang w:val="uk-UA" w:eastAsia="ar-SA"/>
        </w:rPr>
        <w:tab/>
      </w:r>
      <w:r w:rsidRPr="00C773A0">
        <w:rPr>
          <w:rFonts w:ascii="Times New Roman" w:hAnsi="Times New Roman"/>
          <w:color w:val="000000"/>
          <w:lang w:val="uk-UA" w:eastAsia="ar-SA"/>
        </w:rPr>
        <w:tab/>
        <w:t>м.Хмельницький</w:t>
      </w:r>
    </w:p>
    <w:p w14:paraId="3B3F0657" w14:textId="77777777" w:rsidR="00336089" w:rsidRPr="00C773A0" w:rsidRDefault="00336089" w:rsidP="00336089">
      <w:pPr>
        <w:ind w:right="5102"/>
        <w:jc w:val="both"/>
        <w:rPr>
          <w:rFonts w:ascii="Times New Roman" w:hAnsi="Times New Roman" w:cs="Times New Roman"/>
          <w:lang w:val="uk-UA"/>
        </w:rPr>
      </w:pPr>
    </w:p>
    <w:p w14:paraId="7BE2F8B7" w14:textId="77777777" w:rsidR="00D67A53" w:rsidRPr="00C773A0" w:rsidRDefault="00336089" w:rsidP="00C773A0">
      <w:pPr>
        <w:ind w:right="5385"/>
        <w:jc w:val="both"/>
        <w:rPr>
          <w:rFonts w:ascii="Times New Roman" w:hAnsi="Times New Roman" w:cs="Times New Roman"/>
          <w:lang w:val="uk-UA"/>
        </w:rPr>
      </w:pPr>
      <w:r w:rsidRPr="00C773A0">
        <w:rPr>
          <w:rFonts w:ascii="Times New Roman" w:hAnsi="Times New Roman" w:cs="Times New Roman"/>
          <w:lang w:val="uk-UA"/>
        </w:rPr>
        <w:t>Про припинення права користування земельною ділянкою,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технічної документації із землеустрою щодо поділу земельної ділянки, погодження технічної документації із землеустрою щодо встановлення меж частини земельної ділянки на яку поширюється право земельного сервітуту, надання земельних ділянок в постійне користування та оренду</w:t>
      </w:r>
    </w:p>
    <w:p w14:paraId="4D6C7EC3" w14:textId="77777777" w:rsidR="00336089" w:rsidRDefault="00336089" w:rsidP="00C773A0">
      <w:pPr>
        <w:jc w:val="both"/>
        <w:rPr>
          <w:rFonts w:ascii="Times New Roman" w:hAnsi="Times New Roman" w:cs="Times New Roman"/>
          <w:lang w:val="uk-UA"/>
        </w:rPr>
      </w:pPr>
    </w:p>
    <w:p w14:paraId="30688B28" w14:textId="77777777" w:rsidR="00C773A0" w:rsidRPr="00C773A0" w:rsidRDefault="00C773A0" w:rsidP="00C773A0">
      <w:pPr>
        <w:jc w:val="both"/>
        <w:rPr>
          <w:rFonts w:ascii="Times New Roman" w:hAnsi="Times New Roman" w:cs="Times New Roman"/>
          <w:lang w:val="uk-UA"/>
        </w:rPr>
      </w:pPr>
    </w:p>
    <w:p w14:paraId="5647E976" w14:textId="77777777" w:rsidR="00D67A53" w:rsidRPr="00C773A0" w:rsidRDefault="00D67A53" w:rsidP="00C773A0">
      <w:pPr>
        <w:ind w:firstLine="567"/>
        <w:jc w:val="both"/>
        <w:rPr>
          <w:rFonts w:ascii="Times New Roman" w:hAnsi="Times New Roman" w:cs="Times New Roman"/>
          <w:lang w:val="uk-UA"/>
        </w:rPr>
      </w:pPr>
      <w:r w:rsidRPr="00C773A0">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1FD43FEB" w14:textId="77777777" w:rsidR="00D67A53" w:rsidRPr="00C773A0" w:rsidRDefault="00D67A53" w:rsidP="00D67A53">
      <w:pPr>
        <w:pStyle w:val="a4"/>
        <w:tabs>
          <w:tab w:val="left" w:pos="708"/>
        </w:tabs>
        <w:spacing w:line="240" w:lineRule="auto"/>
        <w:ind w:right="-5"/>
        <w:rPr>
          <w:rFonts w:ascii="Times New Roman" w:hAnsi="Times New Roman" w:cs="Times New Roman"/>
          <w:lang w:val="uk-UA"/>
        </w:rPr>
      </w:pPr>
    </w:p>
    <w:p w14:paraId="2CA4CB00" w14:textId="1ED189C3" w:rsidR="00D67A53" w:rsidRPr="00C773A0" w:rsidRDefault="00D67A53" w:rsidP="00D67A53">
      <w:pPr>
        <w:pStyle w:val="a4"/>
        <w:tabs>
          <w:tab w:val="left" w:pos="708"/>
        </w:tabs>
        <w:spacing w:line="240" w:lineRule="auto"/>
        <w:ind w:right="-5"/>
        <w:rPr>
          <w:rFonts w:ascii="Times New Roman" w:hAnsi="Times New Roman" w:cs="Times New Roman"/>
          <w:lang w:val="uk-UA"/>
        </w:rPr>
      </w:pPr>
      <w:r w:rsidRPr="00C773A0">
        <w:rPr>
          <w:rFonts w:ascii="Times New Roman" w:hAnsi="Times New Roman" w:cs="Times New Roman"/>
          <w:lang w:val="uk-UA"/>
        </w:rPr>
        <w:t>ВИРІШИЛА:</w:t>
      </w:r>
    </w:p>
    <w:p w14:paraId="490C946B" w14:textId="77777777" w:rsidR="00D67A53" w:rsidRPr="00C773A0" w:rsidRDefault="00D67A53" w:rsidP="006B1E33">
      <w:pPr>
        <w:jc w:val="both"/>
        <w:rPr>
          <w:rFonts w:ascii="Times New Roman" w:hAnsi="Times New Roman" w:cs="Times New Roman"/>
          <w:lang w:val="uk-UA"/>
        </w:rPr>
      </w:pPr>
    </w:p>
    <w:p w14:paraId="02A6A969" w14:textId="77777777" w:rsidR="00D67A53" w:rsidRPr="00C773A0" w:rsidRDefault="004256D4" w:rsidP="00C773A0">
      <w:pPr>
        <w:ind w:firstLine="567"/>
        <w:jc w:val="both"/>
        <w:rPr>
          <w:rFonts w:ascii="Times New Roman" w:hAnsi="Times New Roman" w:cs="Times New Roman"/>
          <w:lang w:val="uk-UA"/>
        </w:rPr>
      </w:pPr>
      <w:r w:rsidRPr="00C773A0">
        <w:rPr>
          <w:rFonts w:ascii="Times New Roman" w:hAnsi="Times New Roman" w:cs="Times New Roman"/>
          <w:lang w:val="uk-UA"/>
        </w:rPr>
        <w:t>1</w:t>
      </w:r>
      <w:r w:rsidR="00D67A53" w:rsidRPr="00C773A0">
        <w:rPr>
          <w:rFonts w:ascii="Times New Roman" w:hAnsi="Times New Roman" w:cs="Times New Roman"/>
          <w:lang w:val="uk-UA"/>
        </w:rPr>
        <w:t>. Затвердити проект землеустрою щодо відведення земельної ділянки та надати її в постійне користування юридичній особі згідно з додатком 1.</w:t>
      </w:r>
    </w:p>
    <w:p w14:paraId="4EBDE122" w14:textId="77777777" w:rsidR="00D67A53" w:rsidRPr="00C773A0" w:rsidRDefault="004256D4" w:rsidP="00C773A0">
      <w:pPr>
        <w:ind w:firstLine="567"/>
        <w:jc w:val="both"/>
        <w:rPr>
          <w:rFonts w:ascii="Times New Roman" w:hAnsi="Times New Roman" w:cs="Times New Roman"/>
          <w:lang w:val="uk-UA"/>
        </w:rPr>
      </w:pPr>
      <w:r w:rsidRPr="00C773A0">
        <w:rPr>
          <w:rFonts w:ascii="Times New Roman" w:hAnsi="Times New Roman" w:cs="Times New Roman"/>
          <w:lang w:val="uk-UA"/>
        </w:rPr>
        <w:t>2</w:t>
      </w:r>
      <w:r w:rsidR="00D67A53" w:rsidRPr="00C773A0">
        <w:rPr>
          <w:rFonts w:ascii="Times New Roman" w:hAnsi="Times New Roman" w:cs="Times New Roman"/>
          <w:lang w:val="uk-UA"/>
        </w:rPr>
        <w:t xml:space="preserve">. Затвердити проекти землеустрою щодо відведення земельних ділянок та надати їх в оренду </w:t>
      </w:r>
      <w:r w:rsidRPr="00C773A0">
        <w:rPr>
          <w:rFonts w:ascii="Times New Roman" w:hAnsi="Times New Roman" w:cs="Times New Roman"/>
          <w:lang w:val="uk-UA"/>
        </w:rPr>
        <w:t>юридичній особі</w:t>
      </w:r>
      <w:r w:rsidR="00D67A53" w:rsidRPr="00C773A0">
        <w:rPr>
          <w:rFonts w:ascii="Times New Roman" w:hAnsi="Times New Roman" w:cs="Times New Roman"/>
          <w:lang w:val="uk-UA"/>
        </w:rPr>
        <w:t xml:space="preserve"> згідно з додатком 2.</w:t>
      </w:r>
    </w:p>
    <w:p w14:paraId="6572B3D6" w14:textId="4E548A49" w:rsidR="00C75315" w:rsidRPr="00C773A0" w:rsidRDefault="00C75315" w:rsidP="00C773A0">
      <w:pPr>
        <w:ind w:firstLine="567"/>
        <w:jc w:val="both"/>
        <w:rPr>
          <w:rFonts w:ascii="Times New Roman" w:hAnsi="Times New Roman" w:cs="Times New Roman"/>
          <w:lang w:val="uk-UA"/>
        </w:rPr>
      </w:pPr>
      <w:r w:rsidRPr="00C773A0">
        <w:rPr>
          <w:rFonts w:ascii="Times New Roman" w:hAnsi="Times New Roman" w:cs="Times New Roman"/>
          <w:lang w:val="uk-UA"/>
        </w:rPr>
        <w:t xml:space="preserve">2.1. </w:t>
      </w:r>
      <w:r w:rsidRPr="00C773A0">
        <w:rPr>
          <w:lang w:val="uk-UA"/>
        </w:rPr>
        <w:t>Управлінню земельних ресурсів для обрахунку орендної плати при укладанні договору оренди землі застосовувати 6% від нормативної грошової оцінки земельної ділянки для пунктів зазначених в додатку.</w:t>
      </w:r>
    </w:p>
    <w:p w14:paraId="7C6A0B74" w14:textId="77777777" w:rsidR="00D67A53" w:rsidRPr="00C773A0" w:rsidRDefault="004256D4" w:rsidP="00C773A0">
      <w:pPr>
        <w:ind w:firstLine="567"/>
        <w:jc w:val="both"/>
        <w:rPr>
          <w:rFonts w:ascii="Times New Roman" w:hAnsi="Times New Roman" w:cs="Times New Roman"/>
          <w:lang w:val="uk-UA"/>
        </w:rPr>
      </w:pPr>
      <w:r w:rsidRPr="00C773A0">
        <w:rPr>
          <w:rFonts w:ascii="Times New Roman" w:hAnsi="Times New Roman" w:cs="Times New Roman"/>
          <w:lang w:val="uk-UA"/>
        </w:rPr>
        <w:t>3</w:t>
      </w:r>
      <w:r w:rsidR="00D67A53" w:rsidRPr="00C773A0">
        <w:rPr>
          <w:rFonts w:ascii="Times New Roman" w:hAnsi="Times New Roman" w:cs="Times New Roman"/>
          <w:lang w:val="uk-UA"/>
        </w:rPr>
        <w:t>. Затвердити фізичній</w:t>
      </w:r>
      <w:r w:rsidRPr="00C773A0">
        <w:rPr>
          <w:rFonts w:ascii="Times New Roman" w:hAnsi="Times New Roman" w:cs="Times New Roman"/>
          <w:lang w:val="uk-UA"/>
        </w:rPr>
        <w:t xml:space="preserve"> та юридичній</w:t>
      </w:r>
      <w:r w:rsidR="00D67A53" w:rsidRPr="00C773A0">
        <w:rPr>
          <w:rFonts w:ascii="Times New Roman" w:hAnsi="Times New Roman" w:cs="Times New Roman"/>
          <w:lang w:val="uk-UA"/>
        </w:rPr>
        <w:t xml:space="preserve"> особ</w:t>
      </w:r>
      <w:r w:rsidRPr="00C773A0">
        <w:rPr>
          <w:rFonts w:ascii="Times New Roman" w:hAnsi="Times New Roman" w:cs="Times New Roman"/>
          <w:lang w:val="uk-UA"/>
        </w:rPr>
        <w:t>ам</w:t>
      </w:r>
      <w:r w:rsidR="00D67A53" w:rsidRPr="00C773A0">
        <w:rPr>
          <w:rFonts w:ascii="Times New Roman" w:hAnsi="Times New Roman" w:cs="Times New Roman"/>
          <w:lang w:val="uk-UA"/>
        </w:rPr>
        <w:t xml:space="preserve"> технічну документацію із землеустрою щодо поділу земельної ділянки згідно з додатком 3.</w:t>
      </w:r>
    </w:p>
    <w:p w14:paraId="0B4664DE" w14:textId="77777777" w:rsidR="00BB4123" w:rsidRPr="00C773A0" w:rsidRDefault="004256D4" w:rsidP="00C773A0">
      <w:pPr>
        <w:ind w:firstLine="567"/>
        <w:jc w:val="both"/>
        <w:rPr>
          <w:rFonts w:ascii="Times New Roman" w:hAnsi="Times New Roman" w:cs="Times New Roman"/>
          <w:lang w:val="uk-UA"/>
        </w:rPr>
      </w:pPr>
      <w:r w:rsidRPr="00C773A0">
        <w:rPr>
          <w:rFonts w:ascii="Times New Roman" w:hAnsi="Times New Roman" w:cs="Times New Roman"/>
          <w:lang w:val="uk-UA"/>
        </w:rPr>
        <w:t>4</w:t>
      </w:r>
      <w:r w:rsidR="00BB4123" w:rsidRPr="00C773A0">
        <w:rPr>
          <w:rFonts w:ascii="Times New Roman" w:hAnsi="Times New Roman" w:cs="Times New Roman"/>
          <w:lang w:val="uk-UA"/>
        </w:rPr>
        <w:t>. Надати фізичн</w:t>
      </w:r>
      <w:r w:rsidRPr="00C773A0">
        <w:rPr>
          <w:rFonts w:ascii="Times New Roman" w:hAnsi="Times New Roman" w:cs="Times New Roman"/>
          <w:lang w:val="uk-UA"/>
        </w:rPr>
        <w:t>ій та юридичній</w:t>
      </w:r>
      <w:r w:rsidR="00BB4123" w:rsidRPr="00C773A0">
        <w:rPr>
          <w:rFonts w:ascii="Times New Roman" w:hAnsi="Times New Roman" w:cs="Times New Roman"/>
          <w:lang w:val="uk-UA"/>
        </w:rPr>
        <w:t xml:space="preserve"> особам земельні ділянки в оренду згідно з додатком </w:t>
      </w:r>
      <w:r w:rsidRPr="00C773A0">
        <w:rPr>
          <w:rFonts w:ascii="Times New Roman" w:hAnsi="Times New Roman" w:cs="Times New Roman"/>
          <w:lang w:val="uk-UA"/>
        </w:rPr>
        <w:t>4</w:t>
      </w:r>
      <w:r w:rsidR="00BB4123" w:rsidRPr="00C773A0">
        <w:rPr>
          <w:rFonts w:ascii="Times New Roman" w:hAnsi="Times New Roman" w:cs="Times New Roman"/>
          <w:lang w:val="uk-UA"/>
        </w:rPr>
        <w:t>.</w:t>
      </w:r>
    </w:p>
    <w:p w14:paraId="269858B7" w14:textId="77777777" w:rsidR="004256D4" w:rsidRPr="00C773A0" w:rsidRDefault="004256D4" w:rsidP="00C773A0">
      <w:pPr>
        <w:ind w:firstLine="567"/>
        <w:jc w:val="both"/>
        <w:rPr>
          <w:rFonts w:ascii="Times New Roman" w:hAnsi="Times New Roman" w:cs="Times New Roman"/>
          <w:lang w:val="uk-UA"/>
        </w:rPr>
      </w:pPr>
      <w:r w:rsidRPr="00C773A0">
        <w:rPr>
          <w:rFonts w:ascii="Times New Roman" w:hAnsi="Times New Roman" w:cs="Times New Roman"/>
          <w:lang w:val="uk-UA"/>
        </w:rPr>
        <w:t>5. Затвердити юридичній та фізичній особам проекти землеустрою щодо відведення земельних ділянок зі зміною цільового призначення згідно з додатком 5.</w:t>
      </w:r>
    </w:p>
    <w:p w14:paraId="3D902392" w14:textId="77777777" w:rsidR="009E469E" w:rsidRPr="00C773A0" w:rsidRDefault="009E469E" w:rsidP="00C773A0">
      <w:pPr>
        <w:ind w:firstLine="567"/>
        <w:jc w:val="both"/>
        <w:rPr>
          <w:rFonts w:ascii="Times New Roman" w:hAnsi="Times New Roman" w:cs="Times New Roman"/>
          <w:lang w:val="uk-UA"/>
        </w:rPr>
      </w:pPr>
      <w:r w:rsidRPr="00C773A0">
        <w:rPr>
          <w:rFonts w:ascii="Times New Roman" w:hAnsi="Times New Roman" w:cs="Times New Roman"/>
          <w:lang w:val="uk-UA"/>
        </w:rPr>
        <w:t>6. Припинити право користування земельною ділянкою та надати земельну ділянку в постійне користування юридичній особі згідно з додатком 6.</w:t>
      </w:r>
    </w:p>
    <w:p w14:paraId="5DB16FA1" w14:textId="7729CE43" w:rsidR="000D66AF" w:rsidRPr="00C773A0" w:rsidRDefault="009E469E" w:rsidP="00C773A0">
      <w:pPr>
        <w:ind w:firstLine="567"/>
        <w:jc w:val="both"/>
        <w:rPr>
          <w:rFonts w:ascii="Times New Roman" w:hAnsi="Times New Roman" w:cs="Times New Roman"/>
          <w:shd w:val="clear" w:color="auto" w:fill="FFFFFF"/>
          <w:lang w:val="uk-UA"/>
        </w:rPr>
      </w:pPr>
      <w:r w:rsidRPr="00C773A0">
        <w:rPr>
          <w:rFonts w:ascii="Times New Roman" w:hAnsi="Times New Roman" w:cs="Times New Roman"/>
          <w:lang w:val="uk-UA"/>
        </w:rPr>
        <w:t>7</w:t>
      </w:r>
      <w:r w:rsidR="000D66AF" w:rsidRPr="00C773A0">
        <w:rPr>
          <w:rFonts w:ascii="Times New Roman" w:hAnsi="Times New Roman" w:cs="Times New Roman"/>
          <w:lang w:val="uk-UA"/>
        </w:rPr>
        <w:t xml:space="preserve">. Погодити акціонерному товариству «Хмельницькобленерго» </w:t>
      </w:r>
      <w:r w:rsidR="000D66AF" w:rsidRPr="00C773A0">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85 м</w:t>
      </w:r>
      <w:r w:rsidR="000D66AF" w:rsidRPr="00C773A0">
        <w:rPr>
          <w:rFonts w:ascii="Times New Roman" w:hAnsi="Times New Roman" w:cs="Times New Roman"/>
          <w:shd w:val="clear" w:color="auto" w:fill="FFFFFF"/>
          <w:vertAlign w:val="superscript"/>
          <w:lang w:val="uk-UA"/>
        </w:rPr>
        <w:t xml:space="preserve">2 </w:t>
      </w:r>
      <w:r w:rsidR="000D66AF" w:rsidRPr="00C773A0">
        <w:rPr>
          <w:rFonts w:ascii="Times New Roman" w:hAnsi="Times New Roman" w:cs="Times New Roman"/>
          <w:shd w:val="clear" w:color="auto" w:fill="FFFFFF"/>
          <w:lang w:val="uk-UA"/>
        </w:rPr>
        <w:t>по вул.Інститутській,6-А в м.Хмельницькому із загальної площі 6000 м</w:t>
      </w:r>
      <w:r w:rsidR="000D66AF" w:rsidRPr="00C773A0">
        <w:rPr>
          <w:rFonts w:ascii="Times New Roman" w:hAnsi="Times New Roman" w:cs="Times New Roman"/>
          <w:shd w:val="clear" w:color="auto" w:fill="FFFFFF"/>
          <w:vertAlign w:val="superscript"/>
          <w:lang w:val="uk-UA"/>
        </w:rPr>
        <w:t xml:space="preserve">2 </w:t>
      </w:r>
      <w:r w:rsidR="000D66AF" w:rsidRPr="00C773A0">
        <w:rPr>
          <w:rFonts w:ascii="Times New Roman" w:hAnsi="Times New Roman" w:cs="Times New Roman"/>
          <w:shd w:val="clear" w:color="auto" w:fill="FFFFFF"/>
          <w:lang w:val="uk-UA"/>
        </w:rPr>
        <w:t xml:space="preserve">кадастровий номер 6810100000:09:005:0206, на яку </w:t>
      </w:r>
      <w:r w:rsidR="00493537" w:rsidRPr="00C773A0">
        <w:rPr>
          <w:rFonts w:ascii="Times New Roman" w:hAnsi="Times New Roman" w:cs="Times New Roman"/>
          <w:shd w:val="clear" w:color="auto" w:fill="FFFFFF"/>
          <w:lang w:val="uk-UA"/>
        </w:rPr>
        <w:t>поширюється право земельного сервітуту для обслуговування КТП-737</w:t>
      </w:r>
      <w:r w:rsidR="000D66AF" w:rsidRPr="00C773A0">
        <w:rPr>
          <w:rFonts w:ascii="Times New Roman" w:hAnsi="Times New Roman" w:cs="Times New Roman"/>
          <w:color w:val="000000"/>
          <w:shd w:val="clear" w:color="auto" w:fill="FFFFFF"/>
          <w:lang w:val="uk-UA"/>
        </w:rPr>
        <w:t>.</w:t>
      </w:r>
    </w:p>
    <w:p w14:paraId="7B145A49" w14:textId="344FE17D" w:rsidR="000D66AF" w:rsidRPr="00C773A0" w:rsidRDefault="009E469E" w:rsidP="00C773A0">
      <w:pPr>
        <w:widowControl/>
        <w:suppressAutoHyphens w:val="0"/>
        <w:ind w:firstLine="567"/>
        <w:jc w:val="both"/>
        <w:rPr>
          <w:rFonts w:ascii="Times New Roman" w:hAnsi="Times New Roman" w:cs="Times New Roman"/>
          <w:color w:val="000000"/>
          <w:shd w:val="clear" w:color="auto" w:fill="FFFFFF"/>
          <w:lang w:val="uk-UA"/>
        </w:rPr>
      </w:pPr>
      <w:r w:rsidRPr="00C773A0">
        <w:rPr>
          <w:rFonts w:ascii="Times New Roman" w:hAnsi="Times New Roman" w:cs="Times New Roman"/>
          <w:shd w:val="clear" w:color="auto" w:fill="FFFFFF"/>
          <w:lang w:val="uk-UA"/>
        </w:rPr>
        <w:t>7</w:t>
      </w:r>
      <w:r w:rsidR="000D66AF" w:rsidRPr="00C773A0">
        <w:rPr>
          <w:rFonts w:ascii="Times New Roman" w:hAnsi="Times New Roman" w:cs="Times New Roman"/>
          <w:shd w:val="clear" w:color="auto" w:fill="FFFFFF"/>
          <w:lang w:val="uk-UA"/>
        </w:rPr>
        <w:t xml:space="preserve">.1. Надати </w:t>
      </w:r>
      <w:r w:rsidR="00493537" w:rsidRPr="00C773A0">
        <w:rPr>
          <w:rFonts w:ascii="Times New Roman" w:hAnsi="Times New Roman" w:cs="Times New Roman"/>
          <w:lang w:val="uk-UA"/>
        </w:rPr>
        <w:t>акціонерному товариству «Хмельницькобленерго»</w:t>
      </w:r>
      <w:r w:rsidR="000D66AF" w:rsidRPr="00C773A0">
        <w:rPr>
          <w:rFonts w:ascii="Times New Roman" w:hAnsi="Times New Roman" w:cs="Times New Roman"/>
          <w:lang w:val="uk-UA"/>
        </w:rPr>
        <w:t xml:space="preserve"> згоду на</w:t>
      </w:r>
      <w:r w:rsidR="000D66AF" w:rsidRPr="00C773A0">
        <w:rPr>
          <w:rFonts w:ascii="Times New Roman" w:hAnsi="Times New Roman" w:cs="Times New Roman"/>
          <w:color w:val="000000"/>
          <w:shd w:val="clear" w:color="auto" w:fill="FFFFFF"/>
          <w:lang w:val="uk-UA"/>
        </w:rPr>
        <w:t xml:space="preserve"> </w:t>
      </w:r>
      <w:r w:rsidR="000D66AF" w:rsidRPr="00C773A0">
        <w:rPr>
          <w:rFonts w:ascii="Times New Roman" w:eastAsia="Calibri" w:hAnsi="Times New Roman" w:cs="Times New Roman"/>
          <w:kern w:val="0"/>
          <w:lang w:val="uk-UA" w:eastAsia="en-US" w:bidi="ar-SA"/>
        </w:rPr>
        <w:t xml:space="preserve">встановлення земельного сервітуту на частину земельної ділянки </w:t>
      </w:r>
      <w:r w:rsidR="000D66AF" w:rsidRPr="00C773A0">
        <w:rPr>
          <w:rFonts w:ascii="Times New Roman" w:hAnsi="Times New Roman" w:cs="Times New Roman"/>
          <w:shd w:val="clear" w:color="auto" w:fill="FFFFFF"/>
          <w:lang w:val="uk-UA"/>
        </w:rPr>
        <w:t xml:space="preserve">площею </w:t>
      </w:r>
      <w:r w:rsidR="00493537" w:rsidRPr="00C773A0">
        <w:rPr>
          <w:rFonts w:ascii="Times New Roman" w:hAnsi="Times New Roman" w:cs="Times New Roman"/>
          <w:shd w:val="clear" w:color="auto" w:fill="FFFFFF"/>
          <w:lang w:val="uk-UA"/>
        </w:rPr>
        <w:t>85 м</w:t>
      </w:r>
      <w:r w:rsidR="00493537" w:rsidRPr="00C773A0">
        <w:rPr>
          <w:rFonts w:ascii="Times New Roman" w:hAnsi="Times New Roman" w:cs="Times New Roman"/>
          <w:shd w:val="clear" w:color="auto" w:fill="FFFFFF"/>
          <w:vertAlign w:val="superscript"/>
          <w:lang w:val="uk-UA"/>
        </w:rPr>
        <w:t xml:space="preserve">2 </w:t>
      </w:r>
      <w:r w:rsidR="00493537" w:rsidRPr="00C773A0">
        <w:rPr>
          <w:rFonts w:ascii="Times New Roman" w:hAnsi="Times New Roman" w:cs="Times New Roman"/>
          <w:shd w:val="clear" w:color="auto" w:fill="FFFFFF"/>
          <w:lang w:val="uk-UA"/>
        </w:rPr>
        <w:t xml:space="preserve">по вул.Інститутській,6-А в </w:t>
      </w:r>
      <w:r w:rsidR="00493537" w:rsidRPr="00C773A0">
        <w:rPr>
          <w:rFonts w:ascii="Times New Roman" w:hAnsi="Times New Roman" w:cs="Times New Roman"/>
          <w:shd w:val="clear" w:color="auto" w:fill="FFFFFF"/>
          <w:lang w:val="uk-UA"/>
        </w:rPr>
        <w:lastRenderedPageBreak/>
        <w:t>м.Хмельницькому із загальної площі 6000 м</w:t>
      </w:r>
      <w:r w:rsidR="00493537" w:rsidRPr="00C773A0">
        <w:rPr>
          <w:rFonts w:ascii="Times New Roman" w:hAnsi="Times New Roman" w:cs="Times New Roman"/>
          <w:shd w:val="clear" w:color="auto" w:fill="FFFFFF"/>
          <w:vertAlign w:val="superscript"/>
          <w:lang w:val="uk-UA"/>
        </w:rPr>
        <w:t xml:space="preserve">2 </w:t>
      </w:r>
      <w:r w:rsidR="00493537" w:rsidRPr="00C773A0">
        <w:rPr>
          <w:rFonts w:ascii="Times New Roman" w:hAnsi="Times New Roman" w:cs="Times New Roman"/>
          <w:shd w:val="clear" w:color="auto" w:fill="FFFFFF"/>
          <w:lang w:val="uk-UA"/>
        </w:rPr>
        <w:t>кадастровий номер 6810100000:09:005:0206, на яку поширюється право земельного сервітуту для обслуговування КТП-737</w:t>
      </w:r>
      <w:r w:rsidR="000D66AF" w:rsidRPr="00C773A0">
        <w:rPr>
          <w:rFonts w:ascii="Times New Roman" w:hAnsi="Times New Roman" w:cs="Times New Roman"/>
          <w:color w:val="000000"/>
          <w:shd w:val="clear" w:color="auto" w:fill="FFFFFF"/>
          <w:lang w:val="uk-UA"/>
        </w:rPr>
        <w:t>.</w:t>
      </w:r>
    </w:p>
    <w:p w14:paraId="56D8AAD0" w14:textId="4B2FE3B2" w:rsidR="000D66AF" w:rsidRPr="00C773A0" w:rsidRDefault="009E469E" w:rsidP="00C773A0">
      <w:pPr>
        <w:widowControl/>
        <w:suppressAutoHyphens w:val="0"/>
        <w:ind w:firstLine="567"/>
        <w:jc w:val="both"/>
        <w:rPr>
          <w:rFonts w:ascii="Times New Roman" w:hAnsi="Times New Roman" w:cs="Times New Roman"/>
          <w:color w:val="000000"/>
          <w:shd w:val="clear" w:color="auto" w:fill="FFFFFF"/>
          <w:lang w:val="uk-UA"/>
        </w:rPr>
      </w:pPr>
      <w:r w:rsidRPr="00C773A0">
        <w:rPr>
          <w:rFonts w:ascii="Times New Roman" w:hAnsi="Times New Roman" w:cs="Times New Roman"/>
          <w:color w:val="000000"/>
          <w:shd w:val="clear" w:color="auto" w:fill="FFFFFF"/>
          <w:lang w:val="uk-UA"/>
        </w:rPr>
        <w:t>7</w:t>
      </w:r>
      <w:r w:rsidR="000D66AF" w:rsidRPr="00C773A0">
        <w:rPr>
          <w:rFonts w:ascii="Times New Roman" w:hAnsi="Times New Roman" w:cs="Times New Roman"/>
          <w:color w:val="000000"/>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w:t>
      </w:r>
      <w:r w:rsidR="000D66AF" w:rsidRPr="00C773A0">
        <w:rPr>
          <w:rFonts w:ascii="Times New Roman" w:eastAsia="Calibri" w:hAnsi="Times New Roman" w:cs="Times New Roman"/>
          <w:kern w:val="0"/>
          <w:lang w:val="uk-UA" w:eastAsia="en-US" w:bidi="ar-SA"/>
        </w:rPr>
        <w:t xml:space="preserve">на частину </w:t>
      </w:r>
      <w:r w:rsidR="000D66AF" w:rsidRPr="00C773A0">
        <w:rPr>
          <w:rFonts w:ascii="Times New Roman" w:hAnsi="Times New Roman" w:cs="Times New Roman"/>
          <w:shd w:val="clear" w:color="auto" w:fill="FFFFFF"/>
          <w:lang w:val="uk-UA"/>
        </w:rPr>
        <w:t xml:space="preserve">земельної ділянки площею </w:t>
      </w:r>
      <w:r w:rsidR="00493537" w:rsidRPr="00C773A0">
        <w:rPr>
          <w:rFonts w:ascii="Times New Roman" w:hAnsi="Times New Roman" w:cs="Times New Roman"/>
          <w:shd w:val="clear" w:color="auto" w:fill="FFFFFF"/>
          <w:lang w:val="uk-UA"/>
        </w:rPr>
        <w:t>85 м</w:t>
      </w:r>
      <w:r w:rsidR="00493537" w:rsidRPr="00C773A0">
        <w:rPr>
          <w:rFonts w:ascii="Times New Roman" w:hAnsi="Times New Roman" w:cs="Times New Roman"/>
          <w:shd w:val="clear" w:color="auto" w:fill="FFFFFF"/>
          <w:vertAlign w:val="superscript"/>
          <w:lang w:val="uk-UA"/>
        </w:rPr>
        <w:t xml:space="preserve">2 </w:t>
      </w:r>
      <w:r w:rsidR="00493537" w:rsidRPr="00C773A0">
        <w:rPr>
          <w:rFonts w:ascii="Times New Roman" w:hAnsi="Times New Roman" w:cs="Times New Roman"/>
          <w:shd w:val="clear" w:color="auto" w:fill="FFFFFF"/>
          <w:lang w:val="uk-UA"/>
        </w:rPr>
        <w:t>по вул.Інститутській,6-А в м.Хмельницькому із загальної площі 6000 м</w:t>
      </w:r>
      <w:r w:rsidR="00493537" w:rsidRPr="00C773A0">
        <w:rPr>
          <w:rFonts w:ascii="Times New Roman" w:hAnsi="Times New Roman" w:cs="Times New Roman"/>
          <w:shd w:val="clear" w:color="auto" w:fill="FFFFFF"/>
          <w:vertAlign w:val="superscript"/>
          <w:lang w:val="uk-UA"/>
        </w:rPr>
        <w:t xml:space="preserve">2 </w:t>
      </w:r>
      <w:r w:rsidR="00493537" w:rsidRPr="00C773A0">
        <w:rPr>
          <w:rFonts w:ascii="Times New Roman" w:hAnsi="Times New Roman" w:cs="Times New Roman"/>
          <w:shd w:val="clear" w:color="auto" w:fill="FFFFFF"/>
          <w:lang w:val="uk-UA"/>
        </w:rPr>
        <w:t>кадастровий номер 6810100000:09:005:0206, на яку поширюється право сервітуту для обслуговування КТП-737</w:t>
      </w:r>
      <w:r w:rsidR="000D66AF" w:rsidRPr="00C773A0">
        <w:rPr>
          <w:rFonts w:ascii="Times New Roman" w:hAnsi="Times New Roman" w:cs="Times New Roman"/>
          <w:lang w:val="uk-UA"/>
        </w:rPr>
        <w:t xml:space="preserve"> </w:t>
      </w:r>
      <w:r w:rsidR="000D66AF" w:rsidRPr="00C773A0">
        <w:rPr>
          <w:rFonts w:ascii="Times New Roman" w:hAnsi="Times New Roman" w:cs="Times New Roman"/>
          <w:color w:val="000000"/>
          <w:shd w:val="clear" w:color="auto" w:fill="FFFFFF"/>
          <w:lang w:val="uk-UA"/>
        </w:rPr>
        <w:t>терміном на</w:t>
      </w:r>
      <w:r w:rsidR="00493537" w:rsidRPr="00C773A0">
        <w:rPr>
          <w:rFonts w:ascii="Times New Roman" w:hAnsi="Times New Roman" w:cs="Times New Roman"/>
          <w:color w:val="000000"/>
          <w:shd w:val="clear" w:color="auto" w:fill="FFFFFF"/>
          <w:lang w:val="uk-UA"/>
        </w:rPr>
        <w:t xml:space="preserve"> 3 роки та встановити плату за користування платним строковим земельним сервітутом в </w:t>
      </w:r>
      <w:r w:rsidR="00493537" w:rsidRPr="00C773A0">
        <w:rPr>
          <w:rFonts w:ascii="Times New Roman" w:hAnsi="Times New Roman" w:cs="Times New Roman"/>
          <w:shd w:val="clear" w:color="auto" w:fill="FFFFFF"/>
          <w:lang w:val="uk-UA"/>
        </w:rPr>
        <w:t xml:space="preserve">розмірі 3 відсотків від </w:t>
      </w:r>
      <w:r w:rsidR="00493537" w:rsidRPr="00C773A0">
        <w:rPr>
          <w:rFonts w:ascii="Times New Roman" w:hAnsi="Times New Roman" w:cs="Times New Roman"/>
          <w:color w:val="000000"/>
          <w:shd w:val="clear" w:color="auto" w:fill="FFFFFF"/>
          <w:lang w:val="uk-UA"/>
        </w:rPr>
        <w:t>нормативної грошової оцінки земельної ділянки.</w:t>
      </w:r>
    </w:p>
    <w:p w14:paraId="511DD6FC" w14:textId="073F07EC" w:rsidR="00D67A53" w:rsidRPr="00C773A0" w:rsidRDefault="009E469E" w:rsidP="00C773A0">
      <w:pPr>
        <w:ind w:firstLine="567"/>
        <w:jc w:val="both"/>
        <w:rPr>
          <w:rFonts w:ascii="Times New Roman" w:hAnsi="Times New Roman" w:cs="Times New Roman"/>
          <w:lang w:val="uk-UA"/>
        </w:rPr>
      </w:pPr>
      <w:r w:rsidRPr="00C773A0">
        <w:rPr>
          <w:rFonts w:ascii="Times New Roman" w:hAnsi="Times New Roman" w:cs="Times New Roman"/>
          <w:lang w:val="uk-UA"/>
        </w:rPr>
        <w:t>8</w:t>
      </w:r>
      <w:r w:rsidR="00D67A53" w:rsidRPr="00C773A0">
        <w:rPr>
          <w:rFonts w:ascii="Times New Roman" w:hAnsi="Times New Roman" w:cs="Times New Roman"/>
          <w:lang w:val="uk-UA"/>
        </w:rPr>
        <w:t>. Передавати земельн</w:t>
      </w:r>
      <w:r w:rsidR="004256D4" w:rsidRPr="00C773A0">
        <w:rPr>
          <w:rFonts w:ascii="Times New Roman" w:hAnsi="Times New Roman" w:cs="Times New Roman"/>
          <w:lang w:val="uk-UA"/>
        </w:rPr>
        <w:t>і</w:t>
      </w:r>
      <w:r w:rsidR="00D67A53" w:rsidRPr="00C773A0">
        <w:rPr>
          <w:rFonts w:ascii="Times New Roman" w:hAnsi="Times New Roman" w:cs="Times New Roman"/>
          <w:lang w:val="uk-UA"/>
        </w:rPr>
        <w:t xml:space="preserve"> ділянк</w:t>
      </w:r>
      <w:r w:rsidR="004256D4" w:rsidRPr="00C773A0">
        <w:rPr>
          <w:rFonts w:ascii="Times New Roman" w:hAnsi="Times New Roman" w:cs="Times New Roman"/>
          <w:lang w:val="uk-UA"/>
        </w:rPr>
        <w:t>и</w:t>
      </w:r>
      <w:r w:rsidR="00D67A53" w:rsidRPr="00C773A0">
        <w:rPr>
          <w:rFonts w:ascii="Times New Roman" w:hAnsi="Times New Roman" w:cs="Times New Roman"/>
          <w:lang w:val="uk-UA"/>
        </w:rPr>
        <w:t xml:space="preserve"> на умовах благоустрою прилеглої території та її освітлення.</w:t>
      </w:r>
    </w:p>
    <w:p w14:paraId="00CD7132" w14:textId="77777777" w:rsidR="00D67A53" w:rsidRPr="00C773A0" w:rsidRDefault="009E469E" w:rsidP="00C773A0">
      <w:pPr>
        <w:ind w:firstLine="567"/>
        <w:jc w:val="both"/>
        <w:rPr>
          <w:rFonts w:ascii="Times New Roman" w:hAnsi="Times New Roman" w:cs="Times New Roman"/>
          <w:lang w:val="uk-UA"/>
        </w:rPr>
      </w:pPr>
      <w:r w:rsidRPr="00C773A0">
        <w:rPr>
          <w:rFonts w:ascii="Times New Roman" w:hAnsi="Times New Roman" w:cs="Times New Roman"/>
          <w:lang w:val="uk-UA"/>
        </w:rPr>
        <w:t>9</w:t>
      </w:r>
      <w:r w:rsidR="00D67A53" w:rsidRPr="00C773A0">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647C3100" w14:textId="181F9D90" w:rsidR="00D67A53" w:rsidRPr="00C773A0" w:rsidRDefault="009E469E" w:rsidP="00C773A0">
      <w:pPr>
        <w:tabs>
          <w:tab w:val="left" w:pos="709"/>
        </w:tabs>
        <w:ind w:firstLine="567"/>
        <w:jc w:val="both"/>
        <w:rPr>
          <w:rFonts w:ascii="Times New Roman" w:hAnsi="Times New Roman" w:cs="Times New Roman"/>
          <w:lang w:val="uk-UA"/>
        </w:rPr>
      </w:pPr>
      <w:r w:rsidRPr="00C773A0">
        <w:rPr>
          <w:rFonts w:ascii="Times New Roman" w:hAnsi="Times New Roman" w:cs="Times New Roman"/>
          <w:lang w:val="uk-UA"/>
        </w:rPr>
        <w:t>10</w:t>
      </w:r>
      <w:r w:rsidR="00D67A53" w:rsidRPr="00C773A0">
        <w:rPr>
          <w:rFonts w:ascii="Times New Roman" w:hAnsi="Times New Roman" w:cs="Times New Roman"/>
          <w:lang w:val="uk-UA"/>
        </w:rPr>
        <w:t>. 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B70C2CB" w14:textId="04B51C4F" w:rsidR="00D67A53" w:rsidRPr="00C773A0" w:rsidRDefault="00D67A53" w:rsidP="00C773A0">
      <w:pPr>
        <w:ind w:firstLine="567"/>
        <w:jc w:val="both"/>
        <w:rPr>
          <w:rFonts w:ascii="Times New Roman" w:hAnsi="Times New Roman" w:cs="Times New Roman"/>
          <w:shd w:val="clear" w:color="auto" w:fill="FFFFFF"/>
          <w:lang w:val="uk-UA"/>
        </w:rPr>
      </w:pPr>
      <w:r w:rsidRPr="00C773A0">
        <w:rPr>
          <w:rFonts w:ascii="Times New Roman" w:hAnsi="Times New Roman" w:cs="Times New Roman"/>
          <w:lang w:val="uk-UA"/>
        </w:rPr>
        <w:t>1</w:t>
      </w:r>
      <w:r w:rsidR="009E469E" w:rsidRPr="00C773A0">
        <w:rPr>
          <w:rFonts w:ascii="Times New Roman" w:hAnsi="Times New Roman" w:cs="Times New Roman"/>
          <w:lang w:val="uk-UA"/>
        </w:rPr>
        <w:t>1</w:t>
      </w:r>
      <w:r w:rsidRPr="00C773A0">
        <w:rPr>
          <w:rFonts w:ascii="Times New Roman" w:hAnsi="Times New Roman" w:cs="Times New Roman"/>
          <w:lang w:val="uk-UA"/>
        </w:rPr>
        <w:t xml:space="preserve">. </w:t>
      </w:r>
      <w:r w:rsidRPr="00C773A0">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Pr="00C773A0">
        <w:rPr>
          <w:rFonts w:ascii="Times New Roman" w:hAnsi="Times New Roman" w:cs="Times New Roman"/>
          <w:shd w:val="clear" w:color="auto" w:fill="FFFFFF"/>
          <w:vertAlign w:val="superscript"/>
          <w:lang w:val="uk-UA"/>
        </w:rPr>
        <w:t>1</w:t>
      </w:r>
      <w:r w:rsidRPr="00C773A0">
        <w:rPr>
          <w:rFonts w:ascii="Times New Roman" w:hAnsi="Times New Roman" w:cs="Times New Roman"/>
          <w:shd w:val="clear" w:color="auto" w:fill="FFFFFF"/>
          <w:lang w:val="uk-UA"/>
        </w:rPr>
        <w:t xml:space="preserve"> Земельного кодексу України.</w:t>
      </w:r>
    </w:p>
    <w:p w14:paraId="7FED9300" w14:textId="7837834D" w:rsidR="00D67A53" w:rsidRPr="00C773A0" w:rsidRDefault="00D67A53" w:rsidP="00C773A0">
      <w:pPr>
        <w:ind w:firstLine="567"/>
        <w:jc w:val="both"/>
        <w:rPr>
          <w:rFonts w:ascii="Times New Roman" w:hAnsi="Times New Roman" w:cs="Times New Roman"/>
          <w:shd w:val="clear" w:color="auto" w:fill="FFFFFF"/>
          <w:lang w:val="uk-UA"/>
        </w:rPr>
      </w:pPr>
      <w:r w:rsidRPr="00C773A0">
        <w:rPr>
          <w:rFonts w:ascii="Times New Roman" w:hAnsi="Times New Roman" w:cs="Times New Roman"/>
          <w:shd w:val="clear" w:color="auto" w:fill="FFFFFF"/>
          <w:lang w:val="uk-UA"/>
        </w:rPr>
        <w:t>1</w:t>
      </w:r>
      <w:r w:rsidR="009E469E" w:rsidRPr="00C773A0">
        <w:rPr>
          <w:rFonts w:ascii="Times New Roman" w:hAnsi="Times New Roman" w:cs="Times New Roman"/>
          <w:shd w:val="clear" w:color="auto" w:fill="FFFFFF"/>
          <w:lang w:val="uk-UA"/>
        </w:rPr>
        <w:t>1</w:t>
      </w:r>
      <w:r w:rsidRPr="00C773A0">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582D5C1D" w14:textId="330BB594" w:rsidR="00D67A53" w:rsidRPr="00C773A0" w:rsidRDefault="00D67A53" w:rsidP="00C773A0">
      <w:pPr>
        <w:tabs>
          <w:tab w:val="left" w:pos="709"/>
        </w:tabs>
        <w:ind w:firstLine="567"/>
        <w:jc w:val="both"/>
        <w:rPr>
          <w:rFonts w:ascii="Times New Roman" w:eastAsiaTheme="minorHAnsi" w:hAnsi="Times New Roman" w:cs="Times New Roman"/>
          <w:kern w:val="0"/>
          <w:shd w:val="clear" w:color="auto" w:fill="FFFFFF"/>
          <w:lang w:val="uk-UA" w:eastAsia="en-US" w:bidi="ar-SA"/>
        </w:rPr>
      </w:pPr>
      <w:r w:rsidRPr="00C773A0">
        <w:rPr>
          <w:rFonts w:ascii="Times New Roman" w:hAnsi="Times New Roman" w:cs="Times New Roman"/>
          <w:lang w:val="uk-UA"/>
        </w:rPr>
        <w:t>1</w:t>
      </w:r>
      <w:r w:rsidR="009E469E" w:rsidRPr="00C773A0">
        <w:rPr>
          <w:rFonts w:ascii="Times New Roman" w:hAnsi="Times New Roman" w:cs="Times New Roman"/>
          <w:lang w:val="uk-UA"/>
        </w:rPr>
        <w:t>2</w:t>
      </w:r>
      <w:r w:rsidRPr="00C773A0">
        <w:rPr>
          <w:rFonts w:ascii="Times New Roman" w:hAnsi="Times New Roman" w:cs="Times New Roman"/>
          <w:lang w:val="uk-UA"/>
        </w:rPr>
        <w:t xml:space="preserve">. </w:t>
      </w:r>
      <w:r w:rsidRPr="00C773A0">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 та право земельного сервітуту в установленому законом порядку.</w:t>
      </w:r>
    </w:p>
    <w:p w14:paraId="5F339AC7" w14:textId="69E58014" w:rsidR="00D67A53" w:rsidRPr="00C773A0" w:rsidRDefault="00D67A53" w:rsidP="00C773A0">
      <w:pPr>
        <w:tabs>
          <w:tab w:val="left" w:pos="709"/>
        </w:tabs>
        <w:ind w:firstLine="567"/>
        <w:jc w:val="both"/>
        <w:rPr>
          <w:rFonts w:ascii="Times New Roman" w:hAnsi="Times New Roman" w:cs="Times New Roman"/>
          <w:lang w:val="uk-UA"/>
        </w:rPr>
      </w:pPr>
      <w:r w:rsidRPr="00C773A0">
        <w:rPr>
          <w:rFonts w:ascii="Times New Roman" w:hAnsi="Times New Roman" w:cs="Times New Roman"/>
          <w:lang w:val="uk-UA"/>
        </w:rPr>
        <w:t>1</w:t>
      </w:r>
      <w:r w:rsidR="009E469E" w:rsidRPr="00C773A0">
        <w:rPr>
          <w:rFonts w:ascii="Times New Roman" w:hAnsi="Times New Roman" w:cs="Times New Roman"/>
          <w:lang w:val="uk-UA"/>
        </w:rPr>
        <w:t>3</w:t>
      </w:r>
      <w:r w:rsidRPr="00C773A0">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59C5A0C1" w14:textId="246F70DC" w:rsidR="00D67A53" w:rsidRPr="00C773A0" w:rsidRDefault="00D67A53" w:rsidP="00C773A0">
      <w:pPr>
        <w:tabs>
          <w:tab w:val="left" w:pos="709"/>
        </w:tabs>
        <w:ind w:firstLine="567"/>
        <w:jc w:val="both"/>
        <w:rPr>
          <w:rFonts w:ascii="Times New Roman" w:hAnsi="Times New Roman" w:cs="Times New Roman"/>
          <w:lang w:val="uk-UA"/>
        </w:rPr>
      </w:pPr>
      <w:r w:rsidRPr="00C773A0">
        <w:rPr>
          <w:rFonts w:ascii="Times New Roman" w:hAnsi="Times New Roman" w:cs="Times New Roman"/>
          <w:lang w:val="uk-UA"/>
        </w:rPr>
        <w:t>1</w:t>
      </w:r>
      <w:r w:rsidR="009E469E" w:rsidRPr="00C773A0">
        <w:rPr>
          <w:rFonts w:ascii="Times New Roman" w:hAnsi="Times New Roman" w:cs="Times New Roman"/>
          <w:lang w:val="uk-UA"/>
        </w:rPr>
        <w:t>4</w:t>
      </w:r>
      <w:r w:rsidRPr="00C773A0">
        <w:rPr>
          <w:rFonts w:ascii="Times New Roman" w:hAnsi="Times New Roman" w:cs="Times New Roman"/>
          <w:lang w:val="uk-UA"/>
        </w:rPr>
        <w:t>. Відповідальність за виконання рішення покласти на заступника міського голови М.Ваврищука та управління земельних ресурсів.</w:t>
      </w:r>
    </w:p>
    <w:p w14:paraId="0DB4EB80" w14:textId="77777777" w:rsidR="00D67A53" w:rsidRPr="00C773A0" w:rsidRDefault="004256D4" w:rsidP="00C773A0">
      <w:pPr>
        <w:ind w:firstLine="567"/>
        <w:jc w:val="both"/>
        <w:rPr>
          <w:rFonts w:ascii="Times New Roman" w:hAnsi="Times New Roman" w:cs="Times New Roman"/>
          <w:lang w:val="uk-UA"/>
        </w:rPr>
      </w:pPr>
      <w:r w:rsidRPr="00C773A0">
        <w:rPr>
          <w:rFonts w:ascii="Times New Roman" w:hAnsi="Times New Roman" w:cs="Times New Roman"/>
          <w:lang w:val="uk-UA"/>
        </w:rPr>
        <w:t>1</w:t>
      </w:r>
      <w:r w:rsidR="009E469E" w:rsidRPr="00C773A0">
        <w:rPr>
          <w:rFonts w:ascii="Times New Roman" w:hAnsi="Times New Roman" w:cs="Times New Roman"/>
          <w:lang w:val="uk-UA"/>
        </w:rPr>
        <w:t>5</w:t>
      </w:r>
      <w:r w:rsidR="00D67A53" w:rsidRPr="00C773A0">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70BB49BD" w14:textId="77777777" w:rsidR="00D67A53" w:rsidRPr="00C773A0" w:rsidRDefault="00D67A53" w:rsidP="00D67A53">
      <w:pPr>
        <w:ind w:right="-5"/>
        <w:jc w:val="both"/>
        <w:rPr>
          <w:rFonts w:ascii="Times New Roman" w:hAnsi="Times New Roman" w:cs="Times New Roman"/>
          <w:lang w:val="uk-UA"/>
        </w:rPr>
      </w:pPr>
    </w:p>
    <w:p w14:paraId="5C08D95C" w14:textId="77777777" w:rsidR="00D67A53" w:rsidRPr="00C773A0" w:rsidRDefault="00D67A53" w:rsidP="00D67A53">
      <w:pPr>
        <w:ind w:right="-5"/>
        <w:jc w:val="both"/>
        <w:rPr>
          <w:rFonts w:ascii="Times New Roman" w:hAnsi="Times New Roman" w:cs="Times New Roman"/>
          <w:lang w:val="uk-UA"/>
        </w:rPr>
      </w:pPr>
    </w:p>
    <w:p w14:paraId="5A878872" w14:textId="77777777" w:rsidR="004256D4" w:rsidRPr="00C773A0" w:rsidRDefault="004256D4" w:rsidP="00D67A53">
      <w:pPr>
        <w:ind w:right="-5"/>
        <w:jc w:val="both"/>
        <w:rPr>
          <w:rFonts w:ascii="Times New Roman" w:hAnsi="Times New Roman" w:cs="Times New Roman"/>
          <w:lang w:val="uk-UA"/>
        </w:rPr>
      </w:pPr>
    </w:p>
    <w:p w14:paraId="1C8A5814" w14:textId="77777777" w:rsidR="00D67A53" w:rsidRPr="00C773A0" w:rsidRDefault="00D67A53" w:rsidP="00D67A53">
      <w:pPr>
        <w:ind w:right="-5"/>
        <w:jc w:val="both"/>
        <w:rPr>
          <w:rFonts w:ascii="Times New Roman" w:hAnsi="Times New Roman" w:cs="Times New Roman"/>
          <w:lang w:val="uk-UA"/>
        </w:rPr>
      </w:pPr>
      <w:r w:rsidRPr="00C773A0">
        <w:rPr>
          <w:rFonts w:ascii="Times New Roman" w:hAnsi="Times New Roman" w:cs="Times New Roman"/>
          <w:lang w:val="uk-UA"/>
        </w:rPr>
        <w:t>Міський голова</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00D041E6" w:rsidRPr="00C773A0">
        <w:rPr>
          <w:rFonts w:ascii="Times New Roman" w:hAnsi="Times New Roman" w:cs="Times New Roman"/>
          <w:lang w:val="uk-UA"/>
        </w:rPr>
        <w:tab/>
      </w:r>
      <w:r w:rsidR="00D041E6" w:rsidRPr="00C773A0">
        <w:rPr>
          <w:rFonts w:ascii="Times New Roman" w:hAnsi="Times New Roman" w:cs="Times New Roman"/>
          <w:lang w:val="uk-UA"/>
        </w:rPr>
        <w:tab/>
      </w:r>
      <w:r w:rsidR="00D041E6" w:rsidRPr="00C773A0">
        <w:rPr>
          <w:rFonts w:ascii="Times New Roman" w:hAnsi="Times New Roman" w:cs="Times New Roman"/>
          <w:lang w:val="uk-UA"/>
        </w:rPr>
        <w:tab/>
      </w:r>
      <w:r w:rsidR="00D041E6" w:rsidRPr="00C773A0">
        <w:rPr>
          <w:rFonts w:ascii="Times New Roman" w:hAnsi="Times New Roman" w:cs="Times New Roman"/>
          <w:lang w:val="uk-UA"/>
        </w:rPr>
        <w:tab/>
      </w:r>
      <w:r w:rsidRPr="00C773A0">
        <w:rPr>
          <w:rFonts w:ascii="Times New Roman" w:hAnsi="Times New Roman" w:cs="Times New Roman"/>
          <w:lang w:val="uk-UA"/>
        </w:rPr>
        <w:t>Олександр СИМЧИШИН</w:t>
      </w:r>
    </w:p>
    <w:p w14:paraId="13E62A1B" w14:textId="77777777" w:rsidR="00D67A53" w:rsidRPr="00C773A0" w:rsidRDefault="00D67A53" w:rsidP="00D67A53">
      <w:pPr>
        <w:tabs>
          <w:tab w:val="left" w:pos="7020"/>
          <w:tab w:val="left" w:pos="7740"/>
        </w:tabs>
        <w:spacing w:line="276" w:lineRule="auto"/>
        <w:ind w:right="-5"/>
        <w:jc w:val="both"/>
        <w:rPr>
          <w:rFonts w:ascii="Times New Roman" w:hAnsi="Times New Roman" w:cs="Times New Roman"/>
          <w:lang w:val="uk-UA"/>
        </w:rPr>
      </w:pPr>
    </w:p>
    <w:p w14:paraId="7FEA09D3" w14:textId="77777777" w:rsidR="00D67A53" w:rsidRPr="00C773A0" w:rsidRDefault="00D67A53" w:rsidP="00D67A53">
      <w:pPr>
        <w:tabs>
          <w:tab w:val="left" w:pos="7020"/>
        </w:tabs>
        <w:ind w:left="720"/>
        <w:jc w:val="both"/>
        <w:rPr>
          <w:rFonts w:ascii="Times New Roman" w:hAnsi="Times New Roman" w:cs="Times New Roman"/>
          <w:lang w:val="uk-UA"/>
        </w:rPr>
        <w:sectPr w:rsidR="00D67A53" w:rsidRPr="00C773A0" w:rsidSect="004256D4">
          <w:pgSz w:w="11906" w:h="16838"/>
          <w:pgMar w:top="737" w:right="737" w:bottom="737" w:left="1531" w:header="720" w:footer="720" w:gutter="0"/>
          <w:cols w:space="720"/>
          <w:docGrid w:linePitch="600" w:charSpace="32768"/>
        </w:sectPr>
      </w:pPr>
    </w:p>
    <w:p w14:paraId="4248DA2A" w14:textId="55E46EE9" w:rsidR="00013790" w:rsidRPr="00013790" w:rsidRDefault="00013790" w:rsidP="00013790">
      <w:pPr>
        <w:jc w:val="right"/>
        <w:rPr>
          <w:rFonts w:ascii="Times New Roman" w:hAnsi="Times New Roman" w:cs="Times New Roman"/>
          <w:i/>
          <w:iCs/>
          <w:lang w:val="uk-UA"/>
        </w:rPr>
      </w:pPr>
      <w:bookmarkStart w:id="0" w:name="_Hlk208576028"/>
      <w:r w:rsidRPr="00013790">
        <w:rPr>
          <w:rFonts w:ascii="Times New Roman" w:hAnsi="Times New Roman" w:cs="Times New Roman"/>
          <w:i/>
          <w:iCs/>
          <w:lang w:val="uk-UA"/>
        </w:rPr>
        <w:lastRenderedPageBreak/>
        <w:t>Додаток</w:t>
      </w:r>
      <w:r w:rsidRPr="00013790">
        <w:rPr>
          <w:rFonts w:ascii="Times New Roman" w:hAnsi="Times New Roman" w:cs="Times New Roman"/>
          <w:i/>
          <w:iCs/>
          <w:lang w:val="uk-UA"/>
        </w:rPr>
        <w:t xml:space="preserve"> 1</w:t>
      </w:r>
    </w:p>
    <w:p w14:paraId="7FE6458F" w14:textId="77777777" w:rsidR="00013790" w:rsidRPr="00013790" w:rsidRDefault="00013790" w:rsidP="00013790">
      <w:pPr>
        <w:jc w:val="right"/>
        <w:rPr>
          <w:rFonts w:ascii="Times New Roman" w:hAnsi="Times New Roman" w:cs="Times New Roman"/>
          <w:i/>
          <w:iCs/>
          <w:lang w:val="uk-UA"/>
        </w:rPr>
      </w:pPr>
      <w:r w:rsidRPr="00013790">
        <w:rPr>
          <w:rFonts w:ascii="Times New Roman" w:hAnsi="Times New Roman" w:cs="Times New Roman"/>
          <w:i/>
          <w:iCs/>
          <w:lang w:val="uk-UA"/>
        </w:rPr>
        <w:t>до рішення сесії міської ради</w:t>
      </w:r>
    </w:p>
    <w:p w14:paraId="40078A04" w14:textId="556D88CF" w:rsidR="00013790" w:rsidRPr="00013790" w:rsidRDefault="00013790" w:rsidP="00013790">
      <w:pPr>
        <w:jc w:val="right"/>
        <w:rPr>
          <w:rFonts w:ascii="Times New Roman" w:hAnsi="Times New Roman" w:cs="Times New Roman"/>
          <w:i/>
          <w:iCs/>
          <w:lang w:val="uk-UA"/>
        </w:rPr>
      </w:pPr>
      <w:r w:rsidRPr="00013790">
        <w:rPr>
          <w:rFonts w:ascii="Times New Roman" w:hAnsi="Times New Roman" w:cs="Times New Roman"/>
          <w:i/>
          <w:iCs/>
          <w:lang w:val="uk-UA"/>
        </w:rPr>
        <w:t>від 20.11.2025 року №</w:t>
      </w:r>
      <w:r w:rsidRPr="00013790">
        <w:rPr>
          <w:rFonts w:ascii="Times New Roman" w:hAnsi="Times New Roman" w:cs="Times New Roman"/>
          <w:i/>
          <w:iCs/>
          <w:lang w:val="uk-UA"/>
        </w:rPr>
        <w:t>30</w:t>
      </w:r>
    </w:p>
    <w:bookmarkEnd w:id="0"/>
    <w:p w14:paraId="5102D0A1" w14:textId="77777777" w:rsidR="00D67A53" w:rsidRPr="00013790" w:rsidRDefault="00D67A53" w:rsidP="00013790">
      <w:pPr>
        <w:jc w:val="center"/>
        <w:rPr>
          <w:lang w:val="uk-UA"/>
        </w:rPr>
      </w:pPr>
      <w:r w:rsidRPr="00013790">
        <w:rPr>
          <w:lang w:val="uk-UA"/>
        </w:rPr>
        <w:t>СПИСОК</w:t>
      </w:r>
    </w:p>
    <w:p w14:paraId="740A806F" w14:textId="6E841895" w:rsidR="00D67A53" w:rsidRPr="00013790" w:rsidRDefault="00D67A53" w:rsidP="00013790">
      <w:pPr>
        <w:jc w:val="center"/>
        <w:rPr>
          <w:lang w:val="uk-UA"/>
        </w:rPr>
      </w:pPr>
      <w:r w:rsidRPr="00013790">
        <w:rPr>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588" w:type="dxa"/>
        <w:jc w:val="center"/>
        <w:tblLayout w:type="fixed"/>
        <w:tblCellMar>
          <w:left w:w="28" w:type="dxa"/>
          <w:right w:w="28" w:type="dxa"/>
        </w:tblCellMar>
        <w:tblLook w:val="0000" w:firstRow="0" w:lastRow="0" w:firstColumn="0" w:lastColumn="0" w:noHBand="0" w:noVBand="0"/>
      </w:tblPr>
      <w:tblGrid>
        <w:gridCol w:w="540"/>
        <w:gridCol w:w="2857"/>
        <w:gridCol w:w="2835"/>
        <w:gridCol w:w="4962"/>
        <w:gridCol w:w="3402"/>
        <w:gridCol w:w="992"/>
      </w:tblGrid>
      <w:tr w:rsidR="00E86714" w:rsidRPr="00C773A0" w14:paraId="7AF07E01" w14:textId="77777777" w:rsidTr="00013790">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89369" w14:textId="77777777" w:rsidR="00D67A53" w:rsidRPr="00C773A0" w:rsidRDefault="00D67A53" w:rsidP="00013790">
            <w:pPr>
              <w:jc w:val="center"/>
              <w:rPr>
                <w:rFonts w:ascii="Times New Roman" w:hAnsi="Times New Roman" w:cs="Times New Roman"/>
                <w:bCs/>
                <w:lang w:val="uk-UA"/>
              </w:rPr>
            </w:pPr>
            <w:r w:rsidRPr="00C773A0">
              <w:rPr>
                <w:rFonts w:ascii="Times New Roman" w:hAnsi="Times New Roman" w:cs="Times New Roman"/>
                <w:bCs/>
                <w:lang w:val="uk-UA"/>
              </w:rPr>
              <w:t>№</w:t>
            </w:r>
          </w:p>
          <w:p w14:paraId="165BF438" w14:textId="77777777" w:rsidR="00D67A53" w:rsidRPr="00C773A0" w:rsidRDefault="00D67A53" w:rsidP="00013790">
            <w:pPr>
              <w:jc w:val="center"/>
              <w:rPr>
                <w:rFonts w:ascii="Times New Roman" w:hAnsi="Times New Roman" w:cs="Times New Roman"/>
                <w:bCs/>
                <w:lang w:val="uk-UA"/>
              </w:rPr>
            </w:pPr>
            <w:r w:rsidRPr="00C773A0">
              <w:rPr>
                <w:rFonts w:ascii="Times New Roman" w:hAnsi="Times New Roman" w:cs="Times New Roman"/>
                <w:bCs/>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4D059" w14:textId="77777777" w:rsidR="00D67A53" w:rsidRPr="00C773A0" w:rsidRDefault="00D67A53" w:rsidP="00013790">
            <w:pPr>
              <w:spacing w:line="216" w:lineRule="auto"/>
              <w:jc w:val="center"/>
              <w:rPr>
                <w:rFonts w:ascii="Times New Roman" w:hAnsi="Times New Roman" w:cs="Times New Roman"/>
                <w:bCs/>
                <w:lang w:val="uk-UA"/>
              </w:rPr>
            </w:pPr>
            <w:r w:rsidRPr="00C773A0">
              <w:rPr>
                <w:rFonts w:ascii="Times New Roman" w:hAnsi="Times New Roman" w:cs="Times New Roman"/>
                <w:bCs/>
                <w:lang w:val="uk-UA"/>
              </w:rPr>
              <w:t xml:space="preserve">Назва </w:t>
            </w:r>
            <w:r w:rsidRPr="00C773A0">
              <w:rPr>
                <w:rFonts w:ascii="Times New Roman" w:hAnsi="Times New Roman" w:cs="Times New Roman"/>
                <w:lang w:val="uk-UA"/>
              </w:rPr>
              <w:t>юридичних осіб</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9D587" w14:textId="77777777" w:rsidR="00D67A53" w:rsidRPr="00C773A0" w:rsidRDefault="00D67A53" w:rsidP="00013790">
            <w:pPr>
              <w:jc w:val="center"/>
              <w:rPr>
                <w:rFonts w:ascii="Times New Roman" w:hAnsi="Times New Roman" w:cs="Times New Roman"/>
                <w:bCs/>
                <w:lang w:val="uk-UA"/>
              </w:rPr>
            </w:pPr>
            <w:r w:rsidRPr="00C773A0">
              <w:rPr>
                <w:rFonts w:ascii="Times New Roman" w:hAnsi="Times New Roman" w:cs="Times New Roman"/>
                <w:bCs/>
                <w:lang w:val="uk-UA"/>
              </w:rPr>
              <w:t>Місце розташування та кадастровий номер земельної ділянки</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164CC" w14:textId="77777777" w:rsidR="00D67A53" w:rsidRPr="00C773A0" w:rsidRDefault="00D67A53" w:rsidP="00013790">
            <w:pPr>
              <w:jc w:val="center"/>
              <w:rPr>
                <w:rFonts w:ascii="Times New Roman" w:hAnsi="Times New Roman" w:cs="Times New Roman"/>
                <w:lang w:val="uk-UA"/>
              </w:rPr>
            </w:pPr>
            <w:r w:rsidRPr="00C773A0">
              <w:rPr>
                <w:rFonts w:ascii="Times New Roman" w:hAnsi="Times New Roman" w:cs="Times New Roman"/>
                <w:bCs/>
                <w:lang w:val="uk-UA"/>
              </w:rPr>
              <w:t>Цільове використання, підстава та категорія земель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4CE43" w14:textId="77777777" w:rsidR="00D67A53" w:rsidRPr="00C773A0" w:rsidRDefault="00D67A53" w:rsidP="00013790">
            <w:pPr>
              <w:jc w:val="center"/>
              <w:rPr>
                <w:rFonts w:ascii="Times New Roman" w:hAnsi="Times New Roman" w:cs="Times New Roman"/>
                <w:bCs/>
                <w:lang w:val="uk-UA"/>
              </w:rPr>
            </w:pPr>
            <w:r w:rsidRPr="00C773A0">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9A665" w14:textId="77777777" w:rsidR="00D67A53" w:rsidRPr="00C773A0" w:rsidRDefault="00D67A53" w:rsidP="00013790">
            <w:pPr>
              <w:jc w:val="center"/>
              <w:rPr>
                <w:rFonts w:ascii="Times New Roman" w:hAnsi="Times New Roman" w:cs="Times New Roman"/>
                <w:bCs/>
                <w:lang w:val="uk-UA"/>
              </w:rPr>
            </w:pPr>
            <w:r w:rsidRPr="00C773A0">
              <w:rPr>
                <w:rFonts w:ascii="Times New Roman" w:hAnsi="Times New Roman" w:cs="Times New Roman"/>
                <w:bCs/>
                <w:lang w:val="uk-UA"/>
              </w:rPr>
              <w:t>Площа,</w:t>
            </w:r>
          </w:p>
          <w:p w14:paraId="16D16A87" w14:textId="77777777" w:rsidR="00D67A53" w:rsidRPr="00C773A0" w:rsidRDefault="00D67A53" w:rsidP="00013790">
            <w:pPr>
              <w:jc w:val="center"/>
              <w:rPr>
                <w:rFonts w:ascii="Times New Roman" w:hAnsi="Times New Roman" w:cs="Times New Roman"/>
                <w:bCs/>
                <w:lang w:val="uk-UA"/>
              </w:rPr>
            </w:pPr>
            <w:r w:rsidRPr="00C773A0">
              <w:rPr>
                <w:rFonts w:ascii="Times New Roman" w:hAnsi="Times New Roman" w:cs="Times New Roman"/>
                <w:bCs/>
                <w:lang w:val="uk-UA"/>
              </w:rPr>
              <w:t>м</w:t>
            </w:r>
            <w:r w:rsidRPr="00C773A0">
              <w:rPr>
                <w:rFonts w:ascii="Times New Roman" w:hAnsi="Times New Roman" w:cs="Times New Roman"/>
                <w:bCs/>
                <w:vertAlign w:val="superscript"/>
                <w:lang w:val="uk-UA"/>
              </w:rPr>
              <w:t>2</w:t>
            </w:r>
          </w:p>
        </w:tc>
      </w:tr>
      <w:tr w:rsidR="00E86714" w:rsidRPr="00C773A0" w14:paraId="3452DCD8" w14:textId="77777777" w:rsidTr="00013790">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71ED8B5" w14:textId="77777777" w:rsidR="00D67A53" w:rsidRPr="00C773A0" w:rsidRDefault="00D67A53" w:rsidP="00A92F18">
            <w:pPr>
              <w:spacing w:line="216" w:lineRule="auto"/>
              <w:ind w:left="21"/>
              <w:jc w:val="center"/>
              <w:rPr>
                <w:rFonts w:ascii="Times New Roman" w:hAnsi="Times New Roman" w:cs="Times New Roman"/>
                <w:lang w:val="uk-UA"/>
              </w:rPr>
            </w:pPr>
            <w:r w:rsidRPr="00C773A0">
              <w:rPr>
                <w:rFonts w:ascii="Times New Roman" w:hAnsi="Times New Roman" w:cs="Times New Roman"/>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756C8AC4" w14:textId="77777777" w:rsidR="00D67A53" w:rsidRPr="00C773A0" w:rsidRDefault="00E86714" w:rsidP="00013790">
            <w:pPr>
              <w:rPr>
                <w:rFonts w:ascii="Times New Roman" w:hAnsi="Times New Roman" w:cs="Times New Roman"/>
                <w:lang w:val="uk-UA"/>
              </w:rPr>
            </w:pPr>
            <w:r w:rsidRPr="00C773A0">
              <w:rPr>
                <w:rFonts w:ascii="Times New Roman" w:hAnsi="Times New Roman" w:cs="Times New Roman"/>
                <w:lang w:val="uk-UA"/>
              </w:rPr>
              <w:t>Управління праці та соціального захисту населення Хмельницької міської ради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0147A83" w14:textId="275702B1" w:rsidR="00D67A53" w:rsidRPr="00C773A0" w:rsidRDefault="00D67A53" w:rsidP="00013790">
            <w:pPr>
              <w:rPr>
                <w:rFonts w:ascii="Times New Roman" w:hAnsi="Times New Roman" w:cs="Times New Roman"/>
                <w:lang w:val="uk-UA"/>
              </w:rPr>
            </w:pPr>
            <w:r w:rsidRPr="00C773A0">
              <w:rPr>
                <w:rFonts w:ascii="Times New Roman" w:hAnsi="Times New Roman" w:cs="Times New Roman"/>
                <w:lang w:val="uk-UA"/>
              </w:rPr>
              <w:t>м.Хмельницький</w:t>
            </w:r>
          </w:p>
          <w:p w14:paraId="0CACD06E" w14:textId="500F11F9" w:rsidR="00D67A53" w:rsidRPr="00C773A0" w:rsidRDefault="00E86714" w:rsidP="00013790">
            <w:pPr>
              <w:rPr>
                <w:rFonts w:ascii="Times New Roman" w:hAnsi="Times New Roman" w:cs="Times New Roman"/>
                <w:lang w:val="uk-UA"/>
              </w:rPr>
            </w:pPr>
            <w:r w:rsidRPr="00C773A0">
              <w:rPr>
                <w:rFonts w:ascii="Times New Roman" w:hAnsi="Times New Roman" w:cs="Times New Roman"/>
                <w:lang w:val="uk-UA"/>
              </w:rPr>
              <w:t>вул.Стельмаха</w:t>
            </w:r>
          </w:p>
          <w:p w14:paraId="5CC4C175" w14:textId="77777777" w:rsidR="00D67A53" w:rsidRPr="00C773A0" w:rsidRDefault="00D67A53" w:rsidP="00013790">
            <w:pPr>
              <w:rPr>
                <w:rFonts w:ascii="Times New Roman" w:hAnsi="Times New Roman" w:cs="Times New Roman"/>
                <w:lang w:val="uk-UA"/>
              </w:rPr>
            </w:pPr>
            <w:r w:rsidRPr="00C773A0">
              <w:rPr>
                <w:rFonts w:ascii="Times New Roman" w:hAnsi="Times New Roman" w:cs="Times New Roman"/>
                <w:lang w:val="uk-UA"/>
              </w:rPr>
              <w:t>6810100000:</w:t>
            </w:r>
            <w:r w:rsidR="00E86714" w:rsidRPr="00C773A0">
              <w:rPr>
                <w:rFonts w:ascii="Times New Roman" w:hAnsi="Times New Roman" w:cs="Times New Roman"/>
                <w:lang w:val="uk-UA"/>
              </w:rPr>
              <w:t>21:003:0050</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033E99DF" w14:textId="104E76E3" w:rsidR="00D67A53" w:rsidRPr="00C773A0" w:rsidRDefault="00E86714" w:rsidP="00A92F18">
            <w:pPr>
              <w:ind w:left="33" w:hanging="33"/>
              <w:jc w:val="center"/>
              <w:rPr>
                <w:rFonts w:ascii="Times New Roman" w:hAnsi="Times New Roman" w:cs="Times New Roman"/>
                <w:lang w:val="uk-UA"/>
              </w:rPr>
            </w:pPr>
            <w:r w:rsidRPr="00C773A0">
              <w:rPr>
                <w:rFonts w:ascii="Times New Roman" w:hAnsi="Times New Roman" w:cs="Times New Roman"/>
                <w:lang w:val="uk-UA"/>
              </w:rPr>
              <w:t>для будівництва дитячого будинку сімейного типу</w:t>
            </w:r>
            <w:r w:rsidR="00D67A53" w:rsidRPr="00C773A0">
              <w:rPr>
                <w:rFonts w:ascii="Times New Roman" w:hAnsi="Times New Roman" w:cs="Times New Roman"/>
                <w:lang w:val="uk-UA"/>
              </w:rPr>
              <w:t xml:space="preserve"> (рішення п’ятдесят </w:t>
            </w:r>
            <w:r w:rsidRPr="00C773A0">
              <w:rPr>
                <w:rFonts w:ascii="Times New Roman" w:hAnsi="Times New Roman" w:cs="Times New Roman"/>
                <w:lang w:val="uk-UA"/>
              </w:rPr>
              <w:t>п’ятої</w:t>
            </w:r>
            <w:r w:rsidR="00D67A53" w:rsidRPr="00C773A0">
              <w:rPr>
                <w:rFonts w:ascii="Times New Roman" w:hAnsi="Times New Roman" w:cs="Times New Roman"/>
                <w:lang w:val="uk-UA"/>
              </w:rPr>
              <w:t xml:space="preserve"> сесії міської ради від </w:t>
            </w:r>
            <w:r w:rsidRPr="00C773A0">
              <w:rPr>
                <w:rFonts w:ascii="Times New Roman" w:hAnsi="Times New Roman" w:cs="Times New Roman"/>
                <w:lang w:val="uk-UA"/>
              </w:rPr>
              <w:t>11.09.2025</w:t>
            </w:r>
            <w:r w:rsidR="00D67A53" w:rsidRPr="00C773A0">
              <w:rPr>
                <w:rFonts w:ascii="Times New Roman" w:hAnsi="Times New Roman" w:cs="Times New Roman"/>
                <w:lang w:val="uk-UA"/>
              </w:rPr>
              <w:t xml:space="preserve"> №</w:t>
            </w:r>
            <w:r w:rsidRPr="00C773A0">
              <w:rPr>
                <w:rFonts w:ascii="Times New Roman" w:hAnsi="Times New Roman" w:cs="Times New Roman"/>
                <w:lang w:val="uk-UA"/>
              </w:rPr>
              <w:t>40</w:t>
            </w:r>
            <w:r w:rsidR="00D67A53" w:rsidRPr="00C773A0">
              <w:rPr>
                <w:rFonts w:ascii="Times New Roman" w:hAnsi="Times New Roman" w:cs="Times New Roman"/>
                <w:lang w:val="uk-UA"/>
              </w:rPr>
              <w:t>)</w:t>
            </w:r>
          </w:p>
          <w:p w14:paraId="5EF1771A" w14:textId="5946E866" w:rsidR="00D67A53" w:rsidRPr="00C773A0" w:rsidRDefault="00D67A53" w:rsidP="00013790">
            <w:pPr>
              <w:ind w:left="33" w:hanging="33"/>
              <w:jc w:val="center"/>
              <w:rPr>
                <w:rFonts w:ascii="Times New Roman" w:hAnsi="Times New Roman" w:cs="Times New Roman"/>
                <w:lang w:val="uk-UA"/>
              </w:rPr>
            </w:pPr>
            <w:r w:rsidRPr="00C773A0">
              <w:rPr>
                <w:rFonts w:ascii="Times New Roman" w:hAnsi="Times New Roman" w:cs="Times New Roman"/>
                <w:lang w:val="uk-UA"/>
              </w:rPr>
              <w:t xml:space="preserve">Категорія земель – землі </w:t>
            </w:r>
            <w:r w:rsidR="00E86714" w:rsidRPr="00C773A0">
              <w:rPr>
                <w:rFonts w:ascii="Times New Roman" w:hAnsi="Times New Roman" w:cs="Times New Roman"/>
                <w:lang w:val="uk-UA"/>
              </w:rPr>
              <w:t>житлової та громадської забудови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072F676" w14:textId="690251B1" w:rsidR="00D67A53" w:rsidRPr="00C773A0" w:rsidRDefault="00E86714" w:rsidP="00E86714">
            <w:pPr>
              <w:jc w:val="center"/>
              <w:rPr>
                <w:rFonts w:ascii="Times New Roman" w:hAnsi="Times New Roman" w:cs="Times New Roman"/>
                <w:lang w:val="uk-UA"/>
              </w:rPr>
            </w:pPr>
            <w:r w:rsidRPr="00C773A0">
              <w:rPr>
                <w:rFonts w:ascii="Times New Roman" w:hAnsi="Times New Roman" w:cs="Times New Roman"/>
                <w:lang w:val="uk-UA"/>
              </w:rPr>
              <w:t>02.01</w:t>
            </w:r>
            <w:r w:rsidR="00013790">
              <w:rPr>
                <w:rFonts w:ascii="Times New Roman" w:hAnsi="Times New Roman" w:cs="Times New Roman"/>
                <w:lang w:val="uk-UA"/>
              </w:rPr>
              <w:t>-</w:t>
            </w:r>
            <w:r w:rsidRPr="00C773A0">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565FACA" w14:textId="77777777" w:rsidR="00D67A53" w:rsidRPr="00C773A0" w:rsidRDefault="00E86714" w:rsidP="00A92F18">
            <w:pPr>
              <w:jc w:val="center"/>
              <w:rPr>
                <w:rFonts w:ascii="Times New Roman" w:hAnsi="Times New Roman" w:cs="Times New Roman"/>
                <w:lang w:val="uk-UA"/>
              </w:rPr>
            </w:pPr>
            <w:r w:rsidRPr="00C773A0">
              <w:rPr>
                <w:rFonts w:ascii="Times New Roman" w:hAnsi="Times New Roman" w:cs="Times New Roman"/>
                <w:lang w:val="uk-UA"/>
              </w:rPr>
              <w:t>1133</w:t>
            </w:r>
          </w:p>
        </w:tc>
      </w:tr>
    </w:tbl>
    <w:p w14:paraId="12C1855F" w14:textId="77777777" w:rsidR="00D67A53" w:rsidRPr="00C773A0" w:rsidRDefault="00D67A53" w:rsidP="00D67A53">
      <w:pPr>
        <w:tabs>
          <w:tab w:val="left" w:pos="7560"/>
        </w:tabs>
        <w:ind w:left="3261" w:right="55"/>
        <w:jc w:val="both"/>
        <w:rPr>
          <w:rFonts w:ascii="Times New Roman" w:hAnsi="Times New Roman" w:cs="Times New Roman"/>
          <w:lang w:val="uk-UA"/>
        </w:rPr>
      </w:pPr>
    </w:p>
    <w:p w14:paraId="25264290" w14:textId="4D31DE60" w:rsidR="00D67A53" w:rsidRPr="00C773A0" w:rsidRDefault="00D67A53" w:rsidP="005B41F0">
      <w:pPr>
        <w:ind w:left="3261" w:right="55"/>
        <w:jc w:val="both"/>
        <w:rPr>
          <w:rFonts w:ascii="Times New Roman" w:hAnsi="Times New Roman" w:cs="Times New Roman"/>
          <w:lang w:val="uk-UA"/>
        </w:rPr>
      </w:pPr>
      <w:r w:rsidRPr="00C773A0">
        <w:rPr>
          <w:rFonts w:ascii="Times New Roman" w:hAnsi="Times New Roman" w:cs="Times New Roman"/>
          <w:lang w:val="uk-UA"/>
        </w:rPr>
        <w:t>Секретар міської ради</w:t>
      </w:r>
      <w:r w:rsidRPr="00C773A0">
        <w:rPr>
          <w:rFonts w:ascii="Times New Roman" w:hAnsi="Times New Roman" w:cs="Times New Roman"/>
          <w:lang w:val="uk-UA"/>
        </w:rPr>
        <w:tab/>
      </w:r>
      <w:r w:rsidR="005B41F0">
        <w:rPr>
          <w:rFonts w:ascii="Times New Roman" w:hAnsi="Times New Roman" w:cs="Times New Roman"/>
          <w:lang w:val="uk-UA"/>
        </w:rPr>
        <w:tab/>
      </w:r>
      <w:r w:rsidR="005B41F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Віталій ДІДЕНКО</w:t>
      </w:r>
    </w:p>
    <w:p w14:paraId="47D458DE" w14:textId="77777777" w:rsidR="00D67A53" w:rsidRPr="00C773A0" w:rsidRDefault="00D67A53" w:rsidP="00D67A53">
      <w:pPr>
        <w:tabs>
          <w:tab w:val="left" w:pos="7560"/>
        </w:tabs>
        <w:ind w:left="3261" w:right="55"/>
        <w:jc w:val="both"/>
        <w:rPr>
          <w:rFonts w:ascii="Times New Roman" w:hAnsi="Times New Roman" w:cs="Times New Roman"/>
          <w:lang w:val="uk-UA"/>
        </w:rPr>
      </w:pPr>
    </w:p>
    <w:p w14:paraId="38620C39" w14:textId="77777777" w:rsidR="00D67A53" w:rsidRPr="00C773A0" w:rsidRDefault="00D67A53" w:rsidP="00D67A53">
      <w:pPr>
        <w:tabs>
          <w:tab w:val="left" w:pos="7020"/>
          <w:tab w:val="left" w:pos="7740"/>
        </w:tabs>
        <w:ind w:left="3240" w:right="-5"/>
        <w:rPr>
          <w:rFonts w:ascii="Times New Roman" w:hAnsi="Times New Roman" w:cs="Times New Roman"/>
          <w:lang w:val="uk-UA"/>
        </w:rPr>
      </w:pPr>
      <w:r w:rsidRPr="00C773A0">
        <w:rPr>
          <w:rFonts w:ascii="Times New Roman" w:hAnsi="Times New Roman" w:cs="Times New Roman"/>
          <w:lang w:val="uk-UA"/>
        </w:rPr>
        <w:t>Начальник управління правового забезпечення</w:t>
      </w:r>
    </w:p>
    <w:p w14:paraId="247BBCCD" w14:textId="77777777" w:rsidR="00D67A53" w:rsidRPr="00C773A0" w:rsidRDefault="00D67A53" w:rsidP="00D67A53">
      <w:pPr>
        <w:ind w:left="3261" w:right="110"/>
        <w:jc w:val="both"/>
        <w:rPr>
          <w:rFonts w:ascii="Times New Roman" w:hAnsi="Times New Roman" w:cs="Times New Roman"/>
          <w:lang w:val="uk-UA"/>
        </w:rPr>
      </w:pPr>
      <w:r w:rsidRPr="00C773A0">
        <w:rPr>
          <w:rFonts w:ascii="Times New Roman" w:hAnsi="Times New Roman" w:cs="Times New Roman"/>
          <w:lang w:val="uk-UA"/>
        </w:rPr>
        <w:t>та представництва</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Лілія ДЕМЧУК</w:t>
      </w:r>
    </w:p>
    <w:p w14:paraId="3A06D300" w14:textId="77777777" w:rsidR="00D67A53" w:rsidRPr="00C773A0" w:rsidRDefault="00D67A53" w:rsidP="00D67A53">
      <w:pPr>
        <w:ind w:left="3261" w:right="110"/>
        <w:jc w:val="both"/>
        <w:rPr>
          <w:rFonts w:ascii="Times New Roman" w:hAnsi="Times New Roman" w:cs="Times New Roman"/>
          <w:lang w:val="uk-UA"/>
        </w:rPr>
      </w:pPr>
    </w:p>
    <w:p w14:paraId="6CA7B0E3" w14:textId="77777777" w:rsidR="00013790" w:rsidRDefault="00D67A53" w:rsidP="00D67A53">
      <w:pPr>
        <w:ind w:left="3261" w:right="110"/>
        <w:jc w:val="both"/>
        <w:rPr>
          <w:rFonts w:ascii="Times New Roman" w:hAnsi="Times New Roman" w:cs="Times New Roman"/>
          <w:lang w:val="uk-UA"/>
        </w:rPr>
      </w:pPr>
      <w:r w:rsidRPr="00C773A0">
        <w:rPr>
          <w:rFonts w:ascii="Times New Roman" w:hAnsi="Times New Roman" w:cs="Times New Roman"/>
          <w:lang w:val="uk-UA"/>
        </w:rPr>
        <w:t>Начальник управління земельних ресурсів</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Людмила МАТВЕЄВА</w:t>
      </w:r>
    </w:p>
    <w:p w14:paraId="5DD74AA2" w14:textId="77777777" w:rsidR="00013790" w:rsidRDefault="00013790" w:rsidP="00D67A53">
      <w:pPr>
        <w:ind w:left="3261" w:right="110"/>
        <w:jc w:val="both"/>
        <w:rPr>
          <w:rFonts w:ascii="Times New Roman" w:hAnsi="Times New Roman" w:cs="Times New Roman"/>
          <w:lang w:val="uk-UA"/>
        </w:rPr>
      </w:pPr>
    </w:p>
    <w:p w14:paraId="1904E80B" w14:textId="77777777" w:rsidR="00013790" w:rsidRDefault="00013790" w:rsidP="00D67A53">
      <w:pPr>
        <w:ind w:left="3261" w:right="110"/>
        <w:jc w:val="both"/>
        <w:rPr>
          <w:rFonts w:ascii="Times New Roman" w:hAnsi="Times New Roman" w:cs="Times New Roman"/>
          <w:lang w:val="uk-UA"/>
        </w:rPr>
        <w:sectPr w:rsidR="00013790" w:rsidSect="00013790">
          <w:pgSz w:w="16838" w:h="11906" w:orient="landscape" w:code="9"/>
          <w:pgMar w:top="851" w:right="567" w:bottom="510" w:left="567" w:header="720" w:footer="720" w:gutter="0"/>
          <w:cols w:space="720"/>
          <w:docGrid w:linePitch="600" w:charSpace="32768"/>
        </w:sectPr>
      </w:pPr>
    </w:p>
    <w:p w14:paraId="2F38350C" w14:textId="336B236B" w:rsidR="00A93F79" w:rsidRPr="00013790" w:rsidRDefault="00A93F79" w:rsidP="00A93F79">
      <w:pPr>
        <w:jc w:val="right"/>
        <w:rPr>
          <w:rFonts w:ascii="Times New Roman" w:hAnsi="Times New Roman" w:cs="Times New Roman"/>
          <w:i/>
          <w:iCs/>
          <w:lang w:val="uk-UA"/>
        </w:rPr>
      </w:pPr>
      <w:r w:rsidRPr="00013790">
        <w:rPr>
          <w:rFonts w:ascii="Times New Roman" w:hAnsi="Times New Roman" w:cs="Times New Roman"/>
          <w:i/>
          <w:iCs/>
          <w:lang w:val="uk-UA"/>
        </w:rPr>
        <w:lastRenderedPageBreak/>
        <w:t xml:space="preserve">Додаток </w:t>
      </w:r>
      <w:r>
        <w:rPr>
          <w:rFonts w:ascii="Times New Roman" w:hAnsi="Times New Roman" w:cs="Times New Roman"/>
          <w:i/>
          <w:iCs/>
          <w:lang w:val="uk-UA"/>
        </w:rPr>
        <w:t>2</w:t>
      </w:r>
    </w:p>
    <w:p w14:paraId="1A57D6A4" w14:textId="77777777" w:rsidR="00A93F79" w:rsidRPr="00013790" w:rsidRDefault="00A93F79" w:rsidP="00A93F79">
      <w:pPr>
        <w:jc w:val="right"/>
        <w:rPr>
          <w:rFonts w:ascii="Times New Roman" w:hAnsi="Times New Roman" w:cs="Times New Roman"/>
          <w:i/>
          <w:iCs/>
          <w:lang w:val="uk-UA"/>
        </w:rPr>
      </w:pPr>
      <w:r w:rsidRPr="00013790">
        <w:rPr>
          <w:rFonts w:ascii="Times New Roman" w:hAnsi="Times New Roman" w:cs="Times New Roman"/>
          <w:i/>
          <w:iCs/>
          <w:lang w:val="uk-UA"/>
        </w:rPr>
        <w:t>до рішення сесії міської ради</w:t>
      </w:r>
    </w:p>
    <w:p w14:paraId="36D21DC8" w14:textId="77777777" w:rsidR="00A93F79" w:rsidRPr="00013790" w:rsidRDefault="00A93F79" w:rsidP="00A93F79">
      <w:pPr>
        <w:jc w:val="right"/>
        <w:rPr>
          <w:rFonts w:ascii="Times New Roman" w:hAnsi="Times New Roman" w:cs="Times New Roman"/>
          <w:i/>
          <w:iCs/>
          <w:lang w:val="uk-UA"/>
        </w:rPr>
      </w:pPr>
      <w:r w:rsidRPr="00013790">
        <w:rPr>
          <w:rFonts w:ascii="Times New Roman" w:hAnsi="Times New Roman" w:cs="Times New Roman"/>
          <w:i/>
          <w:iCs/>
          <w:lang w:val="uk-UA"/>
        </w:rPr>
        <w:t>від 20.11.2025 року №30</w:t>
      </w:r>
    </w:p>
    <w:p w14:paraId="7E59535B" w14:textId="77777777" w:rsidR="00D67A53" w:rsidRPr="00C773A0" w:rsidRDefault="00D67A53" w:rsidP="00D67A53">
      <w:pPr>
        <w:jc w:val="center"/>
        <w:rPr>
          <w:rFonts w:ascii="Times New Roman" w:hAnsi="Times New Roman" w:cs="Times New Roman"/>
          <w:lang w:val="uk-UA"/>
        </w:rPr>
      </w:pPr>
      <w:r w:rsidRPr="00C773A0">
        <w:rPr>
          <w:rFonts w:ascii="Times New Roman" w:hAnsi="Times New Roman" w:cs="Times New Roman"/>
          <w:lang w:val="uk-UA"/>
        </w:rPr>
        <w:t>СПИСОК</w:t>
      </w:r>
    </w:p>
    <w:p w14:paraId="43DFC744" w14:textId="303A9298" w:rsidR="00D67A53" w:rsidRPr="00C773A0" w:rsidRDefault="00D67A53" w:rsidP="00D67A53">
      <w:pPr>
        <w:spacing w:line="204" w:lineRule="auto"/>
        <w:jc w:val="center"/>
        <w:rPr>
          <w:rFonts w:ascii="Times New Roman" w:hAnsi="Times New Roman" w:cs="Times New Roman"/>
          <w:lang w:val="uk-UA"/>
        </w:rPr>
      </w:pPr>
      <w:r w:rsidRPr="00C773A0">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оренду</w:t>
      </w:r>
    </w:p>
    <w:tbl>
      <w:tblPr>
        <w:tblW w:w="15304" w:type="dxa"/>
        <w:jc w:val="center"/>
        <w:tblLayout w:type="fixed"/>
        <w:tblCellMar>
          <w:left w:w="28" w:type="dxa"/>
          <w:right w:w="28" w:type="dxa"/>
        </w:tblCellMar>
        <w:tblLook w:val="0000" w:firstRow="0" w:lastRow="0" w:firstColumn="0" w:lastColumn="0" w:noHBand="0" w:noVBand="0"/>
      </w:tblPr>
      <w:tblGrid>
        <w:gridCol w:w="540"/>
        <w:gridCol w:w="2007"/>
        <w:gridCol w:w="2694"/>
        <w:gridCol w:w="4819"/>
        <w:gridCol w:w="2551"/>
        <w:gridCol w:w="1701"/>
        <w:gridCol w:w="992"/>
      </w:tblGrid>
      <w:tr w:rsidR="00D67A53" w:rsidRPr="00C773A0" w14:paraId="181C32BE" w14:textId="77777777" w:rsidTr="00A93F79">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68D7" w14:textId="77777777" w:rsidR="00D67A53" w:rsidRPr="00C773A0" w:rsidRDefault="00D67A53" w:rsidP="00A93F79">
            <w:pPr>
              <w:jc w:val="center"/>
              <w:rPr>
                <w:rFonts w:ascii="Times New Roman" w:hAnsi="Times New Roman" w:cs="Times New Roman"/>
                <w:bCs/>
                <w:lang w:val="uk-UA"/>
              </w:rPr>
            </w:pPr>
            <w:r w:rsidRPr="00C773A0">
              <w:rPr>
                <w:rFonts w:ascii="Times New Roman" w:hAnsi="Times New Roman" w:cs="Times New Roman"/>
                <w:bCs/>
                <w:lang w:val="uk-UA"/>
              </w:rPr>
              <w:t>№</w:t>
            </w:r>
          </w:p>
          <w:p w14:paraId="4079CD95" w14:textId="77777777" w:rsidR="00D67A53" w:rsidRPr="00C773A0" w:rsidRDefault="00D67A53" w:rsidP="00A93F79">
            <w:pPr>
              <w:jc w:val="center"/>
              <w:rPr>
                <w:rFonts w:ascii="Times New Roman" w:hAnsi="Times New Roman" w:cs="Times New Roman"/>
                <w:bCs/>
                <w:lang w:val="uk-UA"/>
              </w:rPr>
            </w:pPr>
            <w:r w:rsidRPr="00C773A0">
              <w:rPr>
                <w:rFonts w:ascii="Times New Roman" w:hAnsi="Times New Roman" w:cs="Times New Roman"/>
                <w:bCs/>
                <w:lang w:val="uk-UA"/>
              </w:rPr>
              <w:t>п\п</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09FED" w14:textId="77777777" w:rsidR="00D67A53" w:rsidRPr="00C773A0" w:rsidRDefault="00D67A53" w:rsidP="00A93F79">
            <w:pPr>
              <w:spacing w:line="216" w:lineRule="auto"/>
              <w:jc w:val="center"/>
              <w:rPr>
                <w:rFonts w:ascii="Times New Roman" w:hAnsi="Times New Roman" w:cs="Times New Roman"/>
                <w:bCs/>
                <w:lang w:val="uk-UA"/>
              </w:rPr>
            </w:pPr>
            <w:r w:rsidRPr="00C773A0">
              <w:rPr>
                <w:rFonts w:ascii="Times New Roman" w:hAnsi="Times New Roman" w:cs="Times New Roman"/>
                <w:bCs/>
                <w:lang w:val="uk-UA"/>
              </w:rPr>
              <w:t xml:space="preserve">Назва </w:t>
            </w:r>
            <w:r w:rsidRPr="00C773A0">
              <w:rPr>
                <w:rFonts w:ascii="Times New Roman" w:hAnsi="Times New Roman" w:cs="Times New Roman"/>
                <w:lang w:val="uk-UA"/>
              </w:rPr>
              <w:t>юридичних осіб</w:t>
            </w: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415EC" w14:textId="77777777" w:rsidR="00D67A53" w:rsidRPr="00C773A0" w:rsidRDefault="00D67A53" w:rsidP="00A93F79">
            <w:pPr>
              <w:jc w:val="center"/>
              <w:rPr>
                <w:rFonts w:ascii="Times New Roman" w:hAnsi="Times New Roman" w:cs="Times New Roman"/>
                <w:bCs/>
                <w:lang w:val="uk-UA"/>
              </w:rPr>
            </w:pPr>
            <w:r w:rsidRPr="00C773A0">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9DBDF" w14:textId="77777777" w:rsidR="00D67A53" w:rsidRPr="00C773A0" w:rsidRDefault="00D67A53" w:rsidP="00A93F79">
            <w:pPr>
              <w:jc w:val="center"/>
              <w:rPr>
                <w:rFonts w:ascii="Times New Roman" w:hAnsi="Times New Roman" w:cs="Times New Roman"/>
                <w:lang w:val="uk-UA"/>
              </w:rPr>
            </w:pPr>
            <w:r w:rsidRPr="00C773A0">
              <w:rPr>
                <w:rFonts w:ascii="Times New Roman" w:hAnsi="Times New Roman" w:cs="Times New Roman"/>
                <w:bCs/>
                <w:lang w:val="uk-UA"/>
              </w:rPr>
              <w:t>Цільове використання, підстава та категорія земель</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4CB62" w14:textId="77777777" w:rsidR="00D67A53" w:rsidRPr="00C773A0" w:rsidRDefault="00D67A53" w:rsidP="00A93F79">
            <w:pPr>
              <w:jc w:val="center"/>
              <w:rPr>
                <w:rFonts w:ascii="Times New Roman" w:hAnsi="Times New Roman" w:cs="Times New Roman"/>
                <w:bCs/>
                <w:lang w:val="uk-UA"/>
              </w:rPr>
            </w:pPr>
            <w:r w:rsidRPr="00C773A0">
              <w:rPr>
                <w:rFonts w:ascii="Times New Roman" w:hAnsi="Times New Roman" w:cs="Times New Roman"/>
                <w:lang w:val="uk-UA"/>
              </w:rPr>
              <w:t>Код класифікації видів цільового призначення земель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B527A" w14:textId="77777777" w:rsidR="00D67A53" w:rsidRPr="00C773A0" w:rsidRDefault="00D67A53" w:rsidP="00A93F79">
            <w:pPr>
              <w:jc w:val="center"/>
              <w:rPr>
                <w:rFonts w:ascii="Times New Roman" w:hAnsi="Times New Roman" w:cs="Times New Roman"/>
                <w:bCs/>
                <w:lang w:val="uk-UA"/>
              </w:rPr>
            </w:pPr>
            <w:r w:rsidRPr="00C773A0">
              <w:rPr>
                <w:rFonts w:ascii="Times New Roman" w:hAnsi="Times New Roman" w:cs="Times New Roman"/>
                <w:bCs/>
                <w:lang w:val="uk-UA"/>
              </w:rPr>
              <w:t>Площа,</w:t>
            </w:r>
          </w:p>
          <w:p w14:paraId="37281778" w14:textId="77777777" w:rsidR="00D67A53" w:rsidRPr="00C773A0" w:rsidRDefault="00D67A53" w:rsidP="00A93F79">
            <w:pPr>
              <w:jc w:val="center"/>
              <w:rPr>
                <w:rFonts w:ascii="Times New Roman" w:hAnsi="Times New Roman" w:cs="Times New Roman"/>
                <w:bCs/>
                <w:lang w:val="uk-UA"/>
              </w:rPr>
            </w:pPr>
            <w:r w:rsidRPr="00C773A0">
              <w:rPr>
                <w:rFonts w:ascii="Times New Roman" w:hAnsi="Times New Roman" w:cs="Times New Roman"/>
                <w:bCs/>
                <w:lang w:val="uk-UA"/>
              </w:rPr>
              <w:t>м</w:t>
            </w:r>
            <w:r w:rsidRPr="00C773A0">
              <w:rPr>
                <w:rFonts w:ascii="Times New Roman" w:hAnsi="Times New Roman" w:cs="Times New Roman"/>
                <w:bCs/>
                <w:vertAlign w:val="superscript"/>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927E5" w14:textId="77777777" w:rsidR="00D67A53" w:rsidRPr="00C773A0" w:rsidRDefault="00D67A53" w:rsidP="00A93F79">
            <w:pPr>
              <w:jc w:val="center"/>
              <w:rPr>
                <w:rFonts w:ascii="Times New Roman" w:hAnsi="Times New Roman" w:cs="Times New Roman"/>
                <w:bCs/>
                <w:lang w:val="uk-UA"/>
              </w:rPr>
            </w:pPr>
            <w:r w:rsidRPr="00C773A0">
              <w:rPr>
                <w:rFonts w:ascii="Times New Roman" w:hAnsi="Times New Roman" w:cs="Times New Roman"/>
                <w:bCs/>
                <w:lang w:val="uk-UA"/>
              </w:rPr>
              <w:t>Термін оренди</w:t>
            </w:r>
          </w:p>
        </w:tc>
      </w:tr>
      <w:tr w:rsidR="00D67A53" w:rsidRPr="00C773A0" w14:paraId="46F5CA71" w14:textId="77777777" w:rsidTr="00A93F79">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CD35F7E" w14:textId="77777777" w:rsidR="00D67A53" w:rsidRPr="00C773A0" w:rsidRDefault="00D67A53" w:rsidP="00A92F18">
            <w:pPr>
              <w:spacing w:line="216" w:lineRule="auto"/>
              <w:ind w:left="21"/>
              <w:jc w:val="center"/>
              <w:rPr>
                <w:rFonts w:ascii="Times New Roman" w:hAnsi="Times New Roman" w:cs="Times New Roman"/>
                <w:lang w:val="uk-UA"/>
              </w:rPr>
            </w:pPr>
            <w:r w:rsidRPr="00C773A0">
              <w:rPr>
                <w:rFonts w:ascii="Times New Roman" w:hAnsi="Times New Roman" w:cs="Times New Roman"/>
                <w:lang w:val="uk-UA"/>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24032EA8" w14:textId="77777777" w:rsidR="00D67A53" w:rsidRPr="00C773A0" w:rsidRDefault="00D67A53" w:rsidP="00A93F79">
            <w:pPr>
              <w:rPr>
                <w:rFonts w:ascii="Times New Roman" w:hAnsi="Times New Roman" w:cs="Times New Roman"/>
                <w:lang w:val="uk-UA"/>
              </w:rPr>
            </w:pPr>
            <w:r w:rsidRPr="00C773A0">
              <w:rPr>
                <w:rFonts w:ascii="Times New Roman" w:hAnsi="Times New Roman" w:cs="Times New Roman"/>
                <w:lang w:val="uk-UA"/>
              </w:rPr>
              <w:t>Товариство з обмеженою відповідальністю «Агропромислова компанія «Самобранка»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29219A41" w14:textId="77777777" w:rsidR="00D67A53" w:rsidRPr="00C773A0" w:rsidRDefault="00D67A53" w:rsidP="00A93F79">
            <w:pPr>
              <w:rPr>
                <w:rFonts w:ascii="Times New Roman" w:hAnsi="Times New Roman" w:cs="Times New Roman"/>
                <w:lang w:val="uk-UA"/>
              </w:rPr>
            </w:pPr>
            <w:r w:rsidRPr="00C773A0">
              <w:rPr>
                <w:rFonts w:ascii="Times New Roman" w:hAnsi="Times New Roman" w:cs="Times New Roman"/>
                <w:lang w:val="uk-UA"/>
              </w:rPr>
              <w:t>Хмельницька область</w:t>
            </w:r>
          </w:p>
          <w:p w14:paraId="09278470" w14:textId="77777777" w:rsidR="00D67A53" w:rsidRPr="00C773A0" w:rsidRDefault="00D67A53" w:rsidP="00A93F79">
            <w:pPr>
              <w:rPr>
                <w:rFonts w:ascii="Times New Roman" w:hAnsi="Times New Roman" w:cs="Times New Roman"/>
                <w:lang w:val="uk-UA"/>
              </w:rPr>
            </w:pPr>
            <w:r w:rsidRPr="00C773A0">
              <w:rPr>
                <w:rFonts w:ascii="Times New Roman" w:hAnsi="Times New Roman" w:cs="Times New Roman"/>
                <w:lang w:val="uk-UA"/>
              </w:rPr>
              <w:t>Хмельницький район</w:t>
            </w:r>
          </w:p>
          <w:p w14:paraId="4C10617A" w14:textId="621EB78B" w:rsidR="00D67A53" w:rsidRPr="00C773A0" w:rsidRDefault="00D67A53" w:rsidP="00A93F79">
            <w:pPr>
              <w:rPr>
                <w:rFonts w:ascii="Times New Roman" w:hAnsi="Times New Roman" w:cs="Times New Roman"/>
                <w:lang w:val="uk-UA"/>
              </w:rPr>
            </w:pPr>
            <w:r w:rsidRPr="00C773A0">
              <w:rPr>
                <w:rFonts w:ascii="Times New Roman" w:hAnsi="Times New Roman" w:cs="Times New Roman"/>
                <w:lang w:val="uk-UA"/>
              </w:rPr>
              <w:t>с.Бахматівці</w:t>
            </w:r>
          </w:p>
          <w:p w14:paraId="2B786647" w14:textId="139F5223" w:rsidR="00D67A53" w:rsidRPr="00C773A0" w:rsidRDefault="00D67A53" w:rsidP="00A93F79">
            <w:pPr>
              <w:rPr>
                <w:rFonts w:ascii="Times New Roman" w:hAnsi="Times New Roman" w:cs="Times New Roman"/>
                <w:lang w:val="uk-UA"/>
              </w:rPr>
            </w:pPr>
            <w:r w:rsidRPr="00C773A0">
              <w:rPr>
                <w:rFonts w:ascii="Times New Roman" w:hAnsi="Times New Roman" w:cs="Times New Roman"/>
                <w:lang w:val="uk-UA"/>
              </w:rPr>
              <w:t>вул.Садова,15</w:t>
            </w:r>
          </w:p>
          <w:p w14:paraId="44F88D48" w14:textId="77777777" w:rsidR="00D67A53" w:rsidRPr="00C773A0" w:rsidRDefault="00D67A53" w:rsidP="00A93F79">
            <w:pPr>
              <w:rPr>
                <w:rFonts w:ascii="Times New Roman" w:hAnsi="Times New Roman" w:cs="Times New Roman"/>
                <w:lang w:val="uk-UA"/>
              </w:rPr>
            </w:pPr>
            <w:r w:rsidRPr="00C773A0">
              <w:rPr>
                <w:rFonts w:ascii="Times New Roman" w:hAnsi="Times New Roman" w:cs="Times New Roman"/>
                <w:lang w:val="uk-UA"/>
              </w:rPr>
              <w:t>6825081000:02:004:0052</w:t>
            </w:r>
          </w:p>
          <w:p w14:paraId="0E50D4AE" w14:textId="77777777" w:rsidR="00D67A53" w:rsidRPr="00C773A0" w:rsidRDefault="00D67A53" w:rsidP="00A93F79">
            <w:pPr>
              <w:rPr>
                <w:rFonts w:ascii="Times New Roman" w:hAnsi="Times New Roman" w:cs="Times New Roman"/>
                <w:lang w:val="uk-UA"/>
              </w:rPr>
            </w:pPr>
            <w:r w:rsidRPr="00C773A0">
              <w:rPr>
                <w:rFonts w:ascii="Times New Roman" w:hAnsi="Times New Roman" w:cs="Times New Roman"/>
                <w:lang w:val="uk-UA"/>
              </w:rPr>
              <w:t>6825081000:02:004:0051</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4DFBE2AA" w14:textId="0F18A8E5" w:rsidR="00D67A53" w:rsidRPr="00C773A0" w:rsidRDefault="00D67A53" w:rsidP="00A92F18">
            <w:pPr>
              <w:ind w:left="33" w:hanging="33"/>
              <w:jc w:val="center"/>
              <w:rPr>
                <w:rFonts w:ascii="Times New Roman" w:hAnsi="Times New Roman" w:cs="Times New Roman"/>
                <w:lang w:val="uk-UA"/>
              </w:rPr>
            </w:pPr>
            <w:r w:rsidRPr="00C773A0">
              <w:rPr>
                <w:rFonts w:ascii="Times New Roman" w:hAnsi="Times New Roman" w:cs="Times New Roman"/>
                <w:lang w:val="uk-UA"/>
              </w:rPr>
              <w:t xml:space="preserve">для </w:t>
            </w:r>
            <w:r w:rsidR="00324F03" w:rsidRPr="00C773A0">
              <w:rPr>
                <w:rFonts w:ascii="Times New Roman" w:hAnsi="Times New Roman" w:cs="Times New Roman"/>
                <w:lang w:val="uk-UA"/>
              </w:rPr>
              <w:t>обслуговування комплексу будівель і споруд</w:t>
            </w:r>
            <w:r w:rsidRPr="00C773A0">
              <w:rPr>
                <w:rFonts w:ascii="Times New Roman" w:hAnsi="Times New Roman" w:cs="Times New Roman"/>
                <w:lang w:val="uk-UA"/>
              </w:rPr>
              <w:t xml:space="preserve"> (рішення</w:t>
            </w:r>
            <w:r w:rsidR="00324F03" w:rsidRPr="00C773A0">
              <w:rPr>
                <w:rFonts w:ascii="Times New Roman" w:hAnsi="Times New Roman" w:cs="Times New Roman"/>
                <w:lang w:val="uk-UA"/>
              </w:rPr>
              <w:t xml:space="preserve"> позачергової </w:t>
            </w:r>
            <w:r w:rsidRPr="00C773A0">
              <w:rPr>
                <w:rFonts w:ascii="Times New Roman" w:hAnsi="Times New Roman" w:cs="Times New Roman"/>
                <w:lang w:val="uk-UA"/>
              </w:rPr>
              <w:t xml:space="preserve">п’ятдесят </w:t>
            </w:r>
            <w:r w:rsidR="00324F03" w:rsidRPr="00C773A0">
              <w:rPr>
                <w:rFonts w:ascii="Times New Roman" w:hAnsi="Times New Roman" w:cs="Times New Roman"/>
                <w:lang w:val="uk-UA"/>
              </w:rPr>
              <w:t>другої</w:t>
            </w:r>
            <w:r w:rsidRPr="00C773A0">
              <w:rPr>
                <w:rFonts w:ascii="Times New Roman" w:hAnsi="Times New Roman" w:cs="Times New Roman"/>
                <w:lang w:val="uk-UA"/>
              </w:rPr>
              <w:t xml:space="preserve"> сесії міської ради від </w:t>
            </w:r>
            <w:r w:rsidR="00324F03" w:rsidRPr="00C773A0">
              <w:rPr>
                <w:rFonts w:ascii="Times New Roman" w:hAnsi="Times New Roman" w:cs="Times New Roman"/>
                <w:lang w:val="uk-UA"/>
              </w:rPr>
              <w:t>09.05.2025</w:t>
            </w:r>
            <w:r w:rsidRPr="00C773A0">
              <w:rPr>
                <w:rFonts w:ascii="Times New Roman" w:hAnsi="Times New Roman" w:cs="Times New Roman"/>
                <w:lang w:val="uk-UA"/>
              </w:rPr>
              <w:t xml:space="preserve"> №</w:t>
            </w:r>
            <w:r w:rsidR="00324F03" w:rsidRPr="00C773A0">
              <w:rPr>
                <w:rFonts w:ascii="Times New Roman" w:hAnsi="Times New Roman" w:cs="Times New Roman"/>
                <w:lang w:val="uk-UA"/>
              </w:rPr>
              <w:t>10, реєстраційний номер об’єкта нерухомого майна 2987300668040</w:t>
            </w:r>
            <w:r w:rsidRPr="00C773A0">
              <w:rPr>
                <w:rFonts w:ascii="Times New Roman" w:hAnsi="Times New Roman" w:cs="Times New Roman"/>
                <w:lang w:val="uk-UA"/>
              </w:rPr>
              <w:t>)</w:t>
            </w:r>
          </w:p>
          <w:p w14:paraId="767EFE12" w14:textId="47FB4F29" w:rsidR="00D67A53" w:rsidRPr="00C773A0" w:rsidRDefault="00D67A53" w:rsidP="00A93F79">
            <w:pPr>
              <w:ind w:left="33" w:hanging="33"/>
              <w:jc w:val="center"/>
              <w:rPr>
                <w:rFonts w:ascii="Times New Roman" w:hAnsi="Times New Roman" w:cs="Times New Roman"/>
                <w:lang w:val="uk-UA"/>
              </w:rPr>
            </w:pPr>
            <w:r w:rsidRPr="00C773A0">
              <w:rPr>
                <w:rFonts w:ascii="Times New Roman" w:hAnsi="Times New Roman" w:cs="Times New Roman"/>
                <w:lang w:val="uk-UA"/>
              </w:rPr>
              <w:t xml:space="preserve">Категорія земель – землі </w:t>
            </w:r>
            <w:r w:rsidR="00324F03" w:rsidRPr="00C773A0">
              <w:rPr>
                <w:rFonts w:ascii="Times New Roman" w:hAnsi="Times New Roman" w:cs="Times New Roman"/>
                <w:lang w:val="uk-UA"/>
              </w:rPr>
              <w:t>сільськогосподарського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00E5F1ED" w14:textId="0A5CC7A5" w:rsidR="00D67A53" w:rsidRPr="00C773A0" w:rsidRDefault="00324F03" w:rsidP="00324F03">
            <w:pPr>
              <w:jc w:val="center"/>
              <w:rPr>
                <w:rFonts w:ascii="Times New Roman" w:hAnsi="Times New Roman" w:cs="Times New Roman"/>
                <w:lang w:val="uk-UA"/>
              </w:rPr>
            </w:pPr>
            <w:r w:rsidRPr="00C773A0">
              <w:rPr>
                <w:rFonts w:ascii="Times New Roman" w:hAnsi="Times New Roman" w:cs="Times New Roman"/>
                <w:lang w:val="uk-UA"/>
              </w:rPr>
              <w:t>01.01</w:t>
            </w:r>
            <w:r w:rsidR="00A93F79">
              <w:rPr>
                <w:rFonts w:ascii="Times New Roman" w:hAnsi="Times New Roman" w:cs="Times New Roman"/>
                <w:lang w:val="uk-UA"/>
              </w:rPr>
              <w:t>-</w:t>
            </w:r>
            <w:r w:rsidRPr="00C773A0">
              <w:rPr>
                <w:rFonts w:ascii="Times New Roman" w:eastAsia="Times New Roman" w:hAnsi="Times New Roman" w:cs="Times New Roman"/>
                <w:lang w:val="uk-UA" w:eastAsia="uk-UA"/>
              </w:rPr>
              <w:t>для ведення товарного сільськогосподарського виробництва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07ECE78" w14:textId="558E7826" w:rsidR="00324F03" w:rsidRPr="00C773A0" w:rsidRDefault="00324F03" w:rsidP="00324F03">
            <w:pPr>
              <w:jc w:val="center"/>
              <w:rPr>
                <w:rFonts w:ascii="Times New Roman" w:hAnsi="Times New Roman" w:cs="Times New Roman"/>
                <w:lang w:val="uk-UA"/>
              </w:rPr>
            </w:pPr>
            <w:r w:rsidRPr="00C773A0">
              <w:rPr>
                <w:rFonts w:ascii="Times New Roman" w:hAnsi="Times New Roman" w:cs="Times New Roman"/>
                <w:lang w:val="uk-UA"/>
              </w:rPr>
              <w:t>107195, в т. ч.</w:t>
            </w:r>
          </w:p>
          <w:p w14:paraId="6BC37C01" w14:textId="501985CA" w:rsidR="00324F03" w:rsidRPr="00C773A0" w:rsidRDefault="00324F03" w:rsidP="00324F03">
            <w:pPr>
              <w:jc w:val="center"/>
              <w:rPr>
                <w:rFonts w:ascii="Times New Roman" w:hAnsi="Times New Roman" w:cs="Times New Roman"/>
                <w:lang w:val="uk-UA"/>
              </w:rPr>
            </w:pPr>
            <w:r w:rsidRPr="00C773A0">
              <w:rPr>
                <w:rFonts w:ascii="Times New Roman" w:hAnsi="Times New Roman" w:cs="Times New Roman"/>
                <w:lang w:val="uk-UA"/>
              </w:rPr>
              <w:t>діл.№1</w:t>
            </w:r>
            <w:r w:rsidR="00A93F79">
              <w:rPr>
                <w:rFonts w:ascii="Times New Roman" w:hAnsi="Times New Roman" w:cs="Times New Roman"/>
                <w:lang w:val="uk-UA"/>
              </w:rPr>
              <w:t>-</w:t>
            </w:r>
            <w:r w:rsidRPr="00C773A0">
              <w:rPr>
                <w:rFonts w:ascii="Times New Roman" w:hAnsi="Times New Roman" w:cs="Times New Roman"/>
                <w:lang w:val="uk-UA"/>
              </w:rPr>
              <w:t>90395</w:t>
            </w:r>
          </w:p>
          <w:p w14:paraId="4579105C" w14:textId="7E2E6966" w:rsidR="00D67A53" w:rsidRPr="00C773A0" w:rsidRDefault="00324F03" w:rsidP="00324F03">
            <w:pPr>
              <w:jc w:val="center"/>
              <w:rPr>
                <w:rFonts w:ascii="Times New Roman" w:hAnsi="Times New Roman" w:cs="Times New Roman"/>
                <w:lang w:val="uk-UA"/>
              </w:rPr>
            </w:pPr>
            <w:r w:rsidRPr="00C773A0">
              <w:rPr>
                <w:rFonts w:ascii="Times New Roman" w:hAnsi="Times New Roman" w:cs="Times New Roman"/>
                <w:lang w:val="uk-UA"/>
              </w:rPr>
              <w:t>діл.№2</w:t>
            </w:r>
            <w:r w:rsidR="00A93F79">
              <w:rPr>
                <w:rFonts w:ascii="Times New Roman" w:hAnsi="Times New Roman" w:cs="Times New Roman"/>
                <w:lang w:val="uk-UA"/>
              </w:rPr>
              <w:t>-</w:t>
            </w:r>
            <w:r w:rsidRPr="00C773A0">
              <w:rPr>
                <w:rFonts w:ascii="Times New Roman" w:hAnsi="Times New Roman" w:cs="Times New Roman"/>
                <w:lang w:val="uk-UA"/>
              </w:rPr>
              <w:t>16800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075817F" w14:textId="77777777" w:rsidR="00D67A53" w:rsidRPr="00C773A0" w:rsidRDefault="00D67A53" w:rsidP="00C75315">
            <w:pPr>
              <w:jc w:val="center"/>
              <w:rPr>
                <w:rFonts w:ascii="Times New Roman" w:hAnsi="Times New Roman" w:cs="Times New Roman"/>
                <w:lang w:val="uk-UA"/>
              </w:rPr>
            </w:pPr>
            <w:r w:rsidRPr="00C773A0">
              <w:rPr>
                <w:rFonts w:ascii="Times New Roman" w:hAnsi="Times New Roman" w:cs="Times New Roman"/>
                <w:lang w:val="uk-UA"/>
              </w:rPr>
              <w:t xml:space="preserve">на </w:t>
            </w:r>
            <w:r w:rsidR="00C75315" w:rsidRPr="00C773A0">
              <w:rPr>
                <w:rFonts w:ascii="Times New Roman" w:hAnsi="Times New Roman" w:cs="Times New Roman"/>
                <w:lang w:val="uk-UA"/>
              </w:rPr>
              <w:t>7</w:t>
            </w:r>
            <w:r w:rsidRPr="00C773A0">
              <w:rPr>
                <w:rFonts w:ascii="Times New Roman" w:hAnsi="Times New Roman" w:cs="Times New Roman"/>
                <w:lang w:val="uk-UA"/>
              </w:rPr>
              <w:t xml:space="preserve"> рок</w:t>
            </w:r>
            <w:r w:rsidR="00324F03" w:rsidRPr="00C773A0">
              <w:rPr>
                <w:rFonts w:ascii="Times New Roman" w:hAnsi="Times New Roman" w:cs="Times New Roman"/>
                <w:lang w:val="uk-UA"/>
              </w:rPr>
              <w:t>ів</w:t>
            </w:r>
          </w:p>
        </w:tc>
      </w:tr>
    </w:tbl>
    <w:p w14:paraId="41615A6F" w14:textId="77777777" w:rsidR="00D67A53" w:rsidRPr="00C773A0" w:rsidRDefault="00D67A53" w:rsidP="00D67A53">
      <w:pPr>
        <w:tabs>
          <w:tab w:val="left" w:pos="7560"/>
        </w:tabs>
        <w:ind w:left="3261" w:right="55"/>
        <w:jc w:val="both"/>
        <w:rPr>
          <w:rFonts w:ascii="Times New Roman" w:hAnsi="Times New Roman" w:cs="Times New Roman"/>
          <w:lang w:val="uk-UA"/>
        </w:rPr>
      </w:pPr>
    </w:p>
    <w:p w14:paraId="4ED73581" w14:textId="34CEC3AC" w:rsidR="00D67A53" w:rsidRPr="00C773A0" w:rsidRDefault="00D67A53" w:rsidP="005B41F0">
      <w:pPr>
        <w:ind w:left="3261" w:right="55"/>
        <w:jc w:val="both"/>
        <w:rPr>
          <w:rFonts w:ascii="Times New Roman" w:hAnsi="Times New Roman" w:cs="Times New Roman"/>
          <w:lang w:val="uk-UA"/>
        </w:rPr>
      </w:pPr>
      <w:r w:rsidRPr="00C773A0">
        <w:rPr>
          <w:rFonts w:ascii="Times New Roman" w:hAnsi="Times New Roman" w:cs="Times New Roman"/>
          <w:lang w:val="uk-UA"/>
        </w:rPr>
        <w:t>Секретар міської ради</w:t>
      </w:r>
      <w:r w:rsidRPr="00C773A0">
        <w:rPr>
          <w:rFonts w:ascii="Times New Roman" w:hAnsi="Times New Roman" w:cs="Times New Roman"/>
          <w:lang w:val="uk-UA"/>
        </w:rPr>
        <w:tab/>
      </w:r>
      <w:r w:rsidR="005B41F0">
        <w:rPr>
          <w:rFonts w:ascii="Times New Roman" w:hAnsi="Times New Roman" w:cs="Times New Roman"/>
          <w:lang w:val="uk-UA"/>
        </w:rPr>
        <w:tab/>
      </w:r>
      <w:r w:rsidR="005B41F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Віталій ДІДЕНКО</w:t>
      </w:r>
    </w:p>
    <w:p w14:paraId="312C8642" w14:textId="77777777" w:rsidR="00D67A53" w:rsidRPr="00C773A0" w:rsidRDefault="00D67A53" w:rsidP="00D67A53">
      <w:pPr>
        <w:tabs>
          <w:tab w:val="left" w:pos="7560"/>
        </w:tabs>
        <w:ind w:left="3261" w:right="55"/>
        <w:jc w:val="both"/>
        <w:rPr>
          <w:rFonts w:ascii="Times New Roman" w:hAnsi="Times New Roman" w:cs="Times New Roman"/>
          <w:lang w:val="uk-UA"/>
        </w:rPr>
      </w:pPr>
    </w:p>
    <w:p w14:paraId="14275723" w14:textId="77777777" w:rsidR="00D67A53" w:rsidRPr="00C773A0" w:rsidRDefault="00D67A53" w:rsidP="00D67A53">
      <w:pPr>
        <w:tabs>
          <w:tab w:val="left" w:pos="7020"/>
          <w:tab w:val="left" w:pos="7740"/>
        </w:tabs>
        <w:ind w:left="3240" w:right="-5"/>
        <w:rPr>
          <w:rFonts w:ascii="Times New Roman" w:hAnsi="Times New Roman" w:cs="Times New Roman"/>
          <w:lang w:val="uk-UA"/>
        </w:rPr>
      </w:pPr>
      <w:r w:rsidRPr="00C773A0">
        <w:rPr>
          <w:rFonts w:ascii="Times New Roman" w:hAnsi="Times New Roman" w:cs="Times New Roman"/>
          <w:lang w:val="uk-UA"/>
        </w:rPr>
        <w:t>Начальник управління правового забезпечення</w:t>
      </w:r>
    </w:p>
    <w:p w14:paraId="4446A64B" w14:textId="77777777" w:rsidR="00D67A53" w:rsidRPr="00C773A0" w:rsidRDefault="00D67A53" w:rsidP="00D67A53">
      <w:pPr>
        <w:ind w:left="3261" w:right="110"/>
        <w:jc w:val="both"/>
        <w:rPr>
          <w:rFonts w:ascii="Times New Roman" w:hAnsi="Times New Roman" w:cs="Times New Roman"/>
          <w:lang w:val="uk-UA"/>
        </w:rPr>
      </w:pPr>
      <w:r w:rsidRPr="00C773A0">
        <w:rPr>
          <w:rFonts w:ascii="Times New Roman" w:hAnsi="Times New Roman" w:cs="Times New Roman"/>
          <w:lang w:val="uk-UA"/>
        </w:rPr>
        <w:t>та представництва</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Лілія ДЕМЧУК</w:t>
      </w:r>
    </w:p>
    <w:p w14:paraId="65665726" w14:textId="77777777" w:rsidR="00D67A53" w:rsidRPr="00C773A0" w:rsidRDefault="00D67A53" w:rsidP="00D67A53">
      <w:pPr>
        <w:ind w:left="3261" w:right="110"/>
        <w:jc w:val="both"/>
        <w:rPr>
          <w:rFonts w:ascii="Times New Roman" w:hAnsi="Times New Roman" w:cs="Times New Roman"/>
          <w:lang w:val="uk-UA"/>
        </w:rPr>
      </w:pPr>
    </w:p>
    <w:p w14:paraId="222A26B9" w14:textId="77777777" w:rsidR="00D67A53" w:rsidRPr="00C773A0" w:rsidRDefault="00D67A53" w:rsidP="00D67A53">
      <w:pPr>
        <w:pStyle w:val="BodyText21"/>
        <w:spacing w:after="0"/>
        <w:ind w:left="3261" w:hanging="1"/>
        <w:jc w:val="left"/>
        <w:rPr>
          <w:rFonts w:ascii="Times New Roman" w:hAnsi="Times New Roman" w:cs="Times New Roman"/>
          <w:lang w:val="uk-UA"/>
        </w:rPr>
      </w:pPr>
      <w:r w:rsidRPr="00C773A0">
        <w:rPr>
          <w:rFonts w:ascii="Times New Roman" w:hAnsi="Times New Roman" w:cs="Times New Roman"/>
          <w:lang w:val="uk-UA"/>
        </w:rPr>
        <w:t>Начальник управління земельних ресурсів</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Людмила МАТВЕЄВА</w:t>
      </w:r>
    </w:p>
    <w:p w14:paraId="6C8967C2" w14:textId="77777777" w:rsidR="00A93F79" w:rsidRDefault="00A93F79" w:rsidP="00D67A53">
      <w:pPr>
        <w:pStyle w:val="BodyText21"/>
        <w:spacing w:after="0"/>
        <w:ind w:left="3261" w:hanging="1"/>
        <w:jc w:val="left"/>
        <w:rPr>
          <w:rFonts w:ascii="Times New Roman" w:hAnsi="Times New Roman" w:cs="Times New Roman"/>
          <w:lang w:val="uk-UA"/>
        </w:rPr>
      </w:pPr>
    </w:p>
    <w:p w14:paraId="4B7CCB20" w14:textId="77777777" w:rsidR="00A93F79" w:rsidRDefault="00A93F79" w:rsidP="00D67A53">
      <w:pPr>
        <w:pStyle w:val="BodyText21"/>
        <w:spacing w:after="0"/>
        <w:ind w:left="3261" w:hanging="1"/>
        <w:jc w:val="left"/>
        <w:rPr>
          <w:rFonts w:ascii="Times New Roman" w:hAnsi="Times New Roman" w:cs="Times New Roman"/>
          <w:lang w:val="uk-UA"/>
        </w:rPr>
        <w:sectPr w:rsidR="00A93F79" w:rsidSect="00DB49A1">
          <w:pgSz w:w="16838" w:h="11906" w:orient="landscape" w:code="9"/>
          <w:pgMar w:top="709" w:right="678" w:bottom="510" w:left="851" w:header="720" w:footer="720" w:gutter="0"/>
          <w:cols w:space="720"/>
          <w:docGrid w:linePitch="600" w:charSpace="32768"/>
        </w:sectPr>
      </w:pPr>
    </w:p>
    <w:p w14:paraId="0F4C1BCF" w14:textId="25E4D228" w:rsidR="005B41F0" w:rsidRPr="00013790" w:rsidRDefault="005B41F0" w:rsidP="005B41F0">
      <w:pPr>
        <w:jc w:val="right"/>
        <w:rPr>
          <w:rFonts w:ascii="Times New Roman" w:hAnsi="Times New Roman" w:cs="Times New Roman"/>
          <w:i/>
          <w:iCs/>
          <w:lang w:val="uk-UA"/>
        </w:rPr>
      </w:pPr>
      <w:r w:rsidRPr="00013790">
        <w:rPr>
          <w:rFonts w:ascii="Times New Roman" w:hAnsi="Times New Roman" w:cs="Times New Roman"/>
          <w:i/>
          <w:iCs/>
          <w:lang w:val="uk-UA"/>
        </w:rPr>
        <w:lastRenderedPageBreak/>
        <w:t xml:space="preserve">Додаток </w:t>
      </w:r>
      <w:r>
        <w:rPr>
          <w:rFonts w:ascii="Times New Roman" w:hAnsi="Times New Roman" w:cs="Times New Roman"/>
          <w:i/>
          <w:iCs/>
          <w:lang w:val="uk-UA"/>
        </w:rPr>
        <w:t>3</w:t>
      </w:r>
    </w:p>
    <w:p w14:paraId="75D37BC2" w14:textId="77777777" w:rsidR="005B41F0" w:rsidRPr="00013790" w:rsidRDefault="005B41F0" w:rsidP="005B41F0">
      <w:pPr>
        <w:jc w:val="right"/>
        <w:rPr>
          <w:rFonts w:ascii="Times New Roman" w:hAnsi="Times New Roman" w:cs="Times New Roman"/>
          <w:i/>
          <w:iCs/>
          <w:lang w:val="uk-UA"/>
        </w:rPr>
      </w:pPr>
      <w:r w:rsidRPr="00013790">
        <w:rPr>
          <w:rFonts w:ascii="Times New Roman" w:hAnsi="Times New Roman" w:cs="Times New Roman"/>
          <w:i/>
          <w:iCs/>
          <w:lang w:val="uk-UA"/>
        </w:rPr>
        <w:t>до рішення сесії міської ради</w:t>
      </w:r>
    </w:p>
    <w:p w14:paraId="4D3FBE15" w14:textId="77777777" w:rsidR="005B41F0" w:rsidRPr="00013790" w:rsidRDefault="005B41F0" w:rsidP="005B41F0">
      <w:pPr>
        <w:jc w:val="right"/>
        <w:rPr>
          <w:rFonts w:ascii="Times New Roman" w:hAnsi="Times New Roman" w:cs="Times New Roman"/>
          <w:i/>
          <w:iCs/>
          <w:lang w:val="uk-UA"/>
        </w:rPr>
      </w:pPr>
      <w:r w:rsidRPr="00013790">
        <w:rPr>
          <w:rFonts w:ascii="Times New Roman" w:hAnsi="Times New Roman" w:cs="Times New Roman"/>
          <w:i/>
          <w:iCs/>
          <w:lang w:val="uk-UA"/>
        </w:rPr>
        <w:t>від 20.11.2025 року №30</w:t>
      </w:r>
    </w:p>
    <w:p w14:paraId="44B1B037" w14:textId="77777777" w:rsidR="00D67A53" w:rsidRPr="00C773A0" w:rsidRDefault="00D67A53" w:rsidP="00D67A53">
      <w:pPr>
        <w:ind w:right="-31"/>
        <w:jc w:val="center"/>
        <w:rPr>
          <w:rFonts w:ascii="Times New Roman" w:hAnsi="Times New Roman" w:cs="Times New Roman"/>
          <w:lang w:val="uk-UA"/>
        </w:rPr>
      </w:pPr>
      <w:r w:rsidRPr="00C773A0">
        <w:rPr>
          <w:rFonts w:ascii="Times New Roman" w:hAnsi="Times New Roman" w:cs="Times New Roman"/>
          <w:lang w:val="uk-UA"/>
        </w:rPr>
        <w:t>СПИСОК</w:t>
      </w:r>
    </w:p>
    <w:p w14:paraId="001207B8" w14:textId="1A6E8B6B" w:rsidR="00D67A53" w:rsidRPr="00C773A0" w:rsidRDefault="003E1E08" w:rsidP="00D67A53">
      <w:pPr>
        <w:jc w:val="center"/>
        <w:rPr>
          <w:rFonts w:ascii="Times New Roman" w:hAnsi="Times New Roman" w:cs="Times New Roman"/>
          <w:lang w:val="uk-UA"/>
        </w:rPr>
      </w:pPr>
      <w:r w:rsidRPr="00C773A0">
        <w:rPr>
          <w:rFonts w:ascii="Times New Roman" w:hAnsi="Times New Roman" w:cs="Times New Roman"/>
          <w:lang w:val="uk-UA"/>
        </w:rPr>
        <w:t>ф</w:t>
      </w:r>
      <w:r w:rsidR="00D67A53" w:rsidRPr="00C773A0">
        <w:rPr>
          <w:rFonts w:ascii="Times New Roman" w:hAnsi="Times New Roman" w:cs="Times New Roman"/>
          <w:lang w:val="uk-UA"/>
        </w:rPr>
        <w:t>ізичних</w:t>
      </w:r>
      <w:r w:rsidRPr="00C773A0">
        <w:rPr>
          <w:rFonts w:ascii="Times New Roman" w:hAnsi="Times New Roman" w:cs="Times New Roman"/>
          <w:lang w:val="uk-UA"/>
        </w:rPr>
        <w:t xml:space="preserve"> та юридичних</w:t>
      </w:r>
      <w:r w:rsidR="00D67A53" w:rsidRPr="00C773A0">
        <w:rPr>
          <w:rFonts w:ascii="Times New Roman" w:hAnsi="Times New Roman" w:cs="Times New Roman"/>
          <w:lang w:val="uk-UA"/>
        </w:rPr>
        <w:t xml:space="preserve"> осіб, яким затверджується технічна документація із землеустрою щодо поділу земельних ділянок</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1993"/>
        <w:gridCol w:w="2706"/>
        <w:gridCol w:w="1240"/>
        <w:gridCol w:w="2706"/>
        <w:gridCol w:w="1230"/>
        <w:gridCol w:w="2620"/>
        <w:gridCol w:w="2268"/>
      </w:tblGrid>
      <w:tr w:rsidR="00D67A53" w:rsidRPr="00C773A0" w14:paraId="76C68F6A" w14:textId="77777777" w:rsidTr="005B41F0">
        <w:trPr>
          <w:tblHeader/>
          <w:jc w:val="center"/>
        </w:trPr>
        <w:tc>
          <w:tcPr>
            <w:tcW w:w="541" w:type="dxa"/>
            <w:vAlign w:val="center"/>
          </w:tcPr>
          <w:p w14:paraId="4EBEC0AF" w14:textId="77777777" w:rsidR="00D67A53" w:rsidRPr="00C773A0" w:rsidRDefault="00D67A53" w:rsidP="005B41F0">
            <w:pPr>
              <w:spacing w:line="240" w:lineRule="exact"/>
              <w:jc w:val="center"/>
              <w:rPr>
                <w:rFonts w:ascii="Times New Roman" w:hAnsi="Times New Roman" w:cs="Times New Roman"/>
                <w:lang w:val="uk-UA"/>
              </w:rPr>
            </w:pPr>
            <w:r w:rsidRPr="00C773A0">
              <w:rPr>
                <w:rFonts w:ascii="Times New Roman" w:hAnsi="Times New Roman" w:cs="Times New Roman"/>
                <w:lang w:val="uk-UA"/>
              </w:rPr>
              <w:t>№</w:t>
            </w:r>
          </w:p>
          <w:p w14:paraId="06F2E52D" w14:textId="77777777" w:rsidR="00D67A53" w:rsidRPr="00C773A0" w:rsidRDefault="00D67A53" w:rsidP="005B41F0">
            <w:pPr>
              <w:spacing w:line="240" w:lineRule="exact"/>
              <w:jc w:val="center"/>
              <w:rPr>
                <w:rFonts w:ascii="Times New Roman" w:hAnsi="Times New Roman" w:cs="Times New Roman"/>
                <w:lang w:val="uk-UA"/>
              </w:rPr>
            </w:pPr>
            <w:r w:rsidRPr="00C773A0">
              <w:rPr>
                <w:rFonts w:ascii="Times New Roman" w:hAnsi="Times New Roman" w:cs="Times New Roman"/>
                <w:lang w:val="uk-UA"/>
              </w:rPr>
              <w:t>п/п</w:t>
            </w:r>
          </w:p>
        </w:tc>
        <w:tc>
          <w:tcPr>
            <w:tcW w:w="1993" w:type="dxa"/>
            <w:vAlign w:val="center"/>
          </w:tcPr>
          <w:p w14:paraId="2F4EAA2B" w14:textId="77777777" w:rsidR="00D67A53" w:rsidRPr="00C773A0" w:rsidRDefault="00D67A53" w:rsidP="005B41F0">
            <w:pPr>
              <w:spacing w:line="240" w:lineRule="exact"/>
              <w:jc w:val="center"/>
              <w:rPr>
                <w:rFonts w:ascii="Times New Roman" w:hAnsi="Times New Roman" w:cs="Times New Roman"/>
                <w:lang w:val="uk-UA"/>
              </w:rPr>
            </w:pPr>
            <w:r w:rsidRPr="00C773A0">
              <w:rPr>
                <w:rFonts w:ascii="Times New Roman" w:hAnsi="Times New Roman" w:cs="Times New Roman"/>
                <w:lang w:val="uk-UA"/>
              </w:rPr>
              <w:t>Назва фізичних</w:t>
            </w:r>
            <w:r w:rsidR="003E1E08" w:rsidRPr="00C773A0">
              <w:rPr>
                <w:rFonts w:ascii="Times New Roman" w:hAnsi="Times New Roman" w:cs="Times New Roman"/>
                <w:lang w:val="uk-UA"/>
              </w:rPr>
              <w:t xml:space="preserve"> та юридичних</w:t>
            </w:r>
            <w:r w:rsidRPr="00C773A0">
              <w:rPr>
                <w:rFonts w:ascii="Times New Roman" w:hAnsi="Times New Roman" w:cs="Times New Roman"/>
                <w:lang w:val="uk-UA"/>
              </w:rPr>
              <w:t xml:space="preserve"> осіб</w:t>
            </w:r>
          </w:p>
        </w:tc>
        <w:tc>
          <w:tcPr>
            <w:tcW w:w="2706" w:type="dxa"/>
            <w:vAlign w:val="center"/>
          </w:tcPr>
          <w:p w14:paraId="77E2FDA6" w14:textId="77777777" w:rsidR="00D67A53" w:rsidRPr="00C773A0" w:rsidRDefault="00D67A53" w:rsidP="005B41F0">
            <w:pPr>
              <w:spacing w:line="240" w:lineRule="exact"/>
              <w:jc w:val="center"/>
              <w:rPr>
                <w:rFonts w:ascii="Times New Roman" w:hAnsi="Times New Roman" w:cs="Times New Roman"/>
                <w:lang w:val="uk-UA"/>
              </w:rPr>
            </w:pPr>
            <w:r w:rsidRPr="00C773A0">
              <w:rPr>
                <w:rFonts w:ascii="Times New Roman" w:hAnsi="Times New Roman" w:cs="Times New Roman"/>
                <w:lang w:val="uk-UA"/>
              </w:rPr>
              <w:t>Місце розташування та кадастровий номер земельної ділянки до поділу</w:t>
            </w:r>
          </w:p>
        </w:tc>
        <w:tc>
          <w:tcPr>
            <w:tcW w:w="1240" w:type="dxa"/>
            <w:vAlign w:val="center"/>
          </w:tcPr>
          <w:p w14:paraId="287E8F09" w14:textId="77777777" w:rsidR="005B41F0" w:rsidRDefault="00D67A53" w:rsidP="005B41F0">
            <w:pPr>
              <w:spacing w:line="240" w:lineRule="exact"/>
              <w:jc w:val="center"/>
              <w:rPr>
                <w:rFonts w:ascii="Times New Roman" w:hAnsi="Times New Roman" w:cs="Times New Roman"/>
                <w:lang w:val="uk-UA"/>
              </w:rPr>
            </w:pPr>
            <w:r w:rsidRPr="00C773A0">
              <w:rPr>
                <w:rFonts w:ascii="Times New Roman" w:hAnsi="Times New Roman" w:cs="Times New Roman"/>
                <w:lang w:val="uk-UA"/>
              </w:rPr>
              <w:t>Площа земельної ділянки до поділу,</w:t>
            </w:r>
          </w:p>
          <w:p w14:paraId="5A29B4D3" w14:textId="4EBC4A63" w:rsidR="00D67A53" w:rsidRPr="00C773A0" w:rsidRDefault="00D67A53" w:rsidP="005B41F0">
            <w:pPr>
              <w:spacing w:line="240" w:lineRule="exact"/>
              <w:jc w:val="center"/>
              <w:rPr>
                <w:rFonts w:ascii="Times New Roman" w:hAnsi="Times New Roman" w:cs="Times New Roman"/>
                <w:vertAlign w:val="superscript"/>
                <w:lang w:val="uk-UA"/>
              </w:rPr>
            </w:pPr>
            <w:r w:rsidRPr="00C773A0">
              <w:rPr>
                <w:rFonts w:ascii="Times New Roman" w:hAnsi="Times New Roman" w:cs="Times New Roman"/>
                <w:lang w:val="uk-UA"/>
              </w:rPr>
              <w:t>м</w:t>
            </w:r>
            <w:r w:rsidRPr="00C773A0">
              <w:rPr>
                <w:rFonts w:ascii="Times New Roman" w:hAnsi="Times New Roman" w:cs="Times New Roman"/>
                <w:vertAlign w:val="superscript"/>
                <w:lang w:val="uk-UA"/>
              </w:rPr>
              <w:t>2</w:t>
            </w:r>
          </w:p>
        </w:tc>
        <w:tc>
          <w:tcPr>
            <w:tcW w:w="2706" w:type="dxa"/>
            <w:vAlign w:val="center"/>
          </w:tcPr>
          <w:p w14:paraId="0D0AF5AC" w14:textId="77777777" w:rsidR="00D67A53" w:rsidRPr="00C773A0" w:rsidRDefault="00D67A53" w:rsidP="005B41F0">
            <w:pPr>
              <w:spacing w:line="240" w:lineRule="exact"/>
              <w:jc w:val="center"/>
              <w:rPr>
                <w:rFonts w:ascii="Times New Roman" w:hAnsi="Times New Roman" w:cs="Times New Roman"/>
                <w:lang w:val="uk-UA"/>
              </w:rPr>
            </w:pPr>
            <w:r w:rsidRPr="00C773A0">
              <w:rPr>
                <w:rFonts w:ascii="Times New Roman" w:hAnsi="Times New Roman" w:cs="Times New Roman"/>
                <w:lang w:val="uk-UA"/>
              </w:rPr>
              <w:t>Місце розташування та кадастровий номер земельних ділянок після поділу</w:t>
            </w:r>
          </w:p>
        </w:tc>
        <w:tc>
          <w:tcPr>
            <w:tcW w:w="1230" w:type="dxa"/>
            <w:vAlign w:val="center"/>
          </w:tcPr>
          <w:p w14:paraId="787F73FD" w14:textId="77777777" w:rsidR="00D67A53" w:rsidRPr="00C773A0" w:rsidRDefault="00D67A53" w:rsidP="005B41F0">
            <w:pPr>
              <w:spacing w:line="240" w:lineRule="exact"/>
              <w:jc w:val="center"/>
              <w:rPr>
                <w:rFonts w:ascii="Times New Roman" w:hAnsi="Times New Roman" w:cs="Times New Roman"/>
                <w:lang w:val="uk-UA"/>
              </w:rPr>
            </w:pPr>
            <w:r w:rsidRPr="00C773A0">
              <w:rPr>
                <w:rFonts w:ascii="Times New Roman" w:hAnsi="Times New Roman" w:cs="Times New Roman"/>
                <w:lang w:val="uk-UA"/>
              </w:rPr>
              <w:t>Площа земельної ділянки після поділу, м</w:t>
            </w:r>
            <w:r w:rsidRPr="00C773A0">
              <w:rPr>
                <w:rFonts w:ascii="Times New Roman" w:hAnsi="Times New Roman" w:cs="Times New Roman"/>
                <w:vertAlign w:val="superscript"/>
                <w:lang w:val="uk-UA"/>
              </w:rPr>
              <w:t>2</w:t>
            </w:r>
          </w:p>
        </w:tc>
        <w:tc>
          <w:tcPr>
            <w:tcW w:w="2620" w:type="dxa"/>
            <w:vAlign w:val="center"/>
          </w:tcPr>
          <w:p w14:paraId="4C91AD11" w14:textId="77777777" w:rsidR="00D67A53" w:rsidRPr="00C773A0" w:rsidRDefault="00D67A53" w:rsidP="005B41F0">
            <w:pPr>
              <w:spacing w:line="240" w:lineRule="exact"/>
              <w:jc w:val="center"/>
              <w:rPr>
                <w:rFonts w:ascii="Times New Roman" w:hAnsi="Times New Roman" w:cs="Times New Roman"/>
                <w:lang w:val="uk-UA"/>
              </w:rPr>
            </w:pPr>
            <w:r w:rsidRPr="00C773A0">
              <w:rPr>
                <w:rFonts w:ascii="Times New Roman" w:hAnsi="Times New Roman" w:cs="Times New Roman"/>
                <w:lang w:val="uk-UA"/>
              </w:rPr>
              <w:t>Код класифікації видів цільового призначення земель</w:t>
            </w:r>
          </w:p>
        </w:tc>
        <w:tc>
          <w:tcPr>
            <w:tcW w:w="2268" w:type="dxa"/>
            <w:vAlign w:val="center"/>
          </w:tcPr>
          <w:p w14:paraId="0BA93E45" w14:textId="77777777" w:rsidR="00D67A53" w:rsidRPr="00C773A0" w:rsidRDefault="00D67A53" w:rsidP="005B41F0">
            <w:pPr>
              <w:spacing w:line="240" w:lineRule="exact"/>
              <w:jc w:val="center"/>
              <w:rPr>
                <w:rFonts w:ascii="Times New Roman" w:hAnsi="Times New Roman" w:cs="Times New Roman"/>
                <w:lang w:val="uk-UA"/>
              </w:rPr>
            </w:pPr>
            <w:r w:rsidRPr="00C773A0">
              <w:rPr>
                <w:rFonts w:ascii="Times New Roman" w:hAnsi="Times New Roman" w:cs="Times New Roman"/>
                <w:lang w:val="uk-UA"/>
              </w:rPr>
              <w:t>Підстава та категорія земель</w:t>
            </w:r>
          </w:p>
        </w:tc>
      </w:tr>
      <w:tr w:rsidR="00D67A53" w:rsidRPr="00C773A0" w14:paraId="6EA1F5B0" w14:textId="77777777" w:rsidTr="005B41F0">
        <w:trPr>
          <w:jc w:val="center"/>
        </w:trPr>
        <w:tc>
          <w:tcPr>
            <w:tcW w:w="541" w:type="dxa"/>
            <w:vMerge w:val="restart"/>
          </w:tcPr>
          <w:p w14:paraId="3A78D81C" w14:textId="77777777" w:rsidR="00D67A53" w:rsidRPr="00C773A0" w:rsidRDefault="00D67A53" w:rsidP="00A92F18">
            <w:pPr>
              <w:jc w:val="center"/>
              <w:rPr>
                <w:rFonts w:ascii="Times New Roman" w:hAnsi="Times New Roman" w:cs="Times New Roman"/>
                <w:lang w:val="uk-UA"/>
              </w:rPr>
            </w:pPr>
            <w:r w:rsidRPr="00C773A0">
              <w:rPr>
                <w:rFonts w:ascii="Times New Roman" w:hAnsi="Times New Roman" w:cs="Times New Roman"/>
                <w:lang w:val="uk-UA"/>
              </w:rPr>
              <w:t>1.</w:t>
            </w:r>
          </w:p>
        </w:tc>
        <w:tc>
          <w:tcPr>
            <w:tcW w:w="1993" w:type="dxa"/>
            <w:vMerge w:val="restart"/>
          </w:tcPr>
          <w:p w14:paraId="490774BA" w14:textId="77777777" w:rsidR="00D67A53" w:rsidRPr="00C773A0" w:rsidRDefault="004E62F7" w:rsidP="00A92F18">
            <w:pPr>
              <w:rPr>
                <w:rFonts w:ascii="Times New Roman" w:hAnsi="Times New Roman" w:cs="Times New Roman"/>
                <w:lang w:val="uk-UA"/>
              </w:rPr>
            </w:pPr>
            <w:r w:rsidRPr="00C773A0">
              <w:rPr>
                <w:rFonts w:ascii="Times New Roman" w:hAnsi="Times New Roman" w:cs="Times New Roman"/>
                <w:lang w:val="uk-UA"/>
              </w:rPr>
              <w:t>Ємельянов Юрій Вячеславович</w:t>
            </w:r>
          </w:p>
          <w:p w14:paraId="3E15D325" w14:textId="77777777" w:rsidR="004E62F7" w:rsidRPr="00C773A0" w:rsidRDefault="004E62F7" w:rsidP="00A92F18">
            <w:pPr>
              <w:rPr>
                <w:rFonts w:ascii="Times New Roman" w:hAnsi="Times New Roman" w:cs="Times New Roman"/>
                <w:lang w:val="uk-UA"/>
              </w:rPr>
            </w:pPr>
            <w:r w:rsidRPr="00C773A0">
              <w:rPr>
                <w:rFonts w:ascii="Times New Roman" w:hAnsi="Times New Roman" w:cs="Times New Roman"/>
                <w:lang w:val="uk-UA"/>
              </w:rPr>
              <w:t>Товариство з обмеженою відповідальністю «Енергосервіс Труа»</w:t>
            </w:r>
          </w:p>
        </w:tc>
        <w:tc>
          <w:tcPr>
            <w:tcW w:w="2706" w:type="dxa"/>
            <w:vMerge w:val="restart"/>
          </w:tcPr>
          <w:p w14:paraId="66520888" w14:textId="484ABB32" w:rsidR="00D67A53" w:rsidRPr="00C773A0" w:rsidRDefault="00D67A53" w:rsidP="005B41F0">
            <w:pPr>
              <w:rPr>
                <w:rFonts w:ascii="Times New Roman" w:hAnsi="Times New Roman" w:cs="Times New Roman"/>
                <w:lang w:val="uk-UA"/>
              </w:rPr>
            </w:pPr>
            <w:r w:rsidRPr="00C773A0">
              <w:rPr>
                <w:rFonts w:ascii="Times New Roman" w:hAnsi="Times New Roman" w:cs="Times New Roman"/>
                <w:lang w:val="uk-UA"/>
              </w:rPr>
              <w:t>м.Хмельницький</w:t>
            </w:r>
          </w:p>
          <w:p w14:paraId="741E3E4B" w14:textId="75FC52C4" w:rsidR="00D67A53" w:rsidRPr="00C773A0" w:rsidRDefault="00D67A53" w:rsidP="005B41F0">
            <w:pPr>
              <w:rPr>
                <w:rFonts w:ascii="Times New Roman" w:hAnsi="Times New Roman" w:cs="Times New Roman"/>
                <w:lang w:val="uk-UA"/>
              </w:rPr>
            </w:pPr>
            <w:r w:rsidRPr="00C773A0">
              <w:rPr>
                <w:rFonts w:ascii="Times New Roman" w:hAnsi="Times New Roman" w:cs="Times New Roman"/>
                <w:lang w:val="uk-UA"/>
              </w:rPr>
              <w:t>вул.</w:t>
            </w:r>
            <w:r w:rsidR="004E62F7" w:rsidRPr="00C773A0">
              <w:rPr>
                <w:rFonts w:ascii="Times New Roman" w:hAnsi="Times New Roman" w:cs="Times New Roman"/>
                <w:lang w:val="uk-UA"/>
              </w:rPr>
              <w:t>Мирного,20/1</w:t>
            </w:r>
          </w:p>
          <w:p w14:paraId="4748AADF" w14:textId="77777777" w:rsidR="00D67A53" w:rsidRPr="00C773A0" w:rsidRDefault="00D67A53" w:rsidP="005B41F0">
            <w:pPr>
              <w:rPr>
                <w:rFonts w:ascii="Times New Roman" w:hAnsi="Times New Roman" w:cs="Times New Roman"/>
                <w:lang w:val="uk-UA"/>
              </w:rPr>
            </w:pPr>
            <w:r w:rsidRPr="00C773A0">
              <w:rPr>
                <w:rFonts w:ascii="Times New Roman" w:hAnsi="Times New Roman" w:cs="Times New Roman"/>
                <w:lang w:val="uk-UA"/>
              </w:rPr>
              <w:t>6810100000:</w:t>
            </w:r>
            <w:r w:rsidR="004E62F7" w:rsidRPr="00C773A0">
              <w:rPr>
                <w:rFonts w:ascii="Times New Roman" w:hAnsi="Times New Roman" w:cs="Times New Roman"/>
                <w:lang w:val="uk-UA"/>
              </w:rPr>
              <w:t>17:001:0001</w:t>
            </w:r>
          </w:p>
        </w:tc>
        <w:tc>
          <w:tcPr>
            <w:tcW w:w="1240" w:type="dxa"/>
            <w:vMerge w:val="restart"/>
          </w:tcPr>
          <w:p w14:paraId="49D00EF1" w14:textId="77777777" w:rsidR="00D67A53" w:rsidRPr="00C773A0" w:rsidRDefault="004E62F7" w:rsidP="00A92F18">
            <w:pPr>
              <w:jc w:val="center"/>
              <w:rPr>
                <w:rFonts w:ascii="Times New Roman" w:hAnsi="Times New Roman" w:cs="Times New Roman"/>
                <w:lang w:val="uk-UA"/>
              </w:rPr>
            </w:pPr>
            <w:r w:rsidRPr="00C773A0">
              <w:rPr>
                <w:rFonts w:ascii="Times New Roman" w:hAnsi="Times New Roman" w:cs="Times New Roman"/>
                <w:lang w:val="uk-UA"/>
              </w:rPr>
              <w:t>1500</w:t>
            </w:r>
          </w:p>
        </w:tc>
        <w:tc>
          <w:tcPr>
            <w:tcW w:w="2706" w:type="dxa"/>
          </w:tcPr>
          <w:p w14:paraId="4DDA1CE6" w14:textId="6C000EBB" w:rsidR="004E62F7" w:rsidRPr="00C773A0" w:rsidRDefault="004E62F7" w:rsidP="005B41F0">
            <w:pPr>
              <w:rPr>
                <w:rFonts w:ascii="Times New Roman" w:hAnsi="Times New Roman" w:cs="Times New Roman"/>
                <w:lang w:val="uk-UA"/>
              </w:rPr>
            </w:pPr>
            <w:r w:rsidRPr="00C773A0">
              <w:rPr>
                <w:rFonts w:ascii="Times New Roman" w:hAnsi="Times New Roman" w:cs="Times New Roman"/>
                <w:lang w:val="uk-UA"/>
              </w:rPr>
              <w:t>м.Хмельницький</w:t>
            </w:r>
          </w:p>
          <w:p w14:paraId="43938C3B" w14:textId="53367666" w:rsidR="004E62F7" w:rsidRPr="00C773A0" w:rsidRDefault="004E62F7" w:rsidP="005B41F0">
            <w:pPr>
              <w:rPr>
                <w:rFonts w:ascii="Times New Roman" w:hAnsi="Times New Roman" w:cs="Times New Roman"/>
                <w:lang w:val="uk-UA"/>
              </w:rPr>
            </w:pPr>
            <w:r w:rsidRPr="00C773A0">
              <w:rPr>
                <w:rFonts w:ascii="Times New Roman" w:hAnsi="Times New Roman" w:cs="Times New Roman"/>
                <w:lang w:val="uk-UA"/>
              </w:rPr>
              <w:t>вул.Мирного,20/1</w:t>
            </w:r>
          </w:p>
          <w:p w14:paraId="0E7783C3" w14:textId="77777777" w:rsidR="00D67A53" w:rsidRPr="00C773A0" w:rsidRDefault="004E62F7" w:rsidP="005B41F0">
            <w:pPr>
              <w:rPr>
                <w:rFonts w:ascii="Times New Roman" w:hAnsi="Times New Roman" w:cs="Times New Roman"/>
                <w:lang w:val="uk-UA"/>
              </w:rPr>
            </w:pPr>
            <w:r w:rsidRPr="00C773A0">
              <w:rPr>
                <w:rFonts w:ascii="Times New Roman" w:hAnsi="Times New Roman" w:cs="Times New Roman"/>
                <w:lang w:val="uk-UA"/>
              </w:rPr>
              <w:t>6810100000:17:001:0417</w:t>
            </w:r>
          </w:p>
        </w:tc>
        <w:tc>
          <w:tcPr>
            <w:tcW w:w="1230" w:type="dxa"/>
          </w:tcPr>
          <w:p w14:paraId="1A067887" w14:textId="77777777" w:rsidR="00D67A53" w:rsidRPr="00C773A0" w:rsidRDefault="004E62F7" w:rsidP="00A92F18">
            <w:pPr>
              <w:jc w:val="center"/>
              <w:rPr>
                <w:rFonts w:ascii="Times New Roman" w:hAnsi="Times New Roman" w:cs="Times New Roman"/>
                <w:lang w:val="uk-UA"/>
              </w:rPr>
            </w:pPr>
            <w:r w:rsidRPr="00C773A0">
              <w:rPr>
                <w:rFonts w:ascii="Times New Roman" w:hAnsi="Times New Roman" w:cs="Times New Roman"/>
                <w:lang w:val="uk-UA"/>
              </w:rPr>
              <w:t>770</w:t>
            </w:r>
          </w:p>
        </w:tc>
        <w:tc>
          <w:tcPr>
            <w:tcW w:w="2620" w:type="dxa"/>
            <w:vMerge w:val="restart"/>
          </w:tcPr>
          <w:p w14:paraId="054A9EB9" w14:textId="17D4194D" w:rsidR="00D67A53" w:rsidRPr="00C773A0" w:rsidRDefault="004E62F7" w:rsidP="004E62F7">
            <w:pPr>
              <w:jc w:val="center"/>
              <w:rPr>
                <w:rFonts w:ascii="Times New Roman" w:hAnsi="Times New Roman" w:cs="Times New Roman"/>
                <w:lang w:val="uk-UA"/>
              </w:rPr>
            </w:pPr>
            <w:r w:rsidRPr="00C773A0">
              <w:rPr>
                <w:rFonts w:ascii="Times New Roman" w:eastAsia="Times New Roman" w:hAnsi="Times New Roman" w:cs="Times New Roman"/>
                <w:lang w:val="uk-UA" w:eastAsia="uk-UA"/>
              </w:rPr>
              <w:t>11.02</w:t>
            </w:r>
            <w:r w:rsidR="005B41F0">
              <w:rPr>
                <w:rFonts w:ascii="Times New Roman" w:eastAsia="Times New Roman" w:hAnsi="Times New Roman" w:cs="Times New Roman"/>
                <w:lang w:val="uk-UA" w:eastAsia="uk-UA"/>
              </w:rPr>
              <w:t>-</w:t>
            </w:r>
            <w:r w:rsidRPr="00C773A0">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2268" w:type="dxa"/>
            <w:vMerge w:val="restart"/>
          </w:tcPr>
          <w:p w14:paraId="1AB7E438" w14:textId="3EDB6D0C" w:rsidR="00D67A53" w:rsidRPr="00C773A0" w:rsidRDefault="00D67A53" w:rsidP="00A92F18">
            <w:pPr>
              <w:jc w:val="center"/>
              <w:rPr>
                <w:rFonts w:ascii="Times New Roman" w:hAnsi="Times New Roman" w:cs="Times New Roman"/>
                <w:lang w:val="uk-UA"/>
              </w:rPr>
            </w:pPr>
            <w:r w:rsidRPr="00C773A0">
              <w:rPr>
                <w:rFonts w:ascii="Times New Roman" w:hAnsi="Times New Roman" w:cs="Times New Roman"/>
                <w:lang w:val="uk-UA"/>
              </w:rPr>
              <w:t>Рішення п’ятдесят четвертої сесії міської ради від 27.06.2025 №45.</w:t>
            </w:r>
          </w:p>
          <w:p w14:paraId="1BBAF6FD" w14:textId="77777777" w:rsidR="00D67A53" w:rsidRPr="00C773A0" w:rsidRDefault="00D67A53" w:rsidP="00A92F18">
            <w:pPr>
              <w:jc w:val="center"/>
              <w:rPr>
                <w:rFonts w:ascii="Times New Roman" w:hAnsi="Times New Roman" w:cs="Times New Roman"/>
                <w:lang w:val="uk-UA"/>
              </w:rPr>
            </w:pPr>
            <w:r w:rsidRPr="00C773A0">
              <w:rPr>
                <w:rFonts w:ascii="Times New Roman" w:hAnsi="Times New Roman" w:cs="Times New Roman"/>
                <w:lang w:val="uk-UA"/>
              </w:rPr>
              <w:t xml:space="preserve">Категорія земель – </w:t>
            </w:r>
            <w:r w:rsidR="004E62F7" w:rsidRPr="00C773A0">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D67A53" w:rsidRPr="00C773A0" w14:paraId="559CC67F" w14:textId="77777777" w:rsidTr="005B41F0">
        <w:trPr>
          <w:jc w:val="center"/>
        </w:trPr>
        <w:tc>
          <w:tcPr>
            <w:tcW w:w="541" w:type="dxa"/>
            <w:vMerge/>
          </w:tcPr>
          <w:p w14:paraId="565B6077" w14:textId="77777777" w:rsidR="00D67A53" w:rsidRPr="00C773A0" w:rsidRDefault="00D67A53" w:rsidP="00A92F18">
            <w:pPr>
              <w:jc w:val="center"/>
              <w:rPr>
                <w:rFonts w:ascii="Times New Roman" w:hAnsi="Times New Roman" w:cs="Times New Roman"/>
                <w:lang w:val="uk-UA"/>
              </w:rPr>
            </w:pPr>
          </w:p>
        </w:tc>
        <w:tc>
          <w:tcPr>
            <w:tcW w:w="1993" w:type="dxa"/>
            <w:vMerge/>
          </w:tcPr>
          <w:p w14:paraId="0A909511" w14:textId="77777777" w:rsidR="00D67A53" w:rsidRPr="00C773A0" w:rsidRDefault="00D67A53" w:rsidP="00A92F18">
            <w:pPr>
              <w:jc w:val="center"/>
              <w:rPr>
                <w:rFonts w:ascii="Times New Roman" w:hAnsi="Times New Roman" w:cs="Times New Roman"/>
                <w:lang w:val="uk-UA"/>
              </w:rPr>
            </w:pPr>
          </w:p>
        </w:tc>
        <w:tc>
          <w:tcPr>
            <w:tcW w:w="2706" w:type="dxa"/>
            <w:vMerge/>
          </w:tcPr>
          <w:p w14:paraId="67B36CDD" w14:textId="77777777" w:rsidR="00D67A53" w:rsidRPr="00C773A0" w:rsidRDefault="00D67A53" w:rsidP="00A92F18">
            <w:pPr>
              <w:jc w:val="center"/>
              <w:rPr>
                <w:rFonts w:ascii="Times New Roman" w:hAnsi="Times New Roman" w:cs="Times New Roman"/>
                <w:lang w:val="uk-UA"/>
              </w:rPr>
            </w:pPr>
          </w:p>
        </w:tc>
        <w:tc>
          <w:tcPr>
            <w:tcW w:w="1240" w:type="dxa"/>
            <w:vMerge/>
          </w:tcPr>
          <w:p w14:paraId="69644342" w14:textId="77777777" w:rsidR="00D67A53" w:rsidRPr="00C773A0" w:rsidRDefault="00D67A53" w:rsidP="00A92F18">
            <w:pPr>
              <w:jc w:val="center"/>
              <w:rPr>
                <w:rFonts w:ascii="Times New Roman" w:hAnsi="Times New Roman" w:cs="Times New Roman"/>
                <w:lang w:val="uk-UA"/>
              </w:rPr>
            </w:pPr>
          </w:p>
        </w:tc>
        <w:tc>
          <w:tcPr>
            <w:tcW w:w="2706" w:type="dxa"/>
          </w:tcPr>
          <w:p w14:paraId="4675272C" w14:textId="6B690C35" w:rsidR="004E62F7" w:rsidRPr="00C773A0" w:rsidRDefault="004E62F7" w:rsidP="005B41F0">
            <w:pPr>
              <w:rPr>
                <w:rFonts w:ascii="Times New Roman" w:hAnsi="Times New Roman" w:cs="Times New Roman"/>
                <w:lang w:val="uk-UA"/>
              </w:rPr>
            </w:pPr>
            <w:r w:rsidRPr="00C773A0">
              <w:rPr>
                <w:rFonts w:ascii="Times New Roman" w:hAnsi="Times New Roman" w:cs="Times New Roman"/>
                <w:lang w:val="uk-UA"/>
              </w:rPr>
              <w:t>м.Хмельницький</w:t>
            </w:r>
          </w:p>
          <w:p w14:paraId="176CA7EA" w14:textId="6052C73D" w:rsidR="004E62F7" w:rsidRPr="00C773A0" w:rsidRDefault="004E62F7" w:rsidP="005B41F0">
            <w:pPr>
              <w:rPr>
                <w:rFonts w:ascii="Times New Roman" w:hAnsi="Times New Roman" w:cs="Times New Roman"/>
                <w:lang w:val="uk-UA"/>
              </w:rPr>
            </w:pPr>
            <w:r w:rsidRPr="00C773A0">
              <w:rPr>
                <w:rFonts w:ascii="Times New Roman" w:hAnsi="Times New Roman" w:cs="Times New Roman"/>
                <w:lang w:val="uk-UA"/>
              </w:rPr>
              <w:t>вул.Мирного,20/1</w:t>
            </w:r>
          </w:p>
          <w:p w14:paraId="3E72892F" w14:textId="77777777" w:rsidR="00D67A53" w:rsidRPr="00C773A0" w:rsidRDefault="004E62F7" w:rsidP="005B41F0">
            <w:pPr>
              <w:rPr>
                <w:rFonts w:ascii="Times New Roman" w:hAnsi="Times New Roman" w:cs="Times New Roman"/>
                <w:lang w:val="uk-UA"/>
              </w:rPr>
            </w:pPr>
            <w:r w:rsidRPr="00C773A0">
              <w:rPr>
                <w:rFonts w:ascii="Times New Roman" w:hAnsi="Times New Roman" w:cs="Times New Roman"/>
                <w:lang w:val="uk-UA"/>
              </w:rPr>
              <w:t>6810100000:17:001:0418</w:t>
            </w:r>
          </w:p>
        </w:tc>
        <w:tc>
          <w:tcPr>
            <w:tcW w:w="1230" w:type="dxa"/>
          </w:tcPr>
          <w:p w14:paraId="4B05AD5C" w14:textId="77777777" w:rsidR="00D67A53" w:rsidRPr="00C773A0" w:rsidRDefault="004E62F7" w:rsidP="00A92F18">
            <w:pPr>
              <w:jc w:val="center"/>
              <w:rPr>
                <w:rFonts w:ascii="Times New Roman" w:hAnsi="Times New Roman" w:cs="Times New Roman"/>
                <w:lang w:val="uk-UA"/>
              </w:rPr>
            </w:pPr>
            <w:r w:rsidRPr="00C773A0">
              <w:rPr>
                <w:rFonts w:ascii="Times New Roman" w:hAnsi="Times New Roman" w:cs="Times New Roman"/>
                <w:lang w:val="uk-UA"/>
              </w:rPr>
              <w:t>730</w:t>
            </w:r>
          </w:p>
        </w:tc>
        <w:tc>
          <w:tcPr>
            <w:tcW w:w="2620" w:type="dxa"/>
            <w:vMerge/>
          </w:tcPr>
          <w:p w14:paraId="33D881BB" w14:textId="77777777" w:rsidR="00D67A53" w:rsidRPr="00C773A0" w:rsidRDefault="00D67A53" w:rsidP="00A92F18">
            <w:pPr>
              <w:jc w:val="center"/>
              <w:rPr>
                <w:rFonts w:ascii="Times New Roman" w:hAnsi="Times New Roman" w:cs="Times New Roman"/>
                <w:lang w:val="uk-UA"/>
              </w:rPr>
            </w:pPr>
          </w:p>
        </w:tc>
        <w:tc>
          <w:tcPr>
            <w:tcW w:w="2268" w:type="dxa"/>
            <w:vMerge/>
          </w:tcPr>
          <w:p w14:paraId="13F5BE93" w14:textId="77777777" w:rsidR="00D67A53" w:rsidRPr="00C773A0" w:rsidRDefault="00D67A53" w:rsidP="00A92F18">
            <w:pPr>
              <w:jc w:val="center"/>
              <w:rPr>
                <w:rFonts w:ascii="Times New Roman" w:hAnsi="Times New Roman" w:cs="Times New Roman"/>
                <w:lang w:val="uk-UA"/>
              </w:rPr>
            </w:pPr>
          </w:p>
        </w:tc>
      </w:tr>
    </w:tbl>
    <w:p w14:paraId="63CE2055" w14:textId="77777777" w:rsidR="00D67A53" w:rsidRPr="00C773A0" w:rsidRDefault="00D67A53" w:rsidP="00D67A53">
      <w:pPr>
        <w:tabs>
          <w:tab w:val="left" w:pos="7560"/>
        </w:tabs>
        <w:ind w:left="3261" w:right="55"/>
        <w:jc w:val="both"/>
        <w:rPr>
          <w:rFonts w:ascii="Times New Roman" w:hAnsi="Times New Roman" w:cs="Times New Roman"/>
          <w:lang w:val="uk-UA"/>
        </w:rPr>
      </w:pPr>
    </w:p>
    <w:p w14:paraId="75BB4733" w14:textId="21AA75C0" w:rsidR="00D67A53" w:rsidRPr="00C773A0" w:rsidRDefault="00D67A53" w:rsidP="005B41F0">
      <w:pPr>
        <w:ind w:left="3261" w:right="55"/>
        <w:jc w:val="both"/>
        <w:rPr>
          <w:rFonts w:ascii="Times New Roman" w:hAnsi="Times New Roman" w:cs="Times New Roman"/>
          <w:lang w:val="uk-UA"/>
        </w:rPr>
      </w:pPr>
      <w:r w:rsidRPr="00C773A0">
        <w:rPr>
          <w:rFonts w:ascii="Times New Roman" w:hAnsi="Times New Roman" w:cs="Times New Roman"/>
          <w:lang w:val="uk-UA"/>
        </w:rPr>
        <w:t>Секретар міської ради</w:t>
      </w:r>
      <w:r w:rsidRPr="00C773A0">
        <w:rPr>
          <w:rFonts w:ascii="Times New Roman" w:hAnsi="Times New Roman" w:cs="Times New Roman"/>
          <w:lang w:val="uk-UA"/>
        </w:rPr>
        <w:tab/>
      </w:r>
      <w:r w:rsidR="005B41F0">
        <w:rPr>
          <w:rFonts w:ascii="Times New Roman" w:hAnsi="Times New Roman" w:cs="Times New Roman"/>
          <w:lang w:val="uk-UA"/>
        </w:rPr>
        <w:tab/>
      </w:r>
      <w:r w:rsidR="005B41F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Віталій ДІДЕНКО</w:t>
      </w:r>
    </w:p>
    <w:p w14:paraId="2CA76611" w14:textId="77777777" w:rsidR="00D67A53" w:rsidRPr="00C773A0" w:rsidRDefault="00D67A53" w:rsidP="00D67A53">
      <w:pPr>
        <w:ind w:left="3261" w:right="110"/>
        <w:jc w:val="both"/>
        <w:rPr>
          <w:rFonts w:ascii="Times New Roman" w:hAnsi="Times New Roman" w:cs="Times New Roman"/>
          <w:lang w:val="uk-UA"/>
        </w:rPr>
      </w:pPr>
    </w:p>
    <w:p w14:paraId="2D035B71" w14:textId="77777777" w:rsidR="00D67A53" w:rsidRPr="00C773A0" w:rsidRDefault="00D67A53" w:rsidP="00D67A53">
      <w:pPr>
        <w:tabs>
          <w:tab w:val="left" w:pos="7020"/>
          <w:tab w:val="left" w:pos="7740"/>
        </w:tabs>
        <w:ind w:left="3240" w:right="-5"/>
        <w:rPr>
          <w:rFonts w:ascii="Times New Roman" w:hAnsi="Times New Roman" w:cs="Times New Roman"/>
          <w:lang w:val="uk-UA"/>
        </w:rPr>
      </w:pPr>
      <w:r w:rsidRPr="00C773A0">
        <w:rPr>
          <w:rFonts w:ascii="Times New Roman" w:hAnsi="Times New Roman" w:cs="Times New Roman"/>
          <w:lang w:val="uk-UA"/>
        </w:rPr>
        <w:t>Начальник управління правового забезпечення</w:t>
      </w:r>
    </w:p>
    <w:p w14:paraId="74D7B98A" w14:textId="2BE997A4" w:rsidR="00D67A53" w:rsidRPr="00C773A0" w:rsidRDefault="00D67A53" w:rsidP="005B41F0">
      <w:pPr>
        <w:ind w:left="3240" w:right="-5"/>
        <w:rPr>
          <w:rFonts w:ascii="Times New Roman" w:hAnsi="Times New Roman" w:cs="Times New Roman"/>
          <w:lang w:val="uk-UA"/>
        </w:rPr>
      </w:pPr>
      <w:r w:rsidRPr="00C773A0">
        <w:rPr>
          <w:rFonts w:ascii="Times New Roman" w:hAnsi="Times New Roman" w:cs="Times New Roman"/>
          <w:lang w:val="uk-UA"/>
        </w:rPr>
        <w:t>та представництва</w:t>
      </w:r>
      <w:r w:rsidRPr="00C773A0">
        <w:rPr>
          <w:rFonts w:ascii="Times New Roman" w:hAnsi="Times New Roman" w:cs="Times New Roman"/>
          <w:lang w:val="uk-UA"/>
        </w:rPr>
        <w:tab/>
      </w:r>
      <w:r w:rsidR="005B41F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Лілія ДЕМЧУК</w:t>
      </w:r>
    </w:p>
    <w:p w14:paraId="12F5EBE1" w14:textId="77777777" w:rsidR="00D041E6" w:rsidRPr="00C773A0" w:rsidRDefault="00D041E6" w:rsidP="00D67A53">
      <w:pPr>
        <w:ind w:left="3261"/>
        <w:rPr>
          <w:rFonts w:ascii="Times New Roman" w:hAnsi="Times New Roman" w:cs="Times New Roman"/>
          <w:lang w:val="uk-UA"/>
        </w:rPr>
      </w:pPr>
    </w:p>
    <w:p w14:paraId="20C9A7E1" w14:textId="77777777" w:rsidR="005B41F0" w:rsidRDefault="00D67A53" w:rsidP="00D67A53">
      <w:pPr>
        <w:ind w:left="3261"/>
        <w:rPr>
          <w:rFonts w:ascii="Times New Roman" w:hAnsi="Times New Roman" w:cs="Times New Roman"/>
          <w:lang w:val="uk-UA"/>
        </w:rPr>
      </w:pPr>
      <w:r w:rsidRPr="00C773A0">
        <w:rPr>
          <w:rFonts w:ascii="Times New Roman" w:hAnsi="Times New Roman" w:cs="Times New Roman"/>
          <w:lang w:val="uk-UA"/>
        </w:rPr>
        <w:t>Начальник Управління земельних ресурсів</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Людмила МАТВЕЄВА</w:t>
      </w:r>
    </w:p>
    <w:p w14:paraId="1827F9FF" w14:textId="77777777" w:rsidR="005B41F0" w:rsidRDefault="005B41F0" w:rsidP="00D67A53">
      <w:pPr>
        <w:ind w:left="3261"/>
        <w:rPr>
          <w:rFonts w:ascii="Times New Roman" w:hAnsi="Times New Roman" w:cs="Times New Roman"/>
          <w:lang w:val="uk-UA"/>
        </w:rPr>
      </w:pPr>
    </w:p>
    <w:p w14:paraId="602067CA" w14:textId="77777777" w:rsidR="005B41F0" w:rsidRDefault="005B41F0" w:rsidP="00D67A53">
      <w:pPr>
        <w:ind w:left="3261"/>
        <w:rPr>
          <w:rFonts w:ascii="Times New Roman" w:hAnsi="Times New Roman" w:cs="Times New Roman"/>
          <w:lang w:val="uk-UA"/>
        </w:rPr>
        <w:sectPr w:rsidR="005B41F0" w:rsidSect="00DB49A1">
          <w:pgSz w:w="16838" w:h="11906" w:orient="landscape" w:code="9"/>
          <w:pgMar w:top="709" w:right="678" w:bottom="510" w:left="851" w:header="720" w:footer="720" w:gutter="0"/>
          <w:cols w:space="720"/>
          <w:docGrid w:linePitch="600" w:charSpace="32768"/>
        </w:sectPr>
      </w:pPr>
    </w:p>
    <w:p w14:paraId="62B2568F" w14:textId="2B120B10" w:rsidR="00D13837" w:rsidRPr="00013790" w:rsidRDefault="00D13837" w:rsidP="00D13837">
      <w:pPr>
        <w:jc w:val="right"/>
        <w:rPr>
          <w:rFonts w:ascii="Times New Roman" w:hAnsi="Times New Roman" w:cs="Times New Roman"/>
          <w:i/>
          <w:iCs/>
          <w:lang w:val="uk-UA"/>
        </w:rPr>
      </w:pPr>
      <w:r w:rsidRPr="00013790">
        <w:rPr>
          <w:rFonts w:ascii="Times New Roman" w:hAnsi="Times New Roman" w:cs="Times New Roman"/>
          <w:i/>
          <w:iCs/>
          <w:lang w:val="uk-UA"/>
        </w:rPr>
        <w:lastRenderedPageBreak/>
        <w:t xml:space="preserve">Додаток </w:t>
      </w:r>
      <w:r>
        <w:rPr>
          <w:rFonts w:ascii="Times New Roman" w:hAnsi="Times New Roman" w:cs="Times New Roman"/>
          <w:i/>
          <w:iCs/>
          <w:lang w:val="uk-UA"/>
        </w:rPr>
        <w:t>4</w:t>
      </w:r>
    </w:p>
    <w:p w14:paraId="6EAF9F43" w14:textId="77777777" w:rsidR="00D13837" w:rsidRPr="00013790" w:rsidRDefault="00D13837" w:rsidP="00D13837">
      <w:pPr>
        <w:jc w:val="right"/>
        <w:rPr>
          <w:rFonts w:ascii="Times New Roman" w:hAnsi="Times New Roman" w:cs="Times New Roman"/>
          <w:i/>
          <w:iCs/>
          <w:lang w:val="uk-UA"/>
        </w:rPr>
      </w:pPr>
      <w:r w:rsidRPr="00013790">
        <w:rPr>
          <w:rFonts w:ascii="Times New Roman" w:hAnsi="Times New Roman" w:cs="Times New Roman"/>
          <w:i/>
          <w:iCs/>
          <w:lang w:val="uk-UA"/>
        </w:rPr>
        <w:t>до рішення сесії міської ради</w:t>
      </w:r>
    </w:p>
    <w:p w14:paraId="627DBC15" w14:textId="77777777" w:rsidR="00D13837" w:rsidRPr="00013790" w:rsidRDefault="00D13837" w:rsidP="00D13837">
      <w:pPr>
        <w:jc w:val="right"/>
        <w:rPr>
          <w:rFonts w:ascii="Times New Roman" w:hAnsi="Times New Roman" w:cs="Times New Roman"/>
          <w:i/>
          <w:iCs/>
          <w:lang w:val="uk-UA"/>
        </w:rPr>
      </w:pPr>
      <w:r w:rsidRPr="00013790">
        <w:rPr>
          <w:rFonts w:ascii="Times New Roman" w:hAnsi="Times New Roman" w:cs="Times New Roman"/>
          <w:i/>
          <w:iCs/>
          <w:lang w:val="uk-UA"/>
        </w:rPr>
        <w:t>від 20.11.2025 року №30</w:t>
      </w:r>
    </w:p>
    <w:p w14:paraId="7658BFF4" w14:textId="77777777" w:rsidR="00BB4123" w:rsidRPr="00C773A0" w:rsidRDefault="00BB4123" w:rsidP="00BB4123">
      <w:pPr>
        <w:jc w:val="center"/>
        <w:rPr>
          <w:rFonts w:ascii="Times New Roman" w:hAnsi="Times New Roman" w:cs="Times New Roman"/>
          <w:lang w:val="uk-UA"/>
        </w:rPr>
      </w:pPr>
      <w:r w:rsidRPr="00C773A0">
        <w:rPr>
          <w:rFonts w:ascii="Times New Roman" w:hAnsi="Times New Roman" w:cs="Times New Roman"/>
          <w:lang w:val="uk-UA"/>
        </w:rPr>
        <w:t>СПИСОК</w:t>
      </w:r>
    </w:p>
    <w:p w14:paraId="46683803" w14:textId="6E3F3E0D" w:rsidR="00BB4123" w:rsidRPr="00C773A0" w:rsidRDefault="00BB4123" w:rsidP="00BB4123">
      <w:pPr>
        <w:jc w:val="center"/>
        <w:rPr>
          <w:rFonts w:ascii="Times New Roman" w:hAnsi="Times New Roman" w:cs="Times New Roman"/>
          <w:lang w:val="uk-UA"/>
        </w:rPr>
      </w:pPr>
      <w:r w:rsidRPr="00C773A0">
        <w:rPr>
          <w:rFonts w:ascii="Times New Roman" w:hAnsi="Times New Roman" w:cs="Times New Roman"/>
          <w:lang w:val="uk-UA"/>
        </w:rPr>
        <w:t>фізичних та юридичних осіб, яким надаються земельні ділянки в оренду</w:t>
      </w:r>
    </w:p>
    <w:tbl>
      <w:tblPr>
        <w:tblW w:w="15305" w:type="dxa"/>
        <w:jc w:val="center"/>
        <w:tblLayout w:type="fixed"/>
        <w:tblCellMar>
          <w:left w:w="28" w:type="dxa"/>
          <w:right w:w="28" w:type="dxa"/>
        </w:tblCellMar>
        <w:tblLook w:val="0000" w:firstRow="0" w:lastRow="0" w:firstColumn="0" w:lastColumn="0" w:noHBand="0" w:noVBand="0"/>
      </w:tblPr>
      <w:tblGrid>
        <w:gridCol w:w="421"/>
        <w:gridCol w:w="1951"/>
        <w:gridCol w:w="2835"/>
        <w:gridCol w:w="4537"/>
        <w:gridCol w:w="3576"/>
        <w:gridCol w:w="993"/>
        <w:gridCol w:w="992"/>
      </w:tblGrid>
      <w:tr w:rsidR="00BB4123" w:rsidRPr="00C773A0" w14:paraId="174BFE85" w14:textId="77777777" w:rsidTr="00D13837">
        <w:trPr>
          <w:tblHeader/>
          <w:jc w:val="center"/>
        </w:trPr>
        <w:tc>
          <w:tcPr>
            <w:tcW w:w="421" w:type="dxa"/>
            <w:tcBorders>
              <w:top w:val="single" w:sz="4" w:space="0" w:color="000000"/>
              <w:left w:val="single" w:sz="4" w:space="0" w:color="000000"/>
              <w:bottom w:val="single" w:sz="4" w:space="0" w:color="000000"/>
            </w:tcBorders>
            <w:vAlign w:val="center"/>
          </w:tcPr>
          <w:p w14:paraId="273992DF" w14:textId="77777777" w:rsidR="00BB4123" w:rsidRPr="00C773A0" w:rsidRDefault="00BB4123" w:rsidP="00D13837">
            <w:pPr>
              <w:spacing w:line="216" w:lineRule="auto"/>
              <w:jc w:val="center"/>
              <w:rPr>
                <w:rFonts w:ascii="Times New Roman" w:hAnsi="Times New Roman" w:cs="Times New Roman"/>
                <w:bCs/>
                <w:lang w:val="uk-UA"/>
              </w:rPr>
            </w:pPr>
            <w:r w:rsidRPr="00C773A0">
              <w:rPr>
                <w:rFonts w:ascii="Times New Roman" w:hAnsi="Times New Roman" w:cs="Times New Roman"/>
                <w:bCs/>
                <w:lang w:val="uk-UA"/>
              </w:rPr>
              <w:t>№</w:t>
            </w:r>
          </w:p>
          <w:p w14:paraId="66C44F4C" w14:textId="77777777" w:rsidR="00BB4123" w:rsidRPr="00C773A0" w:rsidRDefault="00BB4123" w:rsidP="00D13837">
            <w:pPr>
              <w:spacing w:line="216" w:lineRule="auto"/>
              <w:jc w:val="center"/>
              <w:rPr>
                <w:rFonts w:ascii="Times New Roman" w:hAnsi="Times New Roman" w:cs="Times New Roman"/>
                <w:bCs/>
                <w:lang w:val="uk-UA"/>
              </w:rPr>
            </w:pPr>
            <w:r w:rsidRPr="00C773A0">
              <w:rPr>
                <w:rFonts w:ascii="Times New Roman" w:hAnsi="Times New Roman" w:cs="Times New Roman"/>
                <w:bCs/>
                <w:lang w:val="uk-UA"/>
              </w:rPr>
              <w:t>п/п</w:t>
            </w:r>
          </w:p>
        </w:tc>
        <w:tc>
          <w:tcPr>
            <w:tcW w:w="1951" w:type="dxa"/>
            <w:tcBorders>
              <w:top w:val="single" w:sz="4" w:space="0" w:color="000000"/>
              <w:left w:val="single" w:sz="4" w:space="0" w:color="000000"/>
              <w:bottom w:val="single" w:sz="4" w:space="0" w:color="000000"/>
            </w:tcBorders>
            <w:vAlign w:val="center"/>
          </w:tcPr>
          <w:p w14:paraId="14231218" w14:textId="77777777" w:rsidR="00BB4123" w:rsidRPr="00C773A0" w:rsidRDefault="00BB4123" w:rsidP="00D13837">
            <w:pPr>
              <w:jc w:val="center"/>
              <w:rPr>
                <w:rFonts w:ascii="Times New Roman" w:hAnsi="Times New Roman" w:cs="Times New Roman"/>
                <w:bCs/>
                <w:lang w:val="uk-UA"/>
              </w:rPr>
            </w:pPr>
            <w:r w:rsidRPr="00C773A0">
              <w:rPr>
                <w:rFonts w:ascii="Times New Roman" w:hAnsi="Times New Roman" w:cs="Times New Roman"/>
                <w:bCs/>
                <w:lang w:val="uk-UA"/>
              </w:rPr>
              <w:t>Назва фізичних та юридичних осіб</w:t>
            </w:r>
          </w:p>
        </w:tc>
        <w:tc>
          <w:tcPr>
            <w:tcW w:w="2835" w:type="dxa"/>
            <w:tcBorders>
              <w:top w:val="single" w:sz="4" w:space="0" w:color="000000"/>
              <w:left w:val="single" w:sz="4" w:space="0" w:color="000000"/>
              <w:bottom w:val="single" w:sz="4" w:space="0" w:color="000000"/>
            </w:tcBorders>
            <w:vAlign w:val="center"/>
          </w:tcPr>
          <w:p w14:paraId="2079E362" w14:textId="77777777" w:rsidR="00BB4123" w:rsidRPr="00C773A0" w:rsidRDefault="00BB4123" w:rsidP="00D13837">
            <w:pPr>
              <w:jc w:val="center"/>
              <w:rPr>
                <w:rFonts w:ascii="Times New Roman" w:hAnsi="Times New Roman" w:cs="Times New Roman"/>
                <w:bCs/>
                <w:lang w:val="uk-UA"/>
              </w:rPr>
            </w:pPr>
            <w:r w:rsidRPr="00C773A0">
              <w:rPr>
                <w:rFonts w:ascii="Times New Roman" w:hAnsi="Times New Roman" w:cs="Times New Roman"/>
                <w:bCs/>
                <w:lang w:val="uk-UA"/>
              </w:rPr>
              <w:t>Місце розташування та кадастровий номер земельної ділянки</w:t>
            </w:r>
          </w:p>
        </w:tc>
        <w:tc>
          <w:tcPr>
            <w:tcW w:w="4537" w:type="dxa"/>
            <w:tcBorders>
              <w:top w:val="single" w:sz="4" w:space="0" w:color="000000"/>
              <w:left w:val="single" w:sz="4" w:space="0" w:color="000000"/>
              <w:bottom w:val="single" w:sz="4" w:space="0" w:color="000000"/>
            </w:tcBorders>
            <w:vAlign w:val="center"/>
          </w:tcPr>
          <w:p w14:paraId="7F14F712" w14:textId="77777777" w:rsidR="00BB4123" w:rsidRPr="00C773A0" w:rsidRDefault="00BB4123" w:rsidP="00D13837">
            <w:pPr>
              <w:jc w:val="center"/>
              <w:rPr>
                <w:rFonts w:ascii="Times New Roman" w:hAnsi="Times New Roman" w:cs="Times New Roman"/>
                <w:lang w:val="uk-UA"/>
              </w:rPr>
            </w:pPr>
            <w:r w:rsidRPr="00C773A0">
              <w:rPr>
                <w:rFonts w:ascii="Times New Roman" w:hAnsi="Times New Roman" w:cs="Times New Roman"/>
                <w:bCs/>
                <w:lang w:val="uk-UA"/>
              </w:rPr>
              <w:t>Цільове використання, підстава та категорія земель</w:t>
            </w:r>
          </w:p>
        </w:tc>
        <w:tc>
          <w:tcPr>
            <w:tcW w:w="3576" w:type="dxa"/>
            <w:tcBorders>
              <w:top w:val="single" w:sz="4" w:space="0" w:color="000000"/>
              <w:left w:val="single" w:sz="4" w:space="0" w:color="000000"/>
              <w:bottom w:val="single" w:sz="4" w:space="0" w:color="000000"/>
            </w:tcBorders>
            <w:vAlign w:val="center"/>
          </w:tcPr>
          <w:p w14:paraId="625770E3" w14:textId="77777777" w:rsidR="00BB4123" w:rsidRPr="00C773A0" w:rsidRDefault="00BB4123" w:rsidP="00D13837">
            <w:pPr>
              <w:jc w:val="center"/>
              <w:rPr>
                <w:rFonts w:ascii="Times New Roman" w:hAnsi="Times New Roman" w:cs="Times New Roman"/>
                <w:bCs/>
                <w:lang w:val="uk-UA"/>
              </w:rPr>
            </w:pPr>
            <w:r w:rsidRPr="00C773A0">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4F929E57" w14:textId="77777777" w:rsidR="00BB4123" w:rsidRPr="00C773A0" w:rsidRDefault="00BB4123" w:rsidP="00D13837">
            <w:pPr>
              <w:jc w:val="center"/>
              <w:rPr>
                <w:rFonts w:ascii="Times New Roman" w:hAnsi="Times New Roman" w:cs="Times New Roman"/>
                <w:bCs/>
                <w:lang w:val="uk-UA"/>
              </w:rPr>
            </w:pPr>
            <w:r w:rsidRPr="00C773A0">
              <w:rPr>
                <w:rFonts w:ascii="Times New Roman" w:hAnsi="Times New Roman" w:cs="Times New Roman"/>
                <w:bCs/>
                <w:lang w:val="uk-UA"/>
              </w:rPr>
              <w:t>Площа,</w:t>
            </w:r>
          </w:p>
          <w:p w14:paraId="46D13C55" w14:textId="77777777" w:rsidR="00BB4123" w:rsidRPr="00C773A0" w:rsidRDefault="00BB4123" w:rsidP="00D13837">
            <w:pPr>
              <w:jc w:val="center"/>
              <w:rPr>
                <w:rFonts w:ascii="Times New Roman" w:hAnsi="Times New Roman" w:cs="Times New Roman"/>
                <w:bCs/>
                <w:lang w:val="uk-UA"/>
              </w:rPr>
            </w:pPr>
            <w:r w:rsidRPr="00C773A0">
              <w:rPr>
                <w:rFonts w:ascii="Times New Roman" w:hAnsi="Times New Roman" w:cs="Times New Roman"/>
                <w:bCs/>
                <w:lang w:val="uk-UA"/>
              </w:rPr>
              <w:t>м</w:t>
            </w:r>
            <w:r w:rsidRPr="00C773A0">
              <w:rPr>
                <w:rFonts w:ascii="Times New Roman" w:hAnsi="Times New Roman" w:cs="Times New Roman"/>
                <w:bCs/>
                <w:vertAlign w:val="superscript"/>
                <w:lang w:val="uk-UA"/>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640462B7" w14:textId="77777777" w:rsidR="00BB4123" w:rsidRPr="00C773A0" w:rsidRDefault="00BB4123" w:rsidP="00D13837">
            <w:pPr>
              <w:jc w:val="center"/>
              <w:rPr>
                <w:rFonts w:ascii="Times New Roman" w:hAnsi="Times New Roman" w:cs="Times New Roman"/>
                <w:lang w:val="uk-UA"/>
              </w:rPr>
            </w:pPr>
            <w:r w:rsidRPr="00C773A0">
              <w:rPr>
                <w:rFonts w:ascii="Times New Roman" w:hAnsi="Times New Roman" w:cs="Times New Roman"/>
                <w:bCs/>
                <w:lang w:val="uk-UA"/>
              </w:rPr>
              <w:t>Термін оренди</w:t>
            </w:r>
          </w:p>
        </w:tc>
      </w:tr>
      <w:tr w:rsidR="00BB4123" w:rsidRPr="00C773A0" w14:paraId="30D3B6FE" w14:textId="77777777" w:rsidTr="00D13837">
        <w:trPr>
          <w:jc w:val="center"/>
        </w:trPr>
        <w:tc>
          <w:tcPr>
            <w:tcW w:w="421" w:type="dxa"/>
            <w:tcBorders>
              <w:top w:val="single" w:sz="4" w:space="0" w:color="000000"/>
              <w:left w:val="single" w:sz="4" w:space="0" w:color="000000"/>
              <w:bottom w:val="single" w:sz="4" w:space="0" w:color="000000"/>
            </w:tcBorders>
          </w:tcPr>
          <w:p w14:paraId="596FE757" w14:textId="77777777" w:rsidR="00BB4123" w:rsidRPr="00C773A0" w:rsidRDefault="00BB4123" w:rsidP="00A92F18">
            <w:pPr>
              <w:spacing w:line="216" w:lineRule="auto"/>
              <w:jc w:val="center"/>
              <w:rPr>
                <w:rFonts w:ascii="Times New Roman" w:hAnsi="Times New Roman" w:cs="Times New Roman"/>
                <w:bCs/>
                <w:lang w:val="uk-UA"/>
              </w:rPr>
            </w:pPr>
            <w:r w:rsidRPr="00C773A0">
              <w:rPr>
                <w:rFonts w:ascii="Times New Roman" w:hAnsi="Times New Roman" w:cs="Times New Roman"/>
                <w:bCs/>
                <w:lang w:val="uk-UA"/>
              </w:rPr>
              <w:t>1.</w:t>
            </w:r>
          </w:p>
        </w:tc>
        <w:tc>
          <w:tcPr>
            <w:tcW w:w="1951" w:type="dxa"/>
            <w:tcBorders>
              <w:top w:val="single" w:sz="4" w:space="0" w:color="000000"/>
              <w:left w:val="single" w:sz="4" w:space="0" w:color="000000"/>
              <w:bottom w:val="single" w:sz="4" w:space="0" w:color="000000"/>
            </w:tcBorders>
          </w:tcPr>
          <w:p w14:paraId="7EA0EEEA" w14:textId="0B3C5F61" w:rsidR="00BB4123" w:rsidRPr="00C773A0" w:rsidRDefault="00BB4123" w:rsidP="00A92F18">
            <w:pPr>
              <w:rPr>
                <w:rFonts w:ascii="Times New Roman" w:hAnsi="Times New Roman" w:cs="Times New Roman"/>
                <w:bCs/>
                <w:lang w:val="uk-UA"/>
              </w:rPr>
            </w:pPr>
            <w:r w:rsidRPr="00C773A0">
              <w:rPr>
                <w:rFonts w:ascii="Times New Roman" w:hAnsi="Times New Roman" w:cs="Times New Roman"/>
                <w:bCs/>
                <w:lang w:val="uk-UA"/>
              </w:rPr>
              <w:t>Ємельянов Юрій Вячеславович</w:t>
            </w:r>
          </w:p>
        </w:tc>
        <w:tc>
          <w:tcPr>
            <w:tcW w:w="2835" w:type="dxa"/>
            <w:tcBorders>
              <w:top w:val="single" w:sz="4" w:space="0" w:color="000000"/>
              <w:left w:val="single" w:sz="4" w:space="0" w:color="000000"/>
              <w:bottom w:val="single" w:sz="4" w:space="0" w:color="000000"/>
            </w:tcBorders>
          </w:tcPr>
          <w:p w14:paraId="7EFA7958" w14:textId="3B6A7B30" w:rsidR="00BB4123" w:rsidRPr="00C773A0" w:rsidRDefault="00BB4123" w:rsidP="00D13837">
            <w:pPr>
              <w:rPr>
                <w:rFonts w:ascii="Times New Roman" w:hAnsi="Times New Roman" w:cs="Times New Roman"/>
                <w:lang w:val="uk-UA"/>
              </w:rPr>
            </w:pPr>
            <w:r w:rsidRPr="00C773A0">
              <w:rPr>
                <w:rFonts w:ascii="Times New Roman" w:hAnsi="Times New Roman" w:cs="Times New Roman"/>
                <w:lang w:val="uk-UA"/>
              </w:rPr>
              <w:t>м.Хмельницький</w:t>
            </w:r>
          </w:p>
          <w:p w14:paraId="6A0E2C5D" w14:textId="71EF9888" w:rsidR="00BB4123" w:rsidRPr="00C773A0" w:rsidRDefault="00BB4123" w:rsidP="00D13837">
            <w:pPr>
              <w:rPr>
                <w:rFonts w:ascii="Times New Roman" w:hAnsi="Times New Roman" w:cs="Times New Roman"/>
                <w:lang w:val="uk-UA"/>
              </w:rPr>
            </w:pPr>
            <w:r w:rsidRPr="00C773A0">
              <w:rPr>
                <w:rFonts w:ascii="Times New Roman" w:hAnsi="Times New Roman" w:cs="Times New Roman"/>
                <w:lang w:val="uk-UA"/>
              </w:rPr>
              <w:t>вул.Мирного,20/1</w:t>
            </w:r>
          </w:p>
          <w:p w14:paraId="3CC8CE51" w14:textId="77777777" w:rsidR="00BB4123" w:rsidRPr="00C773A0" w:rsidRDefault="00BB4123" w:rsidP="00D13837">
            <w:pPr>
              <w:rPr>
                <w:rFonts w:ascii="Times New Roman" w:hAnsi="Times New Roman" w:cs="Times New Roman"/>
                <w:lang w:val="uk-UA"/>
              </w:rPr>
            </w:pPr>
            <w:r w:rsidRPr="00C773A0">
              <w:rPr>
                <w:rFonts w:ascii="Times New Roman" w:hAnsi="Times New Roman" w:cs="Times New Roman"/>
                <w:lang w:val="uk-UA"/>
              </w:rPr>
              <w:t>6810100000:17:001:0417</w:t>
            </w:r>
          </w:p>
        </w:tc>
        <w:tc>
          <w:tcPr>
            <w:tcW w:w="4537" w:type="dxa"/>
            <w:tcBorders>
              <w:top w:val="single" w:sz="4" w:space="0" w:color="000000"/>
              <w:left w:val="single" w:sz="4" w:space="0" w:color="000000"/>
              <w:bottom w:val="single" w:sz="4" w:space="0" w:color="000000"/>
            </w:tcBorders>
          </w:tcPr>
          <w:p w14:paraId="7E9FCDCB" w14:textId="4F5999B4" w:rsidR="00BB4123" w:rsidRPr="00C773A0" w:rsidRDefault="00BB4123" w:rsidP="00A92F18">
            <w:pPr>
              <w:jc w:val="center"/>
              <w:rPr>
                <w:rFonts w:ascii="Times New Roman" w:hAnsi="Times New Roman" w:cs="Times New Roman"/>
                <w:bCs/>
                <w:lang w:val="uk-UA"/>
              </w:rPr>
            </w:pPr>
            <w:r w:rsidRPr="00C773A0">
              <w:rPr>
                <w:rFonts w:ascii="Times New Roman" w:hAnsi="Times New Roman" w:cs="Times New Roman"/>
                <w:bCs/>
                <w:lang w:val="uk-UA"/>
              </w:rPr>
              <w:t xml:space="preserve">для обслуговування </w:t>
            </w:r>
            <w:r w:rsidR="00F60902" w:rsidRPr="00C773A0">
              <w:rPr>
                <w:rFonts w:ascii="Times New Roman" w:hAnsi="Times New Roman" w:cs="Times New Roman"/>
                <w:bCs/>
                <w:lang w:val="uk-UA"/>
              </w:rPr>
              <w:t>автомийки та службового приміщення (І-ша черга)</w:t>
            </w:r>
            <w:r w:rsidRPr="00C773A0">
              <w:rPr>
                <w:rFonts w:ascii="Times New Roman" w:hAnsi="Times New Roman" w:cs="Times New Roman"/>
                <w:bCs/>
                <w:lang w:val="uk-UA"/>
              </w:rPr>
              <w:t xml:space="preserve"> </w:t>
            </w:r>
            <w:r w:rsidRPr="00C773A0">
              <w:rPr>
                <w:rFonts w:ascii="Times New Roman" w:hAnsi="Times New Roman" w:cs="Times New Roman"/>
                <w:lang w:val="uk-UA"/>
              </w:rPr>
              <w:t>(</w:t>
            </w:r>
            <w:r w:rsidR="00F60902" w:rsidRPr="00C773A0">
              <w:rPr>
                <w:rFonts w:ascii="Times New Roman" w:hAnsi="Times New Roman" w:cs="Times New Roman"/>
                <w:lang w:val="uk-UA"/>
              </w:rPr>
              <w:t>реєстраційний номер об’єкта нерухомого майна 2772728168040</w:t>
            </w:r>
            <w:r w:rsidRPr="00C773A0">
              <w:rPr>
                <w:rFonts w:ascii="Times New Roman" w:hAnsi="Times New Roman" w:cs="Times New Roman"/>
                <w:lang w:val="uk-UA"/>
              </w:rPr>
              <w:t>)</w:t>
            </w:r>
          </w:p>
          <w:p w14:paraId="53A6D2D1" w14:textId="77777777" w:rsidR="00BB4123" w:rsidRPr="00C773A0" w:rsidRDefault="00BB4123" w:rsidP="00A92F18">
            <w:pPr>
              <w:jc w:val="center"/>
              <w:rPr>
                <w:rFonts w:ascii="Times New Roman" w:hAnsi="Times New Roman" w:cs="Times New Roman"/>
                <w:bCs/>
                <w:lang w:val="uk-UA"/>
              </w:rPr>
            </w:pPr>
            <w:r w:rsidRPr="00C773A0">
              <w:rPr>
                <w:rFonts w:ascii="Times New Roman" w:hAnsi="Times New Roman" w:cs="Times New Roman"/>
                <w:lang w:val="uk-UA"/>
              </w:rPr>
              <w:t xml:space="preserve">Категорія земель – </w:t>
            </w:r>
            <w:r w:rsidRPr="00C773A0">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3576" w:type="dxa"/>
            <w:tcBorders>
              <w:top w:val="single" w:sz="4" w:space="0" w:color="000000"/>
              <w:left w:val="single" w:sz="4" w:space="0" w:color="000000"/>
              <w:bottom w:val="single" w:sz="4" w:space="0" w:color="000000"/>
            </w:tcBorders>
          </w:tcPr>
          <w:p w14:paraId="41F26F52" w14:textId="1FD422C4" w:rsidR="00BB4123" w:rsidRPr="00C773A0" w:rsidRDefault="00BB4123" w:rsidP="00A92F18">
            <w:pPr>
              <w:jc w:val="center"/>
              <w:rPr>
                <w:rFonts w:ascii="Times New Roman" w:hAnsi="Times New Roman" w:cs="Times New Roman"/>
                <w:lang w:val="uk-UA"/>
              </w:rPr>
            </w:pPr>
            <w:r w:rsidRPr="00C773A0">
              <w:rPr>
                <w:rFonts w:ascii="Times New Roman" w:eastAsia="Times New Roman" w:hAnsi="Times New Roman" w:cs="Times New Roman"/>
                <w:lang w:val="uk-UA" w:eastAsia="uk-UA"/>
              </w:rPr>
              <w:t>11.02</w:t>
            </w:r>
            <w:r w:rsidR="00D13837">
              <w:rPr>
                <w:rFonts w:ascii="Times New Roman" w:eastAsia="Times New Roman" w:hAnsi="Times New Roman" w:cs="Times New Roman"/>
                <w:lang w:val="uk-UA" w:eastAsia="uk-UA"/>
              </w:rPr>
              <w:t>-</w:t>
            </w:r>
            <w:r w:rsidRPr="00C773A0">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773A0">
              <w:rPr>
                <w:rFonts w:ascii="Times New Roman" w:hAnsi="Times New Roman" w:cs="Times New Roman"/>
                <w:lang w:val="uk-UA"/>
              </w:rPr>
              <w:t xml:space="preserve"> </w:t>
            </w:r>
          </w:p>
        </w:tc>
        <w:tc>
          <w:tcPr>
            <w:tcW w:w="993" w:type="dxa"/>
            <w:tcBorders>
              <w:top w:val="single" w:sz="4" w:space="0" w:color="000000"/>
              <w:left w:val="single" w:sz="4" w:space="0" w:color="000000"/>
              <w:bottom w:val="single" w:sz="4" w:space="0" w:color="000000"/>
            </w:tcBorders>
          </w:tcPr>
          <w:p w14:paraId="0CA57D00" w14:textId="77777777" w:rsidR="00BB4123" w:rsidRPr="00C773A0" w:rsidRDefault="00BB4123" w:rsidP="00A92F18">
            <w:pPr>
              <w:jc w:val="center"/>
              <w:rPr>
                <w:rFonts w:ascii="Times New Roman" w:hAnsi="Times New Roman" w:cs="Times New Roman"/>
                <w:bCs/>
                <w:lang w:val="uk-UA"/>
              </w:rPr>
            </w:pPr>
            <w:r w:rsidRPr="00C773A0">
              <w:rPr>
                <w:rFonts w:ascii="Times New Roman" w:hAnsi="Times New Roman" w:cs="Times New Roman"/>
                <w:bCs/>
                <w:lang w:val="uk-UA"/>
              </w:rPr>
              <w:t>770</w:t>
            </w:r>
          </w:p>
        </w:tc>
        <w:tc>
          <w:tcPr>
            <w:tcW w:w="992" w:type="dxa"/>
            <w:tcBorders>
              <w:top w:val="single" w:sz="4" w:space="0" w:color="000000"/>
              <w:left w:val="single" w:sz="4" w:space="0" w:color="000000"/>
              <w:bottom w:val="single" w:sz="4" w:space="0" w:color="000000"/>
              <w:right w:val="single" w:sz="4" w:space="0" w:color="000000"/>
            </w:tcBorders>
          </w:tcPr>
          <w:p w14:paraId="43B9252B" w14:textId="77777777" w:rsidR="00BB4123" w:rsidRPr="00C773A0" w:rsidRDefault="00BB4123" w:rsidP="00A92F18">
            <w:pPr>
              <w:jc w:val="center"/>
              <w:rPr>
                <w:rFonts w:ascii="Times New Roman" w:hAnsi="Times New Roman" w:cs="Times New Roman"/>
                <w:lang w:val="uk-UA"/>
              </w:rPr>
            </w:pPr>
            <w:r w:rsidRPr="00C773A0">
              <w:rPr>
                <w:rFonts w:ascii="Times New Roman" w:hAnsi="Times New Roman" w:cs="Times New Roman"/>
                <w:lang w:val="uk-UA"/>
              </w:rPr>
              <w:t xml:space="preserve">на 10 років </w:t>
            </w:r>
          </w:p>
        </w:tc>
      </w:tr>
      <w:tr w:rsidR="00BB4123" w:rsidRPr="00C773A0" w14:paraId="702C4824" w14:textId="77777777" w:rsidTr="00D13837">
        <w:trPr>
          <w:jc w:val="center"/>
        </w:trPr>
        <w:tc>
          <w:tcPr>
            <w:tcW w:w="421" w:type="dxa"/>
            <w:tcBorders>
              <w:top w:val="single" w:sz="4" w:space="0" w:color="000000"/>
              <w:left w:val="single" w:sz="4" w:space="0" w:color="000000"/>
              <w:bottom w:val="single" w:sz="4" w:space="0" w:color="000000"/>
            </w:tcBorders>
          </w:tcPr>
          <w:p w14:paraId="451FF5FB" w14:textId="77777777" w:rsidR="00BB4123" w:rsidRPr="00C773A0" w:rsidRDefault="00BB4123" w:rsidP="00A92F18">
            <w:pPr>
              <w:spacing w:line="216" w:lineRule="auto"/>
              <w:jc w:val="center"/>
              <w:rPr>
                <w:rFonts w:ascii="Times New Roman" w:hAnsi="Times New Roman" w:cs="Times New Roman"/>
                <w:bCs/>
                <w:lang w:val="uk-UA"/>
              </w:rPr>
            </w:pPr>
            <w:r w:rsidRPr="00C773A0">
              <w:rPr>
                <w:rFonts w:ascii="Times New Roman" w:hAnsi="Times New Roman" w:cs="Times New Roman"/>
                <w:bCs/>
                <w:lang w:val="uk-UA"/>
              </w:rPr>
              <w:t>2.</w:t>
            </w:r>
          </w:p>
        </w:tc>
        <w:tc>
          <w:tcPr>
            <w:tcW w:w="1951" w:type="dxa"/>
            <w:tcBorders>
              <w:top w:val="single" w:sz="4" w:space="0" w:color="000000"/>
              <w:left w:val="single" w:sz="4" w:space="0" w:color="000000"/>
              <w:bottom w:val="single" w:sz="4" w:space="0" w:color="000000"/>
            </w:tcBorders>
          </w:tcPr>
          <w:p w14:paraId="762C7180" w14:textId="77777777" w:rsidR="00BB4123" w:rsidRPr="00C773A0" w:rsidRDefault="00F60902" w:rsidP="00A92F18">
            <w:pPr>
              <w:rPr>
                <w:rFonts w:ascii="Times New Roman" w:hAnsi="Times New Roman" w:cs="Times New Roman"/>
                <w:bCs/>
                <w:lang w:val="uk-UA"/>
              </w:rPr>
            </w:pPr>
            <w:r w:rsidRPr="00C773A0">
              <w:rPr>
                <w:rFonts w:ascii="Times New Roman" w:hAnsi="Times New Roman" w:cs="Times New Roman"/>
                <w:lang w:val="uk-UA"/>
              </w:rPr>
              <w:t>Товариство з обмеженою відповідальністю «Енергосервіс Труа»</w:t>
            </w:r>
          </w:p>
        </w:tc>
        <w:tc>
          <w:tcPr>
            <w:tcW w:w="2835" w:type="dxa"/>
            <w:tcBorders>
              <w:top w:val="single" w:sz="4" w:space="0" w:color="000000"/>
              <w:left w:val="single" w:sz="4" w:space="0" w:color="000000"/>
              <w:bottom w:val="single" w:sz="4" w:space="0" w:color="000000"/>
            </w:tcBorders>
          </w:tcPr>
          <w:p w14:paraId="220B3B1B" w14:textId="0FBBA035" w:rsidR="00F60902" w:rsidRPr="00C773A0" w:rsidRDefault="00F60902" w:rsidP="00D13837">
            <w:pPr>
              <w:rPr>
                <w:rFonts w:ascii="Times New Roman" w:hAnsi="Times New Roman" w:cs="Times New Roman"/>
                <w:lang w:val="uk-UA"/>
              </w:rPr>
            </w:pPr>
            <w:r w:rsidRPr="00C773A0">
              <w:rPr>
                <w:rFonts w:ascii="Times New Roman" w:hAnsi="Times New Roman" w:cs="Times New Roman"/>
                <w:lang w:val="uk-UA"/>
              </w:rPr>
              <w:t>м.Хмельницький</w:t>
            </w:r>
          </w:p>
          <w:p w14:paraId="23E73B2D" w14:textId="40239A9C" w:rsidR="00F60902" w:rsidRPr="00C773A0" w:rsidRDefault="00F60902" w:rsidP="00D13837">
            <w:pPr>
              <w:rPr>
                <w:rFonts w:ascii="Times New Roman" w:hAnsi="Times New Roman" w:cs="Times New Roman"/>
                <w:lang w:val="uk-UA"/>
              </w:rPr>
            </w:pPr>
            <w:r w:rsidRPr="00C773A0">
              <w:rPr>
                <w:rFonts w:ascii="Times New Roman" w:hAnsi="Times New Roman" w:cs="Times New Roman"/>
                <w:lang w:val="uk-UA"/>
              </w:rPr>
              <w:t>вул.Мирного,20/1</w:t>
            </w:r>
          </w:p>
          <w:p w14:paraId="78D5E1F2" w14:textId="77777777" w:rsidR="00BB4123" w:rsidRPr="00C773A0" w:rsidRDefault="00F60902" w:rsidP="00D13837">
            <w:pPr>
              <w:rPr>
                <w:rFonts w:ascii="Times New Roman" w:hAnsi="Times New Roman" w:cs="Times New Roman"/>
                <w:lang w:val="uk-UA"/>
              </w:rPr>
            </w:pPr>
            <w:r w:rsidRPr="00C773A0">
              <w:rPr>
                <w:rFonts w:ascii="Times New Roman" w:hAnsi="Times New Roman" w:cs="Times New Roman"/>
                <w:lang w:val="uk-UA"/>
              </w:rPr>
              <w:t>6810100000:17:001:0418</w:t>
            </w:r>
          </w:p>
        </w:tc>
        <w:tc>
          <w:tcPr>
            <w:tcW w:w="4537" w:type="dxa"/>
            <w:tcBorders>
              <w:top w:val="single" w:sz="4" w:space="0" w:color="000000"/>
              <w:left w:val="single" w:sz="4" w:space="0" w:color="000000"/>
              <w:bottom w:val="single" w:sz="4" w:space="0" w:color="000000"/>
            </w:tcBorders>
          </w:tcPr>
          <w:p w14:paraId="0FE7F4A5" w14:textId="77777777" w:rsidR="00D13837" w:rsidRDefault="00BB4123" w:rsidP="00F60902">
            <w:pPr>
              <w:jc w:val="center"/>
              <w:rPr>
                <w:rFonts w:ascii="Times New Roman" w:hAnsi="Times New Roman" w:cs="Times New Roman"/>
                <w:lang w:val="uk-UA"/>
              </w:rPr>
            </w:pPr>
            <w:r w:rsidRPr="00C773A0">
              <w:rPr>
                <w:rFonts w:ascii="Times New Roman" w:hAnsi="Times New Roman" w:cs="Times New Roman"/>
                <w:bCs/>
                <w:lang w:val="uk-UA"/>
              </w:rPr>
              <w:t xml:space="preserve">для обслуговування </w:t>
            </w:r>
            <w:r w:rsidR="00F60902" w:rsidRPr="00C773A0">
              <w:rPr>
                <w:rFonts w:ascii="Times New Roman" w:hAnsi="Times New Roman" w:cs="Times New Roman"/>
                <w:bCs/>
                <w:lang w:val="uk-UA"/>
              </w:rPr>
              <w:t>нежитлового приміщення</w:t>
            </w:r>
            <w:r w:rsidRPr="00C773A0">
              <w:rPr>
                <w:rFonts w:ascii="Times New Roman" w:hAnsi="Times New Roman" w:cs="Times New Roman"/>
                <w:bCs/>
                <w:lang w:val="uk-UA"/>
              </w:rPr>
              <w:t xml:space="preserve"> (</w:t>
            </w:r>
            <w:r w:rsidRPr="00C773A0">
              <w:rPr>
                <w:rFonts w:ascii="Times New Roman" w:hAnsi="Times New Roman" w:cs="Times New Roman"/>
                <w:lang w:val="uk-UA"/>
              </w:rPr>
              <w:t xml:space="preserve">реєстраційний номер об’єкта нерухомого майна </w:t>
            </w:r>
            <w:r w:rsidR="00F60902" w:rsidRPr="00C773A0">
              <w:rPr>
                <w:rFonts w:ascii="Times New Roman" w:hAnsi="Times New Roman" w:cs="Times New Roman"/>
                <w:lang w:val="uk-UA"/>
              </w:rPr>
              <w:t>2805651768040</w:t>
            </w:r>
            <w:r w:rsidRPr="00C773A0">
              <w:rPr>
                <w:rFonts w:ascii="Times New Roman" w:hAnsi="Times New Roman" w:cs="Times New Roman"/>
                <w:lang w:val="uk-UA"/>
              </w:rPr>
              <w:t>)</w:t>
            </w:r>
          </w:p>
          <w:p w14:paraId="4049EE62" w14:textId="50A1196F" w:rsidR="00BB4123" w:rsidRPr="00C773A0" w:rsidRDefault="00F60902" w:rsidP="00F60902">
            <w:pPr>
              <w:jc w:val="center"/>
              <w:rPr>
                <w:rFonts w:ascii="Times New Roman" w:hAnsi="Times New Roman" w:cs="Times New Roman"/>
                <w:bCs/>
                <w:lang w:val="uk-UA"/>
              </w:rPr>
            </w:pPr>
            <w:r w:rsidRPr="00C773A0">
              <w:rPr>
                <w:rFonts w:ascii="Times New Roman" w:hAnsi="Times New Roman" w:cs="Times New Roman"/>
                <w:lang w:val="uk-UA"/>
              </w:rPr>
              <w:t xml:space="preserve">Категорія земель – </w:t>
            </w:r>
            <w:r w:rsidRPr="00C773A0">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3576" w:type="dxa"/>
            <w:tcBorders>
              <w:top w:val="single" w:sz="4" w:space="0" w:color="000000"/>
              <w:left w:val="single" w:sz="4" w:space="0" w:color="000000"/>
              <w:bottom w:val="single" w:sz="4" w:space="0" w:color="000000"/>
            </w:tcBorders>
          </w:tcPr>
          <w:p w14:paraId="6F4B0DF9" w14:textId="64E10A43" w:rsidR="00BB4123" w:rsidRPr="00C773A0" w:rsidRDefault="00F60902" w:rsidP="00A92F18">
            <w:pPr>
              <w:jc w:val="center"/>
              <w:rPr>
                <w:rFonts w:ascii="Times New Roman" w:eastAsia="Times New Roman" w:hAnsi="Times New Roman" w:cs="Times New Roman"/>
                <w:lang w:val="uk-UA" w:eastAsia="uk-UA"/>
              </w:rPr>
            </w:pPr>
            <w:r w:rsidRPr="00C773A0">
              <w:rPr>
                <w:rFonts w:ascii="Times New Roman" w:eastAsia="Times New Roman" w:hAnsi="Times New Roman" w:cs="Times New Roman"/>
                <w:lang w:val="uk-UA" w:eastAsia="uk-UA"/>
              </w:rPr>
              <w:t>11.02</w:t>
            </w:r>
            <w:r w:rsidR="00D13837">
              <w:rPr>
                <w:rFonts w:ascii="Times New Roman" w:eastAsia="Times New Roman" w:hAnsi="Times New Roman" w:cs="Times New Roman"/>
                <w:lang w:val="uk-UA" w:eastAsia="uk-UA"/>
              </w:rPr>
              <w:t>-</w:t>
            </w:r>
            <w:r w:rsidRPr="00C773A0">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993" w:type="dxa"/>
            <w:tcBorders>
              <w:top w:val="single" w:sz="4" w:space="0" w:color="000000"/>
              <w:left w:val="single" w:sz="4" w:space="0" w:color="000000"/>
              <w:bottom w:val="single" w:sz="4" w:space="0" w:color="000000"/>
            </w:tcBorders>
          </w:tcPr>
          <w:p w14:paraId="2D640AA3" w14:textId="77777777" w:rsidR="00BB4123" w:rsidRPr="00C773A0" w:rsidRDefault="00F60902" w:rsidP="00A92F18">
            <w:pPr>
              <w:jc w:val="center"/>
              <w:rPr>
                <w:rFonts w:ascii="Times New Roman" w:hAnsi="Times New Roman" w:cs="Times New Roman"/>
                <w:bCs/>
                <w:lang w:val="uk-UA"/>
              </w:rPr>
            </w:pPr>
            <w:r w:rsidRPr="00C773A0">
              <w:rPr>
                <w:rFonts w:ascii="Times New Roman" w:hAnsi="Times New Roman" w:cs="Times New Roman"/>
                <w:bCs/>
                <w:lang w:val="uk-UA"/>
              </w:rPr>
              <w:t>730</w:t>
            </w:r>
          </w:p>
        </w:tc>
        <w:tc>
          <w:tcPr>
            <w:tcW w:w="992" w:type="dxa"/>
            <w:tcBorders>
              <w:top w:val="single" w:sz="4" w:space="0" w:color="000000"/>
              <w:left w:val="single" w:sz="4" w:space="0" w:color="000000"/>
              <w:bottom w:val="single" w:sz="4" w:space="0" w:color="000000"/>
              <w:right w:val="single" w:sz="4" w:space="0" w:color="000000"/>
            </w:tcBorders>
          </w:tcPr>
          <w:p w14:paraId="71F8C862" w14:textId="77777777" w:rsidR="00BB4123" w:rsidRPr="00C773A0" w:rsidRDefault="00BB4123" w:rsidP="00A92F18">
            <w:pPr>
              <w:jc w:val="center"/>
              <w:rPr>
                <w:rFonts w:ascii="Times New Roman" w:hAnsi="Times New Roman" w:cs="Times New Roman"/>
                <w:lang w:val="uk-UA"/>
              </w:rPr>
            </w:pPr>
            <w:r w:rsidRPr="00C773A0">
              <w:rPr>
                <w:rFonts w:ascii="Times New Roman" w:hAnsi="Times New Roman" w:cs="Times New Roman"/>
                <w:lang w:val="uk-UA"/>
              </w:rPr>
              <w:t>на 10 років</w:t>
            </w:r>
          </w:p>
        </w:tc>
      </w:tr>
    </w:tbl>
    <w:p w14:paraId="26B3E049" w14:textId="77777777" w:rsidR="00BB4123" w:rsidRPr="00C773A0" w:rsidRDefault="00BB4123" w:rsidP="00BB4123">
      <w:pPr>
        <w:tabs>
          <w:tab w:val="left" w:pos="7560"/>
        </w:tabs>
        <w:ind w:left="3261" w:right="55"/>
        <w:jc w:val="both"/>
        <w:rPr>
          <w:rFonts w:ascii="Times New Roman" w:hAnsi="Times New Roman" w:cs="Times New Roman"/>
          <w:lang w:val="uk-UA"/>
        </w:rPr>
      </w:pPr>
    </w:p>
    <w:p w14:paraId="5DB01BF9" w14:textId="70916500" w:rsidR="00D041E6" w:rsidRPr="00C773A0" w:rsidRDefault="00D041E6" w:rsidP="00D13837">
      <w:pPr>
        <w:ind w:left="3261" w:right="55"/>
        <w:jc w:val="both"/>
        <w:rPr>
          <w:rFonts w:ascii="Times New Roman" w:hAnsi="Times New Roman" w:cs="Times New Roman"/>
          <w:lang w:val="uk-UA"/>
        </w:rPr>
      </w:pPr>
      <w:r w:rsidRPr="00C773A0">
        <w:rPr>
          <w:rFonts w:ascii="Times New Roman" w:hAnsi="Times New Roman" w:cs="Times New Roman"/>
          <w:lang w:val="uk-UA"/>
        </w:rPr>
        <w:t>Секретар міської ради</w:t>
      </w:r>
      <w:r w:rsidRPr="00C773A0">
        <w:rPr>
          <w:rFonts w:ascii="Times New Roman" w:hAnsi="Times New Roman" w:cs="Times New Roman"/>
          <w:lang w:val="uk-UA"/>
        </w:rPr>
        <w:tab/>
      </w:r>
      <w:r w:rsidR="00D13837">
        <w:rPr>
          <w:rFonts w:ascii="Times New Roman" w:hAnsi="Times New Roman" w:cs="Times New Roman"/>
          <w:lang w:val="uk-UA"/>
        </w:rPr>
        <w:tab/>
      </w:r>
      <w:r w:rsidR="00D13837">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Віталій ДІДЕНКО</w:t>
      </w:r>
    </w:p>
    <w:p w14:paraId="482DF5ED" w14:textId="77777777" w:rsidR="00D041E6" w:rsidRPr="00C773A0" w:rsidRDefault="00D041E6" w:rsidP="00D041E6">
      <w:pPr>
        <w:ind w:left="3261" w:right="110"/>
        <w:jc w:val="both"/>
        <w:rPr>
          <w:rFonts w:ascii="Times New Roman" w:hAnsi="Times New Roman" w:cs="Times New Roman"/>
          <w:lang w:val="uk-UA"/>
        </w:rPr>
      </w:pPr>
    </w:p>
    <w:p w14:paraId="2640501A" w14:textId="77777777" w:rsidR="00D041E6" w:rsidRPr="00C773A0" w:rsidRDefault="00D041E6" w:rsidP="00D041E6">
      <w:pPr>
        <w:tabs>
          <w:tab w:val="left" w:pos="7020"/>
          <w:tab w:val="left" w:pos="7740"/>
        </w:tabs>
        <w:ind w:left="3240" w:right="-5"/>
        <w:rPr>
          <w:rFonts w:ascii="Times New Roman" w:hAnsi="Times New Roman" w:cs="Times New Roman"/>
          <w:lang w:val="uk-UA"/>
        </w:rPr>
      </w:pPr>
      <w:r w:rsidRPr="00C773A0">
        <w:rPr>
          <w:rFonts w:ascii="Times New Roman" w:hAnsi="Times New Roman" w:cs="Times New Roman"/>
          <w:lang w:val="uk-UA"/>
        </w:rPr>
        <w:t>Начальник управління правового забезпечення</w:t>
      </w:r>
    </w:p>
    <w:p w14:paraId="0C4DC878" w14:textId="565E857C" w:rsidR="00D041E6" w:rsidRPr="00C773A0" w:rsidRDefault="00D041E6" w:rsidP="00D13837">
      <w:pPr>
        <w:ind w:left="3240" w:right="-5"/>
        <w:rPr>
          <w:rFonts w:ascii="Times New Roman" w:hAnsi="Times New Roman" w:cs="Times New Roman"/>
          <w:lang w:val="uk-UA"/>
        </w:rPr>
      </w:pPr>
      <w:r w:rsidRPr="00C773A0">
        <w:rPr>
          <w:rFonts w:ascii="Times New Roman" w:hAnsi="Times New Roman" w:cs="Times New Roman"/>
          <w:lang w:val="uk-UA"/>
        </w:rPr>
        <w:t>та представництва</w:t>
      </w:r>
      <w:r w:rsidRPr="00C773A0">
        <w:rPr>
          <w:rFonts w:ascii="Times New Roman" w:hAnsi="Times New Roman" w:cs="Times New Roman"/>
          <w:lang w:val="uk-UA"/>
        </w:rPr>
        <w:tab/>
      </w:r>
      <w:r w:rsidR="00D13837">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Лілія ДЕМЧУК</w:t>
      </w:r>
    </w:p>
    <w:p w14:paraId="1F1060F6" w14:textId="77777777" w:rsidR="00D041E6" w:rsidRPr="00C773A0" w:rsidRDefault="00D041E6" w:rsidP="00D041E6">
      <w:pPr>
        <w:ind w:left="3261"/>
        <w:rPr>
          <w:rFonts w:ascii="Times New Roman" w:hAnsi="Times New Roman" w:cs="Times New Roman"/>
          <w:lang w:val="uk-UA"/>
        </w:rPr>
      </w:pPr>
    </w:p>
    <w:p w14:paraId="111CA320" w14:textId="77777777" w:rsidR="00D13837" w:rsidRDefault="00D041E6" w:rsidP="00D041E6">
      <w:pPr>
        <w:ind w:left="3261"/>
        <w:rPr>
          <w:rFonts w:ascii="Times New Roman" w:hAnsi="Times New Roman" w:cs="Times New Roman"/>
          <w:lang w:val="uk-UA"/>
        </w:rPr>
      </w:pPr>
      <w:r w:rsidRPr="00C773A0">
        <w:rPr>
          <w:rFonts w:ascii="Times New Roman" w:hAnsi="Times New Roman" w:cs="Times New Roman"/>
          <w:lang w:val="uk-UA"/>
        </w:rPr>
        <w:t>Начальник Управління земельних ресурсів</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Людмила МАТВЕЄВА</w:t>
      </w:r>
    </w:p>
    <w:p w14:paraId="3A5DD204" w14:textId="77777777" w:rsidR="00D13837" w:rsidRDefault="00D13837" w:rsidP="00D041E6">
      <w:pPr>
        <w:ind w:left="3261"/>
        <w:rPr>
          <w:rFonts w:ascii="Times New Roman" w:hAnsi="Times New Roman" w:cs="Times New Roman"/>
          <w:lang w:val="uk-UA"/>
        </w:rPr>
      </w:pPr>
    </w:p>
    <w:p w14:paraId="0333DCAA" w14:textId="77777777" w:rsidR="00D13837" w:rsidRDefault="00D13837" w:rsidP="00D041E6">
      <w:pPr>
        <w:ind w:left="3261"/>
        <w:rPr>
          <w:rFonts w:ascii="Times New Roman" w:hAnsi="Times New Roman" w:cs="Times New Roman"/>
          <w:lang w:val="uk-UA"/>
        </w:rPr>
        <w:sectPr w:rsidR="00D13837" w:rsidSect="00DB49A1">
          <w:pgSz w:w="16838" w:h="11906" w:orient="landscape" w:code="9"/>
          <w:pgMar w:top="709" w:right="678" w:bottom="510" w:left="851" w:header="720" w:footer="720" w:gutter="0"/>
          <w:cols w:space="720"/>
          <w:docGrid w:linePitch="600" w:charSpace="32768"/>
        </w:sectPr>
      </w:pPr>
    </w:p>
    <w:p w14:paraId="4D8DA46A" w14:textId="01646D7E" w:rsidR="00D13837" w:rsidRPr="00013790" w:rsidRDefault="00D13837" w:rsidP="00D13837">
      <w:pPr>
        <w:jc w:val="right"/>
        <w:rPr>
          <w:rFonts w:ascii="Times New Roman" w:hAnsi="Times New Roman" w:cs="Times New Roman"/>
          <w:i/>
          <w:iCs/>
          <w:lang w:val="uk-UA"/>
        </w:rPr>
      </w:pPr>
      <w:r w:rsidRPr="00013790">
        <w:rPr>
          <w:rFonts w:ascii="Times New Roman" w:hAnsi="Times New Roman" w:cs="Times New Roman"/>
          <w:i/>
          <w:iCs/>
          <w:lang w:val="uk-UA"/>
        </w:rPr>
        <w:lastRenderedPageBreak/>
        <w:t xml:space="preserve">Додаток </w:t>
      </w:r>
      <w:r>
        <w:rPr>
          <w:rFonts w:ascii="Times New Roman" w:hAnsi="Times New Roman" w:cs="Times New Roman"/>
          <w:i/>
          <w:iCs/>
          <w:lang w:val="uk-UA"/>
        </w:rPr>
        <w:t>5</w:t>
      </w:r>
    </w:p>
    <w:p w14:paraId="4DE943C2" w14:textId="77777777" w:rsidR="00D13837" w:rsidRPr="00013790" w:rsidRDefault="00D13837" w:rsidP="00D13837">
      <w:pPr>
        <w:jc w:val="right"/>
        <w:rPr>
          <w:rFonts w:ascii="Times New Roman" w:hAnsi="Times New Roman" w:cs="Times New Roman"/>
          <w:i/>
          <w:iCs/>
          <w:lang w:val="uk-UA"/>
        </w:rPr>
      </w:pPr>
      <w:r w:rsidRPr="00013790">
        <w:rPr>
          <w:rFonts w:ascii="Times New Roman" w:hAnsi="Times New Roman" w:cs="Times New Roman"/>
          <w:i/>
          <w:iCs/>
          <w:lang w:val="uk-UA"/>
        </w:rPr>
        <w:t>до рішення сесії міської ради</w:t>
      </w:r>
    </w:p>
    <w:p w14:paraId="08D94DBC" w14:textId="77777777" w:rsidR="00D13837" w:rsidRPr="00013790" w:rsidRDefault="00D13837" w:rsidP="00D13837">
      <w:pPr>
        <w:jc w:val="right"/>
        <w:rPr>
          <w:rFonts w:ascii="Times New Roman" w:hAnsi="Times New Roman" w:cs="Times New Roman"/>
          <w:i/>
          <w:iCs/>
          <w:lang w:val="uk-UA"/>
        </w:rPr>
      </w:pPr>
      <w:r w:rsidRPr="00013790">
        <w:rPr>
          <w:rFonts w:ascii="Times New Roman" w:hAnsi="Times New Roman" w:cs="Times New Roman"/>
          <w:i/>
          <w:iCs/>
          <w:lang w:val="uk-UA"/>
        </w:rPr>
        <w:t>від 20.11.2025 року №30</w:t>
      </w:r>
    </w:p>
    <w:p w14:paraId="1766F739" w14:textId="77777777" w:rsidR="00D67A53" w:rsidRPr="00C773A0" w:rsidRDefault="00D67A53" w:rsidP="00D67A53">
      <w:pPr>
        <w:jc w:val="center"/>
        <w:rPr>
          <w:rFonts w:ascii="Times New Roman" w:hAnsi="Times New Roman" w:cs="Times New Roman"/>
          <w:lang w:val="uk-UA"/>
        </w:rPr>
      </w:pPr>
      <w:r w:rsidRPr="00C773A0">
        <w:rPr>
          <w:rFonts w:ascii="Times New Roman" w:hAnsi="Times New Roman" w:cs="Times New Roman"/>
          <w:lang w:val="uk-UA"/>
        </w:rPr>
        <w:t>СПИСОК</w:t>
      </w:r>
    </w:p>
    <w:p w14:paraId="71EA9D9E" w14:textId="1DAB3E9C" w:rsidR="00D67A53" w:rsidRPr="00C773A0" w:rsidRDefault="006B1E33" w:rsidP="00D67A53">
      <w:pPr>
        <w:spacing w:line="204" w:lineRule="auto"/>
        <w:jc w:val="center"/>
        <w:rPr>
          <w:rFonts w:ascii="Times New Roman" w:hAnsi="Times New Roman" w:cs="Times New Roman"/>
          <w:lang w:val="uk-UA"/>
        </w:rPr>
      </w:pPr>
      <w:r w:rsidRPr="00C773A0">
        <w:rPr>
          <w:rFonts w:ascii="Times New Roman" w:hAnsi="Times New Roman" w:cs="Times New Roman"/>
          <w:lang w:val="uk-UA"/>
        </w:rPr>
        <w:t>ю</w:t>
      </w:r>
      <w:r w:rsidR="00D67A53" w:rsidRPr="00C773A0">
        <w:rPr>
          <w:rFonts w:ascii="Times New Roman" w:hAnsi="Times New Roman" w:cs="Times New Roman"/>
          <w:lang w:val="uk-UA"/>
        </w:rPr>
        <w:t>ридичних</w:t>
      </w:r>
      <w:r w:rsidRPr="00C773A0">
        <w:rPr>
          <w:rFonts w:ascii="Times New Roman" w:hAnsi="Times New Roman" w:cs="Times New Roman"/>
          <w:lang w:val="uk-UA"/>
        </w:rPr>
        <w:t xml:space="preserve"> та фізичних</w:t>
      </w:r>
      <w:r w:rsidR="00D67A53" w:rsidRPr="00C773A0">
        <w:rPr>
          <w:rFonts w:ascii="Times New Roman" w:hAnsi="Times New Roman" w:cs="Times New Roman"/>
          <w:lang w:val="uk-UA"/>
        </w:rPr>
        <w:t xml:space="preserve"> осіб, яким затверджуються проекти землеустрою щодо відведення земельних ділянок зі зміною цільового призначення </w:t>
      </w:r>
      <w:r w:rsidRPr="00C773A0">
        <w:rPr>
          <w:rFonts w:ascii="Times New Roman" w:hAnsi="Times New Roman" w:cs="Times New Roman"/>
          <w:lang w:val="uk-UA"/>
        </w:rPr>
        <w:t>та категорії земель</w:t>
      </w:r>
    </w:p>
    <w:tbl>
      <w:tblPr>
        <w:tblW w:w="15304" w:type="dxa"/>
        <w:jc w:val="center"/>
        <w:tblLayout w:type="fixed"/>
        <w:tblCellMar>
          <w:left w:w="28" w:type="dxa"/>
          <w:right w:w="28" w:type="dxa"/>
        </w:tblCellMar>
        <w:tblLook w:val="0000" w:firstRow="0" w:lastRow="0" w:firstColumn="0" w:lastColumn="0" w:noHBand="0" w:noVBand="0"/>
      </w:tblPr>
      <w:tblGrid>
        <w:gridCol w:w="540"/>
        <w:gridCol w:w="2149"/>
        <w:gridCol w:w="2694"/>
        <w:gridCol w:w="1134"/>
        <w:gridCol w:w="3685"/>
        <w:gridCol w:w="5102"/>
      </w:tblGrid>
      <w:tr w:rsidR="00D67A53" w:rsidRPr="00C773A0" w14:paraId="6540AE1B" w14:textId="77777777" w:rsidTr="00DB49A1">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DB939" w14:textId="77777777" w:rsidR="00D67A53" w:rsidRPr="00C773A0" w:rsidRDefault="00D67A53" w:rsidP="00D13837">
            <w:pPr>
              <w:jc w:val="center"/>
              <w:rPr>
                <w:rFonts w:ascii="Times New Roman" w:hAnsi="Times New Roman" w:cs="Times New Roman"/>
                <w:bCs/>
                <w:lang w:val="uk-UA"/>
              </w:rPr>
            </w:pPr>
            <w:r w:rsidRPr="00C773A0">
              <w:rPr>
                <w:rFonts w:ascii="Times New Roman" w:hAnsi="Times New Roman" w:cs="Times New Roman"/>
                <w:bCs/>
                <w:lang w:val="uk-UA"/>
              </w:rPr>
              <w:t>№</w:t>
            </w:r>
          </w:p>
          <w:p w14:paraId="33A79F3E" w14:textId="77777777" w:rsidR="00D67A53" w:rsidRPr="00C773A0" w:rsidRDefault="00D67A53" w:rsidP="00D13837">
            <w:pPr>
              <w:jc w:val="center"/>
              <w:rPr>
                <w:rFonts w:ascii="Times New Roman" w:hAnsi="Times New Roman" w:cs="Times New Roman"/>
                <w:bCs/>
                <w:lang w:val="uk-UA"/>
              </w:rPr>
            </w:pPr>
            <w:r w:rsidRPr="00C773A0">
              <w:rPr>
                <w:rFonts w:ascii="Times New Roman" w:hAnsi="Times New Roman" w:cs="Times New Roman"/>
                <w:bCs/>
                <w:lang w:val="uk-UA"/>
              </w:rPr>
              <w:t>п\п</w:t>
            </w:r>
          </w:p>
        </w:tc>
        <w:tc>
          <w:tcPr>
            <w:tcW w:w="2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D7B4" w14:textId="77777777" w:rsidR="00D67A53" w:rsidRPr="00C773A0" w:rsidRDefault="00D67A53" w:rsidP="00D13837">
            <w:pPr>
              <w:spacing w:line="216" w:lineRule="auto"/>
              <w:jc w:val="center"/>
              <w:rPr>
                <w:rFonts w:ascii="Times New Roman" w:hAnsi="Times New Roman" w:cs="Times New Roman"/>
                <w:bCs/>
                <w:lang w:val="uk-UA"/>
              </w:rPr>
            </w:pPr>
            <w:r w:rsidRPr="00C773A0">
              <w:rPr>
                <w:rFonts w:ascii="Times New Roman" w:hAnsi="Times New Roman" w:cs="Times New Roman"/>
                <w:bCs/>
                <w:lang w:val="uk-UA"/>
              </w:rPr>
              <w:t xml:space="preserve">Назва </w:t>
            </w:r>
            <w:r w:rsidRPr="00C773A0">
              <w:rPr>
                <w:rFonts w:ascii="Times New Roman" w:hAnsi="Times New Roman" w:cs="Times New Roman"/>
                <w:lang w:val="uk-UA"/>
              </w:rPr>
              <w:t>юридичних</w:t>
            </w:r>
            <w:r w:rsidR="006B1E33" w:rsidRPr="00C773A0">
              <w:rPr>
                <w:rFonts w:ascii="Times New Roman" w:hAnsi="Times New Roman" w:cs="Times New Roman"/>
                <w:lang w:val="uk-UA"/>
              </w:rPr>
              <w:t xml:space="preserve"> та фізичних</w:t>
            </w:r>
            <w:r w:rsidRPr="00C773A0">
              <w:rPr>
                <w:rFonts w:ascii="Times New Roman" w:hAnsi="Times New Roman" w:cs="Times New Roman"/>
                <w:lang w:val="uk-UA"/>
              </w:rPr>
              <w:t xml:space="preserve"> осіб</w:t>
            </w: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3E77D" w14:textId="77777777" w:rsidR="00D67A53" w:rsidRPr="00C773A0" w:rsidRDefault="00D67A53" w:rsidP="00D13837">
            <w:pPr>
              <w:jc w:val="center"/>
              <w:rPr>
                <w:rFonts w:ascii="Times New Roman" w:hAnsi="Times New Roman" w:cs="Times New Roman"/>
                <w:bCs/>
                <w:lang w:val="uk-UA"/>
              </w:rPr>
            </w:pPr>
            <w:r w:rsidRPr="00C773A0">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46ABE" w14:textId="77777777" w:rsidR="00D67A53" w:rsidRPr="00C773A0" w:rsidRDefault="00D67A53" w:rsidP="00D13837">
            <w:pPr>
              <w:jc w:val="center"/>
              <w:rPr>
                <w:rFonts w:ascii="Times New Roman" w:hAnsi="Times New Roman" w:cs="Times New Roman"/>
                <w:bCs/>
                <w:lang w:val="uk-UA"/>
              </w:rPr>
            </w:pPr>
            <w:r w:rsidRPr="00C773A0">
              <w:rPr>
                <w:rFonts w:ascii="Times New Roman" w:hAnsi="Times New Roman" w:cs="Times New Roman"/>
                <w:bCs/>
                <w:lang w:val="uk-UA"/>
              </w:rPr>
              <w:t>Площа,</w:t>
            </w:r>
          </w:p>
          <w:p w14:paraId="4A2FEE0A" w14:textId="77777777" w:rsidR="00D67A53" w:rsidRPr="00C773A0" w:rsidRDefault="00D67A53" w:rsidP="00D13837">
            <w:pPr>
              <w:jc w:val="center"/>
              <w:rPr>
                <w:rFonts w:ascii="Times New Roman" w:hAnsi="Times New Roman" w:cs="Times New Roman"/>
                <w:lang w:val="uk-UA"/>
              </w:rPr>
            </w:pPr>
            <w:r w:rsidRPr="00C773A0">
              <w:rPr>
                <w:rFonts w:ascii="Times New Roman" w:hAnsi="Times New Roman" w:cs="Times New Roman"/>
                <w:bCs/>
                <w:lang w:val="uk-UA"/>
              </w:rPr>
              <w:t>м</w:t>
            </w:r>
            <w:r w:rsidRPr="00C773A0">
              <w:rPr>
                <w:rFonts w:ascii="Times New Roman" w:hAnsi="Times New Roman" w:cs="Times New Roman"/>
                <w:bCs/>
                <w:vertAlign w:val="superscript"/>
                <w:lang w:val="uk-UA"/>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7D2A8" w14:textId="04C93093" w:rsidR="00D67A53" w:rsidRPr="00D13837" w:rsidRDefault="00D67A53" w:rsidP="00D13837">
            <w:pPr>
              <w:jc w:val="center"/>
              <w:rPr>
                <w:rFonts w:ascii="Times New Roman" w:hAnsi="Times New Roman" w:cs="Times New Roman"/>
                <w:bCs/>
                <w:lang w:val="uk-UA"/>
              </w:rPr>
            </w:pPr>
            <w:r w:rsidRPr="00C773A0">
              <w:rPr>
                <w:rFonts w:ascii="Times New Roman" w:hAnsi="Times New Roman" w:cs="Times New Roman"/>
                <w:lang w:val="uk-UA"/>
              </w:rPr>
              <w:t>Код класифікації видів цільового призначення земель</w:t>
            </w:r>
            <w:r w:rsidRPr="00C773A0">
              <w:rPr>
                <w:rFonts w:ascii="Times New Roman" w:hAnsi="Times New Roman" w:cs="Times New Roman"/>
                <w:bCs/>
                <w:lang w:val="uk-UA"/>
              </w:rPr>
              <w:t xml:space="preserve"> та категорія земель до змін</w:t>
            </w:r>
          </w:p>
        </w:tc>
        <w:tc>
          <w:tcPr>
            <w:tcW w:w="5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9500C" w14:textId="77777777" w:rsidR="00D67A53" w:rsidRPr="00C773A0" w:rsidRDefault="00D67A53" w:rsidP="00D13837">
            <w:pPr>
              <w:jc w:val="center"/>
              <w:rPr>
                <w:rFonts w:ascii="Times New Roman" w:hAnsi="Times New Roman" w:cs="Times New Roman"/>
                <w:bCs/>
                <w:lang w:val="uk-UA"/>
              </w:rPr>
            </w:pPr>
            <w:r w:rsidRPr="00C773A0">
              <w:rPr>
                <w:rFonts w:ascii="Times New Roman" w:hAnsi="Times New Roman" w:cs="Times New Roman"/>
                <w:lang w:val="uk-UA"/>
              </w:rPr>
              <w:t xml:space="preserve">Код класифікації видів цільового призначення земель </w:t>
            </w:r>
            <w:r w:rsidRPr="00C773A0">
              <w:rPr>
                <w:rFonts w:ascii="Times New Roman" w:hAnsi="Times New Roman" w:cs="Times New Roman"/>
                <w:bCs/>
                <w:lang w:val="uk-UA"/>
              </w:rPr>
              <w:t>та категорія земель</w:t>
            </w:r>
            <w:r w:rsidRPr="00C773A0">
              <w:rPr>
                <w:rFonts w:ascii="Times New Roman" w:hAnsi="Times New Roman" w:cs="Times New Roman"/>
                <w:lang w:val="uk-UA"/>
              </w:rPr>
              <w:t xml:space="preserve"> після змін</w:t>
            </w:r>
          </w:p>
        </w:tc>
      </w:tr>
      <w:tr w:rsidR="00D67A53" w:rsidRPr="00C773A0" w14:paraId="15A14FC9" w14:textId="77777777" w:rsidTr="00DB49A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D64222A" w14:textId="77777777" w:rsidR="00D67A53" w:rsidRPr="00C773A0" w:rsidRDefault="00D67A53" w:rsidP="00A92F18">
            <w:pPr>
              <w:spacing w:line="216" w:lineRule="auto"/>
              <w:ind w:left="21"/>
              <w:jc w:val="center"/>
              <w:rPr>
                <w:rFonts w:ascii="Times New Roman" w:hAnsi="Times New Roman" w:cs="Times New Roman"/>
                <w:lang w:val="uk-UA"/>
              </w:rPr>
            </w:pPr>
            <w:r w:rsidRPr="00C773A0">
              <w:rPr>
                <w:rFonts w:ascii="Times New Roman" w:hAnsi="Times New Roman" w:cs="Times New Roman"/>
                <w:lang w:val="uk-UA"/>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057F95BB" w14:textId="77777777" w:rsidR="00D67A53" w:rsidRPr="00C773A0" w:rsidRDefault="00D67A53" w:rsidP="00A92F18">
            <w:pPr>
              <w:rPr>
                <w:rFonts w:ascii="Times New Roman" w:hAnsi="Times New Roman" w:cs="Times New Roman"/>
                <w:lang w:val="uk-UA"/>
              </w:rPr>
            </w:pPr>
            <w:r w:rsidRPr="00C773A0">
              <w:rPr>
                <w:rFonts w:ascii="Times New Roman" w:hAnsi="Times New Roman" w:cs="Times New Roman"/>
                <w:lang w:val="uk-UA"/>
              </w:rPr>
              <w:t>Приватне підприємство «Гранд Імпорт»</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0A9FCCC7" w14:textId="23FF03DC" w:rsidR="00D67A53" w:rsidRPr="00C773A0" w:rsidRDefault="00D67A53" w:rsidP="00D13837">
            <w:pPr>
              <w:rPr>
                <w:rFonts w:ascii="Times New Roman" w:hAnsi="Times New Roman" w:cs="Times New Roman"/>
                <w:lang w:val="uk-UA"/>
              </w:rPr>
            </w:pPr>
            <w:r w:rsidRPr="00C773A0">
              <w:rPr>
                <w:rFonts w:ascii="Times New Roman" w:hAnsi="Times New Roman" w:cs="Times New Roman"/>
                <w:lang w:val="uk-UA"/>
              </w:rPr>
              <w:t>м.Хмельницький</w:t>
            </w:r>
          </w:p>
          <w:p w14:paraId="2F7F975B" w14:textId="0C22FF94" w:rsidR="00D67A53" w:rsidRPr="00C773A0" w:rsidRDefault="00D67A53" w:rsidP="00D13837">
            <w:pPr>
              <w:rPr>
                <w:rFonts w:ascii="Times New Roman" w:hAnsi="Times New Roman" w:cs="Times New Roman"/>
                <w:lang w:val="uk-UA"/>
              </w:rPr>
            </w:pPr>
            <w:r w:rsidRPr="00C773A0">
              <w:rPr>
                <w:rFonts w:ascii="Times New Roman" w:hAnsi="Times New Roman" w:cs="Times New Roman"/>
                <w:lang w:val="uk-UA"/>
              </w:rPr>
              <w:t>прз.Геологів,</w:t>
            </w:r>
            <w:r w:rsidR="002569F4" w:rsidRPr="00C773A0">
              <w:rPr>
                <w:rFonts w:ascii="Times New Roman" w:hAnsi="Times New Roman" w:cs="Times New Roman"/>
                <w:lang w:val="uk-UA"/>
              </w:rPr>
              <w:t>7</w:t>
            </w:r>
            <w:r w:rsidRPr="00C773A0">
              <w:rPr>
                <w:rFonts w:ascii="Times New Roman" w:hAnsi="Times New Roman" w:cs="Times New Roman"/>
                <w:lang w:val="uk-UA"/>
              </w:rPr>
              <w:t>/1</w:t>
            </w:r>
          </w:p>
          <w:p w14:paraId="4CDE4637" w14:textId="77777777" w:rsidR="00D67A53" w:rsidRPr="00C773A0" w:rsidRDefault="00D67A53" w:rsidP="00D13837">
            <w:pPr>
              <w:rPr>
                <w:rFonts w:ascii="Times New Roman" w:hAnsi="Times New Roman" w:cs="Times New Roman"/>
                <w:lang w:val="uk-UA"/>
              </w:rPr>
            </w:pPr>
            <w:r w:rsidRPr="00C773A0">
              <w:rPr>
                <w:rFonts w:ascii="Times New Roman" w:hAnsi="Times New Roman" w:cs="Times New Roman"/>
                <w:lang w:val="uk-UA"/>
              </w:rPr>
              <w:t>6810100000:10:001:0167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63882C0" w14:textId="77777777" w:rsidR="00D67A53" w:rsidRPr="00C773A0" w:rsidRDefault="00D67A53" w:rsidP="00A92F18">
            <w:pPr>
              <w:ind w:left="33" w:hanging="33"/>
              <w:jc w:val="center"/>
              <w:rPr>
                <w:rFonts w:ascii="Times New Roman" w:hAnsi="Times New Roman" w:cs="Times New Roman"/>
                <w:lang w:val="uk-UA"/>
              </w:rPr>
            </w:pPr>
            <w:r w:rsidRPr="00C773A0">
              <w:rPr>
                <w:rFonts w:ascii="Times New Roman" w:hAnsi="Times New Roman" w:cs="Times New Roman"/>
                <w:lang w:val="uk-UA"/>
              </w:rPr>
              <w:t>23000</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0FCC043" w14:textId="77777777" w:rsidR="00D67A53" w:rsidRPr="00C773A0" w:rsidRDefault="00D67A53" w:rsidP="00A92F18">
            <w:pPr>
              <w:ind w:left="33" w:hanging="33"/>
              <w:jc w:val="center"/>
              <w:rPr>
                <w:rFonts w:ascii="Times New Roman" w:hAnsi="Times New Roman" w:cs="Times New Roman"/>
                <w:lang w:val="uk-UA"/>
              </w:rPr>
            </w:pPr>
            <w:r w:rsidRPr="00C773A0">
              <w:rPr>
                <w:rFonts w:ascii="Times New Roman" w:hAnsi="Times New Roman" w:cs="Times New Roman"/>
                <w:lang w:val="uk-UA"/>
              </w:rPr>
              <w:t xml:space="preserve">03.15- </w:t>
            </w:r>
            <w:r w:rsidRPr="00C773A0">
              <w:rPr>
                <w:rFonts w:ascii="Times New Roman" w:eastAsia="Times New Roman" w:hAnsi="Times New Roman" w:cs="Times New Roman"/>
                <w:lang w:val="uk-UA" w:eastAsia="uk-UA"/>
              </w:rPr>
              <w:t>для будівництва та обслуговування інших будівель громадської забудови</w:t>
            </w:r>
          </w:p>
          <w:p w14:paraId="35CE8F04" w14:textId="6E821EF9" w:rsidR="00D67A53" w:rsidRPr="00C773A0" w:rsidRDefault="00D67A53" w:rsidP="00D13837">
            <w:pPr>
              <w:ind w:left="33" w:hanging="33"/>
              <w:jc w:val="center"/>
              <w:rPr>
                <w:rFonts w:ascii="Times New Roman" w:hAnsi="Times New Roman" w:cs="Times New Roman"/>
                <w:lang w:val="uk-UA"/>
              </w:rPr>
            </w:pPr>
            <w:r w:rsidRPr="00C773A0">
              <w:rPr>
                <w:rFonts w:ascii="Times New Roman" w:hAnsi="Times New Roman" w:cs="Times New Roman"/>
                <w:lang w:val="uk-UA"/>
              </w:rPr>
              <w:t>Категорія земель – землі житлової та громадської забудови</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50515941" w14:textId="64D40834" w:rsidR="00D67A53" w:rsidRPr="00C773A0" w:rsidRDefault="00D67A53" w:rsidP="00A92F18">
            <w:pPr>
              <w:jc w:val="center"/>
              <w:rPr>
                <w:rFonts w:ascii="Times New Roman" w:eastAsia="Times New Roman" w:hAnsi="Times New Roman" w:cs="Times New Roman"/>
                <w:lang w:val="uk-UA" w:eastAsia="uk-UA"/>
              </w:rPr>
            </w:pPr>
            <w:r w:rsidRPr="00C773A0">
              <w:rPr>
                <w:rFonts w:ascii="Times New Roman" w:eastAsia="Times New Roman" w:hAnsi="Times New Roman" w:cs="Times New Roman"/>
                <w:lang w:val="uk-UA" w:eastAsia="uk-UA"/>
              </w:rPr>
              <w:t>03.10-для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535C43C9" w14:textId="10EB358A" w:rsidR="00D67A53" w:rsidRPr="00C773A0" w:rsidRDefault="00D67A53" w:rsidP="00D13837">
            <w:pPr>
              <w:ind w:left="33" w:hanging="33"/>
              <w:jc w:val="center"/>
              <w:rPr>
                <w:rFonts w:ascii="Times New Roman" w:hAnsi="Times New Roman" w:cs="Times New Roman"/>
                <w:lang w:val="uk-UA"/>
              </w:rPr>
            </w:pPr>
            <w:r w:rsidRPr="00C773A0">
              <w:rPr>
                <w:rFonts w:ascii="Times New Roman" w:hAnsi="Times New Roman" w:cs="Times New Roman"/>
                <w:lang w:val="uk-UA"/>
              </w:rPr>
              <w:t>Категорія земель – землі житлової та громадської забудови</w:t>
            </w:r>
          </w:p>
        </w:tc>
      </w:tr>
      <w:tr w:rsidR="006B1E33" w:rsidRPr="00C773A0" w14:paraId="6436FDF3" w14:textId="77777777" w:rsidTr="00DB49A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87E9CB9" w14:textId="77777777" w:rsidR="006B1E33" w:rsidRPr="00C773A0" w:rsidRDefault="006B1E33" w:rsidP="00A92F18">
            <w:pPr>
              <w:spacing w:line="216" w:lineRule="auto"/>
              <w:ind w:left="21"/>
              <w:jc w:val="center"/>
              <w:rPr>
                <w:rFonts w:ascii="Times New Roman" w:hAnsi="Times New Roman" w:cs="Times New Roman"/>
                <w:lang w:val="uk-UA"/>
              </w:rPr>
            </w:pPr>
            <w:r w:rsidRPr="00C773A0">
              <w:rPr>
                <w:rFonts w:ascii="Times New Roman" w:hAnsi="Times New Roman" w:cs="Times New Roman"/>
                <w:lang w:val="uk-UA"/>
              </w:rPr>
              <w:t>2.</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5C4F42B7" w14:textId="77777777" w:rsidR="006B1E33" w:rsidRPr="00C773A0" w:rsidRDefault="006B1E33" w:rsidP="00A92F18">
            <w:pPr>
              <w:rPr>
                <w:rFonts w:ascii="Times New Roman" w:hAnsi="Times New Roman" w:cs="Times New Roman"/>
                <w:lang w:val="uk-UA"/>
              </w:rPr>
            </w:pPr>
            <w:r w:rsidRPr="00C773A0">
              <w:rPr>
                <w:rFonts w:ascii="Times New Roman" w:hAnsi="Times New Roman" w:cs="Times New Roman"/>
                <w:lang w:val="uk-UA"/>
              </w:rPr>
              <w:t>Герасимчук Іван Сергійович</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67BF5AB1" w14:textId="365A640D" w:rsidR="006B1E33" w:rsidRPr="00C773A0" w:rsidRDefault="006B1E33" w:rsidP="00D13837">
            <w:pPr>
              <w:rPr>
                <w:rFonts w:ascii="Times New Roman" w:hAnsi="Times New Roman" w:cs="Times New Roman"/>
                <w:lang w:val="uk-UA"/>
              </w:rPr>
            </w:pPr>
            <w:r w:rsidRPr="00C773A0">
              <w:rPr>
                <w:rFonts w:ascii="Times New Roman" w:hAnsi="Times New Roman" w:cs="Times New Roman"/>
                <w:lang w:val="uk-UA"/>
              </w:rPr>
              <w:t>м.Хмельницький</w:t>
            </w:r>
          </w:p>
          <w:p w14:paraId="33072DF0" w14:textId="35B37E06" w:rsidR="006B1E33" w:rsidRPr="00C773A0" w:rsidRDefault="006B1E33" w:rsidP="00D13837">
            <w:pPr>
              <w:rPr>
                <w:rFonts w:ascii="Times New Roman" w:hAnsi="Times New Roman" w:cs="Times New Roman"/>
                <w:lang w:val="uk-UA"/>
              </w:rPr>
            </w:pPr>
            <w:r w:rsidRPr="00C773A0">
              <w:rPr>
                <w:rFonts w:ascii="Times New Roman" w:hAnsi="Times New Roman" w:cs="Times New Roman"/>
                <w:lang w:val="uk-UA"/>
              </w:rPr>
              <w:t>вул.Вінницька,2/1-Б</w:t>
            </w:r>
          </w:p>
          <w:p w14:paraId="357A30C5" w14:textId="77777777" w:rsidR="006B1E33" w:rsidRPr="00C773A0" w:rsidRDefault="006B1E33" w:rsidP="00D13837">
            <w:pPr>
              <w:rPr>
                <w:rFonts w:ascii="Times New Roman" w:hAnsi="Times New Roman" w:cs="Times New Roman"/>
                <w:lang w:val="uk-UA"/>
              </w:rPr>
            </w:pPr>
            <w:r w:rsidRPr="00C773A0">
              <w:rPr>
                <w:rFonts w:ascii="Times New Roman" w:hAnsi="Times New Roman" w:cs="Times New Roman"/>
                <w:lang w:val="uk-UA"/>
              </w:rPr>
              <w:t>6810100000:18:003:0319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BADD494" w14:textId="77777777" w:rsidR="006B1E33" w:rsidRPr="00C773A0" w:rsidRDefault="006B1E33" w:rsidP="00A92F18">
            <w:pPr>
              <w:ind w:left="33" w:hanging="33"/>
              <w:jc w:val="center"/>
              <w:rPr>
                <w:rFonts w:ascii="Times New Roman" w:hAnsi="Times New Roman" w:cs="Times New Roman"/>
                <w:lang w:val="uk-UA"/>
              </w:rPr>
            </w:pPr>
            <w:r w:rsidRPr="00C773A0">
              <w:rPr>
                <w:rFonts w:ascii="Times New Roman" w:hAnsi="Times New Roman" w:cs="Times New Roman"/>
                <w:lang w:val="uk-UA"/>
              </w:rPr>
              <w:t>374</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6C0F188" w14:textId="77777777" w:rsidR="006B1E33" w:rsidRPr="00C773A0" w:rsidRDefault="006B1E33" w:rsidP="006B1E33">
            <w:pPr>
              <w:ind w:left="33" w:hanging="33"/>
              <w:jc w:val="center"/>
              <w:rPr>
                <w:rFonts w:ascii="Times New Roman" w:eastAsia="Times New Roman" w:hAnsi="Times New Roman" w:cs="Times New Roman"/>
                <w:lang w:val="uk-UA" w:eastAsia="uk-UA"/>
              </w:rPr>
            </w:pPr>
            <w:r w:rsidRPr="00C773A0">
              <w:rPr>
                <w:rFonts w:ascii="Times New Roman" w:hAnsi="Times New Roman" w:cs="Times New Roman"/>
                <w:lang w:val="uk-UA"/>
              </w:rPr>
              <w:t xml:space="preserve">02.01 - </w:t>
            </w:r>
            <w:r w:rsidRPr="00C773A0">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p w14:paraId="30E526A0" w14:textId="4AFF11CB" w:rsidR="006B1E33" w:rsidRPr="00C773A0" w:rsidRDefault="006B1E33" w:rsidP="00D13837">
            <w:pPr>
              <w:ind w:left="33" w:hanging="33"/>
              <w:jc w:val="center"/>
              <w:rPr>
                <w:rFonts w:ascii="Times New Roman" w:hAnsi="Times New Roman" w:cs="Times New Roman"/>
                <w:lang w:val="uk-UA"/>
              </w:rPr>
            </w:pPr>
            <w:r w:rsidRPr="00C773A0">
              <w:rPr>
                <w:rFonts w:ascii="Times New Roman" w:hAnsi="Times New Roman" w:cs="Times New Roman"/>
                <w:lang w:val="uk-UA"/>
              </w:rPr>
              <w:t>Категорія земель – землі житлової та громадської забудови</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62078723" w14:textId="318D4F23" w:rsidR="006B1E33" w:rsidRPr="00C773A0" w:rsidRDefault="006B1E33" w:rsidP="006B1E33">
            <w:pPr>
              <w:jc w:val="center"/>
              <w:rPr>
                <w:rFonts w:ascii="Times New Roman" w:eastAsia="Times New Roman" w:hAnsi="Times New Roman" w:cs="Times New Roman"/>
                <w:lang w:val="uk-UA" w:eastAsia="uk-UA"/>
              </w:rPr>
            </w:pPr>
            <w:r w:rsidRPr="00C773A0">
              <w:rPr>
                <w:rFonts w:ascii="Times New Roman" w:eastAsia="Times New Roman" w:hAnsi="Times New Roman" w:cs="Times New Roman"/>
                <w:lang w:val="uk-UA" w:eastAsia="uk-UA"/>
              </w:rPr>
              <w:t>12.11-для розміщення та експлуатації об’єктів дорожнього сервісу</w:t>
            </w:r>
          </w:p>
          <w:p w14:paraId="55D840B3" w14:textId="77777777" w:rsidR="006B1E33" w:rsidRPr="00C773A0" w:rsidRDefault="006B1E33" w:rsidP="006B1E33">
            <w:pPr>
              <w:jc w:val="center"/>
              <w:rPr>
                <w:rFonts w:ascii="Times New Roman" w:eastAsia="Times New Roman" w:hAnsi="Times New Roman" w:cs="Times New Roman"/>
                <w:lang w:val="uk-UA" w:eastAsia="uk-UA"/>
              </w:rPr>
            </w:pPr>
            <w:r w:rsidRPr="00C773A0">
              <w:rPr>
                <w:rFonts w:ascii="Times New Roman" w:hAnsi="Times New Roman" w:cs="Times New Roman"/>
                <w:lang w:val="uk-UA"/>
              </w:rPr>
              <w:t xml:space="preserve">Категорія земель – </w:t>
            </w:r>
            <w:r w:rsidRPr="00C773A0">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bl>
    <w:p w14:paraId="582CBC40" w14:textId="77777777" w:rsidR="00D67A53" w:rsidRPr="00C773A0" w:rsidRDefault="00D67A53" w:rsidP="00D67A53">
      <w:pPr>
        <w:tabs>
          <w:tab w:val="left" w:pos="7560"/>
        </w:tabs>
        <w:ind w:left="3261" w:right="55"/>
        <w:jc w:val="both"/>
        <w:rPr>
          <w:rFonts w:ascii="Times New Roman" w:hAnsi="Times New Roman" w:cs="Times New Roman"/>
          <w:lang w:val="uk-UA"/>
        </w:rPr>
      </w:pPr>
    </w:p>
    <w:p w14:paraId="473EBA2B" w14:textId="0CF7A595" w:rsidR="00D67A53" w:rsidRPr="00C773A0" w:rsidRDefault="00D67A53" w:rsidP="00DB49A1">
      <w:pPr>
        <w:ind w:left="3261" w:right="55"/>
        <w:jc w:val="both"/>
        <w:rPr>
          <w:rFonts w:ascii="Times New Roman" w:hAnsi="Times New Roman" w:cs="Times New Roman"/>
          <w:lang w:val="uk-UA"/>
        </w:rPr>
      </w:pPr>
      <w:r w:rsidRPr="00C773A0">
        <w:rPr>
          <w:rFonts w:ascii="Times New Roman" w:hAnsi="Times New Roman" w:cs="Times New Roman"/>
          <w:lang w:val="uk-UA"/>
        </w:rPr>
        <w:t>Секретар міської ради</w:t>
      </w:r>
      <w:r w:rsidR="00DB49A1">
        <w:rPr>
          <w:rFonts w:ascii="Times New Roman" w:hAnsi="Times New Roman" w:cs="Times New Roman"/>
          <w:lang w:val="uk-UA"/>
        </w:rPr>
        <w:tab/>
      </w:r>
      <w:r w:rsidR="00DB49A1">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Віталій ДІДЕНКО</w:t>
      </w:r>
    </w:p>
    <w:p w14:paraId="4C78D212" w14:textId="77777777" w:rsidR="00D67A53" w:rsidRPr="00C773A0" w:rsidRDefault="00D67A53" w:rsidP="00D67A53">
      <w:pPr>
        <w:ind w:left="3261" w:right="110"/>
        <w:jc w:val="both"/>
        <w:rPr>
          <w:rFonts w:ascii="Times New Roman" w:hAnsi="Times New Roman" w:cs="Times New Roman"/>
          <w:lang w:val="uk-UA"/>
        </w:rPr>
      </w:pPr>
    </w:p>
    <w:p w14:paraId="521FDD32" w14:textId="77777777" w:rsidR="00D67A53" w:rsidRPr="00C773A0" w:rsidRDefault="00D67A53" w:rsidP="00D67A53">
      <w:pPr>
        <w:tabs>
          <w:tab w:val="left" w:pos="7020"/>
          <w:tab w:val="left" w:pos="7740"/>
        </w:tabs>
        <w:ind w:left="3240" w:right="-5"/>
        <w:rPr>
          <w:rFonts w:ascii="Times New Roman" w:hAnsi="Times New Roman" w:cs="Times New Roman"/>
          <w:lang w:val="uk-UA"/>
        </w:rPr>
      </w:pPr>
      <w:r w:rsidRPr="00C773A0">
        <w:rPr>
          <w:rFonts w:ascii="Times New Roman" w:hAnsi="Times New Roman" w:cs="Times New Roman"/>
          <w:lang w:val="uk-UA"/>
        </w:rPr>
        <w:t>Начальник управління правового забезпечення</w:t>
      </w:r>
    </w:p>
    <w:p w14:paraId="2B75AD25" w14:textId="77777777" w:rsidR="00D67A53" w:rsidRPr="00C773A0" w:rsidRDefault="00D67A53" w:rsidP="00D67A53">
      <w:pPr>
        <w:ind w:left="3261" w:right="110"/>
        <w:jc w:val="both"/>
        <w:rPr>
          <w:rFonts w:ascii="Times New Roman" w:hAnsi="Times New Roman" w:cs="Times New Roman"/>
          <w:lang w:val="uk-UA"/>
        </w:rPr>
      </w:pPr>
      <w:r w:rsidRPr="00C773A0">
        <w:rPr>
          <w:rFonts w:ascii="Times New Roman" w:hAnsi="Times New Roman" w:cs="Times New Roman"/>
          <w:lang w:val="uk-UA"/>
        </w:rPr>
        <w:t>та представництва</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Лілія ДЕМЧУК</w:t>
      </w:r>
    </w:p>
    <w:p w14:paraId="5C802015" w14:textId="77777777" w:rsidR="00D67A53" w:rsidRPr="00C773A0" w:rsidRDefault="00D67A53" w:rsidP="00D67A53">
      <w:pPr>
        <w:ind w:left="3261" w:right="110"/>
        <w:jc w:val="both"/>
        <w:rPr>
          <w:rFonts w:ascii="Times New Roman" w:hAnsi="Times New Roman" w:cs="Times New Roman"/>
          <w:lang w:val="uk-UA"/>
        </w:rPr>
      </w:pPr>
    </w:p>
    <w:p w14:paraId="7ED18977" w14:textId="77777777" w:rsidR="00DB49A1" w:rsidRDefault="00D67A53" w:rsidP="006B1E33">
      <w:pPr>
        <w:ind w:left="3261"/>
        <w:rPr>
          <w:rFonts w:ascii="Times New Roman" w:hAnsi="Times New Roman" w:cs="Times New Roman"/>
          <w:lang w:val="uk-UA"/>
        </w:rPr>
      </w:pPr>
      <w:r w:rsidRPr="00C773A0">
        <w:rPr>
          <w:rFonts w:ascii="Times New Roman" w:hAnsi="Times New Roman" w:cs="Times New Roman"/>
          <w:lang w:val="uk-UA"/>
        </w:rPr>
        <w:t>Начальник управління земельних ресурсів</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Людмила МАТВЕЄВА</w:t>
      </w:r>
    </w:p>
    <w:p w14:paraId="045928EC" w14:textId="77777777" w:rsidR="00DB49A1" w:rsidRDefault="00DB49A1" w:rsidP="006B1E33">
      <w:pPr>
        <w:ind w:left="3261"/>
        <w:rPr>
          <w:rFonts w:ascii="Times New Roman" w:hAnsi="Times New Roman" w:cs="Times New Roman"/>
          <w:lang w:val="uk-UA"/>
        </w:rPr>
      </w:pPr>
    </w:p>
    <w:p w14:paraId="13980246" w14:textId="77777777" w:rsidR="00DB49A1" w:rsidRDefault="00DB49A1" w:rsidP="006B1E33">
      <w:pPr>
        <w:ind w:left="3261"/>
        <w:rPr>
          <w:rFonts w:ascii="Times New Roman" w:hAnsi="Times New Roman" w:cs="Times New Roman"/>
          <w:lang w:val="uk-UA"/>
        </w:rPr>
        <w:sectPr w:rsidR="00DB49A1" w:rsidSect="00DB49A1">
          <w:pgSz w:w="16838" w:h="11906" w:orient="landscape" w:code="9"/>
          <w:pgMar w:top="709" w:right="678" w:bottom="510" w:left="851" w:header="720" w:footer="720" w:gutter="0"/>
          <w:cols w:space="720"/>
          <w:docGrid w:linePitch="600" w:charSpace="32768"/>
        </w:sectPr>
      </w:pPr>
    </w:p>
    <w:p w14:paraId="6B83874D" w14:textId="30964655" w:rsidR="00DB49A1" w:rsidRPr="00013790" w:rsidRDefault="00DB49A1" w:rsidP="00DB49A1">
      <w:pPr>
        <w:jc w:val="right"/>
        <w:rPr>
          <w:rFonts w:ascii="Times New Roman" w:hAnsi="Times New Roman" w:cs="Times New Roman"/>
          <w:i/>
          <w:iCs/>
          <w:lang w:val="uk-UA"/>
        </w:rPr>
      </w:pPr>
      <w:r w:rsidRPr="00013790">
        <w:rPr>
          <w:rFonts w:ascii="Times New Roman" w:hAnsi="Times New Roman" w:cs="Times New Roman"/>
          <w:i/>
          <w:iCs/>
          <w:lang w:val="uk-UA"/>
        </w:rPr>
        <w:lastRenderedPageBreak/>
        <w:t xml:space="preserve">Додаток </w:t>
      </w:r>
      <w:r>
        <w:rPr>
          <w:rFonts w:ascii="Times New Roman" w:hAnsi="Times New Roman" w:cs="Times New Roman"/>
          <w:i/>
          <w:iCs/>
          <w:lang w:val="uk-UA"/>
        </w:rPr>
        <w:t>6</w:t>
      </w:r>
    </w:p>
    <w:p w14:paraId="2FEA7D33" w14:textId="77777777" w:rsidR="00DB49A1" w:rsidRPr="00013790" w:rsidRDefault="00DB49A1" w:rsidP="00DB49A1">
      <w:pPr>
        <w:jc w:val="right"/>
        <w:rPr>
          <w:rFonts w:ascii="Times New Roman" w:hAnsi="Times New Roman" w:cs="Times New Roman"/>
          <w:i/>
          <w:iCs/>
          <w:lang w:val="uk-UA"/>
        </w:rPr>
      </w:pPr>
      <w:r w:rsidRPr="00013790">
        <w:rPr>
          <w:rFonts w:ascii="Times New Roman" w:hAnsi="Times New Roman" w:cs="Times New Roman"/>
          <w:i/>
          <w:iCs/>
          <w:lang w:val="uk-UA"/>
        </w:rPr>
        <w:t>до рішення сесії міської ради</w:t>
      </w:r>
    </w:p>
    <w:p w14:paraId="51D1DA7A" w14:textId="77777777" w:rsidR="00DB49A1" w:rsidRPr="00013790" w:rsidRDefault="00DB49A1" w:rsidP="00DB49A1">
      <w:pPr>
        <w:jc w:val="right"/>
        <w:rPr>
          <w:rFonts w:ascii="Times New Roman" w:hAnsi="Times New Roman" w:cs="Times New Roman"/>
          <w:i/>
          <w:iCs/>
          <w:lang w:val="uk-UA"/>
        </w:rPr>
      </w:pPr>
      <w:r w:rsidRPr="00013790">
        <w:rPr>
          <w:rFonts w:ascii="Times New Roman" w:hAnsi="Times New Roman" w:cs="Times New Roman"/>
          <w:i/>
          <w:iCs/>
          <w:lang w:val="uk-UA"/>
        </w:rPr>
        <w:t>від 20.11.2025 року №30</w:t>
      </w:r>
    </w:p>
    <w:p w14:paraId="5AA9C68C" w14:textId="4959D65C" w:rsidR="009E469E" w:rsidRPr="00C773A0" w:rsidRDefault="009E469E" w:rsidP="009E469E">
      <w:pPr>
        <w:jc w:val="center"/>
        <w:rPr>
          <w:rFonts w:ascii="Times New Roman" w:hAnsi="Times New Roman" w:cs="Times New Roman"/>
          <w:color w:val="000000"/>
          <w:lang w:val="uk-UA"/>
        </w:rPr>
      </w:pPr>
      <w:r w:rsidRPr="00C773A0">
        <w:rPr>
          <w:rFonts w:ascii="Times New Roman" w:hAnsi="Times New Roman" w:cs="Times New Roman"/>
          <w:color w:val="000000"/>
          <w:lang w:val="uk-UA"/>
        </w:rPr>
        <w:t>СПИСОК</w:t>
      </w:r>
    </w:p>
    <w:p w14:paraId="3E32DD26" w14:textId="7BC80128" w:rsidR="009E469E" w:rsidRPr="00C773A0" w:rsidRDefault="009E469E" w:rsidP="009E469E">
      <w:pPr>
        <w:spacing w:line="204" w:lineRule="auto"/>
        <w:jc w:val="center"/>
        <w:rPr>
          <w:rFonts w:ascii="Times New Roman" w:hAnsi="Times New Roman" w:cs="Times New Roman"/>
          <w:color w:val="000000"/>
          <w:lang w:val="uk-UA"/>
        </w:rPr>
      </w:pPr>
      <w:r w:rsidRPr="00C773A0">
        <w:rPr>
          <w:rFonts w:ascii="Times New Roman" w:hAnsi="Times New Roman" w:cs="Times New Roman"/>
          <w:color w:val="000000"/>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30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282"/>
        <w:gridCol w:w="2977"/>
        <w:gridCol w:w="1628"/>
        <w:gridCol w:w="3901"/>
        <w:gridCol w:w="2835"/>
        <w:gridCol w:w="1135"/>
      </w:tblGrid>
      <w:tr w:rsidR="009E469E" w:rsidRPr="00C773A0" w14:paraId="02FC5E5D" w14:textId="77777777" w:rsidTr="00DB49A1">
        <w:trPr>
          <w:trHeight w:val="20"/>
          <w:tblHeader/>
          <w:jc w:val="center"/>
        </w:trPr>
        <w:tc>
          <w:tcPr>
            <w:tcW w:w="550" w:type="dxa"/>
            <w:vAlign w:val="center"/>
          </w:tcPr>
          <w:p w14:paraId="7E676AE3" w14:textId="77777777" w:rsidR="00DB49A1" w:rsidRDefault="009E469E" w:rsidP="00DB49A1">
            <w:pPr>
              <w:jc w:val="center"/>
              <w:rPr>
                <w:rFonts w:ascii="Times New Roman" w:hAnsi="Times New Roman" w:cs="Times New Roman"/>
                <w:color w:val="000000"/>
                <w:lang w:val="uk-UA"/>
              </w:rPr>
            </w:pPr>
            <w:r w:rsidRPr="00C773A0">
              <w:rPr>
                <w:rFonts w:ascii="Times New Roman" w:hAnsi="Times New Roman" w:cs="Times New Roman"/>
                <w:color w:val="000000"/>
                <w:lang w:val="uk-UA"/>
              </w:rPr>
              <w:t>№</w:t>
            </w:r>
          </w:p>
          <w:p w14:paraId="771295D1" w14:textId="5921BD48" w:rsidR="009E469E" w:rsidRPr="00C773A0" w:rsidRDefault="009E469E" w:rsidP="00DB49A1">
            <w:pPr>
              <w:jc w:val="center"/>
              <w:rPr>
                <w:rFonts w:ascii="Times New Roman" w:hAnsi="Times New Roman" w:cs="Times New Roman"/>
                <w:bCs/>
                <w:color w:val="000000"/>
                <w:lang w:val="uk-UA"/>
              </w:rPr>
            </w:pPr>
            <w:r w:rsidRPr="00C773A0">
              <w:rPr>
                <w:rFonts w:ascii="Times New Roman" w:hAnsi="Times New Roman" w:cs="Times New Roman"/>
                <w:color w:val="000000"/>
                <w:lang w:val="uk-UA"/>
              </w:rPr>
              <w:t>п/п</w:t>
            </w:r>
          </w:p>
        </w:tc>
        <w:tc>
          <w:tcPr>
            <w:tcW w:w="2282" w:type="dxa"/>
            <w:vAlign w:val="center"/>
          </w:tcPr>
          <w:p w14:paraId="1F0A78AD" w14:textId="77777777" w:rsidR="009E469E" w:rsidRPr="00C773A0" w:rsidRDefault="009E469E" w:rsidP="00DB49A1">
            <w:pPr>
              <w:jc w:val="center"/>
              <w:rPr>
                <w:rFonts w:ascii="Times New Roman" w:hAnsi="Times New Roman" w:cs="Times New Roman"/>
                <w:bCs/>
                <w:color w:val="000000"/>
                <w:lang w:val="uk-UA"/>
              </w:rPr>
            </w:pPr>
            <w:r w:rsidRPr="00C773A0">
              <w:rPr>
                <w:rFonts w:ascii="Times New Roman" w:hAnsi="Times New Roman" w:cs="Times New Roman"/>
                <w:bCs/>
                <w:color w:val="000000"/>
                <w:lang w:val="uk-UA"/>
              </w:rPr>
              <w:t>Назва юридичних осіб, яким припиняється право користування земельними ділянками</w:t>
            </w:r>
          </w:p>
        </w:tc>
        <w:tc>
          <w:tcPr>
            <w:tcW w:w="2977" w:type="dxa"/>
            <w:vAlign w:val="center"/>
          </w:tcPr>
          <w:p w14:paraId="6FC4412A" w14:textId="77777777" w:rsidR="009E469E" w:rsidRPr="00C773A0" w:rsidRDefault="009E469E" w:rsidP="00DB49A1">
            <w:pPr>
              <w:jc w:val="center"/>
              <w:rPr>
                <w:rFonts w:ascii="Times New Roman" w:hAnsi="Times New Roman" w:cs="Times New Roman"/>
                <w:bCs/>
                <w:color w:val="000000"/>
                <w:lang w:val="uk-UA"/>
              </w:rPr>
            </w:pPr>
            <w:r w:rsidRPr="00C773A0">
              <w:rPr>
                <w:rFonts w:ascii="Times New Roman" w:hAnsi="Times New Roman" w:cs="Times New Roman"/>
                <w:bCs/>
                <w:color w:val="000000"/>
                <w:lang w:val="uk-UA"/>
              </w:rPr>
              <w:t>Місце розташування та кадастровий номер земельної ділянки</w:t>
            </w:r>
          </w:p>
        </w:tc>
        <w:tc>
          <w:tcPr>
            <w:tcW w:w="1628" w:type="dxa"/>
            <w:vAlign w:val="center"/>
          </w:tcPr>
          <w:p w14:paraId="11603264" w14:textId="77777777" w:rsidR="00E621A0" w:rsidRDefault="009E469E" w:rsidP="00DB49A1">
            <w:pPr>
              <w:jc w:val="center"/>
              <w:rPr>
                <w:rFonts w:ascii="Times New Roman" w:hAnsi="Times New Roman" w:cs="Times New Roman"/>
                <w:bCs/>
                <w:color w:val="000000"/>
                <w:lang w:val="uk-UA"/>
              </w:rPr>
            </w:pPr>
            <w:r w:rsidRPr="00C773A0">
              <w:rPr>
                <w:rFonts w:ascii="Times New Roman" w:hAnsi="Times New Roman" w:cs="Times New Roman"/>
                <w:bCs/>
                <w:color w:val="000000"/>
                <w:lang w:val="uk-UA"/>
              </w:rPr>
              <w:t>Площа, що припиняється,</w:t>
            </w:r>
          </w:p>
          <w:p w14:paraId="5704CA90" w14:textId="352CC3CC" w:rsidR="009E469E" w:rsidRPr="00C773A0" w:rsidRDefault="009E469E" w:rsidP="00DB49A1">
            <w:pPr>
              <w:jc w:val="center"/>
              <w:rPr>
                <w:rFonts w:ascii="Times New Roman" w:hAnsi="Times New Roman" w:cs="Times New Roman"/>
                <w:bCs/>
                <w:color w:val="000000"/>
                <w:lang w:val="uk-UA"/>
              </w:rPr>
            </w:pPr>
            <w:r w:rsidRPr="00C773A0">
              <w:rPr>
                <w:rFonts w:ascii="Times New Roman" w:hAnsi="Times New Roman" w:cs="Times New Roman"/>
                <w:bCs/>
                <w:color w:val="000000"/>
                <w:lang w:val="uk-UA"/>
              </w:rPr>
              <w:t>м</w:t>
            </w:r>
            <w:r w:rsidRPr="00C773A0">
              <w:rPr>
                <w:rFonts w:ascii="Times New Roman" w:hAnsi="Times New Roman" w:cs="Times New Roman"/>
                <w:bCs/>
                <w:color w:val="000000"/>
                <w:vertAlign w:val="superscript"/>
                <w:lang w:val="uk-UA"/>
              </w:rPr>
              <w:t>2</w:t>
            </w:r>
          </w:p>
        </w:tc>
        <w:tc>
          <w:tcPr>
            <w:tcW w:w="3901" w:type="dxa"/>
            <w:vAlign w:val="center"/>
          </w:tcPr>
          <w:p w14:paraId="6DDBDC23" w14:textId="3279F288" w:rsidR="009E469E" w:rsidRPr="00C773A0" w:rsidRDefault="009E469E" w:rsidP="00DB49A1">
            <w:pPr>
              <w:jc w:val="center"/>
              <w:rPr>
                <w:rFonts w:ascii="Times New Roman" w:hAnsi="Times New Roman" w:cs="Times New Roman"/>
                <w:color w:val="000000"/>
                <w:lang w:val="uk-UA"/>
              </w:rPr>
            </w:pPr>
            <w:r w:rsidRPr="00C773A0">
              <w:rPr>
                <w:rFonts w:ascii="Times New Roman" w:hAnsi="Times New Roman" w:cs="Times New Roman"/>
                <w:bCs/>
                <w:color w:val="000000"/>
                <w:lang w:val="uk-UA"/>
              </w:rPr>
              <w:t xml:space="preserve">Назва </w:t>
            </w:r>
            <w:r w:rsidRPr="00C773A0">
              <w:rPr>
                <w:rFonts w:ascii="Times New Roman" w:hAnsi="Times New Roman" w:cs="Times New Roman"/>
                <w:color w:val="000000"/>
                <w:lang w:val="uk-UA"/>
              </w:rPr>
              <w:t xml:space="preserve">юридичних осіб, </w:t>
            </w:r>
            <w:r w:rsidRPr="00C773A0">
              <w:rPr>
                <w:rFonts w:ascii="Times New Roman" w:hAnsi="Times New Roman" w:cs="Times New Roman"/>
                <w:bCs/>
                <w:color w:val="000000"/>
                <w:lang w:val="uk-UA"/>
              </w:rPr>
              <w:t>яким надаються земельні ділянки, цільове призначення, адреса ділянки, підстава та категорія земель</w:t>
            </w:r>
          </w:p>
        </w:tc>
        <w:tc>
          <w:tcPr>
            <w:tcW w:w="2835" w:type="dxa"/>
            <w:vAlign w:val="center"/>
          </w:tcPr>
          <w:p w14:paraId="26992526" w14:textId="77777777" w:rsidR="009E469E" w:rsidRPr="00C773A0" w:rsidRDefault="009E469E" w:rsidP="00DB49A1">
            <w:pPr>
              <w:jc w:val="center"/>
              <w:rPr>
                <w:rFonts w:ascii="Times New Roman" w:hAnsi="Times New Roman" w:cs="Times New Roman"/>
                <w:bCs/>
                <w:color w:val="000000"/>
                <w:lang w:val="uk-UA"/>
              </w:rPr>
            </w:pPr>
            <w:r w:rsidRPr="00C773A0">
              <w:rPr>
                <w:rFonts w:ascii="Times New Roman" w:hAnsi="Times New Roman" w:cs="Times New Roman"/>
                <w:color w:val="000000"/>
                <w:lang w:val="uk-UA"/>
              </w:rPr>
              <w:t>Код класифікації видів цільового призначення земель</w:t>
            </w:r>
          </w:p>
        </w:tc>
        <w:tc>
          <w:tcPr>
            <w:tcW w:w="1135" w:type="dxa"/>
            <w:vAlign w:val="center"/>
          </w:tcPr>
          <w:p w14:paraId="5C32F526" w14:textId="77777777" w:rsidR="009E469E" w:rsidRPr="00C773A0" w:rsidRDefault="009E469E" w:rsidP="00DB49A1">
            <w:pPr>
              <w:jc w:val="center"/>
              <w:rPr>
                <w:rFonts w:ascii="Times New Roman" w:hAnsi="Times New Roman" w:cs="Times New Roman"/>
                <w:bCs/>
                <w:color w:val="000000"/>
                <w:lang w:val="uk-UA"/>
              </w:rPr>
            </w:pPr>
            <w:r w:rsidRPr="00C773A0">
              <w:rPr>
                <w:rFonts w:ascii="Times New Roman" w:hAnsi="Times New Roman" w:cs="Times New Roman"/>
                <w:bCs/>
                <w:color w:val="000000"/>
                <w:lang w:val="uk-UA"/>
              </w:rPr>
              <w:t>Площа земельної ділянки,</w:t>
            </w:r>
          </w:p>
          <w:p w14:paraId="29F3A48C" w14:textId="77777777" w:rsidR="009E469E" w:rsidRPr="00C773A0" w:rsidRDefault="009E469E" w:rsidP="00DB49A1">
            <w:pPr>
              <w:jc w:val="center"/>
              <w:rPr>
                <w:rFonts w:ascii="Times New Roman" w:hAnsi="Times New Roman" w:cs="Times New Roman"/>
                <w:bCs/>
                <w:color w:val="000000"/>
                <w:lang w:val="uk-UA"/>
              </w:rPr>
            </w:pPr>
            <w:r w:rsidRPr="00C773A0">
              <w:rPr>
                <w:rFonts w:ascii="Times New Roman" w:hAnsi="Times New Roman" w:cs="Times New Roman"/>
                <w:bCs/>
                <w:color w:val="000000"/>
                <w:lang w:val="uk-UA"/>
              </w:rPr>
              <w:t>м</w:t>
            </w:r>
            <w:r w:rsidRPr="00C773A0">
              <w:rPr>
                <w:rFonts w:ascii="Times New Roman" w:hAnsi="Times New Roman" w:cs="Times New Roman"/>
                <w:bCs/>
                <w:color w:val="000000"/>
                <w:vertAlign w:val="superscript"/>
                <w:lang w:val="uk-UA"/>
              </w:rPr>
              <w:t>2</w:t>
            </w:r>
          </w:p>
        </w:tc>
      </w:tr>
      <w:tr w:rsidR="009E469E" w:rsidRPr="00C773A0" w14:paraId="299D4C60" w14:textId="77777777" w:rsidTr="00DB49A1">
        <w:trPr>
          <w:trHeight w:val="20"/>
          <w:jc w:val="center"/>
        </w:trPr>
        <w:tc>
          <w:tcPr>
            <w:tcW w:w="550" w:type="dxa"/>
          </w:tcPr>
          <w:p w14:paraId="31E6D382" w14:textId="7BFDBE57" w:rsidR="009E469E" w:rsidRPr="00C773A0" w:rsidRDefault="009E469E" w:rsidP="00DB49A1">
            <w:pPr>
              <w:jc w:val="center"/>
              <w:rPr>
                <w:rFonts w:ascii="Times New Roman" w:hAnsi="Times New Roman" w:cs="Times New Roman"/>
                <w:color w:val="000000"/>
                <w:lang w:val="uk-UA"/>
              </w:rPr>
            </w:pPr>
            <w:r w:rsidRPr="00C773A0">
              <w:rPr>
                <w:rFonts w:ascii="Times New Roman" w:hAnsi="Times New Roman" w:cs="Times New Roman"/>
                <w:color w:val="000000"/>
                <w:lang w:val="uk-UA"/>
              </w:rPr>
              <w:t>1.</w:t>
            </w:r>
          </w:p>
        </w:tc>
        <w:tc>
          <w:tcPr>
            <w:tcW w:w="2282" w:type="dxa"/>
          </w:tcPr>
          <w:p w14:paraId="7F4CFA1D" w14:textId="77777777" w:rsidR="009E469E" w:rsidRPr="00C773A0" w:rsidRDefault="009E469E" w:rsidP="00DB49A1">
            <w:pPr>
              <w:rPr>
                <w:rFonts w:ascii="Times New Roman" w:hAnsi="Times New Roman" w:cs="Times New Roman"/>
                <w:color w:val="000000"/>
                <w:lang w:val="uk-UA"/>
              </w:rPr>
            </w:pPr>
            <w:r w:rsidRPr="00C773A0">
              <w:rPr>
                <w:rFonts w:ascii="Times New Roman" w:hAnsi="Times New Roman" w:cs="Times New Roman"/>
                <w:lang w:val="uk-UA"/>
              </w:rPr>
              <w:t>Управління праці та соціального захисту населення Хмельницької міської ради</w:t>
            </w:r>
            <w:r w:rsidRPr="00C773A0">
              <w:rPr>
                <w:rFonts w:ascii="Times New Roman" w:hAnsi="Times New Roman" w:cs="Times New Roman"/>
                <w:color w:val="000000"/>
                <w:lang w:val="uk-UA"/>
              </w:rPr>
              <w:t xml:space="preserve"> </w:t>
            </w:r>
          </w:p>
        </w:tc>
        <w:tc>
          <w:tcPr>
            <w:tcW w:w="2977" w:type="dxa"/>
          </w:tcPr>
          <w:p w14:paraId="47242D36" w14:textId="507C174D" w:rsidR="009E469E" w:rsidRPr="00C773A0" w:rsidRDefault="009E469E" w:rsidP="00DB49A1">
            <w:pPr>
              <w:rPr>
                <w:rFonts w:ascii="Times New Roman" w:hAnsi="Times New Roman" w:cs="Times New Roman"/>
                <w:lang w:val="uk-UA"/>
              </w:rPr>
            </w:pPr>
            <w:r w:rsidRPr="00C773A0">
              <w:rPr>
                <w:rFonts w:ascii="Times New Roman" w:hAnsi="Times New Roman" w:cs="Times New Roman"/>
                <w:lang w:val="uk-UA"/>
              </w:rPr>
              <w:t>м.Хмельницький</w:t>
            </w:r>
          </w:p>
          <w:p w14:paraId="51E74210" w14:textId="4396BD03" w:rsidR="009E469E" w:rsidRPr="00C773A0" w:rsidRDefault="009E469E" w:rsidP="00DB49A1">
            <w:pPr>
              <w:rPr>
                <w:rFonts w:ascii="Times New Roman" w:hAnsi="Times New Roman" w:cs="Times New Roman"/>
                <w:lang w:val="uk-UA"/>
              </w:rPr>
            </w:pPr>
            <w:r w:rsidRPr="00C773A0">
              <w:rPr>
                <w:rFonts w:ascii="Times New Roman" w:hAnsi="Times New Roman" w:cs="Times New Roman"/>
                <w:lang w:val="uk-UA"/>
              </w:rPr>
              <w:t>вул.Стельмаха</w:t>
            </w:r>
          </w:p>
          <w:p w14:paraId="2FDE4AA9" w14:textId="77777777" w:rsidR="009E469E" w:rsidRPr="00C773A0" w:rsidRDefault="009E469E" w:rsidP="00DB49A1">
            <w:pPr>
              <w:rPr>
                <w:rFonts w:ascii="Times New Roman" w:hAnsi="Times New Roman" w:cs="Times New Roman"/>
                <w:lang w:val="uk-UA"/>
              </w:rPr>
            </w:pPr>
            <w:r w:rsidRPr="00C773A0">
              <w:rPr>
                <w:rFonts w:ascii="Times New Roman" w:hAnsi="Times New Roman" w:cs="Times New Roman"/>
                <w:lang w:val="uk-UA"/>
              </w:rPr>
              <w:t>6810100000:21:003:0050</w:t>
            </w:r>
          </w:p>
        </w:tc>
        <w:tc>
          <w:tcPr>
            <w:tcW w:w="1628" w:type="dxa"/>
          </w:tcPr>
          <w:p w14:paraId="7DE30FFB" w14:textId="77777777" w:rsidR="009E469E" w:rsidRPr="00C773A0" w:rsidRDefault="009E469E" w:rsidP="00DB49A1">
            <w:pPr>
              <w:jc w:val="center"/>
              <w:rPr>
                <w:rFonts w:ascii="Times New Roman" w:hAnsi="Times New Roman" w:cs="Times New Roman"/>
                <w:lang w:val="uk-UA"/>
              </w:rPr>
            </w:pPr>
            <w:r w:rsidRPr="00C773A0">
              <w:rPr>
                <w:rFonts w:ascii="Times New Roman" w:hAnsi="Times New Roman" w:cs="Times New Roman"/>
                <w:lang w:val="uk-UA"/>
              </w:rPr>
              <w:t>1133</w:t>
            </w:r>
          </w:p>
        </w:tc>
        <w:tc>
          <w:tcPr>
            <w:tcW w:w="3901" w:type="dxa"/>
          </w:tcPr>
          <w:p w14:paraId="5E72BA16" w14:textId="77777777" w:rsidR="00DB49A1" w:rsidRDefault="009E469E" w:rsidP="00DB49A1">
            <w:pPr>
              <w:jc w:val="center"/>
              <w:rPr>
                <w:rFonts w:ascii="Times New Roman" w:hAnsi="Times New Roman" w:cs="Times New Roman"/>
                <w:lang w:val="uk-UA"/>
              </w:rPr>
            </w:pPr>
            <w:r w:rsidRPr="00C773A0">
              <w:rPr>
                <w:rFonts w:ascii="Times New Roman" w:hAnsi="Times New Roman" w:cs="Times New Roman"/>
                <w:lang w:val="uk-UA"/>
              </w:rPr>
              <w:t>Управління капітального будівництва Хмельницької міської ради для будівництва дитячого будинку сімейного типу</w:t>
            </w:r>
          </w:p>
          <w:p w14:paraId="0AE9012E" w14:textId="7259D4D3" w:rsidR="009E469E" w:rsidRPr="00C773A0" w:rsidRDefault="009E469E" w:rsidP="00DB49A1">
            <w:pPr>
              <w:jc w:val="center"/>
              <w:rPr>
                <w:rFonts w:ascii="Times New Roman" w:hAnsi="Times New Roman" w:cs="Times New Roman"/>
                <w:color w:val="000000"/>
                <w:lang w:val="uk-UA"/>
              </w:rPr>
            </w:pPr>
            <w:r w:rsidRPr="00C773A0">
              <w:rPr>
                <w:rFonts w:ascii="Times New Roman" w:hAnsi="Times New Roman" w:cs="Times New Roman"/>
                <w:lang w:val="uk-UA"/>
              </w:rPr>
              <w:t>Категорія земель – землі житлової та громадської забудови</w:t>
            </w:r>
          </w:p>
        </w:tc>
        <w:tc>
          <w:tcPr>
            <w:tcW w:w="2835" w:type="dxa"/>
          </w:tcPr>
          <w:p w14:paraId="27DEF1E4" w14:textId="181795A8" w:rsidR="009E469E" w:rsidRPr="00C773A0" w:rsidRDefault="009E469E" w:rsidP="00DB49A1">
            <w:pPr>
              <w:jc w:val="center"/>
              <w:rPr>
                <w:rFonts w:ascii="Times New Roman" w:hAnsi="Times New Roman" w:cs="Times New Roman"/>
                <w:lang w:val="uk-UA"/>
              </w:rPr>
            </w:pPr>
            <w:r w:rsidRPr="00C773A0">
              <w:rPr>
                <w:rFonts w:ascii="Times New Roman" w:hAnsi="Times New Roman" w:cs="Times New Roman"/>
                <w:lang w:val="uk-UA"/>
              </w:rPr>
              <w:t>02.01</w:t>
            </w:r>
            <w:r w:rsidR="00DB49A1">
              <w:rPr>
                <w:rFonts w:ascii="Times New Roman" w:hAnsi="Times New Roman" w:cs="Times New Roman"/>
                <w:lang w:val="uk-UA"/>
              </w:rPr>
              <w:t>-</w:t>
            </w:r>
            <w:r w:rsidRPr="00C773A0">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tc>
        <w:tc>
          <w:tcPr>
            <w:tcW w:w="1135" w:type="dxa"/>
          </w:tcPr>
          <w:p w14:paraId="2EF289CD" w14:textId="77777777" w:rsidR="009E469E" w:rsidRPr="00C773A0" w:rsidRDefault="009E469E" w:rsidP="00DB49A1">
            <w:pPr>
              <w:jc w:val="center"/>
              <w:rPr>
                <w:rFonts w:ascii="Times New Roman" w:hAnsi="Times New Roman" w:cs="Times New Roman"/>
                <w:color w:val="000000"/>
                <w:lang w:val="uk-UA"/>
              </w:rPr>
            </w:pPr>
            <w:r w:rsidRPr="00C773A0">
              <w:rPr>
                <w:rFonts w:ascii="Times New Roman" w:hAnsi="Times New Roman" w:cs="Times New Roman"/>
                <w:color w:val="000000"/>
                <w:lang w:val="uk-UA"/>
              </w:rPr>
              <w:t>1133</w:t>
            </w:r>
          </w:p>
        </w:tc>
      </w:tr>
    </w:tbl>
    <w:p w14:paraId="7C5BC6A5" w14:textId="77777777" w:rsidR="009E469E" w:rsidRPr="00C773A0" w:rsidRDefault="009E469E" w:rsidP="009E469E">
      <w:pPr>
        <w:ind w:left="3261"/>
        <w:rPr>
          <w:rFonts w:ascii="Times New Roman" w:hAnsi="Times New Roman" w:cs="Times New Roman"/>
          <w:lang w:val="uk-UA"/>
        </w:rPr>
      </w:pPr>
    </w:p>
    <w:p w14:paraId="67E0B28F" w14:textId="776518BD" w:rsidR="009E469E" w:rsidRPr="00C773A0" w:rsidRDefault="009E469E" w:rsidP="00DB49A1">
      <w:pPr>
        <w:ind w:left="3261" w:right="55"/>
        <w:jc w:val="both"/>
        <w:rPr>
          <w:rFonts w:ascii="Times New Roman" w:hAnsi="Times New Roman" w:cs="Times New Roman"/>
          <w:lang w:val="uk-UA"/>
        </w:rPr>
      </w:pPr>
      <w:r w:rsidRPr="00C773A0">
        <w:rPr>
          <w:rFonts w:ascii="Times New Roman" w:hAnsi="Times New Roman" w:cs="Times New Roman"/>
          <w:lang w:val="uk-UA"/>
        </w:rPr>
        <w:t>Секретар міської ради</w:t>
      </w:r>
      <w:r w:rsidRPr="00C773A0">
        <w:rPr>
          <w:rFonts w:ascii="Times New Roman" w:hAnsi="Times New Roman" w:cs="Times New Roman"/>
          <w:lang w:val="uk-UA"/>
        </w:rPr>
        <w:tab/>
      </w:r>
      <w:r w:rsidR="00DB49A1">
        <w:rPr>
          <w:rFonts w:ascii="Times New Roman" w:hAnsi="Times New Roman" w:cs="Times New Roman"/>
          <w:lang w:val="uk-UA"/>
        </w:rPr>
        <w:tab/>
      </w:r>
      <w:r w:rsidR="00DB49A1">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Віталій ДІДЕНКО</w:t>
      </w:r>
    </w:p>
    <w:p w14:paraId="322EF34A" w14:textId="77777777" w:rsidR="009E469E" w:rsidRPr="00C773A0" w:rsidRDefault="009E469E" w:rsidP="009E469E">
      <w:pPr>
        <w:ind w:left="3261" w:right="110"/>
        <w:jc w:val="both"/>
        <w:rPr>
          <w:rFonts w:ascii="Times New Roman" w:hAnsi="Times New Roman" w:cs="Times New Roman"/>
          <w:lang w:val="uk-UA"/>
        </w:rPr>
      </w:pPr>
    </w:p>
    <w:p w14:paraId="4E382178" w14:textId="77777777" w:rsidR="009E469E" w:rsidRPr="00C773A0" w:rsidRDefault="009E469E" w:rsidP="009E469E">
      <w:pPr>
        <w:tabs>
          <w:tab w:val="left" w:pos="7020"/>
          <w:tab w:val="left" w:pos="7740"/>
        </w:tabs>
        <w:ind w:left="3240" w:right="-5"/>
        <w:rPr>
          <w:rFonts w:ascii="Times New Roman" w:hAnsi="Times New Roman" w:cs="Times New Roman"/>
          <w:lang w:val="uk-UA"/>
        </w:rPr>
      </w:pPr>
      <w:r w:rsidRPr="00C773A0">
        <w:rPr>
          <w:rFonts w:ascii="Times New Roman" w:hAnsi="Times New Roman" w:cs="Times New Roman"/>
          <w:lang w:val="uk-UA"/>
        </w:rPr>
        <w:t>Начальник управління правового забезпечення</w:t>
      </w:r>
    </w:p>
    <w:p w14:paraId="5A68CC4A" w14:textId="77777777" w:rsidR="009E469E" w:rsidRPr="00C773A0" w:rsidRDefault="009E469E" w:rsidP="009E469E">
      <w:pPr>
        <w:ind w:left="3261" w:right="110"/>
        <w:jc w:val="both"/>
        <w:rPr>
          <w:rFonts w:ascii="Times New Roman" w:hAnsi="Times New Roman" w:cs="Times New Roman"/>
          <w:lang w:val="uk-UA"/>
        </w:rPr>
      </w:pPr>
      <w:r w:rsidRPr="00C773A0">
        <w:rPr>
          <w:rFonts w:ascii="Times New Roman" w:hAnsi="Times New Roman" w:cs="Times New Roman"/>
          <w:lang w:val="uk-UA"/>
        </w:rPr>
        <w:t>та представництва</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Лілія ДЕМЧУК</w:t>
      </w:r>
    </w:p>
    <w:p w14:paraId="0172089B" w14:textId="77777777" w:rsidR="009E469E" w:rsidRPr="00C773A0" w:rsidRDefault="009E469E" w:rsidP="009E469E">
      <w:pPr>
        <w:ind w:left="3261" w:right="110"/>
        <w:jc w:val="both"/>
        <w:rPr>
          <w:rFonts w:ascii="Times New Roman" w:hAnsi="Times New Roman" w:cs="Times New Roman"/>
          <w:lang w:val="uk-UA"/>
        </w:rPr>
      </w:pPr>
    </w:p>
    <w:p w14:paraId="0EC0CDFF" w14:textId="77777777" w:rsidR="009E469E" w:rsidRPr="00C773A0" w:rsidRDefault="009E469E" w:rsidP="009E469E">
      <w:pPr>
        <w:ind w:left="3261"/>
        <w:rPr>
          <w:lang w:val="uk-UA"/>
        </w:rPr>
      </w:pPr>
      <w:r w:rsidRPr="00C773A0">
        <w:rPr>
          <w:rFonts w:ascii="Times New Roman" w:hAnsi="Times New Roman" w:cs="Times New Roman"/>
          <w:lang w:val="uk-UA"/>
        </w:rPr>
        <w:t>Начальник управління земельних ресурсів</w:t>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r>
      <w:r w:rsidRPr="00C773A0">
        <w:rPr>
          <w:rFonts w:ascii="Times New Roman" w:hAnsi="Times New Roman" w:cs="Times New Roman"/>
          <w:lang w:val="uk-UA"/>
        </w:rPr>
        <w:tab/>
        <w:t>Людмила МАТВЕЄВА</w:t>
      </w:r>
    </w:p>
    <w:sectPr w:rsidR="009E469E" w:rsidRPr="00C773A0" w:rsidSect="00DB49A1">
      <w:pgSz w:w="16838" w:h="11906" w:orient="landscape" w:code="9"/>
      <w:pgMar w:top="709" w:right="678" w:bottom="51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050228798">
    <w:abstractNumId w:val="1"/>
  </w:num>
  <w:num w:numId="2" w16cid:durableId="131380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53"/>
    <w:rsid w:val="00013790"/>
    <w:rsid w:val="000D66AF"/>
    <w:rsid w:val="002569F4"/>
    <w:rsid w:val="00324F03"/>
    <w:rsid w:val="00336089"/>
    <w:rsid w:val="003E1E08"/>
    <w:rsid w:val="004256D4"/>
    <w:rsid w:val="00493537"/>
    <w:rsid w:val="004B50B3"/>
    <w:rsid w:val="004E62F7"/>
    <w:rsid w:val="005B3C6D"/>
    <w:rsid w:val="005B41F0"/>
    <w:rsid w:val="00670CE5"/>
    <w:rsid w:val="00677015"/>
    <w:rsid w:val="006B1E33"/>
    <w:rsid w:val="007351DC"/>
    <w:rsid w:val="00893E94"/>
    <w:rsid w:val="00984FD8"/>
    <w:rsid w:val="009A5D94"/>
    <w:rsid w:val="009D746C"/>
    <w:rsid w:val="009E469E"/>
    <w:rsid w:val="00A93F79"/>
    <w:rsid w:val="00BB4123"/>
    <w:rsid w:val="00C75315"/>
    <w:rsid w:val="00C773A0"/>
    <w:rsid w:val="00D041E6"/>
    <w:rsid w:val="00D05077"/>
    <w:rsid w:val="00D13837"/>
    <w:rsid w:val="00D67A53"/>
    <w:rsid w:val="00DB49A1"/>
    <w:rsid w:val="00E621A0"/>
    <w:rsid w:val="00E86714"/>
    <w:rsid w:val="00F609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0AD7"/>
  <w15:chartTrackingRefBased/>
  <w15:docId w15:val="{5F72B60F-6A7E-4EC1-8AF5-707A48B5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9A1"/>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D67A53"/>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D67A53"/>
    <w:rPr>
      <w:rFonts w:ascii="Arial" w:eastAsia="Microsoft YaHei" w:hAnsi="Arial" w:cs="Mangal"/>
      <w:b/>
      <w:bCs/>
      <w:kern w:val="1"/>
      <w:sz w:val="24"/>
      <w:szCs w:val="24"/>
      <w:lang w:val="ru-RU" w:eastAsia="hi-IN" w:bidi="hi-IN"/>
    </w:rPr>
  </w:style>
  <w:style w:type="paragraph" w:styleId="a4">
    <w:name w:val="header"/>
    <w:basedOn w:val="a"/>
    <w:link w:val="a5"/>
    <w:rsid w:val="00D67A53"/>
    <w:pPr>
      <w:tabs>
        <w:tab w:val="center" w:pos="4153"/>
        <w:tab w:val="right" w:pos="8306"/>
      </w:tabs>
      <w:autoSpaceDE w:val="0"/>
      <w:spacing w:line="228" w:lineRule="auto"/>
    </w:pPr>
  </w:style>
  <w:style w:type="character" w:customStyle="1" w:styleId="a5">
    <w:name w:val="Верхній колонтитул Знак"/>
    <w:basedOn w:val="a1"/>
    <w:link w:val="a4"/>
    <w:rsid w:val="00D67A53"/>
    <w:rPr>
      <w:rFonts w:ascii="Liberation Serif" w:eastAsia="SimSun" w:hAnsi="Liberation Serif" w:cs="Mangal"/>
      <w:kern w:val="1"/>
      <w:sz w:val="24"/>
      <w:szCs w:val="24"/>
      <w:lang w:val="ru-RU" w:eastAsia="hi-IN" w:bidi="hi-IN"/>
    </w:rPr>
  </w:style>
  <w:style w:type="paragraph" w:customStyle="1" w:styleId="BodyText21">
    <w:name w:val="Body Text 21"/>
    <w:basedOn w:val="a"/>
    <w:rsid w:val="00D67A53"/>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D67A53"/>
    <w:pPr>
      <w:spacing w:after="120"/>
    </w:pPr>
    <w:rPr>
      <w:szCs w:val="21"/>
    </w:rPr>
  </w:style>
  <w:style w:type="character" w:customStyle="1" w:styleId="a6">
    <w:name w:val="Основний текст Знак"/>
    <w:basedOn w:val="a1"/>
    <w:link w:val="a0"/>
    <w:uiPriority w:val="99"/>
    <w:semiHidden/>
    <w:rsid w:val="00D67A53"/>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C75315"/>
    <w:rPr>
      <w:rFonts w:ascii="Segoe UI" w:hAnsi="Segoe UI"/>
      <w:sz w:val="18"/>
      <w:szCs w:val="16"/>
    </w:rPr>
  </w:style>
  <w:style w:type="character" w:customStyle="1" w:styleId="a8">
    <w:name w:val="Текст у виносці Знак"/>
    <w:basedOn w:val="a1"/>
    <w:link w:val="a7"/>
    <w:uiPriority w:val="99"/>
    <w:semiHidden/>
    <w:rsid w:val="00C75315"/>
    <w:rPr>
      <w:rFonts w:ascii="Segoe UI" w:eastAsia="SimSun" w:hAnsi="Segoe UI" w:cs="Mangal"/>
      <w:kern w:val="1"/>
      <w:sz w:val="18"/>
      <w:szCs w:val="16"/>
      <w:lang w:val="ru-RU" w:eastAsia="hi-IN" w:bidi="hi-IN"/>
    </w:rPr>
  </w:style>
  <w:style w:type="paragraph" w:customStyle="1" w:styleId="21">
    <w:name w:val="Основний текст 21"/>
    <w:basedOn w:val="a"/>
    <w:rsid w:val="009E469E"/>
    <w:pPr>
      <w:overflowPunct w:val="0"/>
      <w:autoSpaceDE w:val="0"/>
      <w:spacing w:after="120"/>
      <w:ind w:left="283"/>
      <w:jc w:val="center"/>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FD04-8AE3-4CEB-A0AD-47811907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1612</Words>
  <Characters>11291</Characters>
  <Application>Microsoft Office Word</Application>
  <DocSecurity>0</DocSecurity>
  <Lines>594</Lines>
  <Paragraphs>252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7</cp:revision>
  <cp:lastPrinted>2025-11-19T06:52:00Z</cp:lastPrinted>
  <dcterms:created xsi:type="dcterms:W3CDTF">2025-11-24T11:43:00Z</dcterms:created>
  <dcterms:modified xsi:type="dcterms:W3CDTF">2025-11-25T16:03:00Z</dcterms:modified>
</cp:coreProperties>
</file>