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A52" w:rsidRPr="00F0245D" w:rsidRDefault="00693A52" w:rsidP="00693A52">
      <w:pPr>
        <w:jc w:val="center"/>
        <w:rPr>
          <w:rFonts w:hint="eastAsia"/>
          <w:color w:val="000000"/>
          <w:kern w:val="2"/>
          <w:lang w:eastAsia="ar-SA"/>
        </w:rPr>
      </w:pPr>
      <w:r w:rsidRPr="00693A52">
        <w:rPr>
          <w:noProof/>
          <w:color w:val="000000"/>
          <w:lang w:eastAsia="uk-UA"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7" type="#_x0000_t75" style="width:38.5pt;height:51.9pt;visibility:visible;mso-wrap-style:square" filled="t">
            <v:imagedata r:id="rId8" o:title=""/>
          </v:shape>
        </w:pict>
      </w:r>
    </w:p>
    <w:p w:rsidR="00693A52" w:rsidRPr="00F0245D" w:rsidRDefault="00693A52" w:rsidP="00693A52">
      <w:pPr>
        <w:jc w:val="center"/>
        <w:rPr>
          <w:rFonts w:hint="eastAsia"/>
          <w:color w:val="000000"/>
          <w:sz w:val="30"/>
          <w:szCs w:val="30"/>
          <w:lang w:eastAsia="ar-SA"/>
        </w:rPr>
      </w:pPr>
      <w:r w:rsidRPr="00F0245D">
        <w:rPr>
          <w:b/>
          <w:bCs/>
          <w:color w:val="000000"/>
          <w:sz w:val="30"/>
          <w:szCs w:val="30"/>
          <w:lang w:eastAsia="ar-SA"/>
        </w:rPr>
        <w:t>ХМЕЛЬНИЦЬКА МІСЬКА РАДА</w:t>
      </w:r>
    </w:p>
    <w:p w:rsidR="00693A52" w:rsidRPr="00F0245D" w:rsidRDefault="00693A52" w:rsidP="00693A52">
      <w:pPr>
        <w:jc w:val="center"/>
        <w:rPr>
          <w:rFonts w:hint="eastAsia"/>
          <w:b/>
          <w:color w:val="000000"/>
          <w:sz w:val="36"/>
          <w:szCs w:val="30"/>
          <w:lang w:eastAsia="ar-SA"/>
        </w:rPr>
      </w:pPr>
      <w:r>
        <w:rPr>
          <w:noProof/>
        </w:rPr>
        <w:pict>
          <v:rect id="Прямокутник 1788499322" o:spid="_x0000_s1033" style="position:absolute;left:0;text-align:left;margin-left:103.85pt;margin-top:17.65pt;width:268.5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" filled="f" stroked="f">
            <v:textbox>
              <w:txbxContent>
                <w:p w:rsidR="00693A52" w:rsidRPr="0067529C" w:rsidRDefault="00693A52" w:rsidP="00693A52">
                  <w:pPr>
                    <w:jc w:val="center"/>
                    <w:rPr>
                      <w:rFonts w:hint="eastAsia"/>
                      <w:b/>
                      <w:bCs/>
                    </w:rPr>
                  </w:pPr>
                  <w:r w:rsidRPr="0067529C">
                    <w:rPr>
                      <w:b/>
                      <w:bCs/>
                    </w:rPr>
                    <w:t>п’ятдесят восьмої сесії</w:t>
                  </w:r>
                </w:p>
              </w:txbxContent>
            </v:textbox>
          </v:rect>
        </w:pict>
      </w:r>
      <w:r w:rsidRPr="00F0245D">
        <w:rPr>
          <w:b/>
          <w:color w:val="000000"/>
          <w:sz w:val="36"/>
          <w:szCs w:val="30"/>
          <w:lang w:eastAsia="ar-SA"/>
        </w:rPr>
        <w:t>РІШЕННЯ</w:t>
      </w:r>
    </w:p>
    <w:p w:rsidR="00693A52" w:rsidRPr="00F0245D" w:rsidRDefault="00693A52" w:rsidP="00693A52">
      <w:pPr>
        <w:jc w:val="center"/>
        <w:rPr>
          <w:rFonts w:hint="eastAsia"/>
          <w:b/>
          <w:bCs/>
          <w:color w:val="000000"/>
          <w:sz w:val="36"/>
          <w:szCs w:val="30"/>
          <w:lang w:eastAsia="ar-SA"/>
        </w:rPr>
      </w:pPr>
      <w:r w:rsidRPr="00F0245D">
        <w:rPr>
          <w:b/>
          <w:color w:val="000000"/>
          <w:sz w:val="36"/>
          <w:szCs w:val="30"/>
          <w:lang w:eastAsia="ar-SA"/>
        </w:rPr>
        <w:t>______________________________</w:t>
      </w:r>
    </w:p>
    <w:p w:rsidR="00693A52" w:rsidRPr="00F0245D" w:rsidRDefault="00693A52" w:rsidP="00693A52">
      <w:pPr>
        <w:rPr>
          <w:rFonts w:hint="eastAsia"/>
          <w:color w:val="000000"/>
          <w:lang w:eastAsia="ar-SA"/>
        </w:rPr>
      </w:pPr>
      <w:r>
        <w:rPr>
          <w:noProof/>
        </w:rPr>
        <w:pict>
          <v:rect id="Прямокутник 458400522" o:spid="_x0000_s1032" style="position:absolute;margin-left:19.1pt;margin-top:2.85pt;width:127.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" filled="f" stroked="f">
            <v:textbox>
              <w:txbxContent>
                <w:p w:rsidR="00693A52" w:rsidRDefault="00693A52" w:rsidP="00693A52">
                  <w:pPr>
                    <w:rPr>
                      <w:rFonts w:hint="eastAsia"/>
                    </w:rPr>
                  </w:pPr>
                  <w:r>
                    <w:t>18.12.2025</w:t>
                  </w:r>
                </w:p>
              </w:txbxContent>
            </v:textbox>
          </v:rect>
        </w:pict>
      </w:r>
      <w:r>
        <w:rPr>
          <w:noProof/>
        </w:rPr>
        <w:pict>
          <v:rect id="Прямокутник 122760808" o:spid="_x0000_s1031" style="position:absolute;margin-left:177.45pt;margin-top:3.25pt;width:40.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" filled="f" stroked="f">
            <v:textbox>
              <w:txbxContent>
                <w:p w:rsidR="00693A52" w:rsidRDefault="00693A52" w:rsidP="00693A52">
                  <w:pPr>
                    <w:rPr>
                      <w:rFonts w:hint="eastAsia"/>
                    </w:rPr>
                  </w:pPr>
                  <w:r>
                    <w:t>69</w:t>
                  </w:r>
                </w:p>
              </w:txbxContent>
            </v:textbox>
          </v:rect>
        </w:pict>
      </w:r>
    </w:p>
    <w:p w:rsidR="00693A52" w:rsidRPr="00F0245D" w:rsidRDefault="00693A52" w:rsidP="00693A52">
      <w:pPr>
        <w:rPr>
          <w:rFonts w:hint="eastAsia"/>
          <w:color w:val="000000"/>
          <w:lang w:eastAsia="ar-SA"/>
        </w:rPr>
      </w:pPr>
      <w:r w:rsidRPr="00F0245D">
        <w:rPr>
          <w:color w:val="000000"/>
          <w:lang w:eastAsia="ar-SA"/>
        </w:rPr>
        <w:t>від _______________________ № __________</w:t>
      </w:r>
      <w:r w:rsidRPr="00F0245D">
        <w:rPr>
          <w:color w:val="000000"/>
          <w:lang w:eastAsia="ar-SA"/>
        </w:rPr>
        <w:tab/>
      </w:r>
      <w:r w:rsidRPr="00F0245D">
        <w:rPr>
          <w:color w:val="000000"/>
          <w:lang w:eastAsia="ar-SA"/>
        </w:rPr>
        <w:tab/>
      </w:r>
      <w:r w:rsidRPr="00F0245D">
        <w:rPr>
          <w:color w:val="000000"/>
          <w:lang w:eastAsia="ar-SA"/>
        </w:rPr>
        <w:tab/>
      </w:r>
      <w:r w:rsidRPr="00F0245D">
        <w:rPr>
          <w:color w:val="000000"/>
          <w:lang w:eastAsia="ar-SA"/>
        </w:rPr>
        <w:tab/>
        <w:t>м.Хмельницький</w:t>
      </w:r>
    </w:p>
    <w:p w:rsidR="00222E14" w:rsidRDefault="00222E14" w:rsidP="00222E14">
      <w:pPr>
        <w:jc w:val="both"/>
        <w:rPr>
          <w:rFonts w:cs="Times New Roman"/>
        </w:rPr>
      </w:pPr>
    </w:p>
    <w:p w:rsidR="00693A52" w:rsidRPr="009B66BD" w:rsidRDefault="00693A52" w:rsidP="00222E14">
      <w:pPr>
        <w:ind w:right="5386"/>
        <w:jc w:val="both"/>
        <w:rPr>
          <w:rFonts w:cs="Times New Roman"/>
        </w:rPr>
      </w:pPr>
      <w:r w:rsidRPr="009B66BD">
        <w:rPr>
          <w:rFonts w:cs="Times New Roman"/>
        </w:rPr>
        <w:t>Про проведення експертної грошової оцінки земельн</w:t>
      </w:r>
      <w:r>
        <w:rPr>
          <w:rFonts w:cs="Times New Roman"/>
        </w:rPr>
        <w:t>их</w:t>
      </w:r>
      <w:r w:rsidRPr="009B66BD">
        <w:rPr>
          <w:rFonts w:cs="Times New Roman"/>
        </w:rPr>
        <w:t xml:space="preserve"> ділян</w:t>
      </w:r>
      <w:r>
        <w:rPr>
          <w:rFonts w:cs="Times New Roman"/>
        </w:rPr>
        <w:t xml:space="preserve">ок </w:t>
      </w:r>
      <w:r w:rsidRPr="009B66BD">
        <w:rPr>
          <w:rFonts w:cs="Times New Roman"/>
        </w:rPr>
        <w:t xml:space="preserve">несільськогосподарського призначення </w:t>
      </w:r>
      <w:r>
        <w:rPr>
          <w:rFonts w:cs="Times New Roman"/>
        </w:rPr>
        <w:t>та внесення змін до рішення сесії</w:t>
      </w:r>
    </w:p>
    <w:p w:rsidR="00FB477F" w:rsidRDefault="00FB477F" w:rsidP="00EC3C68">
      <w:pPr>
        <w:jc w:val="both"/>
        <w:rPr>
          <w:rFonts w:cs="Times New Roman"/>
        </w:rPr>
      </w:pPr>
    </w:p>
    <w:p w:rsidR="00037A35" w:rsidRPr="009B66BD" w:rsidRDefault="00037A35" w:rsidP="00EC3C68">
      <w:pPr>
        <w:jc w:val="both"/>
        <w:rPr>
          <w:rFonts w:cs="Times New Roman"/>
        </w:rPr>
      </w:pPr>
    </w:p>
    <w:p w:rsidR="002F1E77" w:rsidRPr="009B66BD" w:rsidRDefault="002F1E77" w:rsidP="00EA343B">
      <w:pPr>
        <w:widowControl/>
        <w:ind w:left="16" w:firstLine="551"/>
        <w:jc w:val="both"/>
        <w:rPr>
          <w:rFonts w:cs="Times New Roman"/>
        </w:rPr>
      </w:pPr>
      <w:r w:rsidRPr="009B66BD">
        <w:rPr>
          <w:rFonts w:cs="Times New Roman"/>
        </w:rPr>
        <w:t>Розглянувши пропозиці</w:t>
      </w:r>
      <w:r w:rsidR="00FC5E7C" w:rsidRPr="009B66BD">
        <w:rPr>
          <w:rFonts w:cs="Times New Roman"/>
        </w:rPr>
        <w:t>ю</w:t>
      </w:r>
      <w:r w:rsidRPr="009B66BD">
        <w:rPr>
          <w:rFonts w:cs="Times New Roman"/>
        </w:rPr>
        <w:t xml:space="preserve"> постійної комісії з питань містобудування, земельних відносин</w:t>
      </w:r>
      <w:r w:rsidR="00B8413F">
        <w:rPr>
          <w:rFonts w:cs="Times New Roman"/>
        </w:rPr>
        <w:t xml:space="preserve"> </w:t>
      </w:r>
      <w:r w:rsidRPr="009B66BD">
        <w:rPr>
          <w:rFonts w:cs="Times New Roman"/>
        </w:rPr>
        <w:t>та охорони навколишнього природного середовища,</w:t>
      </w:r>
      <w:r w:rsidR="00230F5C" w:rsidRPr="009B66BD">
        <w:rPr>
          <w:rFonts w:cs="Times New Roman"/>
        </w:rPr>
        <w:t xml:space="preserve"> </w:t>
      </w:r>
      <w:r w:rsidR="001D7F6B" w:rsidRPr="009B66BD">
        <w:rPr>
          <w:rFonts w:cs="Times New Roman"/>
        </w:rPr>
        <w:t xml:space="preserve">клопотання </w:t>
      </w:r>
      <w:r w:rsidR="00F96C76">
        <w:rPr>
          <w:rFonts w:cs="Times New Roman"/>
        </w:rPr>
        <w:t xml:space="preserve">Романюк Н.В., ПП «Хеппі Гарден», ПП «Авто-Вікінг», ТОВ «Гранд Сервіс – Авто», ТОВ «Маріор», ТОВ «Скай КЛР», </w:t>
      </w:r>
      <w:r w:rsidR="009A00B8">
        <w:rPr>
          <w:rFonts w:cs="Times New Roman"/>
        </w:rPr>
        <w:t xml:space="preserve">ТОВ «Інвестиційна компанія «Сіріус», </w:t>
      </w:r>
      <w:r w:rsidR="00F96C76">
        <w:rPr>
          <w:rFonts w:cs="Times New Roman"/>
        </w:rPr>
        <w:t>ПП «Русь-Інвест»,</w:t>
      </w:r>
      <w:r w:rsidR="0063514D">
        <w:rPr>
          <w:rFonts w:cs="Times New Roman"/>
        </w:rPr>
        <w:t xml:space="preserve"> </w:t>
      </w:r>
      <w:r w:rsidRPr="009B66BD">
        <w:rPr>
          <w:rFonts w:cs="Times New Roman"/>
        </w:rPr>
        <w:t xml:space="preserve">керуючись </w:t>
      </w:r>
      <w:r w:rsidR="0045218E" w:rsidRPr="009B66BD">
        <w:rPr>
          <w:rFonts w:cs="Times New Roman"/>
        </w:rPr>
        <w:t xml:space="preserve">Земельним кодексом України, </w:t>
      </w:r>
      <w:r w:rsidRPr="009B66BD">
        <w:rPr>
          <w:rFonts w:cs="Times New Roman"/>
        </w:rPr>
        <w:t>Закон</w:t>
      </w:r>
      <w:r w:rsidR="0045218E" w:rsidRPr="009B66BD">
        <w:rPr>
          <w:rFonts w:cs="Times New Roman"/>
        </w:rPr>
        <w:t>ами</w:t>
      </w:r>
      <w:r w:rsidRPr="009B66BD">
        <w:rPr>
          <w:rFonts w:cs="Times New Roman"/>
        </w:rPr>
        <w:t xml:space="preserve"> України </w:t>
      </w:r>
      <w:r w:rsidR="009B2B90" w:rsidRPr="009B66BD">
        <w:rPr>
          <w:rFonts w:cs="Times New Roman"/>
        </w:rPr>
        <w:t>«</w:t>
      </w:r>
      <w:r w:rsidRPr="009B66BD">
        <w:rPr>
          <w:rFonts w:cs="Times New Roman"/>
        </w:rPr>
        <w:t>Про місцеве самоврядування в Україні</w:t>
      </w:r>
      <w:r w:rsidR="009B2B90" w:rsidRPr="009B66BD">
        <w:rPr>
          <w:rFonts w:cs="Times New Roman"/>
        </w:rPr>
        <w:t>»</w:t>
      </w:r>
      <w:r w:rsidRPr="009B66BD">
        <w:rPr>
          <w:rFonts w:cs="Times New Roman"/>
        </w:rPr>
        <w:t xml:space="preserve">,  </w:t>
      </w:r>
      <w:r w:rsidR="008005B6" w:rsidRPr="009B66BD">
        <w:rPr>
          <w:rFonts w:cs="Times New Roman"/>
        </w:rPr>
        <w:t>«</w:t>
      </w:r>
      <w:r w:rsidRPr="009B66BD">
        <w:rPr>
          <w:rFonts w:cs="Times New Roman"/>
        </w:rPr>
        <w:t>Про оренду землі</w:t>
      </w:r>
      <w:r w:rsidR="008005B6" w:rsidRPr="009B66BD">
        <w:rPr>
          <w:rFonts w:cs="Times New Roman"/>
        </w:rPr>
        <w:t>»</w:t>
      </w:r>
      <w:r w:rsidRPr="009B66BD">
        <w:rPr>
          <w:rFonts w:cs="Times New Roman"/>
        </w:rPr>
        <w:t>,</w:t>
      </w:r>
      <w:r w:rsidR="0045218E" w:rsidRPr="009B66BD">
        <w:rPr>
          <w:rFonts w:cs="Times New Roman"/>
        </w:rPr>
        <w:t xml:space="preserve"> </w:t>
      </w:r>
      <w:r w:rsidR="008005B6" w:rsidRPr="009B66BD">
        <w:rPr>
          <w:rFonts w:cs="Times New Roman"/>
        </w:rPr>
        <w:t>«</w:t>
      </w:r>
      <w:r w:rsidR="0045218E" w:rsidRPr="009B66BD">
        <w:rPr>
          <w:rFonts w:cs="Times New Roman"/>
        </w:rPr>
        <w:t>Про оцінку земель</w:t>
      </w:r>
      <w:r w:rsidR="008005B6" w:rsidRPr="009B66BD">
        <w:rPr>
          <w:rFonts w:cs="Times New Roman"/>
        </w:rPr>
        <w:t>»</w:t>
      </w:r>
      <w:r w:rsidR="0045218E" w:rsidRPr="009B66BD">
        <w:rPr>
          <w:rFonts w:cs="Times New Roman"/>
        </w:rPr>
        <w:t>,</w:t>
      </w:r>
      <w:r w:rsidRPr="009B66BD">
        <w:rPr>
          <w:rFonts w:cs="Times New Roman"/>
        </w:rPr>
        <w:t xml:space="preserve"> міська рада</w:t>
      </w:r>
    </w:p>
    <w:p w:rsidR="00037A35" w:rsidRPr="009B66BD" w:rsidRDefault="00037A35" w:rsidP="00EC3C68">
      <w:pPr>
        <w:widowControl/>
        <w:jc w:val="both"/>
        <w:rPr>
          <w:rFonts w:cs="Times New Roman"/>
        </w:rPr>
      </w:pPr>
    </w:p>
    <w:p w:rsidR="002F1E77" w:rsidRPr="009B66BD" w:rsidRDefault="002F1E77" w:rsidP="002F1E77">
      <w:pPr>
        <w:rPr>
          <w:rFonts w:cs="Times New Roman"/>
        </w:rPr>
      </w:pPr>
      <w:r w:rsidRPr="009B66BD">
        <w:rPr>
          <w:rFonts w:cs="Times New Roman"/>
        </w:rPr>
        <w:t>ВИРІШИЛА:</w:t>
      </w:r>
    </w:p>
    <w:p w:rsidR="00CD6A50" w:rsidRDefault="00CD6A50" w:rsidP="002F1E77">
      <w:pPr>
        <w:rPr>
          <w:rFonts w:cs="Times New Roman"/>
        </w:rPr>
      </w:pPr>
    </w:p>
    <w:p w:rsidR="00F96C76" w:rsidRDefault="0027420A" w:rsidP="00EA343B">
      <w:pPr>
        <w:ind w:firstLine="567"/>
        <w:jc w:val="both"/>
        <w:rPr>
          <w:rFonts w:cs="Times New Roman"/>
          <w:shd w:val="clear" w:color="auto" w:fill="FFFFFF"/>
        </w:rPr>
      </w:pPr>
      <w:r w:rsidRPr="009B66BD">
        <w:rPr>
          <w:rFonts w:cs="Times New Roman"/>
          <w:shd w:val="clear" w:color="auto" w:fill="FFFFFF"/>
        </w:rPr>
        <w:t xml:space="preserve">1. </w:t>
      </w:r>
      <w:r w:rsidR="00F96C76">
        <w:rPr>
          <w:rFonts w:cs="Times New Roman"/>
          <w:shd w:val="clear" w:color="auto" w:fill="FFFFFF"/>
        </w:rPr>
        <w:t xml:space="preserve">Внести зміни в </w:t>
      </w:r>
      <w:r w:rsidR="00F96C76" w:rsidRPr="00F96C76">
        <w:rPr>
          <w:rFonts w:cs="Times New Roman"/>
          <w:shd w:val="clear" w:color="auto" w:fill="FFFFFF"/>
        </w:rPr>
        <w:t>п.1.3 рішення 39</w:t>
      </w:r>
      <w:r w:rsidR="00F96C76">
        <w:rPr>
          <w:rFonts w:cs="Times New Roman"/>
          <w:shd w:val="clear" w:color="auto" w:fill="FFFFFF"/>
        </w:rPr>
        <w:t>-ої</w:t>
      </w:r>
      <w:r w:rsidR="00F96C76" w:rsidRPr="00F96C76">
        <w:rPr>
          <w:rFonts w:cs="Times New Roman"/>
          <w:shd w:val="clear" w:color="auto" w:fill="FFFFFF"/>
        </w:rPr>
        <w:t xml:space="preserve"> сесії </w:t>
      </w:r>
      <w:r w:rsidR="00F96C76">
        <w:rPr>
          <w:rFonts w:cs="Times New Roman"/>
          <w:shd w:val="clear" w:color="auto" w:fill="FFFFFF"/>
        </w:rPr>
        <w:t xml:space="preserve">Хмельницької міської ради </w:t>
      </w:r>
      <w:r w:rsidR="00F96C76" w:rsidRPr="00F96C76">
        <w:rPr>
          <w:rFonts w:cs="Times New Roman"/>
          <w:shd w:val="clear" w:color="auto" w:fill="FFFFFF"/>
        </w:rPr>
        <w:t>від 02.05.202</w:t>
      </w:r>
      <w:r w:rsidR="001B0F2B">
        <w:rPr>
          <w:rFonts w:cs="Times New Roman"/>
          <w:shd w:val="clear" w:color="auto" w:fill="FFFFFF"/>
        </w:rPr>
        <w:t>4</w:t>
      </w:r>
      <w:r w:rsidR="00F96C76" w:rsidRPr="00F96C76">
        <w:rPr>
          <w:rFonts w:cs="Times New Roman"/>
          <w:shd w:val="clear" w:color="auto" w:fill="FFFFFF"/>
        </w:rPr>
        <w:t xml:space="preserve"> №52, а саме замінивши слова та цифри «за ціною 669 880,00 грн. (шістсот шістдесят дев’ять тисяч вісімсот вісімдесят грн. 00 коп.)» на слова та цифри «за ціною 670013,00 грн. (шістсот сімдесят тисяч тринадцять грн 00 коп.)»</w:t>
      </w:r>
      <w:r w:rsidR="00B31D07">
        <w:rPr>
          <w:rFonts w:cs="Times New Roman"/>
          <w:shd w:val="clear" w:color="auto" w:fill="FFFFFF"/>
        </w:rPr>
        <w:t xml:space="preserve"> відповідно до поданого клопотання Романюк Н.В.</w:t>
      </w:r>
    </w:p>
    <w:p w:rsidR="00B31D07" w:rsidRDefault="00B31D07" w:rsidP="00EA343B">
      <w:pPr>
        <w:ind w:firstLine="567"/>
        <w:jc w:val="both"/>
        <w:rPr>
          <w:rFonts w:cs="Times New Roman"/>
          <w:shd w:val="clear" w:color="auto" w:fill="FFFFFF"/>
        </w:rPr>
      </w:pPr>
      <w:r>
        <w:rPr>
          <w:rFonts w:cs="Times New Roman"/>
          <w:shd w:val="clear" w:color="auto" w:fill="FFFFFF"/>
        </w:rPr>
        <w:t xml:space="preserve">2. </w:t>
      </w:r>
      <w:r w:rsidR="00FF15D6" w:rsidRPr="00F96C76">
        <w:rPr>
          <w:rFonts w:cs="Times New Roman"/>
          <w:shd w:val="clear" w:color="auto" w:fill="FFFFFF"/>
        </w:rPr>
        <w:t>Провести експертну грошову оцінку земельн</w:t>
      </w:r>
      <w:r>
        <w:rPr>
          <w:rFonts w:cs="Times New Roman"/>
          <w:shd w:val="clear" w:color="auto" w:fill="FFFFFF"/>
        </w:rPr>
        <w:t xml:space="preserve">их ділянок </w:t>
      </w:r>
      <w:r w:rsidR="00FF15D6" w:rsidRPr="00F96C76">
        <w:rPr>
          <w:rFonts w:cs="Times New Roman"/>
          <w:shd w:val="clear" w:color="auto" w:fill="FFFFFF"/>
        </w:rPr>
        <w:t xml:space="preserve"> несіл</w:t>
      </w:r>
      <w:r w:rsidR="00AB6BFF" w:rsidRPr="00F96C76">
        <w:rPr>
          <w:rFonts w:cs="Times New Roman"/>
          <w:shd w:val="clear" w:color="auto" w:fill="FFFFFF"/>
        </w:rPr>
        <w:t>ьськогосподарського призначення</w:t>
      </w:r>
      <w:r>
        <w:rPr>
          <w:rFonts w:cs="Times New Roman"/>
          <w:shd w:val="clear" w:color="auto" w:fill="FFFFFF"/>
        </w:rPr>
        <w:t>:</w:t>
      </w:r>
    </w:p>
    <w:p w:rsidR="00DB3498" w:rsidRDefault="00B31D07" w:rsidP="00EA343B">
      <w:pPr>
        <w:ind w:firstLine="567"/>
        <w:jc w:val="both"/>
      </w:pPr>
      <w:r>
        <w:rPr>
          <w:rFonts w:cs="Times New Roman"/>
          <w:shd w:val="clear" w:color="auto" w:fill="FFFFFF"/>
        </w:rPr>
        <w:t>2.1</w:t>
      </w:r>
      <w:r w:rsidR="00622D91" w:rsidRPr="00F96C76">
        <w:rPr>
          <w:rFonts w:cs="Times New Roman"/>
          <w:shd w:val="clear" w:color="auto" w:fill="FFFFFF"/>
        </w:rPr>
        <w:t xml:space="preserve"> </w:t>
      </w:r>
      <w:r w:rsidR="00B13878" w:rsidRPr="00F96C76">
        <w:rPr>
          <w:rFonts w:cs="Times New Roman"/>
          <w:shd w:val="clear" w:color="auto" w:fill="FFFFFF"/>
        </w:rPr>
        <w:t xml:space="preserve">по </w:t>
      </w:r>
      <w:r w:rsidR="00622D91" w:rsidRPr="00F96C76">
        <w:rPr>
          <w:rFonts w:cs="Times New Roman"/>
          <w:shd w:val="clear" w:color="auto" w:fill="FFFFFF"/>
        </w:rPr>
        <w:t xml:space="preserve">вул. </w:t>
      </w:r>
      <w:r>
        <w:rPr>
          <w:rFonts w:cs="Times New Roman"/>
          <w:shd w:val="clear" w:color="auto" w:fill="FFFFFF"/>
        </w:rPr>
        <w:t>Зарічанській, 13/1</w:t>
      </w:r>
      <w:r w:rsidR="003E1086" w:rsidRPr="00F96C76">
        <w:rPr>
          <w:rFonts w:cs="Times New Roman"/>
          <w:shd w:val="clear" w:color="auto" w:fill="FFFFFF"/>
        </w:rPr>
        <w:t xml:space="preserve">, </w:t>
      </w:r>
      <w:r w:rsidR="00B8413F" w:rsidRPr="00F96C76">
        <w:rPr>
          <w:rFonts w:cs="Times New Roman"/>
          <w:shd w:val="clear" w:color="auto" w:fill="FFFFFF"/>
        </w:rPr>
        <w:t>площею</w:t>
      </w:r>
      <w:r w:rsidR="00AA6D98" w:rsidRPr="00F96C76">
        <w:rPr>
          <w:rFonts w:cs="Times New Roman"/>
          <w:shd w:val="clear" w:color="auto" w:fill="FFFFFF"/>
        </w:rPr>
        <w:t xml:space="preserve"> </w:t>
      </w:r>
      <w:r>
        <w:rPr>
          <w:rFonts w:cs="Times New Roman"/>
          <w:shd w:val="clear" w:color="auto" w:fill="FFFFFF"/>
        </w:rPr>
        <w:t>260</w:t>
      </w:r>
      <w:r w:rsidR="00AA6D98" w:rsidRPr="00F96C76">
        <w:rPr>
          <w:rFonts w:cs="Times New Roman"/>
          <w:shd w:val="clear" w:color="auto" w:fill="FFFFFF"/>
        </w:rPr>
        <w:t xml:space="preserve"> м</w:t>
      </w:r>
      <w:r w:rsidR="00AA6D98" w:rsidRPr="00B31D07">
        <w:rPr>
          <w:rFonts w:cs="Times New Roman"/>
          <w:shd w:val="clear" w:color="auto" w:fill="FFFFFF"/>
          <w:vertAlign w:val="superscript"/>
        </w:rPr>
        <w:t>2</w:t>
      </w:r>
      <w:r w:rsidR="00AA6D98" w:rsidRPr="00F96C76">
        <w:rPr>
          <w:rFonts w:cs="Times New Roman"/>
          <w:shd w:val="clear" w:color="auto" w:fill="FFFFFF"/>
        </w:rPr>
        <w:t xml:space="preserve"> </w:t>
      </w:r>
      <w:r w:rsidR="00120286">
        <w:rPr>
          <w:rFonts w:cs="Times New Roman"/>
          <w:shd w:val="clear" w:color="auto" w:fill="FFFFFF"/>
        </w:rPr>
        <w:t>(</w:t>
      </w:r>
      <w:r w:rsidR="00B13878" w:rsidRPr="00F96C76">
        <w:rPr>
          <w:rFonts w:cs="Times New Roman"/>
          <w:shd w:val="clear" w:color="auto" w:fill="FFFFFF"/>
        </w:rPr>
        <w:t xml:space="preserve">кадастровий номер </w:t>
      </w:r>
      <w:r w:rsidR="00AA6D98" w:rsidRPr="00F96C76">
        <w:rPr>
          <w:rFonts w:cs="Times New Roman"/>
          <w:shd w:val="clear" w:color="auto" w:fill="FFFFFF"/>
        </w:rPr>
        <w:t>68</w:t>
      </w:r>
      <w:r w:rsidR="00193B34" w:rsidRPr="00F96C76">
        <w:rPr>
          <w:rFonts w:cs="Times New Roman"/>
          <w:shd w:val="clear" w:color="auto" w:fill="FFFFFF"/>
        </w:rPr>
        <w:t>10100000</w:t>
      </w:r>
      <w:r w:rsidR="00AA6D98" w:rsidRPr="00F96C76">
        <w:rPr>
          <w:rFonts w:cs="Times New Roman"/>
          <w:shd w:val="clear" w:color="auto" w:fill="FFFFFF"/>
        </w:rPr>
        <w:t>:</w:t>
      </w:r>
      <w:r>
        <w:rPr>
          <w:rFonts w:cs="Times New Roman"/>
          <w:shd w:val="clear" w:color="auto" w:fill="FFFFFF"/>
        </w:rPr>
        <w:t>03</w:t>
      </w:r>
      <w:r w:rsidR="00AA6D98" w:rsidRPr="00F96C76">
        <w:rPr>
          <w:rFonts w:cs="Times New Roman"/>
          <w:shd w:val="clear" w:color="auto" w:fill="FFFFFF"/>
        </w:rPr>
        <w:t>:00</w:t>
      </w:r>
      <w:r>
        <w:rPr>
          <w:rFonts w:cs="Times New Roman"/>
          <w:shd w:val="clear" w:color="auto" w:fill="FFFFFF"/>
        </w:rPr>
        <w:t>7</w:t>
      </w:r>
      <w:r w:rsidR="00AA6D98" w:rsidRPr="00F96C76">
        <w:rPr>
          <w:rFonts w:cs="Times New Roman"/>
          <w:shd w:val="clear" w:color="auto" w:fill="FFFFFF"/>
        </w:rPr>
        <w:t>:</w:t>
      </w:r>
      <w:r w:rsidR="003E1086" w:rsidRPr="00F96C76">
        <w:rPr>
          <w:rFonts w:cs="Times New Roman"/>
          <w:shd w:val="clear" w:color="auto" w:fill="FFFFFF"/>
        </w:rPr>
        <w:t>0</w:t>
      </w:r>
      <w:r>
        <w:rPr>
          <w:rFonts w:cs="Times New Roman"/>
          <w:shd w:val="clear" w:color="auto" w:fill="FFFFFF"/>
        </w:rPr>
        <w:t>224</w:t>
      </w:r>
      <w:r w:rsidR="00B13878" w:rsidRPr="00F96C76">
        <w:rPr>
          <w:rFonts w:cs="Times New Roman"/>
          <w:shd w:val="clear" w:color="auto" w:fill="FFFFFF"/>
        </w:rPr>
        <w:t xml:space="preserve">) </w:t>
      </w:r>
      <w:r w:rsidR="003E1086" w:rsidRPr="00F96C76">
        <w:rPr>
          <w:rFonts w:cs="Times New Roman"/>
          <w:shd w:val="clear" w:color="auto" w:fill="FFFFFF"/>
        </w:rPr>
        <w:t xml:space="preserve">для обслуговування </w:t>
      </w:r>
      <w:r>
        <w:rPr>
          <w:rFonts w:cs="Times New Roman"/>
          <w:shd w:val="clear" w:color="auto" w:fill="FFFFFF"/>
        </w:rPr>
        <w:t>пункту технічного обслуговування та мийки автомобілів</w:t>
      </w:r>
      <w:r w:rsidR="001B10DE" w:rsidRPr="00F96C76">
        <w:rPr>
          <w:rFonts w:cs="Times New Roman"/>
          <w:shd w:val="clear" w:color="auto" w:fill="FFFFFF"/>
        </w:rPr>
        <w:t>,</w:t>
      </w:r>
      <w:r w:rsidR="00B13878" w:rsidRPr="00F96C76">
        <w:rPr>
          <w:rFonts w:cs="Times New Roman"/>
          <w:shd w:val="clear" w:color="auto" w:fill="FFFFFF"/>
        </w:rPr>
        <w:t xml:space="preserve"> </w:t>
      </w:r>
      <w:r w:rsidR="007656BB">
        <w:rPr>
          <w:rFonts w:cs="Times New Roman"/>
          <w:noProof/>
        </w:rPr>
        <w:t>к</w:t>
      </w:r>
      <w:r w:rsidR="007656BB" w:rsidRPr="00AA6D98">
        <w:rPr>
          <w:rFonts w:cs="Times New Roman"/>
          <w:noProof/>
        </w:rPr>
        <w:t>од КВЦПЗ –</w:t>
      </w:r>
      <w:r w:rsidR="00840B12">
        <w:rPr>
          <w:rFonts w:cs="Times New Roman"/>
          <w:noProof/>
        </w:rPr>
        <w:t xml:space="preserve"> </w:t>
      </w:r>
      <w:r w:rsidR="00D902D4">
        <w:rPr>
          <w:rFonts w:cs="Times New Roman"/>
          <w:noProof/>
        </w:rPr>
        <w:t>0</w:t>
      </w:r>
      <w:r>
        <w:rPr>
          <w:rFonts w:cs="Times New Roman"/>
          <w:noProof/>
        </w:rPr>
        <w:t>3</w:t>
      </w:r>
      <w:r w:rsidR="00D902D4">
        <w:rPr>
          <w:rFonts w:cs="Times New Roman"/>
          <w:noProof/>
        </w:rPr>
        <w:t>.1</w:t>
      </w:r>
      <w:r w:rsidR="00840B12">
        <w:rPr>
          <w:rFonts w:cs="Times New Roman"/>
          <w:noProof/>
        </w:rPr>
        <w:t>0</w:t>
      </w:r>
      <w:r w:rsidR="00D902D4">
        <w:rPr>
          <w:rFonts w:cs="Times New Roman"/>
          <w:noProof/>
        </w:rPr>
        <w:t xml:space="preserve"> </w:t>
      </w:r>
      <w:r w:rsidR="00120286" w:rsidRPr="00B76F19">
        <w:rPr>
          <w:lang w:eastAsia="ru-RU"/>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120286">
        <w:t>.</w:t>
      </w:r>
      <w:r w:rsidR="00653901" w:rsidRPr="00653901">
        <w:rPr>
          <w:rFonts w:cs="Times New Roman"/>
          <w:shd w:val="clear" w:color="auto" w:fill="FFFFFF"/>
        </w:rPr>
        <w:t xml:space="preserve"> </w:t>
      </w:r>
      <w:r w:rsidR="00120286">
        <w:rPr>
          <w:rFonts w:cs="Times New Roman"/>
          <w:shd w:val="clear" w:color="auto" w:fill="FFFFFF"/>
        </w:rPr>
        <w:t>К</w:t>
      </w:r>
      <w:r w:rsidR="00653901" w:rsidRPr="00F96C76">
        <w:rPr>
          <w:rFonts w:cs="Times New Roman"/>
          <w:shd w:val="clear" w:color="auto" w:fill="FFFFFF"/>
        </w:rPr>
        <w:t>атегорія земель – землі житлової та громадської забудови</w:t>
      </w:r>
      <w:r w:rsidR="00051A75">
        <w:t>;</w:t>
      </w:r>
    </w:p>
    <w:p w:rsidR="00653901" w:rsidRPr="00180994" w:rsidRDefault="00653901" w:rsidP="00EA343B">
      <w:pPr>
        <w:ind w:firstLine="567"/>
        <w:jc w:val="both"/>
        <w:rPr>
          <w:rFonts w:cs="Times New Roman"/>
        </w:rPr>
      </w:pPr>
      <w:r>
        <w:t xml:space="preserve">2.2. </w:t>
      </w:r>
      <w:r w:rsidR="00120286">
        <w:t xml:space="preserve">по </w:t>
      </w:r>
      <w:r w:rsidR="00120286" w:rsidRPr="006E636B">
        <w:t xml:space="preserve">вул. </w:t>
      </w:r>
      <w:r w:rsidR="00120286">
        <w:t xml:space="preserve">Вінницьке шосе, 12/2-Д </w:t>
      </w:r>
      <w:r w:rsidR="00120286" w:rsidRPr="00EF5A19">
        <w:t xml:space="preserve">площею </w:t>
      </w:r>
      <w:r w:rsidR="003D62B3">
        <w:t>11089</w:t>
      </w:r>
      <w:r w:rsidR="00120286" w:rsidRPr="00120286">
        <w:rPr>
          <w:rFonts w:cs="Times New Roman"/>
          <w:shd w:val="clear" w:color="auto" w:fill="FFFFFF"/>
        </w:rPr>
        <w:t xml:space="preserve"> </w:t>
      </w:r>
      <w:r w:rsidR="00120286" w:rsidRPr="00F96C76">
        <w:rPr>
          <w:rFonts w:cs="Times New Roman"/>
          <w:shd w:val="clear" w:color="auto" w:fill="FFFFFF"/>
        </w:rPr>
        <w:t>м</w:t>
      </w:r>
      <w:r w:rsidR="00120286" w:rsidRPr="00B31D07">
        <w:rPr>
          <w:rFonts w:cs="Times New Roman"/>
          <w:shd w:val="clear" w:color="auto" w:fill="FFFFFF"/>
          <w:vertAlign w:val="superscript"/>
        </w:rPr>
        <w:t>2</w:t>
      </w:r>
      <w:r w:rsidR="00120286" w:rsidRPr="00EF5A19">
        <w:t xml:space="preserve">, </w:t>
      </w:r>
      <w:r w:rsidR="00120286">
        <w:t>(</w:t>
      </w:r>
      <w:r w:rsidR="00120286" w:rsidRPr="00EF5A19">
        <w:t xml:space="preserve">кадастровий номер </w:t>
      </w:r>
      <w:r w:rsidR="00120286">
        <w:t>6810100000:20:006:004</w:t>
      </w:r>
      <w:r w:rsidR="003D62B3">
        <w:t>0</w:t>
      </w:r>
      <w:r w:rsidR="00120286">
        <w:t xml:space="preserve">) для </w:t>
      </w:r>
      <w:r w:rsidR="00120286" w:rsidRPr="00120286">
        <w:t>обслуг</w:t>
      </w:r>
      <w:r w:rsidR="00120286">
        <w:t>овування залізного ангару № 1,</w:t>
      </w:r>
      <w:r w:rsidR="00120286" w:rsidRPr="00120286">
        <w:t xml:space="preserve"> під будівництво гаражних боксів з допоміжними будівлями і спорудами</w:t>
      </w:r>
      <w:r w:rsidR="00120286">
        <w:t xml:space="preserve"> та під </w:t>
      </w:r>
      <w:r w:rsidR="00120286" w:rsidRPr="00180994">
        <w:t xml:space="preserve">будівництво мийки, </w:t>
      </w:r>
      <w:r w:rsidR="00120286" w:rsidRPr="00180994">
        <w:rPr>
          <w:rFonts w:cs="Times New Roman"/>
          <w:noProof/>
        </w:rPr>
        <w:t>код КВЦПЗ –</w:t>
      </w:r>
      <w:r w:rsidR="00037A35" w:rsidRPr="00180994">
        <w:rPr>
          <w:rFonts w:cs="Times New Roman"/>
          <w:noProof/>
        </w:rPr>
        <w:t xml:space="preserve"> </w:t>
      </w:r>
      <w:r w:rsidR="00120286" w:rsidRPr="00180994">
        <w:rPr>
          <w:rFonts w:cs="Times New Roman"/>
          <w:noProof/>
        </w:rPr>
        <w:t xml:space="preserve">12.04 </w:t>
      </w:r>
      <w:r w:rsidR="00120286" w:rsidRPr="00180994">
        <w:rPr>
          <w:rFonts w:eastAsia="Times New Roman"/>
          <w:lang w:eastAsia="uk-UA"/>
        </w:rPr>
        <w:t xml:space="preserve">для розміщення та експлуатації будівель і споруд автомобільного транспорту та дорожнього господарства. </w:t>
      </w:r>
      <w:r w:rsidR="00120286" w:rsidRPr="00180994">
        <w:rPr>
          <w:rFonts w:cs="Times New Roman"/>
        </w:rPr>
        <w:t xml:space="preserve">Категорія земель – землі промисловості, транспорту, </w:t>
      </w:r>
      <w:r w:rsidR="00120286" w:rsidRPr="00180994">
        <w:rPr>
          <w:rFonts w:cs="Times New Roman"/>
          <w:shd w:val="clear" w:color="auto" w:fill="FFFFFF"/>
        </w:rPr>
        <w:t>електронних комунікацій</w:t>
      </w:r>
      <w:r w:rsidR="00120286" w:rsidRPr="00180994">
        <w:rPr>
          <w:rFonts w:cs="Times New Roman"/>
        </w:rPr>
        <w:t>, енергетики, оборони та іншого призначення;</w:t>
      </w:r>
    </w:p>
    <w:p w:rsidR="00120286" w:rsidRPr="00180994" w:rsidRDefault="00120286" w:rsidP="00EA343B">
      <w:pPr>
        <w:ind w:firstLine="567"/>
        <w:jc w:val="both"/>
        <w:rPr>
          <w:rFonts w:cs="Times New Roman"/>
        </w:rPr>
      </w:pPr>
      <w:r w:rsidRPr="00180994">
        <w:rPr>
          <w:rFonts w:cs="Times New Roman"/>
        </w:rPr>
        <w:t xml:space="preserve">2.3. </w:t>
      </w:r>
      <w:r w:rsidRPr="00180994">
        <w:t xml:space="preserve">по вул. Вінницьке шосе, 12/2-Д площею </w:t>
      </w:r>
      <w:r w:rsidR="003D62B3" w:rsidRPr="00180994">
        <w:t>8111</w:t>
      </w:r>
      <w:r w:rsidRPr="00180994">
        <w:rPr>
          <w:rFonts w:cs="Times New Roman"/>
          <w:shd w:val="clear" w:color="auto" w:fill="FFFFFF"/>
        </w:rPr>
        <w:t xml:space="preserve"> м</w:t>
      </w:r>
      <w:r w:rsidRPr="00180994">
        <w:rPr>
          <w:rFonts w:cs="Times New Roman"/>
          <w:shd w:val="clear" w:color="auto" w:fill="FFFFFF"/>
          <w:vertAlign w:val="superscript"/>
        </w:rPr>
        <w:t>2</w:t>
      </w:r>
      <w:r w:rsidRPr="00180994">
        <w:t>, (кадастровий номер 6810100000:20:006:004</w:t>
      </w:r>
      <w:r w:rsidR="003D62B3" w:rsidRPr="00180994">
        <w:t>1</w:t>
      </w:r>
      <w:r w:rsidRPr="00180994">
        <w:t xml:space="preserve">) </w:t>
      </w:r>
      <w:r w:rsidR="003D62B3" w:rsidRPr="00180994">
        <w:rPr>
          <w:rFonts w:cs="Times New Roman"/>
        </w:rPr>
        <w:t xml:space="preserve">для обслуговування санвузла, під будівництво сервісного центру з обслуговування транспортних засобів та котельні, під будівництво автомийки, </w:t>
      </w:r>
      <w:r w:rsidRPr="00180994">
        <w:t xml:space="preserve"> </w:t>
      </w:r>
      <w:r w:rsidRPr="00180994">
        <w:rPr>
          <w:rFonts w:cs="Times New Roman"/>
          <w:noProof/>
        </w:rPr>
        <w:t>код КВЦПЗ –</w:t>
      </w:r>
      <w:r w:rsidR="00037A35" w:rsidRPr="00180994">
        <w:rPr>
          <w:rFonts w:cs="Times New Roman"/>
          <w:noProof/>
        </w:rPr>
        <w:t xml:space="preserve"> </w:t>
      </w:r>
      <w:r w:rsidRPr="00180994">
        <w:rPr>
          <w:rFonts w:cs="Times New Roman"/>
          <w:noProof/>
        </w:rPr>
        <w:t xml:space="preserve">12.04 </w:t>
      </w:r>
      <w:r w:rsidRPr="00180994">
        <w:rPr>
          <w:rFonts w:eastAsia="Times New Roman"/>
          <w:lang w:eastAsia="uk-UA"/>
        </w:rPr>
        <w:t xml:space="preserve">для розміщення та експлуатації будівель і споруд автомобільного транспорту та дорожнього господарства. </w:t>
      </w:r>
      <w:r w:rsidRPr="00180994">
        <w:rPr>
          <w:rFonts w:cs="Times New Roman"/>
        </w:rPr>
        <w:t xml:space="preserve">Категорія земель – землі промисловості, транспорту, </w:t>
      </w:r>
      <w:r w:rsidRPr="00180994">
        <w:rPr>
          <w:rFonts w:cs="Times New Roman"/>
          <w:shd w:val="clear" w:color="auto" w:fill="FFFFFF"/>
        </w:rPr>
        <w:t>електронних комунікацій</w:t>
      </w:r>
      <w:r w:rsidRPr="00180994">
        <w:rPr>
          <w:rFonts w:cs="Times New Roman"/>
        </w:rPr>
        <w:t>, енергетики, оборони та іншого призначення;</w:t>
      </w:r>
    </w:p>
    <w:p w:rsidR="003D62B3" w:rsidRPr="00180994" w:rsidRDefault="00A119FD" w:rsidP="00EA343B">
      <w:pPr>
        <w:ind w:firstLine="567"/>
        <w:jc w:val="both"/>
        <w:rPr>
          <w:rFonts w:cs="Times New Roman"/>
        </w:rPr>
      </w:pPr>
      <w:r w:rsidRPr="00180994">
        <w:rPr>
          <w:rFonts w:cs="Times New Roman"/>
        </w:rPr>
        <w:t xml:space="preserve">2.4. </w:t>
      </w:r>
      <w:r w:rsidRPr="00180994">
        <w:t>по вул. Вінницьке шосе, 12/2-Д площею 9800</w:t>
      </w:r>
      <w:r w:rsidRPr="00180994">
        <w:rPr>
          <w:rFonts w:cs="Times New Roman"/>
          <w:shd w:val="clear" w:color="auto" w:fill="FFFFFF"/>
        </w:rPr>
        <w:t xml:space="preserve"> м</w:t>
      </w:r>
      <w:r w:rsidRPr="00180994">
        <w:rPr>
          <w:rFonts w:cs="Times New Roman"/>
          <w:shd w:val="clear" w:color="auto" w:fill="FFFFFF"/>
          <w:vertAlign w:val="superscript"/>
        </w:rPr>
        <w:t>2</w:t>
      </w:r>
      <w:r w:rsidRPr="00180994">
        <w:t xml:space="preserve">, (кадастровий номер 6810100000:20:006:0039) </w:t>
      </w:r>
      <w:r w:rsidRPr="00180994">
        <w:rPr>
          <w:rFonts w:cs="Times New Roman"/>
        </w:rPr>
        <w:t xml:space="preserve">для обслуговування адміністративної будівлі та автобусного терміналу, прохідної та будівлі гаражів, </w:t>
      </w:r>
      <w:r w:rsidRPr="00180994">
        <w:t xml:space="preserve"> </w:t>
      </w:r>
      <w:r w:rsidRPr="00180994">
        <w:rPr>
          <w:rFonts w:cs="Times New Roman"/>
          <w:noProof/>
        </w:rPr>
        <w:t>код КВЦПЗ –</w:t>
      </w:r>
      <w:r w:rsidR="00037A35" w:rsidRPr="00180994">
        <w:rPr>
          <w:rFonts w:cs="Times New Roman"/>
          <w:noProof/>
        </w:rPr>
        <w:t xml:space="preserve"> </w:t>
      </w:r>
      <w:r w:rsidRPr="00180994">
        <w:rPr>
          <w:rFonts w:cs="Times New Roman"/>
          <w:noProof/>
        </w:rPr>
        <w:t xml:space="preserve">12.04 </w:t>
      </w:r>
      <w:r w:rsidRPr="00180994">
        <w:rPr>
          <w:rFonts w:eastAsia="Times New Roman"/>
          <w:lang w:eastAsia="uk-UA"/>
        </w:rPr>
        <w:t xml:space="preserve">для розміщення та експлуатації будівель і споруд автомобільного транспорту та дорожнього господарства. </w:t>
      </w:r>
      <w:r w:rsidRPr="00180994">
        <w:rPr>
          <w:rFonts w:cs="Times New Roman"/>
        </w:rPr>
        <w:t xml:space="preserve">Категорія земель – землі промисловості, транспорту, </w:t>
      </w:r>
      <w:r w:rsidRPr="00180994">
        <w:rPr>
          <w:rFonts w:cs="Times New Roman"/>
          <w:shd w:val="clear" w:color="auto" w:fill="FFFFFF"/>
        </w:rPr>
        <w:t>електронних комунікацій</w:t>
      </w:r>
      <w:r w:rsidRPr="00180994">
        <w:rPr>
          <w:rFonts w:cs="Times New Roman"/>
        </w:rPr>
        <w:t xml:space="preserve">, енергетики, оборони та іншого </w:t>
      </w:r>
      <w:r w:rsidRPr="00180994">
        <w:rPr>
          <w:rFonts w:cs="Times New Roman"/>
        </w:rPr>
        <w:lastRenderedPageBreak/>
        <w:t>призначення;</w:t>
      </w:r>
    </w:p>
    <w:p w:rsidR="00A119FD" w:rsidRDefault="00A119FD" w:rsidP="00EA343B">
      <w:pPr>
        <w:ind w:firstLine="567"/>
        <w:jc w:val="both"/>
        <w:rPr>
          <w:rFonts w:cs="Times New Roman"/>
        </w:rPr>
      </w:pPr>
      <w:r w:rsidRPr="00180994">
        <w:rPr>
          <w:rFonts w:cs="Times New Roman"/>
        </w:rPr>
        <w:t xml:space="preserve">2.5. </w:t>
      </w:r>
      <w:r w:rsidRPr="00180994">
        <w:t>по вул. Вінницьке шосе, 12 площею 1253</w:t>
      </w:r>
      <w:r w:rsidRPr="00180994">
        <w:rPr>
          <w:rFonts w:cs="Times New Roman"/>
          <w:shd w:val="clear" w:color="auto" w:fill="FFFFFF"/>
        </w:rPr>
        <w:t xml:space="preserve"> м</w:t>
      </w:r>
      <w:r w:rsidRPr="00180994">
        <w:rPr>
          <w:rFonts w:cs="Times New Roman"/>
          <w:shd w:val="clear" w:color="auto" w:fill="FFFFFF"/>
          <w:vertAlign w:val="superscript"/>
        </w:rPr>
        <w:t>2</w:t>
      </w:r>
      <w:r w:rsidRPr="00180994">
        <w:t xml:space="preserve">, (кадастровий номер 6810100000:20:006:0036) </w:t>
      </w:r>
      <w:r w:rsidRPr="00180994">
        <w:rPr>
          <w:rFonts w:cs="Times New Roman"/>
        </w:rPr>
        <w:t xml:space="preserve">для обслуговування адмінбудинку, </w:t>
      </w:r>
      <w:r w:rsidRPr="00180994">
        <w:rPr>
          <w:rFonts w:cs="Times New Roman"/>
          <w:noProof/>
        </w:rPr>
        <w:t>код КВЦПЗ</w:t>
      </w:r>
      <w:r>
        <w:rPr>
          <w:rFonts w:cs="Times New Roman"/>
          <w:noProof/>
        </w:rPr>
        <w:t xml:space="preserve"> –</w:t>
      </w:r>
      <w:r w:rsidR="00037A35">
        <w:rPr>
          <w:rFonts w:cs="Times New Roman"/>
          <w:noProof/>
        </w:rPr>
        <w:t xml:space="preserve"> </w:t>
      </w:r>
      <w:r>
        <w:rPr>
          <w:rFonts w:cs="Times New Roman"/>
          <w:noProof/>
        </w:rPr>
        <w:t xml:space="preserve">12.04 </w:t>
      </w:r>
      <w:r>
        <w:rPr>
          <w:rFonts w:eastAsia="Times New Roman"/>
          <w:lang w:eastAsia="uk-UA"/>
        </w:rPr>
        <w:t>д</w:t>
      </w:r>
      <w:r w:rsidRPr="008E16DD">
        <w:rPr>
          <w:rFonts w:eastAsia="Times New Roman"/>
          <w:lang w:eastAsia="uk-UA"/>
        </w:rPr>
        <w:t>ля розміщення та експлуатації будівель і споруд автомобільного транспорту та дорожнього господарства</w:t>
      </w:r>
      <w:r>
        <w:rPr>
          <w:rFonts w:eastAsia="Times New Roman"/>
          <w:lang w:eastAsia="uk-UA"/>
        </w:rPr>
        <w:t xml:space="preserve">. </w:t>
      </w:r>
      <w:r w:rsidRPr="00B5356E">
        <w:rPr>
          <w:rFonts w:cs="Times New Roman"/>
        </w:rPr>
        <w:t xml:space="preserve">Категорія земель – землі промисловості, транспорту, </w:t>
      </w:r>
      <w:r w:rsidRPr="00B5356E">
        <w:rPr>
          <w:rFonts w:cs="Times New Roman"/>
          <w:shd w:val="clear" w:color="auto" w:fill="FFFFFF"/>
        </w:rPr>
        <w:t>електронних комунікацій</w:t>
      </w:r>
      <w:r w:rsidRPr="00B5356E">
        <w:rPr>
          <w:rFonts w:cs="Times New Roman"/>
        </w:rPr>
        <w:t>, енергетики, оборони та іншого призначення</w:t>
      </w:r>
      <w:r>
        <w:rPr>
          <w:rFonts w:cs="Times New Roman"/>
        </w:rPr>
        <w:t>;</w:t>
      </w:r>
    </w:p>
    <w:p w:rsidR="00A119FD" w:rsidRDefault="00A119FD" w:rsidP="00EA343B">
      <w:pPr>
        <w:ind w:firstLine="567"/>
        <w:jc w:val="both"/>
        <w:rPr>
          <w:rFonts w:cs="Times New Roman"/>
        </w:rPr>
      </w:pPr>
      <w:r>
        <w:rPr>
          <w:rFonts w:cs="Times New Roman"/>
        </w:rPr>
        <w:t xml:space="preserve">2.6. </w:t>
      </w:r>
      <w:r>
        <w:t xml:space="preserve">по </w:t>
      </w:r>
      <w:r w:rsidRPr="006E636B">
        <w:t xml:space="preserve">вул. </w:t>
      </w:r>
      <w:r>
        <w:t xml:space="preserve">Вінницьке шосе, 12/2-Д </w:t>
      </w:r>
      <w:r w:rsidRPr="00EF5A19">
        <w:t xml:space="preserve">площею </w:t>
      </w:r>
      <w:r>
        <w:t>11183</w:t>
      </w:r>
      <w:r w:rsidRPr="00120286">
        <w:rPr>
          <w:rFonts w:cs="Times New Roman"/>
          <w:shd w:val="clear" w:color="auto" w:fill="FFFFFF"/>
        </w:rPr>
        <w:t xml:space="preserve"> </w:t>
      </w:r>
      <w:r w:rsidRPr="00F96C76">
        <w:rPr>
          <w:rFonts w:cs="Times New Roman"/>
          <w:shd w:val="clear" w:color="auto" w:fill="FFFFFF"/>
        </w:rPr>
        <w:t>м</w:t>
      </w:r>
      <w:r w:rsidRPr="00B31D07">
        <w:rPr>
          <w:rFonts w:cs="Times New Roman"/>
          <w:shd w:val="clear" w:color="auto" w:fill="FFFFFF"/>
          <w:vertAlign w:val="superscript"/>
        </w:rPr>
        <w:t>2</w:t>
      </w:r>
      <w:r w:rsidRPr="00EF5A19">
        <w:t xml:space="preserve">, </w:t>
      </w:r>
      <w:r>
        <w:t>(</w:t>
      </w:r>
      <w:r w:rsidRPr="00EF5A19">
        <w:t xml:space="preserve">кадастровий номер </w:t>
      </w:r>
      <w:r>
        <w:t xml:space="preserve">6810100000:20:006:0038) </w:t>
      </w:r>
      <w:r w:rsidRPr="00A119FD">
        <w:rPr>
          <w:rFonts w:cs="Times New Roman"/>
        </w:rPr>
        <w:t>для обслуговування нежитлових будівель та споруд та реконструкцію частини нежитлових будівель та споруд, а саме кіоску-кафе під станцію технічного обслуговування</w:t>
      </w:r>
      <w:r>
        <w:rPr>
          <w:rFonts w:cs="Times New Roman"/>
        </w:rPr>
        <w:t xml:space="preserve">, </w:t>
      </w:r>
      <w:r>
        <w:rPr>
          <w:rFonts w:cs="Times New Roman"/>
          <w:noProof/>
        </w:rPr>
        <w:t>код КВЦПЗ –</w:t>
      </w:r>
      <w:r w:rsidR="00037A35">
        <w:rPr>
          <w:rFonts w:cs="Times New Roman"/>
          <w:noProof/>
        </w:rPr>
        <w:t xml:space="preserve"> </w:t>
      </w:r>
      <w:r>
        <w:rPr>
          <w:rFonts w:cs="Times New Roman"/>
          <w:noProof/>
        </w:rPr>
        <w:t xml:space="preserve">12.04 </w:t>
      </w:r>
      <w:r>
        <w:rPr>
          <w:rFonts w:eastAsia="Times New Roman"/>
          <w:lang w:eastAsia="uk-UA"/>
        </w:rPr>
        <w:t>д</w:t>
      </w:r>
      <w:r w:rsidRPr="008E16DD">
        <w:rPr>
          <w:rFonts w:eastAsia="Times New Roman"/>
          <w:lang w:eastAsia="uk-UA"/>
        </w:rPr>
        <w:t>ля розміщення та експлуатації будівель і споруд автомобільного транспорту та дорожнього господарства</w:t>
      </w:r>
      <w:r>
        <w:rPr>
          <w:rFonts w:eastAsia="Times New Roman"/>
          <w:lang w:eastAsia="uk-UA"/>
        </w:rPr>
        <w:t xml:space="preserve">. </w:t>
      </w:r>
      <w:r w:rsidRPr="00B5356E">
        <w:rPr>
          <w:rFonts w:cs="Times New Roman"/>
        </w:rPr>
        <w:t xml:space="preserve">Категорія земель – землі промисловості, транспорту, </w:t>
      </w:r>
      <w:r w:rsidRPr="00B5356E">
        <w:rPr>
          <w:rFonts w:cs="Times New Roman"/>
          <w:shd w:val="clear" w:color="auto" w:fill="FFFFFF"/>
        </w:rPr>
        <w:t>електронних комунікацій</w:t>
      </w:r>
      <w:r w:rsidRPr="00B5356E">
        <w:rPr>
          <w:rFonts w:cs="Times New Roman"/>
        </w:rPr>
        <w:t>, енергетики, оборони та іншого призначення</w:t>
      </w:r>
      <w:r>
        <w:rPr>
          <w:rFonts w:cs="Times New Roman"/>
        </w:rPr>
        <w:t>;</w:t>
      </w:r>
    </w:p>
    <w:p w:rsidR="00037A35" w:rsidRDefault="00051A75" w:rsidP="00EA343B">
      <w:pPr>
        <w:ind w:firstLine="567"/>
        <w:jc w:val="both"/>
      </w:pPr>
      <w:r>
        <w:rPr>
          <w:rFonts w:cs="Times New Roman"/>
        </w:rPr>
        <w:t>2.7. по вул. Героя України Дмитра Крамара, 9/3Г площею 4000</w:t>
      </w:r>
      <w:r w:rsidRPr="00F96C76">
        <w:rPr>
          <w:rFonts w:cs="Times New Roman"/>
          <w:shd w:val="clear" w:color="auto" w:fill="FFFFFF"/>
        </w:rPr>
        <w:t>м</w:t>
      </w:r>
      <w:r w:rsidRPr="00B31D07">
        <w:rPr>
          <w:rFonts w:cs="Times New Roman"/>
          <w:shd w:val="clear" w:color="auto" w:fill="FFFFFF"/>
          <w:vertAlign w:val="superscript"/>
        </w:rPr>
        <w:t>2</w:t>
      </w:r>
      <w:r w:rsidRPr="00EF5A19">
        <w:t xml:space="preserve">, </w:t>
      </w:r>
      <w:r>
        <w:t>(</w:t>
      </w:r>
      <w:r w:rsidRPr="00EF5A19">
        <w:t xml:space="preserve">кадастровий номер </w:t>
      </w:r>
      <w:r>
        <w:t xml:space="preserve">6810100000:18:003:0316) </w:t>
      </w:r>
      <w:r w:rsidRPr="00051A75">
        <w:rPr>
          <w:rFonts w:cs="Times New Roman"/>
        </w:rPr>
        <w:t>під незавершене будівництво офісної будівлі для обслуговування автостоянки</w:t>
      </w:r>
      <w:r>
        <w:rPr>
          <w:rFonts w:cs="Times New Roman"/>
        </w:rPr>
        <w:t xml:space="preserve">, </w:t>
      </w:r>
      <w:r>
        <w:rPr>
          <w:rFonts w:cs="Times New Roman"/>
          <w:noProof/>
        </w:rPr>
        <w:t>к</w:t>
      </w:r>
      <w:r w:rsidRPr="00AA6D98">
        <w:rPr>
          <w:rFonts w:cs="Times New Roman"/>
          <w:noProof/>
        </w:rPr>
        <w:t>од КВЦПЗ –</w:t>
      </w:r>
      <w:r>
        <w:rPr>
          <w:rFonts w:cs="Times New Roman"/>
          <w:noProof/>
        </w:rPr>
        <w:t xml:space="preserve"> 03.10 </w:t>
      </w:r>
      <w:r w:rsidRPr="00B76F19">
        <w:rPr>
          <w:lang w:eastAsia="ru-RU"/>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t>.</w:t>
      </w:r>
      <w:r w:rsidRPr="00653901">
        <w:rPr>
          <w:rFonts w:cs="Times New Roman"/>
          <w:shd w:val="clear" w:color="auto" w:fill="FFFFFF"/>
        </w:rPr>
        <w:t xml:space="preserve"> </w:t>
      </w:r>
      <w:r>
        <w:rPr>
          <w:rFonts w:cs="Times New Roman"/>
          <w:shd w:val="clear" w:color="auto" w:fill="FFFFFF"/>
        </w:rPr>
        <w:t>К</w:t>
      </w:r>
      <w:r w:rsidRPr="00F96C76">
        <w:rPr>
          <w:rFonts w:cs="Times New Roman"/>
          <w:shd w:val="clear" w:color="auto" w:fill="FFFFFF"/>
        </w:rPr>
        <w:t>атегорія земель – землі житлової та громадської забудови</w:t>
      </w:r>
      <w:r>
        <w:t>;</w:t>
      </w:r>
    </w:p>
    <w:p w:rsidR="00A119FD" w:rsidRPr="00037A35" w:rsidRDefault="00051A75" w:rsidP="00EA343B">
      <w:pPr>
        <w:ind w:firstLine="567"/>
        <w:jc w:val="both"/>
      </w:pPr>
      <w:r>
        <w:t xml:space="preserve">2.8. </w:t>
      </w:r>
      <w:r w:rsidR="00037A35">
        <w:t xml:space="preserve">по </w:t>
      </w:r>
      <w:r w:rsidR="00037A35" w:rsidRPr="00037A35">
        <w:t>вул. Заводськ</w:t>
      </w:r>
      <w:r w:rsidR="00037A35">
        <w:t>ій</w:t>
      </w:r>
      <w:r w:rsidR="00037A35" w:rsidRPr="00037A35">
        <w:t>, 3/1</w:t>
      </w:r>
      <w:r w:rsidR="00037A35">
        <w:t xml:space="preserve"> в </w:t>
      </w:r>
      <w:r w:rsidR="00037A35" w:rsidRPr="00037A35">
        <w:t xml:space="preserve">с-ще Богданівці, </w:t>
      </w:r>
      <w:r w:rsidR="00037A35">
        <w:t>Хмельницького району</w:t>
      </w:r>
      <w:r w:rsidR="00037A35" w:rsidRPr="00037A35">
        <w:t>, пл</w:t>
      </w:r>
      <w:r w:rsidR="00037A35">
        <w:t>още</w:t>
      </w:r>
      <w:r w:rsidR="00F454B6">
        <w:t>ю</w:t>
      </w:r>
      <w:r w:rsidR="00037A35">
        <w:t xml:space="preserve"> 33300 м</w:t>
      </w:r>
      <w:r w:rsidR="00037A35">
        <w:rPr>
          <w:vertAlign w:val="superscript"/>
        </w:rPr>
        <w:t>2</w:t>
      </w:r>
      <w:r w:rsidR="00037A35" w:rsidRPr="00EF5A19">
        <w:t xml:space="preserve">, </w:t>
      </w:r>
      <w:r w:rsidR="00037A35">
        <w:t>(</w:t>
      </w:r>
      <w:r w:rsidR="00037A35" w:rsidRPr="00EF5A19">
        <w:t xml:space="preserve">кадастровий номер </w:t>
      </w:r>
      <w:r w:rsidR="00037A35">
        <w:t>6825083300:02:001:0</w:t>
      </w:r>
      <w:r w:rsidR="00124744" w:rsidRPr="00124744">
        <w:t>9</w:t>
      </w:r>
      <w:r w:rsidR="00037A35">
        <w:t xml:space="preserve">99) </w:t>
      </w:r>
      <w:r w:rsidR="00037A35" w:rsidRPr="00037A35">
        <w:rPr>
          <w:rFonts w:cs="Times New Roman"/>
        </w:rPr>
        <w:t>для обслуговування блоку допоміжних служб, блоку технічних служб, приміщення матеріального складу</w:t>
      </w:r>
      <w:r w:rsidR="00037A35" w:rsidRPr="00A119FD">
        <w:rPr>
          <w:rFonts w:cs="Times New Roman"/>
        </w:rPr>
        <w:t xml:space="preserve">, </w:t>
      </w:r>
      <w:r w:rsidR="00037A35">
        <w:rPr>
          <w:rFonts w:cs="Times New Roman"/>
          <w:noProof/>
        </w:rPr>
        <w:t xml:space="preserve">код КВЦПЗ – </w:t>
      </w:r>
      <w:r w:rsidR="00124744" w:rsidRPr="00124744">
        <w:rPr>
          <w:rFonts w:cs="Times New Roman"/>
          <w:noProof/>
        </w:rPr>
        <w:t>11</w:t>
      </w:r>
      <w:r w:rsidR="00124744">
        <w:rPr>
          <w:rFonts w:cs="Times New Roman"/>
          <w:noProof/>
        </w:rPr>
        <w:t>.</w:t>
      </w:r>
      <w:r w:rsidR="00124744" w:rsidRPr="00124744">
        <w:rPr>
          <w:rFonts w:cs="Times New Roman"/>
          <w:noProof/>
        </w:rPr>
        <w:t>02</w:t>
      </w:r>
      <w:r w:rsidR="00037A35">
        <w:rPr>
          <w:rFonts w:cs="Times New Roman"/>
          <w:noProof/>
        </w:rPr>
        <w:t xml:space="preserve"> </w:t>
      </w:r>
      <w:r w:rsidR="00037A35">
        <w:rPr>
          <w:rFonts w:eastAsia="Times New Roman"/>
          <w:lang w:eastAsia="uk-UA"/>
        </w:rPr>
        <w:t>д</w:t>
      </w:r>
      <w:r w:rsidR="00037A35" w:rsidRPr="008E16DD">
        <w:rPr>
          <w:rFonts w:eastAsia="Times New Roman"/>
          <w:lang w:eastAsia="uk-UA"/>
        </w:rPr>
        <w:t>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037A35">
        <w:rPr>
          <w:rFonts w:eastAsia="Times New Roman"/>
          <w:lang w:eastAsia="uk-UA"/>
        </w:rPr>
        <w:t xml:space="preserve">. </w:t>
      </w:r>
      <w:r w:rsidR="00037A35" w:rsidRPr="00B5356E">
        <w:rPr>
          <w:rFonts w:cs="Times New Roman"/>
        </w:rPr>
        <w:t xml:space="preserve">Категорія земель – землі промисловості, транспорту, </w:t>
      </w:r>
      <w:r w:rsidR="00037A35" w:rsidRPr="00B5356E">
        <w:rPr>
          <w:rFonts w:cs="Times New Roman"/>
          <w:shd w:val="clear" w:color="auto" w:fill="FFFFFF"/>
        </w:rPr>
        <w:t>електронних комунікацій</w:t>
      </w:r>
      <w:r w:rsidR="00037A35" w:rsidRPr="00B5356E">
        <w:rPr>
          <w:rFonts w:cs="Times New Roman"/>
        </w:rPr>
        <w:t>, енергетики, оборони та іншого призначення</w:t>
      </w:r>
      <w:r w:rsidR="00037A35">
        <w:rPr>
          <w:rFonts w:cs="Times New Roman"/>
        </w:rPr>
        <w:t>.</w:t>
      </w:r>
      <w:bookmarkStart w:id="0" w:name="_GoBack"/>
      <w:bookmarkEnd w:id="0"/>
    </w:p>
    <w:p w:rsidR="00B31D07" w:rsidRPr="00025A0F" w:rsidRDefault="00B31D07" w:rsidP="00EA343B">
      <w:pPr>
        <w:ind w:firstLine="567"/>
        <w:jc w:val="both"/>
        <w:rPr>
          <w:rFonts w:cs="Times New Roman"/>
          <w:noProof/>
        </w:rPr>
      </w:pPr>
      <w:r>
        <w:rPr>
          <w:rFonts w:cs="Times New Roman"/>
          <w:noProof/>
        </w:rPr>
        <w:t xml:space="preserve">3. </w:t>
      </w:r>
      <w:r w:rsidRPr="00CB0B36">
        <w:rPr>
          <w:rFonts w:cs="Times New Roman"/>
        </w:rPr>
        <w:t xml:space="preserve">Управлінню земельних ресурсів </w:t>
      </w:r>
      <w:r w:rsidRPr="00CB0B36">
        <w:rPr>
          <w:rFonts w:cs="Times New Roman"/>
          <w:noProof/>
        </w:rPr>
        <w:t>укласти договір про оплату авансового внеску в рахунок оплати ціни земельної ділянки та організувати проведення конкурсу з відбору</w:t>
      </w:r>
      <w:r w:rsidRPr="00CB0B36">
        <w:rPr>
          <w:rFonts w:cs="Times New Roman"/>
        </w:rPr>
        <w:t xml:space="preserve"> суб’єкта оц</w:t>
      </w:r>
      <w:r w:rsidRPr="00CB0B36">
        <w:rPr>
          <w:rFonts w:cs="Times New Roman"/>
        </w:rPr>
        <w:t>і</w:t>
      </w:r>
      <w:r w:rsidRPr="00CB0B36">
        <w:rPr>
          <w:rFonts w:cs="Times New Roman"/>
        </w:rPr>
        <w:t>ночної діяльності у сфері оцінки земель</w:t>
      </w:r>
      <w:r w:rsidRPr="00CB0B36">
        <w:t>.</w:t>
      </w:r>
    </w:p>
    <w:p w:rsidR="00B90AA8" w:rsidRPr="009B66BD" w:rsidRDefault="00B31D07" w:rsidP="00EA343B">
      <w:pPr>
        <w:ind w:firstLine="567"/>
        <w:jc w:val="both"/>
        <w:rPr>
          <w:rFonts w:cs="Times New Roman"/>
        </w:rPr>
      </w:pPr>
      <w:r>
        <w:rPr>
          <w:rFonts w:cs="Times New Roman"/>
          <w:noProof/>
        </w:rPr>
        <w:t>4</w:t>
      </w:r>
      <w:r w:rsidR="00D902D4">
        <w:rPr>
          <w:rFonts w:cs="Times New Roman"/>
          <w:noProof/>
        </w:rPr>
        <w:t>.</w:t>
      </w:r>
      <w:r w:rsidR="00B90AA8" w:rsidRPr="009B66BD">
        <w:rPr>
          <w:rFonts w:eastAsia="Times New Roman" w:cs="Times New Roman"/>
          <w:lang w:eastAsia="uk-UA"/>
        </w:rPr>
        <w:t xml:space="preserve"> Укладення договору </w:t>
      </w:r>
      <w:r w:rsidR="00B90AA8" w:rsidRPr="009B66BD">
        <w:rPr>
          <w:rFonts w:cs="Times New Roman"/>
        </w:rPr>
        <w:t>про оплату авансового внеску в рахунок оплати ціни земельної ділянки</w:t>
      </w:r>
      <w:r w:rsidR="00B90AA8" w:rsidRPr="009B66BD">
        <w:rPr>
          <w:rFonts w:eastAsia="Times New Roman" w:cs="Times New Roman"/>
          <w:lang w:eastAsia="uk-UA"/>
        </w:rPr>
        <w:t xml:space="preserve"> не звільняє від </w:t>
      </w:r>
      <w:r w:rsidR="00B90AA8" w:rsidRPr="009B66BD">
        <w:rPr>
          <w:rFonts w:eastAsia="Times New Roman" w:cs="Times New Roman"/>
          <w:kern w:val="0"/>
          <w:lang w:eastAsia="ru-RU" w:bidi="ar-SA"/>
        </w:rPr>
        <w:t>забезпечення безкоштовного і безперешкодного використання об’єктів загального користування (пішохідні та автомобільні дороги, об’єкти інженерної інфраструктури), а також забезпечення можливості доступу на земельну ділянку відповідних служб для обслуговування і ремонту об’єктів загального користування та інженерної інфраструктури, дотримуватись встановлених чинним законодавством обмежень (обтяжень) у використанні земельної ділянки.</w:t>
      </w:r>
    </w:p>
    <w:p w:rsidR="00FF15D6" w:rsidRPr="009B66BD" w:rsidRDefault="00B31D07" w:rsidP="00EA343B">
      <w:pPr>
        <w:tabs>
          <w:tab w:val="left" w:pos="709"/>
          <w:tab w:val="left" w:pos="7088"/>
          <w:tab w:val="left" w:pos="9900"/>
        </w:tabs>
        <w:ind w:right="36" w:firstLine="567"/>
        <w:jc w:val="both"/>
        <w:rPr>
          <w:rFonts w:cs="Times New Roman"/>
        </w:rPr>
      </w:pPr>
      <w:r>
        <w:rPr>
          <w:rFonts w:cs="Times New Roman"/>
        </w:rPr>
        <w:t>5</w:t>
      </w:r>
      <w:r w:rsidR="00FF15D6" w:rsidRPr="009B66BD">
        <w:rPr>
          <w:rFonts w:cs="Times New Roman"/>
        </w:rPr>
        <w:t xml:space="preserve">. Відповідальність за виконання рішення покласти на заступника міського голови </w:t>
      </w:r>
      <w:r w:rsidR="00EA343B">
        <w:rPr>
          <w:rFonts w:cs="Times New Roman"/>
        </w:rPr>
        <w:t>М.</w:t>
      </w:r>
      <w:r w:rsidR="00FF15D6" w:rsidRPr="009B66BD">
        <w:rPr>
          <w:rFonts w:cs="Times New Roman"/>
        </w:rPr>
        <w:t>Ваврищука та Управління земельних ресурсів.</w:t>
      </w:r>
    </w:p>
    <w:p w:rsidR="00FF15D6" w:rsidRPr="009B66BD" w:rsidRDefault="00B31D07" w:rsidP="00EA343B">
      <w:pPr>
        <w:tabs>
          <w:tab w:val="left" w:pos="709"/>
          <w:tab w:val="left" w:pos="9900"/>
        </w:tabs>
        <w:ind w:right="36" w:firstLine="567"/>
        <w:jc w:val="both"/>
        <w:rPr>
          <w:rFonts w:cs="Times New Roman"/>
        </w:rPr>
      </w:pPr>
      <w:r>
        <w:rPr>
          <w:rFonts w:cs="Times New Roman"/>
        </w:rPr>
        <w:t>6.</w:t>
      </w:r>
      <w:r w:rsidR="00FF15D6" w:rsidRPr="009B66BD">
        <w:rPr>
          <w:rFonts w:cs="Times New Roman"/>
        </w:rPr>
        <w:t xml:space="preserve"> Контроль за виконанням рішення покласти на постійну комісію міської ради</w:t>
      </w:r>
      <w:r w:rsidR="00AF79E5">
        <w:rPr>
          <w:rFonts w:cs="Times New Roman"/>
        </w:rPr>
        <w:t xml:space="preserve"> з</w:t>
      </w:r>
      <w:r w:rsidR="00FF15D6" w:rsidRPr="009B66BD">
        <w:rPr>
          <w:rFonts w:cs="Times New Roman"/>
        </w:rPr>
        <w:t xml:space="preserve"> питань містобудування, земельних відносин та охорони навколишнього природного середов</w:t>
      </w:r>
      <w:r w:rsidR="00FF15D6" w:rsidRPr="009B66BD">
        <w:rPr>
          <w:rFonts w:cs="Times New Roman"/>
        </w:rPr>
        <w:t>и</w:t>
      </w:r>
      <w:r w:rsidR="00FF15D6" w:rsidRPr="009B66BD">
        <w:rPr>
          <w:rFonts w:cs="Times New Roman"/>
        </w:rPr>
        <w:t>ща.</w:t>
      </w:r>
    </w:p>
    <w:p w:rsidR="002A4946" w:rsidRDefault="002A4946" w:rsidP="00813C00">
      <w:pPr>
        <w:ind w:right="-5"/>
        <w:jc w:val="both"/>
        <w:rPr>
          <w:rFonts w:cs="Times New Roman"/>
        </w:rPr>
      </w:pPr>
    </w:p>
    <w:p w:rsidR="00CF20E6" w:rsidRPr="009B66BD" w:rsidRDefault="00CF20E6" w:rsidP="00813C00">
      <w:pPr>
        <w:ind w:right="-5"/>
        <w:jc w:val="both"/>
        <w:rPr>
          <w:rFonts w:cs="Times New Roman"/>
        </w:rPr>
      </w:pPr>
    </w:p>
    <w:p w:rsidR="00CF20E6" w:rsidRDefault="00285FBD" w:rsidP="0063514D">
      <w:pPr>
        <w:ind w:right="-5"/>
        <w:jc w:val="both"/>
        <w:rPr>
          <w:rFonts w:cs="Times New Roman"/>
        </w:rPr>
      </w:pPr>
      <w:r>
        <w:rPr>
          <w:rFonts w:cs="Times New Roman"/>
        </w:rPr>
        <w:t>Міський голова</w:t>
      </w:r>
      <w:r>
        <w:rPr>
          <w:rFonts w:cs="Times New Roman"/>
        </w:rPr>
        <w:tab/>
      </w:r>
      <w:r>
        <w:rPr>
          <w:rFonts w:cs="Times New Roman"/>
        </w:rPr>
        <w:tab/>
      </w:r>
      <w:r>
        <w:rPr>
          <w:rFonts w:cs="Times New Roman"/>
        </w:rPr>
        <w:tab/>
      </w:r>
      <w:r>
        <w:rPr>
          <w:rFonts w:cs="Times New Roman"/>
        </w:rPr>
        <w:tab/>
      </w:r>
      <w:r w:rsidRPr="00285FBD">
        <w:rPr>
          <w:rFonts w:cs="Times New Roman"/>
        </w:rPr>
        <w:tab/>
      </w:r>
      <w:r w:rsidR="00EA343B">
        <w:rPr>
          <w:rFonts w:cs="Times New Roman"/>
        </w:rPr>
        <w:tab/>
      </w:r>
      <w:r w:rsidR="00EA343B">
        <w:rPr>
          <w:rFonts w:cs="Times New Roman"/>
        </w:rPr>
        <w:tab/>
      </w:r>
      <w:r w:rsidRPr="00285FBD">
        <w:rPr>
          <w:rFonts w:cs="Times New Roman"/>
        </w:rPr>
        <w:t>Олександр СИМЧИШИН</w:t>
      </w:r>
    </w:p>
    <w:sectPr w:rsidR="00CF20E6" w:rsidSect="00EA343B">
      <w:pgSz w:w="11906" w:h="16838"/>
      <w:pgMar w:top="851" w:right="566" w:bottom="709" w:left="1701"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9C5" w:rsidRDefault="00EF29C5" w:rsidP="00DE2FB2">
      <w:r>
        <w:separator/>
      </w:r>
    </w:p>
  </w:endnote>
  <w:endnote w:type="continuationSeparator" w:id="0">
    <w:p w:rsidR="00EF29C5" w:rsidRDefault="00EF29C5" w:rsidP="00DE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9C5" w:rsidRDefault="00EF29C5" w:rsidP="00DE2FB2">
      <w:r>
        <w:separator/>
      </w:r>
    </w:p>
  </w:footnote>
  <w:footnote w:type="continuationSeparator" w:id="0">
    <w:p w:rsidR="00EF29C5" w:rsidRDefault="00EF29C5" w:rsidP="00DE2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52DFD"/>
    <w:multiLevelType w:val="hybridMultilevel"/>
    <w:tmpl w:val="41084742"/>
    <w:lvl w:ilvl="0" w:tplc="87AEBB12">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DE93598"/>
    <w:multiLevelType w:val="hybridMultilevel"/>
    <w:tmpl w:val="7D6C001E"/>
    <w:lvl w:ilvl="0" w:tplc="A98854D2">
      <w:start w:val="1"/>
      <w:numFmt w:val="decimal"/>
      <w:lvlText w:val="%1."/>
      <w:lvlJc w:val="left"/>
      <w:pPr>
        <w:ind w:left="1713" w:hanging="1005"/>
      </w:pPr>
      <w:rPr>
        <w:rFonts w:cs="Mangal"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6E366BE2"/>
    <w:multiLevelType w:val="hybridMultilevel"/>
    <w:tmpl w:val="EC308F58"/>
    <w:lvl w:ilvl="0" w:tplc="09A66BD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 w15:restartNumberingAfterBreak="0">
    <w:nsid w:val="7A3C2CC6"/>
    <w:multiLevelType w:val="hybridMultilevel"/>
    <w:tmpl w:val="8744C4D8"/>
    <w:lvl w:ilvl="0" w:tplc="7918ECC2">
      <w:start w:val="1"/>
      <w:numFmt w:val="decimal"/>
      <w:lvlText w:val="%1."/>
      <w:lvlJc w:val="left"/>
      <w:pPr>
        <w:ind w:left="1954" w:hanging="1245"/>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FB16ECD"/>
    <w:multiLevelType w:val="hybridMultilevel"/>
    <w:tmpl w:val="4B508D82"/>
    <w:lvl w:ilvl="0" w:tplc="046C0DE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1E77"/>
    <w:rsid w:val="00010EF3"/>
    <w:rsid w:val="000153D4"/>
    <w:rsid w:val="000200BE"/>
    <w:rsid w:val="00025A0F"/>
    <w:rsid w:val="000316A4"/>
    <w:rsid w:val="00037451"/>
    <w:rsid w:val="00037A35"/>
    <w:rsid w:val="00040027"/>
    <w:rsid w:val="00046B7D"/>
    <w:rsid w:val="0005109A"/>
    <w:rsid w:val="00051A75"/>
    <w:rsid w:val="00052785"/>
    <w:rsid w:val="00053829"/>
    <w:rsid w:val="00055B5C"/>
    <w:rsid w:val="00057C4B"/>
    <w:rsid w:val="00060EC2"/>
    <w:rsid w:val="00062E8A"/>
    <w:rsid w:val="000659FE"/>
    <w:rsid w:val="00084BD6"/>
    <w:rsid w:val="00086D86"/>
    <w:rsid w:val="0009153A"/>
    <w:rsid w:val="0009594E"/>
    <w:rsid w:val="000973B7"/>
    <w:rsid w:val="000A5CB1"/>
    <w:rsid w:val="000A72E3"/>
    <w:rsid w:val="000B0E50"/>
    <w:rsid w:val="000C3D68"/>
    <w:rsid w:val="000D3478"/>
    <w:rsid w:val="000E0819"/>
    <w:rsid w:val="000E2AE3"/>
    <w:rsid w:val="000E4457"/>
    <w:rsid w:val="000F0947"/>
    <w:rsid w:val="00110E9A"/>
    <w:rsid w:val="00120286"/>
    <w:rsid w:val="00121062"/>
    <w:rsid w:val="00121667"/>
    <w:rsid w:val="00124744"/>
    <w:rsid w:val="00124856"/>
    <w:rsid w:val="001347F7"/>
    <w:rsid w:val="00137988"/>
    <w:rsid w:val="00145C4A"/>
    <w:rsid w:val="001505C4"/>
    <w:rsid w:val="0015108D"/>
    <w:rsid w:val="001515A1"/>
    <w:rsid w:val="00157286"/>
    <w:rsid w:val="00162613"/>
    <w:rsid w:val="00164E1C"/>
    <w:rsid w:val="0017107B"/>
    <w:rsid w:val="00180994"/>
    <w:rsid w:val="00190EBF"/>
    <w:rsid w:val="001931D4"/>
    <w:rsid w:val="00193B34"/>
    <w:rsid w:val="00194D98"/>
    <w:rsid w:val="001A0C9C"/>
    <w:rsid w:val="001A15AA"/>
    <w:rsid w:val="001A4138"/>
    <w:rsid w:val="001B0F2B"/>
    <w:rsid w:val="001B10DE"/>
    <w:rsid w:val="001C186F"/>
    <w:rsid w:val="001C270C"/>
    <w:rsid w:val="001C35E0"/>
    <w:rsid w:val="001C40A4"/>
    <w:rsid w:val="001D40F4"/>
    <w:rsid w:val="001D44B2"/>
    <w:rsid w:val="001D7F6B"/>
    <w:rsid w:val="001E3DDA"/>
    <w:rsid w:val="001E59B8"/>
    <w:rsid w:val="001F3E75"/>
    <w:rsid w:val="001F745D"/>
    <w:rsid w:val="0020378E"/>
    <w:rsid w:val="00215436"/>
    <w:rsid w:val="002166D2"/>
    <w:rsid w:val="002216CC"/>
    <w:rsid w:val="002223F0"/>
    <w:rsid w:val="00222E14"/>
    <w:rsid w:val="002234FB"/>
    <w:rsid w:val="00230671"/>
    <w:rsid w:val="0023094C"/>
    <w:rsid w:val="00230F5C"/>
    <w:rsid w:val="002319CB"/>
    <w:rsid w:val="002332A2"/>
    <w:rsid w:val="00233CC0"/>
    <w:rsid w:val="0023575A"/>
    <w:rsid w:val="00236D39"/>
    <w:rsid w:val="002421F5"/>
    <w:rsid w:val="00245BCB"/>
    <w:rsid w:val="00246866"/>
    <w:rsid w:val="00247D1F"/>
    <w:rsid w:val="00255247"/>
    <w:rsid w:val="0025770F"/>
    <w:rsid w:val="00257B2E"/>
    <w:rsid w:val="00263803"/>
    <w:rsid w:val="00266B0C"/>
    <w:rsid w:val="00273410"/>
    <w:rsid w:val="00273A2D"/>
    <w:rsid w:val="0027420A"/>
    <w:rsid w:val="0027744B"/>
    <w:rsid w:val="00285FBD"/>
    <w:rsid w:val="002A4946"/>
    <w:rsid w:val="002B639F"/>
    <w:rsid w:val="002B7A2B"/>
    <w:rsid w:val="002C50E3"/>
    <w:rsid w:val="002C547C"/>
    <w:rsid w:val="002D0CDF"/>
    <w:rsid w:val="002E2583"/>
    <w:rsid w:val="002F1E77"/>
    <w:rsid w:val="00300596"/>
    <w:rsid w:val="003035D2"/>
    <w:rsid w:val="00306124"/>
    <w:rsid w:val="003142D8"/>
    <w:rsid w:val="00315A27"/>
    <w:rsid w:val="0032123E"/>
    <w:rsid w:val="00327AC0"/>
    <w:rsid w:val="00346265"/>
    <w:rsid w:val="003504ED"/>
    <w:rsid w:val="0035104E"/>
    <w:rsid w:val="00361C05"/>
    <w:rsid w:val="00372CE3"/>
    <w:rsid w:val="00373E4D"/>
    <w:rsid w:val="00374443"/>
    <w:rsid w:val="003744D9"/>
    <w:rsid w:val="003747D9"/>
    <w:rsid w:val="00384DDA"/>
    <w:rsid w:val="003A7208"/>
    <w:rsid w:val="003B0985"/>
    <w:rsid w:val="003B563C"/>
    <w:rsid w:val="003C2D65"/>
    <w:rsid w:val="003D62B3"/>
    <w:rsid w:val="003D7B26"/>
    <w:rsid w:val="003E07A8"/>
    <w:rsid w:val="003E0C35"/>
    <w:rsid w:val="003E1086"/>
    <w:rsid w:val="003E3A12"/>
    <w:rsid w:val="003E4D9F"/>
    <w:rsid w:val="003F2391"/>
    <w:rsid w:val="003F24AD"/>
    <w:rsid w:val="003F448F"/>
    <w:rsid w:val="0040056A"/>
    <w:rsid w:val="004032B0"/>
    <w:rsid w:val="004036CA"/>
    <w:rsid w:val="00405FF7"/>
    <w:rsid w:val="00406561"/>
    <w:rsid w:val="00407367"/>
    <w:rsid w:val="004137ED"/>
    <w:rsid w:val="00413E83"/>
    <w:rsid w:val="004153BE"/>
    <w:rsid w:val="00437464"/>
    <w:rsid w:val="00437C7B"/>
    <w:rsid w:val="004449F1"/>
    <w:rsid w:val="0044570C"/>
    <w:rsid w:val="0045218E"/>
    <w:rsid w:val="004657AC"/>
    <w:rsid w:val="004709F8"/>
    <w:rsid w:val="004858DD"/>
    <w:rsid w:val="0049177B"/>
    <w:rsid w:val="0049195A"/>
    <w:rsid w:val="00492938"/>
    <w:rsid w:val="00495B70"/>
    <w:rsid w:val="00496729"/>
    <w:rsid w:val="004A102A"/>
    <w:rsid w:val="004A72F5"/>
    <w:rsid w:val="004B35CC"/>
    <w:rsid w:val="004B4385"/>
    <w:rsid w:val="004B4D17"/>
    <w:rsid w:val="004C1381"/>
    <w:rsid w:val="004C526A"/>
    <w:rsid w:val="004D2D45"/>
    <w:rsid w:val="004D36C9"/>
    <w:rsid w:val="004D3C77"/>
    <w:rsid w:val="004D48B0"/>
    <w:rsid w:val="004D68FC"/>
    <w:rsid w:val="004E0BDB"/>
    <w:rsid w:val="004E2B86"/>
    <w:rsid w:val="004E4FF4"/>
    <w:rsid w:val="004E66C5"/>
    <w:rsid w:val="004F4EDA"/>
    <w:rsid w:val="004F5C5E"/>
    <w:rsid w:val="005032A0"/>
    <w:rsid w:val="00517500"/>
    <w:rsid w:val="005202CA"/>
    <w:rsid w:val="00520BD2"/>
    <w:rsid w:val="00521994"/>
    <w:rsid w:val="00521C36"/>
    <w:rsid w:val="00553457"/>
    <w:rsid w:val="0055758E"/>
    <w:rsid w:val="005608B2"/>
    <w:rsid w:val="00562F0F"/>
    <w:rsid w:val="00584907"/>
    <w:rsid w:val="00584D1D"/>
    <w:rsid w:val="005864BC"/>
    <w:rsid w:val="00593D7E"/>
    <w:rsid w:val="005A12A9"/>
    <w:rsid w:val="005A25F5"/>
    <w:rsid w:val="005A2CC8"/>
    <w:rsid w:val="005A358B"/>
    <w:rsid w:val="005B14E3"/>
    <w:rsid w:val="005B2466"/>
    <w:rsid w:val="005B479C"/>
    <w:rsid w:val="005B5CC2"/>
    <w:rsid w:val="005B6F04"/>
    <w:rsid w:val="005C2C07"/>
    <w:rsid w:val="005C4103"/>
    <w:rsid w:val="005C5284"/>
    <w:rsid w:val="005D509D"/>
    <w:rsid w:val="005E2208"/>
    <w:rsid w:val="005F07DB"/>
    <w:rsid w:val="005F104B"/>
    <w:rsid w:val="005F2285"/>
    <w:rsid w:val="005F2ABA"/>
    <w:rsid w:val="005F475A"/>
    <w:rsid w:val="00610537"/>
    <w:rsid w:val="00620B33"/>
    <w:rsid w:val="00622D91"/>
    <w:rsid w:val="00632585"/>
    <w:rsid w:val="0063514D"/>
    <w:rsid w:val="00635ECC"/>
    <w:rsid w:val="00653901"/>
    <w:rsid w:val="00654AD4"/>
    <w:rsid w:val="00656561"/>
    <w:rsid w:val="006571B9"/>
    <w:rsid w:val="0065735F"/>
    <w:rsid w:val="00657833"/>
    <w:rsid w:val="0066175B"/>
    <w:rsid w:val="006673C9"/>
    <w:rsid w:val="0067067E"/>
    <w:rsid w:val="00674F9F"/>
    <w:rsid w:val="006759B0"/>
    <w:rsid w:val="00677A7A"/>
    <w:rsid w:val="00681C8B"/>
    <w:rsid w:val="00683ABB"/>
    <w:rsid w:val="006842F3"/>
    <w:rsid w:val="00693A52"/>
    <w:rsid w:val="006970CF"/>
    <w:rsid w:val="006978EA"/>
    <w:rsid w:val="006A07EC"/>
    <w:rsid w:val="006B00D3"/>
    <w:rsid w:val="006B03DC"/>
    <w:rsid w:val="006B2446"/>
    <w:rsid w:val="006B691B"/>
    <w:rsid w:val="006B7A1A"/>
    <w:rsid w:val="006D7A08"/>
    <w:rsid w:val="006D7DCA"/>
    <w:rsid w:val="006E244C"/>
    <w:rsid w:val="006E7E62"/>
    <w:rsid w:val="006F0D02"/>
    <w:rsid w:val="006F6E15"/>
    <w:rsid w:val="00700AE2"/>
    <w:rsid w:val="00703EB6"/>
    <w:rsid w:val="00710834"/>
    <w:rsid w:val="00711FC7"/>
    <w:rsid w:val="0071401E"/>
    <w:rsid w:val="00721E56"/>
    <w:rsid w:val="00722F29"/>
    <w:rsid w:val="0072663A"/>
    <w:rsid w:val="00727738"/>
    <w:rsid w:val="007358F7"/>
    <w:rsid w:val="00742F74"/>
    <w:rsid w:val="00751E46"/>
    <w:rsid w:val="007531AE"/>
    <w:rsid w:val="007635E6"/>
    <w:rsid w:val="00764874"/>
    <w:rsid w:val="007656BB"/>
    <w:rsid w:val="00773C19"/>
    <w:rsid w:val="00774151"/>
    <w:rsid w:val="0077678E"/>
    <w:rsid w:val="00777D31"/>
    <w:rsid w:val="0078126B"/>
    <w:rsid w:val="007837EA"/>
    <w:rsid w:val="00794AFF"/>
    <w:rsid w:val="007953DC"/>
    <w:rsid w:val="00796732"/>
    <w:rsid w:val="007A31A5"/>
    <w:rsid w:val="007A5171"/>
    <w:rsid w:val="007B03C8"/>
    <w:rsid w:val="007B168A"/>
    <w:rsid w:val="007B69A5"/>
    <w:rsid w:val="007C0B3F"/>
    <w:rsid w:val="007C2CE6"/>
    <w:rsid w:val="007C2D73"/>
    <w:rsid w:val="007C4E07"/>
    <w:rsid w:val="007C6AC3"/>
    <w:rsid w:val="007D06CC"/>
    <w:rsid w:val="007F1681"/>
    <w:rsid w:val="007F2FD4"/>
    <w:rsid w:val="007F3734"/>
    <w:rsid w:val="007F4690"/>
    <w:rsid w:val="007F7CF0"/>
    <w:rsid w:val="008005B6"/>
    <w:rsid w:val="00800AE0"/>
    <w:rsid w:val="00805935"/>
    <w:rsid w:val="00813C00"/>
    <w:rsid w:val="008148D4"/>
    <w:rsid w:val="00816320"/>
    <w:rsid w:val="00823B23"/>
    <w:rsid w:val="008278E7"/>
    <w:rsid w:val="008311BE"/>
    <w:rsid w:val="008340F1"/>
    <w:rsid w:val="0083568E"/>
    <w:rsid w:val="00835699"/>
    <w:rsid w:val="00840B12"/>
    <w:rsid w:val="0084432A"/>
    <w:rsid w:val="0085040E"/>
    <w:rsid w:val="00856305"/>
    <w:rsid w:val="00863C5A"/>
    <w:rsid w:val="008641FB"/>
    <w:rsid w:val="00877A92"/>
    <w:rsid w:val="00892903"/>
    <w:rsid w:val="008B0091"/>
    <w:rsid w:val="008C22A8"/>
    <w:rsid w:val="008C2B7C"/>
    <w:rsid w:val="008C68D9"/>
    <w:rsid w:val="008D1E49"/>
    <w:rsid w:val="008D39A7"/>
    <w:rsid w:val="008D46B2"/>
    <w:rsid w:val="008E2A02"/>
    <w:rsid w:val="008F1598"/>
    <w:rsid w:val="008F1E53"/>
    <w:rsid w:val="00904CA4"/>
    <w:rsid w:val="00905D8B"/>
    <w:rsid w:val="009076DD"/>
    <w:rsid w:val="00917846"/>
    <w:rsid w:val="00920AE2"/>
    <w:rsid w:val="009239DD"/>
    <w:rsid w:val="00932289"/>
    <w:rsid w:val="00940953"/>
    <w:rsid w:val="009546F6"/>
    <w:rsid w:val="009720E3"/>
    <w:rsid w:val="00974A68"/>
    <w:rsid w:val="00983AAD"/>
    <w:rsid w:val="009848F6"/>
    <w:rsid w:val="00991725"/>
    <w:rsid w:val="009A00B8"/>
    <w:rsid w:val="009A2058"/>
    <w:rsid w:val="009A28DD"/>
    <w:rsid w:val="009A2CC2"/>
    <w:rsid w:val="009A6651"/>
    <w:rsid w:val="009B2B90"/>
    <w:rsid w:val="009B66BD"/>
    <w:rsid w:val="009D4C24"/>
    <w:rsid w:val="009D4EA9"/>
    <w:rsid w:val="009E7697"/>
    <w:rsid w:val="009F0B06"/>
    <w:rsid w:val="009F793C"/>
    <w:rsid w:val="00A02DB9"/>
    <w:rsid w:val="00A119FD"/>
    <w:rsid w:val="00A173F7"/>
    <w:rsid w:val="00A21B8A"/>
    <w:rsid w:val="00A30731"/>
    <w:rsid w:val="00A335AC"/>
    <w:rsid w:val="00A37947"/>
    <w:rsid w:val="00A46655"/>
    <w:rsid w:val="00A72914"/>
    <w:rsid w:val="00A74537"/>
    <w:rsid w:val="00A844FE"/>
    <w:rsid w:val="00A84D67"/>
    <w:rsid w:val="00A92C67"/>
    <w:rsid w:val="00AA1C79"/>
    <w:rsid w:val="00AA1E8F"/>
    <w:rsid w:val="00AA4192"/>
    <w:rsid w:val="00AA6D98"/>
    <w:rsid w:val="00AB55C6"/>
    <w:rsid w:val="00AB6BFF"/>
    <w:rsid w:val="00AB6C6D"/>
    <w:rsid w:val="00AB718D"/>
    <w:rsid w:val="00AC7FA5"/>
    <w:rsid w:val="00AE7C4D"/>
    <w:rsid w:val="00AF79E5"/>
    <w:rsid w:val="00B01D08"/>
    <w:rsid w:val="00B13062"/>
    <w:rsid w:val="00B13878"/>
    <w:rsid w:val="00B21ED4"/>
    <w:rsid w:val="00B2259D"/>
    <w:rsid w:val="00B235A1"/>
    <w:rsid w:val="00B31D07"/>
    <w:rsid w:val="00B36662"/>
    <w:rsid w:val="00B41C63"/>
    <w:rsid w:val="00B45678"/>
    <w:rsid w:val="00B5227D"/>
    <w:rsid w:val="00B52C15"/>
    <w:rsid w:val="00B55CE3"/>
    <w:rsid w:val="00B56F64"/>
    <w:rsid w:val="00B61A9D"/>
    <w:rsid w:val="00B6462A"/>
    <w:rsid w:val="00B72843"/>
    <w:rsid w:val="00B729C7"/>
    <w:rsid w:val="00B74213"/>
    <w:rsid w:val="00B74ACB"/>
    <w:rsid w:val="00B76BCF"/>
    <w:rsid w:val="00B76D41"/>
    <w:rsid w:val="00B8413F"/>
    <w:rsid w:val="00B84226"/>
    <w:rsid w:val="00B87DC8"/>
    <w:rsid w:val="00B90AA8"/>
    <w:rsid w:val="00B92B46"/>
    <w:rsid w:val="00B92DDE"/>
    <w:rsid w:val="00B93810"/>
    <w:rsid w:val="00BB2621"/>
    <w:rsid w:val="00BC0798"/>
    <w:rsid w:val="00BC7CFA"/>
    <w:rsid w:val="00BE12E7"/>
    <w:rsid w:val="00BE2F51"/>
    <w:rsid w:val="00BE4F00"/>
    <w:rsid w:val="00BF3030"/>
    <w:rsid w:val="00BF55C7"/>
    <w:rsid w:val="00BF5638"/>
    <w:rsid w:val="00C0400B"/>
    <w:rsid w:val="00C10901"/>
    <w:rsid w:val="00C22358"/>
    <w:rsid w:val="00C34D76"/>
    <w:rsid w:val="00C4209B"/>
    <w:rsid w:val="00C52512"/>
    <w:rsid w:val="00C533CA"/>
    <w:rsid w:val="00C55C30"/>
    <w:rsid w:val="00C56918"/>
    <w:rsid w:val="00C6016E"/>
    <w:rsid w:val="00C64927"/>
    <w:rsid w:val="00C650F4"/>
    <w:rsid w:val="00C661A8"/>
    <w:rsid w:val="00C66BDE"/>
    <w:rsid w:val="00C711E1"/>
    <w:rsid w:val="00C719F7"/>
    <w:rsid w:val="00C72702"/>
    <w:rsid w:val="00C75E0E"/>
    <w:rsid w:val="00C804C6"/>
    <w:rsid w:val="00C814E4"/>
    <w:rsid w:val="00C81E74"/>
    <w:rsid w:val="00C82B43"/>
    <w:rsid w:val="00CB0B36"/>
    <w:rsid w:val="00CB0F52"/>
    <w:rsid w:val="00CB26D4"/>
    <w:rsid w:val="00CB64E3"/>
    <w:rsid w:val="00CC51F9"/>
    <w:rsid w:val="00CC7432"/>
    <w:rsid w:val="00CD0618"/>
    <w:rsid w:val="00CD0893"/>
    <w:rsid w:val="00CD3C87"/>
    <w:rsid w:val="00CD3F1E"/>
    <w:rsid w:val="00CD6A50"/>
    <w:rsid w:val="00CE5A13"/>
    <w:rsid w:val="00CE6F27"/>
    <w:rsid w:val="00CF1370"/>
    <w:rsid w:val="00CF20E6"/>
    <w:rsid w:val="00CF5245"/>
    <w:rsid w:val="00D016AB"/>
    <w:rsid w:val="00D02B09"/>
    <w:rsid w:val="00D07313"/>
    <w:rsid w:val="00D10CE4"/>
    <w:rsid w:val="00D23742"/>
    <w:rsid w:val="00D51722"/>
    <w:rsid w:val="00D5552D"/>
    <w:rsid w:val="00D60605"/>
    <w:rsid w:val="00D650C6"/>
    <w:rsid w:val="00D665DF"/>
    <w:rsid w:val="00D71C83"/>
    <w:rsid w:val="00D71ED4"/>
    <w:rsid w:val="00D801F2"/>
    <w:rsid w:val="00D902D4"/>
    <w:rsid w:val="00D9188F"/>
    <w:rsid w:val="00D9360A"/>
    <w:rsid w:val="00D94F99"/>
    <w:rsid w:val="00D962C1"/>
    <w:rsid w:val="00DA0AD4"/>
    <w:rsid w:val="00DA632F"/>
    <w:rsid w:val="00DA7171"/>
    <w:rsid w:val="00DB3498"/>
    <w:rsid w:val="00DD0FF5"/>
    <w:rsid w:val="00DD15D2"/>
    <w:rsid w:val="00DD46FE"/>
    <w:rsid w:val="00DE112C"/>
    <w:rsid w:val="00DE2FB2"/>
    <w:rsid w:val="00DE7711"/>
    <w:rsid w:val="00DF150A"/>
    <w:rsid w:val="00DF16B5"/>
    <w:rsid w:val="00DF2F89"/>
    <w:rsid w:val="00E14ED1"/>
    <w:rsid w:val="00E30E0F"/>
    <w:rsid w:val="00E341A7"/>
    <w:rsid w:val="00E40BDF"/>
    <w:rsid w:val="00E473E4"/>
    <w:rsid w:val="00E62AE5"/>
    <w:rsid w:val="00E6610C"/>
    <w:rsid w:val="00E80C4E"/>
    <w:rsid w:val="00E87FFC"/>
    <w:rsid w:val="00E9128D"/>
    <w:rsid w:val="00E949A0"/>
    <w:rsid w:val="00E94C66"/>
    <w:rsid w:val="00E9688B"/>
    <w:rsid w:val="00E97521"/>
    <w:rsid w:val="00EA0129"/>
    <w:rsid w:val="00EA343B"/>
    <w:rsid w:val="00EA526D"/>
    <w:rsid w:val="00EB11EA"/>
    <w:rsid w:val="00EB1339"/>
    <w:rsid w:val="00EB299D"/>
    <w:rsid w:val="00EB53C2"/>
    <w:rsid w:val="00EB5A95"/>
    <w:rsid w:val="00EB71BE"/>
    <w:rsid w:val="00EC34DA"/>
    <w:rsid w:val="00EC3C68"/>
    <w:rsid w:val="00ED37EC"/>
    <w:rsid w:val="00ED5429"/>
    <w:rsid w:val="00EE0D01"/>
    <w:rsid w:val="00EE30C8"/>
    <w:rsid w:val="00EF29C5"/>
    <w:rsid w:val="00F019BB"/>
    <w:rsid w:val="00F02C08"/>
    <w:rsid w:val="00F07752"/>
    <w:rsid w:val="00F16A2D"/>
    <w:rsid w:val="00F16DEB"/>
    <w:rsid w:val="00F17AD2"/>
    <w:rsid w:val="00F25B8E"/>
    <w:rsid w:val="00F4513B"/>
    <w:rsid w:val="00F454B6"/>
    <w:rsid w:val="00F52358"/>
    <w:rsid w:val="00F539B7"/>
    <w:rsid w:val="00F5790F"/>
    <w:rsid w:val="00F61645"/>
    <w:rsid w:val="00F62319"/>
    <w:rsid w:val="00F74E6E"/>
    <w:rsid w:val="00F80F1E"/>
    <w:rsid w:val="00F82F35"/>
    <w:rsid w:val="00F87990"/>
    <w:rsid w:val="00F9587E"/>
    <w:rsid w:val="00F96C76"/>
    <w:rsid w:val="00FA04C7"/>
    <w:rsid w:val="00FA29CC"/>
    <w:rsid w:val="00FA454C"/>
    <w:rsid w:val="00FA7C61"/>
    <w:rsid w:val="00FB477F"/>
    <w:rsid w:val="00FB73A7"/>
    <w:rsid w:val="00FC0F76"/>
    <w:rsid w:val="00FC5E7C"/>
    <w:rsid w:val="00FD42B9"/>
    <w:rsid w:val="00FD74C0"/>
    <w:rsid w:val="00FE107B"/>
    <w:rsid w:val="00FE593F"/>
    <w:rsid w:val="00FE6CFE"/>
    <w:rsid w:val="00FF15D6"/>
    <w:rsid w:val="00FF2203"/>
    <w:rsid w:val="00FF732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49FACF6-AA73-43FD-935A-579D839E1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E77"/>
    <w:pPr>
      <w:widowControl w:val="0"/>
      <w:suppressAutoHyphens/>
    </w:pPr>
    <w:rPr>
      <w:rFonts w:eastAsia="SimSun" w:cs="Mangal"/>
      <w:kern w:val="1"/>
      <w:sz w:val="24"/>
      <w:szCs w:val="24"/>
      <w:lang w:eastAsia="hi-IN" w:bidi="hi-I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qFormat/>
    <w:rsid w:val="002F1E77"/>
    <w:rPr>
      <w:b/>
      <w:bCs/>
    </w:rPr>
  </w:style>
  <w:style w:type="paragraph" w:customStyle="1" w:styleId="a4">
    <w:name w:val="Содержимое таблицы"/>
    <w:basedOn w:val="a"/>
    <w:rsid w:val="002F1E77"/>
    <w:pPr>
      <w:suppressLineNumbers/>
    </w:pPr>
  </w:style>
  <w:style w:type="paragraph" w:customStyle="1" w:styleId="BodyText2">
    <w:name w:val="Body Text 2"/>
    <w:basedOn w:val="a"/>
    <w:rsid w:val="002F1E77"/>
    <w:pPr>
      <w:overflowPunct w:val="0"/>
      <w:autoSpaceDE w:val="0"/>
      <w:spacing w:after="120"/>
      <w:ind w:left="283"/>
      <w:jc w:val="center"/>
      <w:textAlignment w:val="baseline"/>
    </w:pPr>
    <w:rPr>
      <w:szCs w:val="20"/>
    </w:rPr>
  </w:style>
  <w:style w:type="paragraph" w:styleId="a5">
    <w:name w:val="header"/>
    <w:basedOn w:val="a"/>
    <w:rsid w:val="002F1E77"/>
    <w:pPr>
      <w:widowControl/>
      <w:tabs>
        <w:tab w:val="center" w:pos="4153"/>
        <w:tab w:val="right" w:pos="8306"/>
      </w:tabs>
      <w:suppressAutoHyphens w:val="0"/>
      <w:autoSpaceDE w:val="0"/>
      <w:autoSpaceDN w:val="0"/>
      <w:adjustRightInd w:val="0"/>
      <w:spacing w:line="230" w:lineRule="auto"/>
    </w:pPr>
    <w:rPr>
      <w:rFonts w:eastAsia="Times New Roman" w:cs="Times New Roman"/>
      <w:kern w:val="0"/>
      <w:lang w:eastAsia="ru-RU" w:bidi="ar-SA"/>
    </w:rPr>
  </w:style>
  <w:style w:type="paragraph" w:styleId="a6">
    <w:name w:val="Normal (Web)"/>
    <w:basedOn w:val="a"/>
    <w:rsid w:val="006A07EC"/>
    <w:pPr>
      <w:widowControl/>
      <w:suppressAutoHyphens w:val="0"/>
      <w:spacing w:before="100" w:after="119"/>
    </w:pPr>
    <w:rPr>
      <w:rFonts w:eastAsia="Times New Roman" w:cs="Times New Roman"/>
      <w:lang w:val="ru-RU" w:eastAsia="ar-SA" w:bidi="ar-SA"/>
    </w:rPr>
  </w:style>
  <w:style w:type="paragraph" w:customStyle="1" w:styleId="a7">
    <w:name w:val="Знак"/>
    <w:basedOn w:val="a"/>
    <w:rsid w:val="007F2FD4"/>
    <w:pPr>
      <w:widowControl/>
      <w:suppressAutoHyphens w:val="0"/>
    </w:pPr>
    <w:rPr>
      <w:rFonts w:ascii="Verdana" w:eastAsia="Times New Roman" w:hAnsi="Verdana" w:cs="Times New Roman"/>
      <w:kern w:val="0"/>
      <w:sz w:val="20"/>
      <w:szCs w:val="20"/>
      <w:lang w:val="en-US" w:eastAsia="en-US" w:bidi="ar-SA"/>
    </w:rPr>
  </w:style>
  <w:style w:type="paragraph" w:styleId="a8">
    <w:name w:val="footer"/>
    <w:basedOn w:val="a"/>
    <w:link w:val="a9"/>
    <w:rsid w:val="00DE2FB2"/>
    <w:pPr>
      <w:tabs>
        <w:tab w:val="center" w:pos="4677"/>
        <w:tab w:val="right" w:pos="9355"/>
      </w:tabs>
    </w:pPr>
    <w:rPr>
      <w:szCs w:val="21"/>
    </w:rPr>
  </w:style>
  <w:style w:type="character" w:customStyle="1" w:styleId="a9">
    <w:name w:val="Нижній колонтитул Знак"/>
    <w:link w:val="a8"/>
    <w:rsid w:val="00DE2FB2"/>
    <w:rPr>
      <w:rFonts w:eastAsia="SimSun" w:cs="Mangal"/>
      <w:kern w:val="1"/>
      <w:sz w:val="24"/>
      <w:szCs w:val="21"/>
      <w:lang w:val="uk-UA" w:eastAsia="hi-IN" w:bidi="hi-IN"/>
    </w:rPr>
  </w:style>
  <w:style w:type="paragraph" w:styleId="aa">
    <w:name w:val="Balloon Text"/>
    <w:basedOn w:val="a"/>
    <w:link w:val="ab"/>
    <w:rsid w:val="008C68D9"/>
    <w:rPr>
      <w:rFonts w:ascii="Segoe UI" w:hAnsi="Segoe UI"/>
      <w:sz w:val="18"/>
      <w:szCs w:val="16"/>
    </w:rPr>
  </w:style>
  <w:style w:type="character" w:customStyle="1" w:styleId="ab">
    <w:name w:val="Текст у виносці Знак"/>
    <w:link w:val="aa"/>
    <w:rsid w:val="008C68D9"/>
    <w:rPr>
      <w:rFonts w:ascii="Segoe UI" w:eastAsia="SimSun" w:hAnsi="Segoe UI" w:cs="Mangal"/>
      <w:kern w:val="1"/>
      <w:sz w:val="18"/>
      <w:szCs w:val="16"/>
      <w:lang w:val="uk-UA" w:eastAsia="hi-IN" w:bidi="hi-IN"/>
    </w:rPr>
  </w:style>
  <w:style w:type="paragraph" w:styleId="HTML">
    <w:name w:val="HTML Preformatted"/>
    <w:basedOn w:val="a"/>
    <w:link w:val="HTML0"/>
    <w:rsid w:val="00B13062"/>
    <w:rPr>
      <w:rFonts w:ascii="Courier New" w:hAnsi="Courier New"/>
      <w:sz w:val="20"/>
      <w:szCs w:val="18"/>
    </w:rPr>
  </w:style>
  <w:style w:type="character" w:customStyle="1" w:styleId="HTML0">
    <w:name w:val="Стандартний HTML Знак"/>
    <w:link w:val="HTML"/>
    <w:rsid w:val="00B13062"/>
    <w:rPr>
      <w:rFonts w:ascii="Courier New" w:eastAsia="SimSun" w:hAnsi="Courier New" w:cs="Mangal"/>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559">
      <w:bodyDiv w:val="1"/>
      <w:marLeft w:val="0"/>
      <w:marRight w:val="0"/>
      <w:marTop w:val="0"/>
      <w:marBottom w:val="0"/>
      <w:divBdr>
        <w:top w:val="none" w:sz="0" w:space="0" w:color="auto"/>
        <w:left w:val="none" w:sz="0" w:space="0" w:color="auto"/>
        <w:bottom w:val="none" w:sz="0" w:space="0" w:color="auto"/>
        <w:right w:val="none" w:sz="0" w:space="0" w:color="auto"/>
      </w:divBdr>
    </w:div>
    <w:div w:id="6350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7B454-DC03-4ABD-BD6D-CA29AC53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3737</Words>
  <Characters>2131</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5857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E_Sereda</dc:creator>
  <cp:keywords/>
  <cp:lastModifiedBy>Бульба Вікторія Миколаївна</cp:lastModifiedBy>
  <cp:revision>4</cp:revision>
  <cp:lastPrinted>2025-11-27T14:24:00Z</cp:lastPrinted>
  <dcterms:created xsi:type="dcterms:W3CDTF">2025-12-29T14:01:00Z</dcterms:created>
  <dcterms:modified xsi:type="dcterms:W3CDTF">2025-12-29T14:56:00Z</dcterms:modified>
</cp:coreProperties>
</file>