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56FB" w14:textId="49A52BE3" w:rsidR="00B90D28" w:rsidRPr="003E61C7" w:rsidRDefault="00005050" w:rsidP="00B90D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 w:rsidRPr="00B90D28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670F24A" wp14:editId="485395C3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8D9D" w14:textId="77777777" w:rsidR="00B90D28" w:rsidRPr="003E61C7" w:rsidRDefault="00B90D28" w:rsidP="00B90D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E61C7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29F7CE1" w14:textId="282AFE77" w:rsidR="00B90D28" w:rsidRPr="003E61C7" w:rsidRDefault="00005050" w:rsidP="00B90D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5722" wp14:editId="479E8A4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5183601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B9C5C2" w14:textId="77777777" w:rsidR="00B90D28" w:rsidRPr="003E61C7" w:rsidRDefault="00B90D28" w:rsidP="00B90D2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позачергової п’ятдесят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572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B9C5C2" w14:textId="77777777" w:rsidR="00B90D28" w:rsidRPr="003E61C7" w:rsidRDefault="00B90D28" w:rsidP="00B90D2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позачергової п’ятдесят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90D28" w:rsidRPr="003E61C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B868A18" w14:textId="77777777" w:rsidR="00B90D28" w:rsidRPr="003E61C7" w:rsidRDefault="00B90D28" w:rsidP="00B90D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E61C7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536CAA10" w14:textId="05E77E92" w:rsidR="00B90D28" w:rsidRPr="003E61C7" w:rsidRDefault="00005050" w:rsidP="00B90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24C78" wp14:editId="6226CF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277676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4686A" w14:textId="77777777" w:rsidR="00B90D28" w:rsidRPr="003E61C7" w:rsidRDefault="00B90D28" w:rsidP="00B90D2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E61C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4C7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E4686A" w14:textId="77777777" w:rsidR="00B90D28" w:rsidRPr="003E61C7" w:rsidRDefault="00B90D28" w:rsidP="00B90D2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E61C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04.02.2026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7E2665" wp14:editId="2367036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8600608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6622E" w14:textId="5370B698" w:rsidR="00B90D28" w:rsidRPr="003E61C7" w:rsidRDefault="00B90D28" w:rsidP="00B90D2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266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D86622E" w14:textId="5370B698" w:rsidR="00B90D28" w:rsidRPr="003E61C7" w:rsidRDefault="00B90D28" w:rsidP="00B90D2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0AC4FE82" w14:textId="77777777" w:rsidR="00B90D28" w:rsidRPr="003E61C7" w:rsidRDefault="00B90D28" w:rsidP="00B90D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3E61C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45D8A835" w14:textId="77777777" w:rsidR="00B90D28" w:rsidRDefault="00B90D28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FA21797" w14:textId="2638F5A6" w:rsidR="00B90D28" w:rsidRDefault="00B90D28" w:rsidP="00B90D28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 w:rsidRPr="00601367">
        <w:t xml:space="preserve">Про </w:t>
      </w:r>
      <w:r>
        <w:t xml:space="preserve">внесення змін до Програми </w:t>
      </w:r>
      <w:r w:rsidRPr="00202F2F">
        <w:t>розвитку освіти Хмельницької міської територіальної громади на 2022-2026 роки</w:t>
      </w:r>
      <w:r>
        <w:t>, затвердженої рішенням десятої сесії Хмельницької міської ради від 15.12.2021 року №50 (зі змінами)</w:t>
      </w:r>
    </w:p>
    <w:p w14:paraId="06BECFD2" w14:textId="77777777" w:rsidR="00B90D28" w:rsidRDefault="00B90D28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9922241" w14:textId="77777777" w:rsidR="00B90D28" w:rsidRDefault="00B90D28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2BCA741" w14:textId="74A2BF6D" w:rsidR="00EE78E4" w:rsidRDefault="0034763D" w:rsidP="00B90D2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>
        <w:t xml:space="preserve">Розглянувши </w:t>
      </w:r>
      <w:r w:rsidR="00CD7D71">
        <w:t>пропозицію</w:t>
      </w:r>
      <w:r w:rsidR="00CD1DA0">
        <w:t xml:space="preserve"> </w:t>
      </w:r>
      <w:r w:rsidR="00CD7D71">
        <w:t>виконавчого комітету</w:t>
      </w:r>
      <w:r w:rsidR="00F11732">
        <w:t xml:space="preserve"> Хмельницької міської ради</w:t>
      </w:r>
      <w:r w:rsidR="000134E3">
        <w:t xml:space="preserve"> та міського голови Олександра СИМЧИШИНА</w:t>
      </w:r>
      <w:r w:rsidR="00694A5A">
        <w:t>,</w:t>
      </w:r>
      <w:r w:rsidR="00F53188">
        <w:t xml:space="preserve"> </w:t>
      </w:r>
      <w:r w:rsidR="00446E82">
        <w:t xml:space="preserve">з метою ефективної реалізації Програми </w:t>
      </w:r>
      <w:r w:rsidR="00446E82" w:rsidRPr="00446E82">
        <w:t>розвитку освіти Хмельницької міської територіальної громади на 2022-2026 роки</w:t>
      </w:r>
      <w:r w:rsidR="00446E82">
        <w:t>, затвердженої рішенням десятої сесії Хмельницької міської ради від 15.12.2021 року №50</w:t>
      </w:r>
      <w:r w:rsidR="00975E49">
        <w:t xml:space="preserve"> (зі змінами)</w:t>
      </w:r>
      <w:r w:rsidR="00446E82">
        <w:t>,</w:t>
      </w:r>
      <w:r w:rsidR="00446E82" w:rsidRPr="00446E82">
        <w:t xml:space="preserve"> </w:t>
      </w:r>
      <w:r w:rsidR="002729C8" w:rsidRPr="002729C8">
        <w:t>підвищення ефективності використання бюджетних коштів</w:t>
      </w:r>
      <w:r w:rsidR="002729C8">
        <w:t>,</w:t>
      </w:r>
      <w:r w:rsidR="002729C8" w:rsidRPr="002729C8">
        <w:t xml:space="preserve"> </w:t>
      </w:r>
      <w:r w:rsidR="00694A5A">
        <w:t xml:space="preserve">керуючись </w:t>
      </w:r>
      <w:r w:rsidR="00F53188">
        <w:t>Законом України «Про місцеве самоврядування в Україні»,</w:t>
      </w:r>
      <w:r w:rsidR="00694A5A">
        <w:t xml:space="preserve"> </w:t>
      </w:r>
      <w:r w:rsidR="00570F0C" w:rsidRPr="00570F0C">
        <w:rPr>
          <w:shd w:val="clear" w:color="auto" w:fill="FFFFFF"/>
        </w:rPr>
        <w:t>міськ</w:t>
      </w:r>
      <w:r w:rsidR="00CD7D71">
        <w:rPr>
          <w:shd w:val="clear" w:color="auto" w:fill="FFFFFF"/>
        </w:rPr>
        <w:t>а</w:t>
      </w:r>
      <w:r w:rsidR="00570F0C" w:rsidRPr="00570F0C">
        <w:rPr>
          <w:shd w:val="clear" w:color="auto" w:fill="FFFFFF"/>
        </w:rPr>
        <w:t xml:space="preserve"> рад</w:t>
      </w:r>
      <w:r w:rsidR="00CD7D71">
        <w:rPr>
          <w:shd w:val="clear" w:color="auto" w:fill="FFFFFF"/>
        </w:rPr>
        <w:t>а</w:t>
      </w:r>
    </w:p>
    <w:p w14:paraId="4E7B639D" w14:textId="77777777" w:rsidR="00CD7D71" w:rsidRDefault="00CD7D71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EA96270" w14:textId="77777777" w:rsidR="00A26F7F" w:rsidRDefault="00601367" w:rsidP="00B90D28">
      <w:pPr>
        <w:pStyle w:val="a4"/>
        <w:shd w:val="clear" w:color="auto" w:fill="FFFFFF"/>
        <w:spacing w:before="0" w:beforeAutospacing="0" w:after="0" w:afterAutospacing="0"/>
      </w:pPr>
      <w:r w:rsidRPr="00601367">
        <w:t>ВИРІШИ</w:t>
      </w:r>
      <w:r w:rsidR="00CD7D71">
        <w:t>ЛА</w:t>
      </w:r>
      <w:r w:rsidRPr="00601367">
        <w:t>:</w:t>
      </w:r>
    </w:p>
    <w:p w14:paraId="144DC925" w14:textId="77777777" w:rsidR="00B90D28" w:rsidRPr="00601367" w:rsidRDefault="00B90D28" w:rsidP="00B90D28">
      <w:pPr>
        <w:pStyle w:val="a4"/>
        <w:shd w:val="clear" w:color="auto" w:fill="FFFFFF"/>
        <w:spacing w:before="0" w:beforeAutospacing="0" w:after="0" w:afterAutospacing="0"/>
      </w:pPr>
    </w:p>
    <w:p w14:paraId="73324BCF" w14:textId="14CF791C" w:rsidR="00CD7D71" w:rsidRDefault="00CD7D71" w:rsidP="00B90D28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bookmarkStart w:id="0" w:name="_Hlk98830843"/>
      <w:bookmarkStart w:id="1" w:name="_Hlk98830914"/>
      <w:r w:rsidRPr="00CD7D71">
        <w:t>1.</w:t>
      </w:r>
      <w:r>
        <w:t xml:space="preserve"> </w:t>
      </w:r>
      <w:r w:rsidR="00026842">
        <w:t xml:space="preserve">Внести </w:t>
      </w:r>
      <w:r w:rsidR="002959F5" w:rsidRPr="002959F5">
        <w:t>змін</w:t>
      </w:r>
      <w:r>
        <w:t>и</w:t>
      </w:r>
      <w:r w:rsidR="002959F5" w:rsidRPr="002959F5">
        <w:t xml:space="preserve"> до Програми розвитку освіти Хмельницької міської територіальної громади на 2022-2026 роки</w:t>
      </w:r>
      <w:r w:rsidR="002959F5">
        <w:t xml:space="preserve">, </w:t>
      </w:r>
      <w:r w:rsidR="002959F5" w:rsidRPr="002959F5">
        <w:t>затвердженої рішенням десятої сесії Хмельницької міської ради від 15.12.2021 року №50</w:t>
      </w:r>
      <w:r w:rsidR="00975E49">
        <w:t xml:space="preserve"> (зі змінами)</w:t>
      </w:r>
      <w:r w:rsidR="002959F5">
        <w:t>, а саме:</w:t>
      </w:r>
    </w:p>
    <w:bookmarkEnd w:id="0"/>
    <w:bookmarkEnd w:id="1"/>
    <w:p w14:paraId="6B933E68" w14:textId="258080A8" w:rsidR="00B23A22" w:rsidRPr="001519E9" w:rsidRDefault="00B23A22" w:rsidP="00B90D2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1519E9">
        <w:t>1.1.</w:t>
      </w:r>
      <w:r w:rsidRPr="001519E9">
        <w:rPr>
          <w:rFonts w:ascii="Rubik" w:hAnsi="Rubik"/>
          <w:sz w:val="21"/>
          <w:szCs w:val="21"/>
          <w:shd w:val="clear" w:color="auto" w:fill="FFFFFF"/>
        </w:rPr>
        <w:t xml:space="preserve"> </w:t>
      </w:r>
      <w:r w:rsidRPr="001519E9">
        <w:rPr>
          <w:shd w:val="clear" w:color="auto" w:fill="FFFFFF"/>
        </w:rPr>
        <w:t>Викласти п</w:t>
      </w:r>
      <w:r>
        <w:rPr>
          <w:shd w:val="clear" w:color="auto" w:fill="FFFFFF"/>
        </w:rPr>
        <w:t xml:space="preserve">ункти </w:t>
      </w:r>
      <w:r w:rsidR="00CD1DA0">
        <w:rPr>
          <w:shd w:val="clear" w:color="auto" w:fill="FFFFFF"/>
        </w:rPr>
        <w:t xml:space="preserve">28, </w:t>
      </w:r>
      <w:r w:rsidRPr="001519E9">
        <w:rPr>
          <w:shd w:val="clear" w:color="auto" w:fill="FFFFFF"/>
        </w:rPr>
        <w:t>30</w:t>
      </w:r>
      <w:r w:rsidR="00CD1DA0">
        <w:rPr>
          <w:shd w:val="clear" w:color="auto" w:fill="FFFFFF"/>
        </w:rPr>
        <w:t xml:space="preserve"> та 3</w:t>
      </w:r>
      <w:r w:rsidR="00552E31">
        <w:rPr>
          <w:shd w:val="clear" w:color="auto" w:fill="FFFFFF"/>
        </w:rPr>
        <w:t>5</w:t>
      </w:r>
      <w:r w:rsidRPr="001519E9">
        <w:rPr>
          <w:shd w:val="clear" w:color="auto" w:fill="FFFFFF"/>
        </w:rPr>
        <w:t xml:space="preserve"> додатку 8 до Програми в новій редакції:</w:t>
      </w:r>
    </w:p>
    <w:tbl>
      <w:tblPr>
        <w:tblW w:w="9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730"/>
        <w:gridCol w:w="1275"/>
        <w:gridCol w:w="1843"/>
        <w:gridCol w:w="1134"/>
        <w:gridCol w:w="1051"/>
      </w:tblGrid>
      <w:tr w:rsidR="00B23A22" w:rsidRPr="00933E52" w14:paraId="414B4E74" w14:textId="77777777" w:rsidTr="00B90D28">
        <w:trPr>
          <w:trHeight w:val="20"/>
          <w:jc w:val="center"/>
        </w:trPr>
        <w:tc>
          <w:tcPr>
            <w:tcW w:w="568" w:type="dxa"/>
          </w:tcPr>
          <w:p w14:paraId="1BD01571" w14:textId="77777777" w:rsidR="00B23A22" w:rsidRPr="00933E52" w:rsidRDefault="00B23A22" w:rsidP="00B9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28.</w:t>
            </w:r>
          </w:p>
        </w:tc>
        <w:tc>
          <w:tcPr>
            <w:tcW w:w="3730" w:type="dxa"/>
          </w:tcPr>
          <w:p w14:paraId="18D34328" w14:textId="77777777" w:rsidR="00B23A22" w:rsidRPr="00933E52" w:rsidRDefault="00B23A22" w:rsidP="00B90D28">
            <w:pPr>
              <w:spacing w:after="0" w:line="240" w:lineRule="auto"/>
              <w:jc w:val="both"/>
              <w:rPr>
                <w:sz w:val="24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933E52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закладів дошкільної освіти Хмельницької міської територіальної громади: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вихователь-методист,</w:t>
            </w:r>
            <w:r w:rsidRPr="00933E52">
              <w:rPr>
                <w:sz w:val="24"/>
              </w:rPr>
              <w:t xml:space="preserve"> </w:t>
            </w:r>
            <w:r w:rsidRPr="00933E52">
              <w:rPr>
                <w:rFonts w:ascii="Times New Roman" w:hAnsi="Times New Roman"/>
                <w:sz w:val="24"/>
              </w:rPr>
              <w:t>вихователь,</w:t>
            </w:r>
            <w:r w:rsidRPr="00933E52">
              <w:rPr>
                <w:sz w:val="24"/>
              </w:rPr>
              <w:t xml:space="preserve">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практичний психолог, вчитель-дефектолог, вчитель-логопед, інструктор з фізкультури, музичний керівник,</w:t>
            </w:r>
            <w:r w:rsidRPr="00933E52">
              <w:rPr>
                <w:sz w:val="24"/>
              </w:rPr>
              <w:t xml:space="preserve">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асистент вихователя та з 01.01.2026 року вчитель англійської мови – у розмірі 2600,00 грн, відповідно до навантаження</w:t>
            </w:r>
          </w:p>
        </w:tc>
        <w:tc>
          <w:tcPr>
            <w:tcW w:w="1275" w:type="dxa"/>
          </w:tcPr>
          <w:p w14:paraId="7BC4045C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2025-2026</w:t>
            </w:r>
          </w:p>
        </w:tc>
        <w:tc>
          <w:tcPr>
            <w:tcW w:w="1843" w:type="dxa"/>
          </w:tcPr>
          <w:p w14:paraId="29E82B6B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</w:tcPr>
          <w:p w14:paraId="4AD67439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Бюджет громади</w:t>
            </w:r>
          </w:p>
        </w:tc>
        <w:tc>
          <w:tcPr>
            <w:tcW w:w="1051" w:type="dxa"/>
          </w:tcPr>
          <w:p w14:paraId="20358C12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69280,0</w:t>
            </w:r>
          </w:p>
        </w:tc>
      </w:tr>
      <w:tr w:rsidR="00B23A22" w:rsidRPr="00933E52" w14:paraId="520DFC9A" w14:textId="77777777" w:rsidTr="00B90D28">
        <w:trPr>
          <w:trHeight w:val="2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D8FA9" w14:textId="77777777" w:rsidR="00B23A22" w:rsidRPr="00933E52" w:rsidRDefault="00B23A22" w:rsidP="00B9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CFFDE" w14:textId="77777777" w:rsidR="00B23A22" w:rsidRPr="00933E52" w:rsidRDefault="00B23A22" w:rsidP="00B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педагогічним </w:t>
            </w:r>
            <w:r w:rsidRPr="00933E52">
              <w:rPr>
                <w:rFonts w:ascii="Times New Roman" w:hAnsi="Times New Roman"/>
                <w:sz w:val="24"/>
                <w:shd w:val="clear" w:color="auto" w:fill="FFFFFF"/>
              </w:rPr>
              <w:t xml:space="preserve">працівникам закладів позашкільної освіти Хмельницької міської </w:t>
            </w:r>
            <w:r w:rsidRPr="00933E52"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територіальної громади: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методист, соціальний педагог,</w:t>
            </w:r>
            <w:r w:rsidRPr="00933E52">
              <w:rPr>
                <w:sz w:val="24"/>
              </w:rPr>
              <w:t xml:space="preserve">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практичний психолог, завідувач відділу, завідувач кабінету, культорганізатор, керівник гуртка та з 01.01.2026 року концертмейстер та акомпаніатор – у розмірі 2600,00 грн,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00A757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082B8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38D34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D0538" w14:textId="77777777" w:rsidR="00B23A22" w:rsidRPr="00933E52" w:rsidRDefault="00B23A22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6862,0</w:t>
            </w:r>
          </w:p>
        </w:tc>
      </w:tr>
      <w:tr w:rsidR="00CD1DA0" w:rsidRPr="00933E52" w14:paraId="59B83FB3" w14:textId="77777777" w:rsidTr="00B90D28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6FD1" w14:textId="77777777" w:rsidR="00CD1DA0" w:rsidRPr="00933E52" w:rsidRDefault="00CD1DA0" w:rsidP="00B9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552E31"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6E5" w14:textId="77777777" w:rsidR="00CD1DA0" w:rsidRPr="00933E52" w:rsidRDefault="00CD1DA0" w:rsidP="00B90D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Здійснення з 01.09.2025 року доплати за несприятливі умови праці </w:t>
            </w:r>
            <w:r w:rsidRPr="00933E52">
              <w:rPr>
                <w:rFonts w:ascii="Times New Roman" w:hAnsi="Times New Roman"/>
                <w:sz w:val="24"/>
                <w:szCs w:val="27"/>
                <w:shd w:val="clear" w:color="auto" w:fill="FFFFFF"/>
              </w:rPr>
              <w:t>адміністративно-господарському персоналу та іншим непедагогічним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працівникам </w:t>
            </w:r>
            <w:r w:rsidRPr="00933E52">
              <w:rPr>
                <w:rFonts w:ascii="Times New Roman" w:hAnsi="Times New Roman"/>
                <w:sz w:val="24"/>
                <w:shd w:val="clear" w:color="auto" w:fill="FFFFFF"/>
              </w:rPr>
              <w:t xml:space="preserve">закладів та установ освіти Хмельницької міської територіальної громади: сестра медична старша, сестра медична, сестра медична з дієтичного харчування, лікар, фельдшер з 01.09.2025 року по 01.10.2025 року </w:t>
            </w:r>
            <w:r w:rsidRPr="00933E52">
              <w:rPr>
                <w:rFonts w:ascii="Times New Roman" w:eastAsia="Times New Roman" w:hAnsi="Times New Roman"/>
                <w:sz w:val="24"/>
                <w:lang w:eastAsia="uk-UA"/>
              </w:rPr>
              <w:t>–1300,00 грн та з 01.10.2025 року у розмірі 2600,00 грн відповідно до навантаження; заступник директора з господарської роботи, завідувач господарства, заступник директора з адміністративно-господарської частини, помічник директора з адміністративно-господарської роботи з 01.02.2026 року у розмірі 2600,00 грн відповідно до навантаження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D4E" w14:textId="77777777" w:rsidR="00CD1DA0" w:rsidRPr="00933E52" w:rsidRDefault="00CD1DA0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2025-2026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D96E" w14:textId="77777777" w:rsidR="00CD1DA0" w:rsidRPr="00933E52" w:rsidRDefault="00CD1DA0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Департамент освіти та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209C" w14:textId="77777777" w:rsidR="00CD1DA0" w:rsidRPr="00933E52" w:rsidRDefault="00CD1DA0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DDBC" w14:textId="77777777" w:rsidR="00CD1DA0" w:rsidRPr="00933E52" w:rsidRDefault="00CD1DA0" w:rsidP="00B90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</w:t>
            </w:r>
            <w:r w:rsidR="00CE4046"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977</w:t>
            </w:r>
            <w:r w:rsidRPr="00933E5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,7</w:t>
            </w:r>
          </w:p>
        </w:tc>
      </w:tr>
    </w:tbl>
    <w:p w14:paraId="0C709E08" w14:textId="77777777" w:rsidR="00B23A22" w:rsidRDefault="00B23A22" w:rsidP="00005050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76B50E0" w14:textId="50E1B144" w:rsidR="00B23A22" w:rsidRPr="00312E50" w:rsidRDefault="00B23A22" w:rsidP="0000505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</w:pPr>
      <w:r w:rsidRPr="00312E50">
        <w:t>1.</w:t>
      </w:r>
      <w:r>
        <w:t>2</w:t>
      </w:r>
      <w:r w:rsidRPr="00312E50">
        <w:t>. У рядку «Разом» Додатку 8 до Програми цифри «</w:t>
      </w:r>
      <w:r>
        <w:rPr>
          <w:shd w:val="clear" w:color="auto" w:fill="FFFFFF"/>
        </w:rPr>
        <w:t>193267,0</w:t>
      </w:r>
      <w:r w:rsidRPr="00312E50">
        <w:t>» замінити на цифри «</w:t>
      </w:r>
      <w:r>
        <w:rPr>
          <w:shd w:val="clear" w:color="auto" w:fill="FFFFFF"/>
        </w:rPr>
        <w:t>19</w:t>
      </w:r>
      <w:r w:rsidR="00CE4046">
        <w:rPr>
          <w:shd w:val="clear" w:color="auto" w:fill="FFFFFF"/>
        </w:rPr>
        <w:t>7826</w:t>
      </w:r>
      <w:r w:rsidRPr="00312E50">
        <w:rPr>
          <w:shd w:val="clear" w:color="auto" w:fill="FFFFFF"/>
        </w:rPr>
        <w:t>,</w:t>
      </w:r>
      <w:r w:rsidR="00CE4046">
        <w:rPr>
          <w:shd w:val="clear" w:color="auto" w:fill="FFFFFF"/>
        </w:rPr>
        <w:t>7</w:t>
      </w:r>
      <w:r w:rsidRPr="00312E50">
        <w:t>».</w:t>
      </w:r>
    </w:p>
    <w:p w14:paraId="4B0A9583" w14:textId="68634667" w:rsidR="00B23A22" w:rsidRPr="00312E50" w:rsidRDefault="00B23A22" w:rsidP="0000505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</w:pPr>
      <w:r w:rsidRPr="00312E50">
        <w:rPr>
          <w:lang w:val="ru-RU"/>
        </w:rPr>
        <w:t>1</w:t>
      </w:r>
      <w:r w:rsidRPr="00312E50">
        <w:t>.</w:t>
      </w:r>
      <w:r>
        <w:t>3</w:t>
      </w:r>
      <w:r w:rsidRPr="00312E50">
        <w:t>. В пункті 10 «Загальний обсяг фінансових ресурсів, необхідних для реалізації Програми» Додатку 1 до Програми цифри «15</w:t>
      </w:r>
      <w:r>
        <w:t> 449,5</w:t>
      </w:r>
      <w:r w:rsidRPr="00312E50">
        <w:t xml:space="preserve"> млн грн» замінити на цифри «</w:t>
      </w:r>
      <w:r w:rsidR="00CE4046">
        <w:t>20009</w:t>
      </w:r>
      <w:r>
        <w:t>,</w:t>
      </w:r>
      <w:r w:rsidR="00CE4046">
        <w:t>2</w:t>
      </w:r>
      <w:r w:rsidRPr="00312E50">
        <w:t xml:space="preserve"> млн грн».</w:t>
      </w:r>
    </w:p>
    <w:p w14:paraId="7016B142" w14:textId="4390B95B" w:rsidR="00CD7D71" w:rsidRPr="00CD7D71" w:rsidRDefault="00CD7D71" w:rsidP="0000505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</w:pPr>
      <w:r w:rsidRPr="00CD7D71">
        <w:t xml:space="preserve">2.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CD7D71">
        <w:t>М.Кривака</w:t>
      </w:r>
      <w:proofErr w:type="spellEnd"/>
      <w:r w:rsidRPr="00CD7D71">
        <w:t>.</w:t>
      </w:r>
    </w:p>
    <w:p w14:paraId="319B15AE" w14:textId="77777777" w:rsidR="00CD7D71" w:rsidRPr="00CD7D71" w:rsidRDefault="00CD7D71" w:rsidP="00005050">
      <w:pPr>
        <w:pStyle w:val="a4"/>
        <w:shd w:val="clear" w:color="auto" w:fill="FFFFFF"/>
        <w:spacing w:before="0" w:beforeAutospacing="0" w:after="0" w:afterAutospacing="0"/>
        <w:ind w:right="-1" w:firstLine="567"/>
        <w:jc w:val="both"/>
      </w:pPr>
      <w:r w:rsidRPr="00CD7D71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59B92D9" w14:textId="77777777" w:rsidR="00E63213" w:rsidRDefault="00E63213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E95BC58" w14:textId="77777777" w:rsidR="00B90D28" w:rsidRDefault="00B90D28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5C5D521E" w14:textId="77777777" w:rsidR="00AF650B" w:rsidRDefault="00AF650B" w:rsidP="00B90D28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3242716" w14:textId="07648AD5" w:rsidR="00AF650B" w:rsidRDefault="00B90D28" w:rsidP="00B90D28">
      <w:pPr>
        <w:pStyle w:val="a4"/>
        <w:shd w:val="clear" w:color="auto" w:fill="FFFFFF"/>
        <w:spacing w:before="0" w:beforeAutospacing="0" w:after="0" w:afterAutospacing="0"/>
        <w:jc w:val="both"/>
      </w:pPr>
      <w:r w:rsidRPr="004818B4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18B4">
        <w:t>О</w:t>
      </w:r>
      <w:r>
        <w:t>лександр</w:t>
      </w:r>
      <w:r w:rsidRPr="004818B4">
        <w:t xml:space="preserve"> СИМЧИШИН</w:t>
      </w:r>
    </w:p>
    <w:sectPr w:rsidR="00AF650B" w:rsidSect="00B90D28">
      <w:pgSz w:w="11906" w:h="16838"/>
      <w:pgMar w:top="851" w:right="849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3581887">
    <w:abstractNumId w:val="0"/>
  </w:num>
  <w:num w:numId="2" w16cid:durableId="2124109718">
    <w:abstractNumId w:val="2"/>
  </w:num>
  <w:num w:numId="3" w16cid:durableId="131310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05050"/>
    <w:rsid w:val="000134E3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0441E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4763D"/>
    <w:rsid w:val="00360069"/>
    <w:rsid w:val="003640B7"/>
    <w:rsid w:val="003749A6"/>
    <w:rsid w:val="00386715"/>
    <w:rsid w:val="003927DF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8B4"/>
    <w:rsid w:val="00481B05"/>
    <w:rsid w:val="004A2EB2"/>
    <w:rsid w:val="004A3550"/>
    <w:rsid w:val="004B5C24"/>
    <w:rsid w:val="004D7DEA"/>
    <w:rsid w:val="004E1947"/>
    <w:rsid w:val="00552E31"/>
    <w:rsid w:val="00557360"/>
    <w:rsid w:val="00563E07"/>
    <w:rsid w:val="0056569D"/>
    <w:rsid w:val="00570C37"/>
    <w:rsid w:val="00570F0C"/>
    <w:rsid w:val="005A26FB"/>
    <w:rsid w:val="005B3528"/>
    <w:rsid w:val="005C46CE"/>
    <w:rsid w:val="0060088A"/>
    <w:rsid w:val="00601367"/>
    <w:rsid w:val="0060428B"/>
    <w:rsid w:val="006058C8"/>
    <w:rsid w:val="00631F55"/>
    <w:rsid w:val="00653B39"/>
    <w:rsid w:val="00675E40"/>
    <w:rsid w:val="00694A5A"/>
    <w:rsid w:val="006A0862"/>
    <w:rsid w:val="006A1F3B"/>
    <w:rsid w:val="006C564C"/>
    <w:rsid w:val="006D4708"/>
    <w:rsid w:val="006D4B1E"/>
    <w:rsid w:val="006E22B0"/>
    <w:rsid w:val="006E3CCD"/>
    <w:rsid w:val="006F119B"/>
    <w:rsid w:val="00717B53"/>
    <w:rsid w:val="007426F2"/>
    <w:rsid w:val="007437A3"/>
    <w:rsid w:val="00751716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33E52"/>
    <w:rsid w:val="00941271"/>
    <w:rsid w:val="0095792D"/>
    <w:rsid w:val="00972BCC"/>
    <w:rsid w:val="00975E49"/>
    <w:rsid w:val="00982317"/>
    <w:rsid w:val="00983062"/>
    <w:rsid w:val="0099264E"/>
    <w:rsid w:val="009A5A85"/>
    <w:rsid w:val="009C4DED"/>
    <w:rsid w:val="009D3005"/>
    <w:rsid w:val="00A14FB9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F650B"/>
    <w:rsid w:val="00B23A22"/>
    <w:rsid w:val="00B34A0F"/>
    <w:rsid w:val="00B359CE"/>
    <w:rsid w:val="00B3650D"/>
    <w:rsid w:val="00B80667"/>
    <w:rsid w:val="00B90D28"/>
    <w:rsid w:val="00BA3907"/>
    <w:rsid w:val="00BD70AF"/>
    <w:rsid w:val="00C03E43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1DA0"/>
    <w:rsid w:val="00CD3B87"/>
    <w:rsid w:val="00CD7617"/>
    <w:rsid w:val="00CD7D71"/>
    <w:rsid w:val="00CE4046"/>
    <w:rsid w:val="00CF52D7"/>
    <w:rsid w:val="00D1339F"/>
    <w:rsid w:val="00D24FD9"/>
    <w:rsid w:val="00D45382"/>
    <w:rsid w:val="00DA0CD4"/>
    <w:rsid w:val="00DA2898"/>
    <w:rsid w:val="00DA778B"/>
    <w:rsid w:val="00DB075A"/>
    <w:rsid w:val="00DF23EA"/>
    <w:rsid w:val="00DF7BA9"/>
    <w:rsid w:val="00E4411F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61A8"/>
    <w:rsid w:val="00EF63CD"/>
    <w:rsid w:val="00EF6A6C"/>
    <w:rsid w:val="00F11732"/>
    <w:rsid w:val="00F1252E"/>
    <w:rsid w:val="00F53188"/>
    <w:rsid w:val="00F60EEE"/>
    <w:rsid w:val="00F64BC5"/>
    <w:rsid w:val="00F7632E"/>
    <w:rsid w:val="00F83E76"/>
    <w:rsid w:val="00FD48D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2187"/>
  <w15:chartTrackingRefBased/>
  <w15:docId w15:val="{82A94D91-3FDA-42FE-A650-EA378631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5FD5-2C5C-4C73-9365-A24C35CF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442</Words>
  <Characters>3008</Characters>
  <Application>Microsoft Office Word</Application>
  <DocSecurity>0</DocSecurity>
  <Lines>83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3</cp:revision>
  <cp:lastPrinted>2026-02-04T09:49:00Z</cp:lastPrinted>
  <dcterms:created xsi:type="dcterms:W3CDTF">2026-02-05T12:46:00Z</dcterms:created>
  <dcterms:modified xsi:type="dcterms:W3CDTF">2026-02-05T13:15:00Z</dcterms:modified>
</cp:coreProperties>
</file>