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0F2AB643" w14:textId="062DC17D" w:rsidR="00FC7D11" w:rsidRPr="006256A4" w:rsidRDefault="00FC7D11" w:rsidP="00FC7D11">
      <w:pPr>
        <w:jc w:val="center"/>
        <w:rPr>
          <w:color w:val="000000"/>
          <w:kern w:val="2"/>
        </w:rPr>
      </w:pPr>
      <w:bookmarkStart w:id="0" w:name="_Hlk217114940"/>
      <w:r w:rsidRPr="00FC7D11">
        <w:rPr>
          <w:noProof/>
          <w:color w:val="000000"/>
          <w:lang w:eastAsia="uk-UA"/>
        </w:rPr>
        <w:drawing>
          <wp:inline distT="0" distB="0" distL="0" distR="0" wp14:anchorId="2F768886" wp14:editId="41DE3F43">
            <wp:extent cx="485775" cy="657225"/>
            <wp:effectExtent l="0" t="0" r="0" b="0"/>
            <wp:docPr id="3"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85775" cy="657225"/>
                    </a:xfrm>
                    <a:prstGeom prst="rect">
                      <a:avLst/>
                    </a:prstGeom>
                    <a:solidFill>
                      <a:srgbClr val="FFFFFF"/>
                    </a:solidFill>
                    <a:ln>
                      <a:noFill/>
                    </a:ln>
                  </pic:spPr>
                </pic:pic>
              </a:graphicData>
            </a:graphic>
          </wp:inline>
        </w:drawing>
      </w:r>
    </w:p>
    <w:p w14:paraId="749ED3A5" w14:textId="77777777" w:rsidR="00FC7D11" w:rsidRPr="006256A4" w:rsidRDefault="00FC7D11" w:rsidP="00FC7D11">
      <w:pPr>
        <w:jc w:val="center"/>
        <w:rPr>
          <w:color w:val="000000"/>
          <w:sz w:val="30"/>
          <w:szCs w:val="30"/>
        </w:rPr>
      </w:pPr>
      <w:r w:rsidRPr="006256A4">
        <w:rPr>
          <w:b/>
          <w:bCs/>
          <w:color w:val="000000"/>
          <w:sz w:val="30"/>
          <w:szCs w:val="30"/>
        </w:rPr>
        <w:t>ХМЕЛЬНИЦЬКА МІСЬКА РАДА</w:t>
      </w:r>
    </w:p>
    <w:p w14:paraId="0C2A60B3" w14:textId="44499572" w:rsidR="00FC7D11" w:rsidRPr="009B3935" w:rsidRDefault="00FC7D11" w:rsidP="00FC7D11">
      <w:pPr>
        <w:jc w:val="center"/>
        <w:rPr>
          <w:b/>
          <w:color w:val="000000"/>
          <w:sz w:val="36"/>
          <w:szCs w:val="30"/>
        </w:rPr>
      </w:pPr>
      <w:r>
        <w:rPr>
          <w:noProof/>
          <w:lang w:eastAsia="uk-UA"/>
        </w:rPr>
        <mc:AlternateContent>
          <mc:Choice Requires="wps">
            <w:drawing>
              <wp:anchor distT="0" distB="0" distL="114300" distR="114300" simplePos="0" relativeHeight="251659264" behindDoc="0" locked="0" layoutInCell="1" allowOverlap="1" wp14:anchorId="7CCE64C7" wp14:editId="41B7D3EA">
                <wp:simplePos x="0" y="0"/>
                <wp:positionH relativeFrom="column">
                  <wp:posOffset>1318895</wp:posOffset>
                </wp:positionH>
                <wp:positionV relativeFrom="paragraph">
                  <wp:posOffset>224155</wp:posOffset>
                </wp:positionV>
                <wp:extent cx="3409950" cy="342900"/>
                <wp:effectExtent l="0" t="0" r="0" b="0"/>
                <wp:wrapNone/>
                <wp:docPr id="473799329" name="Прямокут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0" cy="342900"/>
                        </a:xfrm>
                        <a:prstGeom prst="rect">
                          <a:avLst/>
                        </a:prstGeom>
                        <a:noFill/>
                        <a:ln>
                          <a:noFill/>
                        </a:ln>
                      </wps:spPr>
                      <wps:txbx>
                        <w:txbxContent>
                          <w:p w14:paraId="48CC0C14" w14:textId="77777777" w:rsidR="0053452C" w:rsidRPr="009B3935" w:rsidRDefault="0053452C" w:rsidP="00FC7D11">
                            <w:pPr>
                              <w:jc w:val="center"/>
                              <w:rPr>
                                <w:b/>
                                <w:bCs/>
                              </w:rPr>
                            </w:pPr>
                            <w:r w:rsidRPr="009B3935">
                              <w:rPr>
                                <w:b/>
                                <w:bCs/>
                              </w:rPr>
                              <w:t>шістдесятої сесії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CE64C7" id="Прямокутник 5" o:spid="_x0000_s1026" style="position:absolute;left:0;text-align:left;margin-left:103.85pt;margin-top:17.65pt;width:268.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" filled="f" stroked="f">
                <v:textbox>
                  <w:txbxContent>
                    <w:p w14:paraId="48CC0C14" w14:textId="77777777" w:rsidR="0053452C" w:rsidRPr="009B3935" w:rsidRDefault="0053452C" w:rsidP="00FC7D11">
                      <w:pPr>
                        <w:jc w:val="center"/>
                        <w:rPr>
                          <w:b/>
                          <w:bCs/>
                        </w:rPr>
                      </w:pPr>
                      <w:r w:rsidRPr="009B3935">
                        <w:rPr>
                          <w:b/>
                          <w:bCs/>
                        </w:rPr>
                        <w:t>шістдесятої сесії</w:t>
                      </w:r>
                    </w:p>
                  </w:txbxContent>
                </v:textbox>
              </v:rect>
            </w:pict>
          </mc:Fallback>
        </mc:AlternateContent>
      </w:r>
      <w:r w:rsidRPr="009B3935">
        <w:rPr>
          <w:b/>
          <w:color w:val="000000"/>
          <w:sz w:val="36"/>
          <w:szCs w:val="30"/>
        </w:rPr>
        <w:t>РІШЕННЯ</w:t>
      </w:r>
    </w:p>
    <w:p w14:paraId="50CC5AF7" w14:textId="77777777" w:rsidR="00FC7D11" w:rsidRPr="009B3935" w:rsidRDefault="00FC7D11" w:rsidP="00FC7D11">
      <w:pPr>
        <w:jc w:val="center"/>
        <w:rPr>
          <w:b/>
          <w:bCs/>
          <w:color w:val="000000"/>
          <w:sz w:val="36"/>
          <w:szCs w:val="30"/>
        </w:rPr>
      </w:pPr>
      <w:r w:rsidRPr="009B3935">
        <w:rPr>
          <w:b/>
          <w:color w:val="000000"/>
          <w:sz w:val="36"/>
          <w:szCs w:val="30"/>
        </w:rPr>
        <w:t>______________________________</w:t>
      </w:r>
    </w:p>
    <w:p w14:paraId="4ACA8873" w14:textId="68CDE8F9" w:rsidR="00FC7D11" w:rsidRPr="009B3935" w:rsidRDefault="00FC7D11" w:rsidP="00FC7D11">
      <w:pPr>
        <w:rPr>
          <w:color w:val="000000"/>
        </w:rPr>
      </w:pPr>
      <w:r>
        <w:rPr>
          <w:noProof/>
          <w:lang w:eastAsia="uk-UA"/>
        </w:rPr>
        <mc:AlternateContent>
          <mc:Choice Requires="wps">
            <w:drawing>
              <wp:anchor distT="0" distB="0" distL="114300" distR="114300" simplePos="0" relativeHeight="251660288" behindDoc="0" locked="0" layoutInCell="1" allowOverlap="1" wp14:anchorId="7BF0DB41" wp14:editId="718DD269">
                <wp:simplePos x="0" y="0"/>
                <wp:positionH relativeFrom="column">
                  <wp:posOffset>242570</wp:posOffset>
                </wp:positionH>
                <wp:positionV relativeFrom="paragraph">
                  <wp:posOffset>36195</wp:posOffset>
                </wp:positionV>
                <wp:extent cx="1619250" cy="276225"/>
                <wp:effectExtent l="0" t="0" r="0" b="0"/>
                <wp:wrapNone/>
                <wp:docPr id="1930866893" name="Прямокут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0" cy="276225"/>
                        </a:xfrm>
                        <a:prstGeom prst="rect">
                          <a:avLst/>
                        </a:prstGeom>
                        <a:noFill/>
                        <a:ln>
                          <a:noFill/>
                        </a:ln>
                      </wps:spPr>
                      <wps:txbx>
                        <w:txbxContent>
                          <w:p w14:paraId="09A18F6D" w14:textId="77777777" w:rsidR="0053452C" w:rsidRPr="006256A4" w:rsidRDefault="0053452C" w:rsidP="00FC7D11">
                            <w:r w:rsidRPr="006256A4">
                              <w:t>1</w:t>
                            </w:r>
                            <w:r>
                              <w:t>8</w:t>
                            </w:r>
                            <w:r w:rsidRPr="006256A4">
                              <w:t>.</w:t>
                            </w:r>
                            <w:r>
                              <w:t>0</w:t>
                            </w:r>
                            <w:r w:rsidRPr="006256A4">
                              <w:t>2.202</w:t>
                            </w:r>
                            <w: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F0DB41" id="Прямокутник 3" o:spid="_x0000_s1027" style="position:absolute;margin-left:19.1pt;margin-top:2.85pt;width:127.5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" filled="f" stroked="f">
                <v:textbox>
                  <w:txbxContent>
                    <w:p w14:paraId="09A18F6D" w14:textId="77777777" w:rsidR="0053452C" w:rsidRPr="006256A4" w:rsidRDefault="0053452C" w:rsidP="00FC7D11">
                      <w:r w:rsidRPr="006256A4">
                        <w:t>1</w:t>
                      </w:r>
                      <w:r>
                        <w:t>8</w:t>
                      </w:r>
                      <w:r w:rsidRPr="006256A4">
                        <w:t>.</w:t>
                      </w:r>
                      <w:r>
                        <w:t>0</w:t>
                      </w:r>
                      <w:r w:rsidRPr="006256A4">
                        <w:t>2.202</w:t>
                      </w:r>
                      <w:r>
                        <w:t>6</w:t>
                      </w:r>
                    </w:p>
                  </w:txbxContent>
                </v:textbox>
              </v:rect>
            </w:pict>
          </mc:Fallback>
        </mc:AlternateContent>
      </w:r>
      <w:r>
        <w:rPr>
          <w:noProof/>
          <w:lang w:eastAsia="uk-UA"/>
        </w:rPr>
        <mc:AlternateContent>
          <mc:Choice Requires="wps">
            <w:drawing>
              <wp:anchor distT="0" distB="0" distL="114300" distR="114300" simplePos="0" relativeHeight="251661312" behindDoc="0" locked="0" layoutInCell="1" allowOverlap="1" wp14:anchorId="3117A72B" wp14:editId="6BD77D35">
                <wp:simplePos x="0" y="0"/>
                <wp:positionH relativeFrom="column">
                  <wp:posOffset>2491740</wp:posOffset>
                </wp:positionH>
                <wp:positionV relativeFrom="paragraph">
                  <wp:posOffset>41275</wp:posOffset>
                </wp:positionV>
                <wp:extent cx="514350" cy="276225"/>
                <wp:effectExtent l="0" t="0" r="0" b="0"/>
                <wp:wrapNone/>
                <wp:docPr id="1982548883" name="Прямокут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 cy="276225"/>
                        </a:xfrm>
                        <a:prstGeom prst="rect">
                          <a:avLst/>
                        </a:prstGeom>
                        <a:noFill/>
                        <a:ln>
                          <a:noFill/>
                        </a:ln>
                      </wps:spPr>
                      <wps:txbx>
                        <w:txbxContent>
                          <w:p w14:paraId="4BB75291" w14:textId="55CB12F7" w:rsidR="0053452C" w:rsidRPr="009B3935" w:rsidRDefault="0053452C" w:rsidP="00FC7D11">
                            <w:r>
                              <w:t>11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17A72B" id="Прямокутник 1" o:spid="_x0000_s1028" style="position:absolute;margin-left:196.2pt;margin-top:3.25pt;width:40.5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" filled="f" stroked="f">
                <v:textbox>
                  <w:txbxContent>
                    <w:p w14:paraId="4BB75291" w14:textId="55CB12F7" w:rsidR="0053452C" w:rsidRPr="009B3935" w:rsidRDefault="0053452C" w:rsidP="00FC7D11">
                      <w:r>
                        <w:t>11</w:t>
                      </w:r>
                    </w:p>
                  </w:txbxContent>
                </v:textbox>
              </v:rect>
            </w:pict>
          </mc:Fallback>
        </mc:AlternateContent>
      </w:r>
    </w:p>
    <w:p w14:paraId="56E191FF" w14:textId="77777777" w:rsidR="00FC7D11" w:rsidRPr="009B3935" w:rsidRDefault="00FC7D11" w:rsidP="00FC7D11">
      <w:pPr>
        <w:rPr>
          <w:color w:val="000000"/>
        </w:rPr>
      </w:pPr>
      <w:r w:rsidRPr="009B3935">
        <w:rPr>
          <w:color w:val="000000"/>
        </w:rPr>
        <w:t>від __________________________ № __________</w:t>
      </w:r>
      <w:r w:rsidRPr="009B3935">
        <w:rPr>
          <w:color w:val="000000"/>
        </w:rPr>
        <w:tab/>
      </w:r>
      <w:r w:rsidRPr="009B3935">
        <w:rPr>
          <w:color w:val="000000"/>
        </w:rPr>
        <w:tab/>
      </w:r>
      <w:r w:rsidRPr="009B3935">
        <w:rPr>
          <w:color w:val="000000"/>
        </w:rPr>
        <w:tab/>
      </w:r>
      <w:r w:rsidRPr="009B3935">
        <w:rPr>
          <w:color w:val="000000"/>
        </w:rPr>
        <w:tab/>
        <w:t>м.Хмельницький</w:t>
      </w:r>
    </w:p>
    <w:p w14:paraId="26AAC4E5" w14:textId="77777777" w:rsidR="00FC7D11" w:rsidRPr="009B3935" w:rsidRDefault="00FC7D11" w:rsidP="00FC7D11">
      <w:pPr>
        <w:ind w:right="5385"/>
        <w:jc w:val="both"/>
      </w:pPr>
    </w:p>
    <w:bookmarkEnd w:id="0"/>
    <w:p w14:paraId="4AADBDEE" w14:textId="77777777" w:rsidR="004D76E5" w:rsidRDefault="004D76E5" w:rsidP="003664F5">
      <w:pPr>
        <w:pStyle w:val="ad"/>
        <w:ind w:right="5386" w:firstLine="0"/>
        <w:rPr>
          <w:szCs w:val="24"/>
        </w:rPr>
      </w:pPr>
      <w:r>
        <w:t xml:space="preserve">Про </w:t>
      </w:r>
      <w:r w:rsidRPr="004B3427">
        <w:rPr>
          <w:bCs/>
          <w:szCs w:val="24"/>
        </w:rPr>
        <w:t>внесення змін в рішення сесії міської ради від 11.04.2018</w:t>
      </w:r>
      <w:r>
        <w:rPr>
          <w:bCs/>
          <w:szCs w:val="24"/>
        </w:rPr>
        <w:t xml:space="preserve"> </w:t>
      </w:r>
      <w:r w:rsidRPr="004B3427">
        <w:rPr>
          <w:bCs/>
          <w:szCs w:val="24"/>
        </w:rPr>
        <w:t>№17</w:t>
      </w:r>
    </w:p>
    <w:p w14:paraId="065C200B" w14:textId="77777777" w:rsidR="004D76E5" w:rsidRDefault="004D76E5" w:rsidP="00FE37BA">
      <w:pPr>
        <w:pStyle w:val="ad"/>
        <w:ind w:firstLine="0"/>
        <w:rPr>
          <w:szCs w:val="24"/>
        </w:rPr>
      </w:pPr>
    </w:p>
    <w:p w14:paraId="1745EB8A" w14:textId="77777777" w:rsidR="004D76E5" w:rsidRPr="00FE37BA" w:rsidRDefault="004D76E5" w:rsidP="00FE37BA">
      <w:pPr>
        <w:pStyle w:val="ad"/>
        <w:ind w:firstLine="0"/>
        <w:rPr>
          <w:szCs w:val="24"/>
        </w:rPr>
      </w:pPr>
    </w:p>
    <w:p w14:paraId="7069C0AE" w14:textId="6CB633BD" w:rsidR="00216150" w:rsidRDefault="00216150">
      <w:pPr>
        <w:pStyle w:val="ad"/>
      </w:pPr>
      <w:r>
        <w:t>Розглянувши пропозицію виконавчого комітету</w:t>
      </w:r>
      <w:r w:rsidR="00AD07D7">
        <w:t xml:space="preserve">, </w:t>
      </w:r>
      <w:r>
        <w:t>керуючись Законом України «Про місцеве самоврядування в Україні», Кодексом цивільного захисту України,</w:t>
      </w:r>
      <w:r>
        <w:rPr>
          <w:color w:val="222222"/>
        </w:rPr>
        <w:t xml:space="preserve"> </w:t>
      </w:r>
      <w:r w:rsidR="00290656" w:rsidRPr="0013088A">
        <w:t>постанов</w:t>
      </w:r>
      <w:r w:rsidR="00290656">
        <w:t>ою</w:t>
      </w:r>
      <w:r w:rsidR="00290656" w:rsidRPr="0013088A">
        <w:t xml:space="preserve"> Кабінету Міністрів України від 26</w:t>
      </w:r>
      <w:r w:rsidR="00290656">
        <w:t xml:space="preserve"> червня </w:t>
      </w:r>
      <w:r w:rsidR="00290656" w:rsidRPr="0013088A">
        <w:t xml:space="preserve">2013 </w:t>
      </w:r>
      <w:r w:rsidR="00290656">
        <w:t xml:space="preserve">року </w:t>
      </w:r>
      <w:r w:rsidR="003664F5">
        <w:t>№</w:t>
      </w:r>
      <w:r w:rsidR="00290656" w:rsidRPr="0013088A">
        <w:t xml:space="preserve">444 </w:t>
      </w:r>
      <w:r w:rsidR="004D76E5">
        <w:t>«</w:t>
      </w:r>
      <w:r w:rsidR="00290656" w:rsidRPr="0013088A">
        <w:t>Про затвердження Порядку здійснення навчання населення</w:t>
      </w:r>
      <w:r w:rsidR="00290656">
        <w:t xml:space="preserve"> діям у надзвичайних ситуаціях</w:t>
      </w:r>
      <w:r w:rsidR="004D76E5">
        <w:t>»</w:t>
      </w:r>
      <w:r w:rsidR="00D17E20" w:rsidRPr="00D17E20">
        <w:rPr>
          <w:szCs w:val="24"/>
          <w:lang w:eastAsia="uk-UA"/>
        </w:rPr>
        <w:t xml:space="preserve"> </w:t>
      </w:r>
      <w:r w:rsidR="00D17E20" w:rsidRPr="00DF0871">
        <w:rPr>
          <w:szCs w:val="24"/>
          <w:lang w:eastAsia="uk-UA"/>
        </w:rPr>
        <w:t xml:space="preserve">та наказу ДСНС України від </w:t>
      </w:r>
      <w:r w:rsidR="00D17E20">
        <w:rPr>
          <w:szCs w:val="24"/>
          <w:lang w:eastAsia="uk-UA"/>
        </w:rPr>
        <w:t>03.01.2024</w:t>
      </w:r>
      <w:r w:rsidR="00D17E20" w:rsidRPr="00DF0871">
        <w:rPr>
          <w:szCs w:val="24"/>
          <w:lang w:eastAsia="uk-UA"/>
        </w:rPr>
        <w:t xml:space="preserve"> №8 «Про затвердження Організаційно-методичних вказівок з підготовки населення до дій у надзвичайних ситуаціях</w:t>
      </w:r>
      <w:r w:rsidR="00D17E20">
        <w:rPr>
          <w:szCs w:val="24"/>
          <w:lang w:eastAsia="uk-UA"/>
        </w:rPr>
        <w:t xml:space="preserve"> на 2024-2025 роки</w:t>
      </w:r>
      <w:r w:rsidR="00D17E20" w:rsidRPr="00DF0871">
        <w:rPr>
          <w:szCs w:val="24"/>
          <w:lang w:eastAsia="uk-UA"/>
        </w:rPr>
        <w:t>»</w:t>
      </w:r>
      <w:r w:rsidR="00D17E20">
        <w:rPr>
          <w:szCs w:val="24"/>
          <w:lang w:eastAsia="uk-UA"/>
        </w:rPr>
        <w:t>,</w:t>
      </w:r>
      <w:r w:rsidR="00290656">
        <w:t xml:space="preserve"> </w:t>
      </w:r>
      <w:r>
        <w:t>міська рада</w:t>
      </w:r>
    </w:p>
    <w:p w14:paraId="2411D237" w14:textId="77777777" w:rsidR="00CE5EFA" w:rsidRDefault="00CE5EFA" w:rsidP="00FE37BA">
      <w:pPr>
        <w:pStyle w:val="ad"/>
        <w:ind w:firstLine="0"/>
        <w:rPr>
          <w:caps/>
        </w:rPr>
      </w:pPr>
    </w:p>
    <w:p w14:paraId="5ABA5D53" w14:textId="77777777" w:rsidR="00216150" w:rsidRPr="00FE37BA" w:rsidRDefault="00216150" w:rsidP="00A87A1E">
      <w:pPr>
        <w:rPr>
          <w:sz w:val="14"/>
          <w:szCs w:val="14"/>
        </w:rPr>
      </w:pPr>
      <w:r>
        <w:rPr>
          <w:caps/>
        </w:rPr>
        <w:t>ВирішиЛА</w:t>
      </w:r>
      <w:r>
        <w:t>:</w:t>
      </w:r>
    </w:p>
    <w:p w14:paraId="3A9B0EB9" w14:textId="77777777" w:rsidR="00CE5EFA" w:rsidRPr="00CE5EFA" w:rsidRDefault="00CE5EFA">
      <w:pPr>
        <w:tabs>
          <w:tab w:val="left" w:pos="180"/>
          <w:tab w:val="left" w:pos="195"/>
          <w:tab w:val="left" w:pos="225"/>
        </w:tabs>
        <w:ind w:left="195" w:hanging="180"/>
        <w:jc w:val="both"/>
        <w:rPr>
          <w:szCs w:val="24"/>
        </w:rPr>
      </w:pPr>
    </w:p>
    <w:p w14:paraId="69909351" w14:textId="24EBD059" w:rsidR="00CE5EFA" w:rsidRPr="00CE5EFA" w:rsidRDefault="00CE5EFA" w:rsidP="003664F5">
      <w:pPr>
        <w:ind w:firstLine="567"/>
        <w:jc w:val="both"/>
        <w:rPr>
          <w:szCs w:val="24"/>
          <w:lang w:eastAsia="zh-CN"/>
        </w:rPr>
      </w:pPr>
      <w:r>
        <w:t>1.</w:t>
      </w:r>
      <w:r w:rsidR="003664F5">
        <w:t xml:space="preserve"> </w:t>
      </w:r>
      <w:r>
        <w:t>Внести зміни в рішення сесії міської ради від 11.04.2018 №17 «Про затвердження Організаційно-методичних вказівок з підготовки населення міста до дій у надзвичайних ситуаціях», а саме:</w:t>
      </w:r>
      <w:r w:rsidR="004D76E5">
        <w:t xml:space="preserve"> </w:t>
      </w:r>
      <w:r w:rsidRPr="00CE5EFA">
        <w:rPr>
          <w:szCs w:val="24"/>
          <w:lang w:eastAsia="zh-CN"/>
        </w:rPr>
        <w:t>викласти додаток до рішення в новій редакції, згідно з додатком.</w:t>
      </w:r>
    </w:p>
    <w:p w14:paraId="6A706889" w14:textId="77777777" w:rsidR="00767030" w:rsidRPr="00767030" w:rsidRDefault="00CE5EFA" w:rsidP="003664F5">
      <w:pPr>
        <w:pStyle w:val="af2"/>
        <w:shd w:val="clear" w:color="auto" w:fill="FFFFFF"/>
        <w:spacing w:before="0" w:beforeAutospacing="0" w:after="0" w:afterAutospacing="0"/>
        <w:ind w:firstLine="567"/>
        <w:jc w:val="both"/>
      </w:pPr>
      <w:r>
        <w:t xml:space="preserve">2. </w:t>
      </w:r>
      <w:r w:rsidR="00767030" w:rsidRPr="00767030">
        <w:t>Відповідальність за виконання рішення покласти на начальника</w:t>
      </w:r>
      <w:r w:rsidR="003664F5">
        <w:t xml:space="preserve"> </w:t>
      </w:r>
      <w:r w:rsidR="00767030" w:rsidRPr="00767030">
        <w:t>управління з питань цивільного захисту населення і охорони праці.</w:t>
      </w:r>
    </w:p>
    <w:p w14:paraId="75672F00" w14:textId="77777777" w:rsidR="00767030" w:rsidRPr="00767030" w:rsidRDefault="00767030" w:rsidP="003664F5">
      <w:pPr>
        <w:pStyle w:val="af2"/>
        <w:shd w:val="clear" w:color="auto" w:fill="FFFFFF"/>
        <w:spacing w:before="0" w:beforeAutospacing="0" w:after="0" w:afterAutospacing="0"/>
        <w:ind w:firstLine="567"/>
        <w:jc w:val="both"/>
      </w:pPr>
      <w:r w:rsidRPr="00767030">
        <w:t>3. Контроль за виконанням рішення покласти на постійну комісію з питань охорони здоров’я, соціальної політики, гуманітарних питань та розвитку громадянського суспільства, свободи слова та інформації.</w:t>
      </w:r>
    </w:p>
    <w:p w14:paraId="12830E09" w14:textId="77777777" w:rsidR="00CE5EFA" w:rsidRDefault="00CE5EFA" w:rsidP="004B3427">
      <w:pPr>
        <w:tabs>
          <w:tab w:val="left" w:pos="0"/>
        </w:tabs>
        <w:jc w:val="both"/>
      </w:pPr>
    </w:p>
    <w:p w14:paraId="48BE2CA3" w14:textId="77777777" w:rsidR="004D76E5" w:rsidRDefault="004D76E5" w:rsidP="004B3427">
      <w:pPr>
        <w:tabs>
          <w:tab w:val="left" w:pos="0"/>
        </w:tabs>
        <w:jc w:val="both"/>
      </w:pPr>
    </w:p>
    <w:p w14:paraId="42C339FD" w14:textId="77777777" w:rsidR="00901190" w:rsidRDefault="00901190" w:rsidP="004B3427">
      <w:pPr>
        <w:tabs>
          <w:tab w:val="left" w:pos="0"/>
        </w:tabs>
        <w:jc w:val="both"/>
      </w:pPr>
    </w:p>
    <w:p w14:paraId="56947168" w14:textId="77777777" w:rsidR="003664F5" w:rsidRDefault="00216150" w:rsidP="003664F5">
      <w:r>
        <w:t>Міський голова</w:t>
      </w:r>
      <w:r w:rsidR="00901190">
        <w:tab/>
      </w:r>
      <w:r w:rsidR="003664F5">
        <w:tab/>
      </w:r>
      <w:r w:rsidR="003664F5">
        <w:tab/>
      </w:r>
      <w:r w:rsidR="003664F5">
        <w:tab/>
      </w:r>
      <w:r w:rsidR="003664F5">
        <w:tab/>
      </w:r>
      <w:r w:rsidR="003664F5">
        <w:tab/>
      </w:r>
      <w:r w:rsidR="003664F5">
        <w:tab/>
      </w:r>
      <w:r w:rsidR="00CE5EFA">
        <w:t>Олександр СИМЧИШИН</w:t>
      </w:r>
    </w:p>
    <w:p w14:paraId="17CF7C19" w14:textId="77777777" w:rsidR="003664F5" w:rsidRDefault="003664F5" w:rsidP="003664F5"/>
    <w:p w14:paraId="0DD89258" w14:textId="77777777" w:rsidR="003664F5" w:rsidRDefault="003664F5" w:rsidP="003664F5">
      <w:pPr>
        <w:sectPr w:rsidR="003664F5" w:rsidSect="00681392">
          <w:pgSz w:w="11906" w:h="16838"/>
          <w:pgMar w:top="993" w:right="849" w:bottom="709" w:left="1418" w:header="708" w:footer="708" w:gutter="0"/>
          <w:cols w:space="720"/>
          <w:docGrid w:linePitch="600" w:charSpace="32768"/>
        </w:sectPr>
      </w:pPr>
    </w:p>
    <w:p w14:paraId="216C46A9" w14:textId="77777777" w:rsidR="00FC7D11" w:rsidRPr="00867BC9" w:rsidRDefault="00FC7D11" w:rsidP="00FC7D11">
      <w:pPr>
        <w:tabs>
          <w:tab w:val="left" w:pos="5400"/>
        </w:tabs>
        <w:jc w:val="right"/>
        <w:rPr>
          <w:i/>
          <w:iCs/>
          <w:color w:val="000000"/>
        </w:rPr>
      </w:pPr>
      <w:bookmarkStart w:id="1" w:name="_Hlk208576028"/>
      <w:r w:rsidRPr="00867BC9">
        <w:rPr>
          <w:i/>
          <w:iCs/>
          <w:color w:val="000000"/>
        </w:rPr>
        <w:lastRenderedPageBreak/>
        <w:t>Додаток</w:t>
      </w:r>
    </w:p>
    <w:p w14:paraId="51DF7B9D" w14:textId="77777777" w:rsidR="00FC7D11" w:rsidRPr="00867BC9" w:rsidRDefault="00FC7D11" w:rsidP="00FC7D11">
      <w:pPr>
        <w:tabs>
          <w:tab w:val="left" w:pos="5400"/>
        </w:tabs>
        <w:jc w:val="right"/>
        <w:rPr>
          <w:i/>
          <w:iCs/>
          <w:color w:val="000000"/>
        </w:rPr>
      </w:pPr>
      <w:r w:rsidRPr="00867BC9">
        <w:rPr>
          <w:i/>
          <w:iCs/>
          <w:color w:val="000000"/>
        </w:rPr>
        <w:t>до рішення сесії міської ради</w:t>
      </w:r>
    </w:p>
    <w:p w14:paraId="0596150C" w14:textId="05EBFFDD" w:rsidR="00FC7D11" w:rsidRPr="00867BC9" w:rsidRDefault="00FC7D11" w:rsidP="00FC7D11">
      <w:pPr>
        <w:tabs>
          <w:tab w:val="left" w:pos="5400"/>
        </w:tabs>
        <w:jc w:val="right"/>
        <w:rPr>
          <w:i/>
          <w:iCs/>
          <w:color w:val="000000"/>
        </w:rPr>
      </w:pPr>
      <w:r w:rsidRPr="00867BC9">
        <w:rPr>
          <w:i/>
          <w:iCs/>
          <w:color w:val="000000"/>
        </w:rPr>
        <w:t>від 18.02.2026 року №</w:t>
      </w:r>
      <w:r>
        <w:rPr>
          <w:i/>
          <w:iCs/>
          <w:color w:val="000000"/>
        </w:rPr>
        <w:t>11</w:t>
      </w:r>
    </w:p>
    <w:bookmarkEnd w:id="1"/>
    <w:p w14:paraId="296122B2" w14:textId="77777777" w:rsidR="003664F5" w:rsidRDefault="003664F5" w:rsidP="003664F5">
      <w:pPr>
        <w:suppressAutoHyphens w:val="0"/>
        <w:jc w:val="center"/>
        <w:outlineLvl w:val="2"/>
        <w:rPr>
          <w:bCs/>
          <w:szCs w:val="24"/>
          <w:lang w:eastAsia="uk-UA"/>
        </w:rPr>
      </w:pPr>
    </w:p>
    <w:p w14:paraId="0E7CBCFE" w14:textId="77777777" w:rsidR="003664F5" w:rsidRPr="00EA2C6A" w:rsidRDefault="003664F5" w:rsidP="003664F5">
      <w:pPr>
        <w:suppressAutoHyphens w:val="0"/>
        <w:jc w:val="center"/>
        <w:outlineLvl w:val="2"/>
        <w:rPr>
          <w:b/>
          <w:bCs/>
          <w:szCs w:val="24"/>
          <w:lang w:eastAsia="uk-UA"/>
        </w:rPr>
      </w:pPr>
      <w:r w:rsidRPr="00EA2C6A">
        <w:rPr>
          <w:b/>
          <w:bCs/>
          <w:szCs w:val="24"/>
          <w:lang w:eastAsia="uk-UA"/>
        </w:rPr>
        <w:t xml:space="preserve">Організаційно-методичні </w:t>
      </w:r>
      <w:r w:rsidRPr="00EA2C6A">
        <w:rPr>
          <w:b/>
        </w:rPr>
        <w:t>вказівки з підготовки населення Хмельницької міської територіальної громади до дій у надзвичайних ситуаціях</w:t>
      </w:r>
    </w:p>
    <w:p w14:paraId="626B03D5" w14:textId="77777777" w:rsidR="003664F5" w:rsidRPr="000A05D1" w:rsidRDefault="003664F5" w:rsidP="00A91BB0">
      <w:pPr>
        <w:ind w:firstLine="567"/>
      </w:pPr>
    </w:p>
    <w:p w14:paraId="3E7EFEFC" w14:textId="77777777" w:rsidR="003664F5" w:rsidRPr="000A05D1" w:rsidRDefault="003664F5" w:rsidP="00A03356">
      <w:pPr>
        <w:pStyle w:val="Standard"/>
        <w:ind w:firstLine="567"/>
        <w:jc w:val="both"/>
      </w:pPr>
      <w:r w:rsidRPr="000A05D1">
        <w:t>Метою Організаційно-методичних вказівок є надання практичних рекомендацій суб'єктам забезпечення цивільного захисту різних рівнів з питань застосування вимог законодавства у сфері навчання населення діям у надзвичайних ситуаціях</w:t>
      </w:r>
      <w:r>
        <w:t>.</w:t>
      </w:r>
    </w:p>
    <w:p w14:paraId="2908E603" w14:textId="77777777" w:rsidR="003664F5" w:rsidRDefault="003664F5" w:rsidP="00A03356">
      <w:pPr>
        <w:pStyle w:val="Standard"/>
        <w:ind w:firstLine="567"/>
        <w:jc w:val="both"/>
      </w:pPr>
      <w:r w:rsidRPr="000A05D1">
        <w:t xml:space="preserve">Головним завданням навчання </w:t>
      </w:r>
      <w:r>
        <w:t>працюючого та непрацюючого</w:t>
      </w:r>
      <w:r w:rsidRPr="000A05D1">
        <w:t xml:space="preserve"> населення діям у надзвичайних ситуаціях є формування культури безпеки його життєдіяльності, обізнаності щодо прав і обов'язків у сфері цивільного захисту та готовності до свідомих практичних дій в умовах надзвичайних ситуацій, а </w:t>
      </w:r>
      <w:r>
        <w:t xml:space="preserve">для </w:t>
      </w:r>
      <w:r w:rsidRPr="000A05D1">
        <w:t>керівного складу та фахівців, діяльність яких пов'язана з організацією і здійсненням заходів з питань цивільного захисту, — набуття навичок створювати, приймати та реалізувати управлінські рішення в межах посадових обов'язків і повноважень, передбачених законодавством у цій сфері.</w:t>
      </w:r>
    </w:p>
    <w:p w14:paraId="556CBA1C" w14:textId="77777777" w:rsidR="003664F5" w:rsidRPr="00DF0871" w:rsidRDefault="003664F5" w:rsidP="00A03356">
      <w:pPr>
        <w:suppressAutoHyphens w:val="0"/>
        <w:ind w:firstLine="567"/>
        <w:jc w:val="both"/>
        <w:rPr>
          <w:szCs w:val="24"/>
          <w:lang w:eastAsia="uk-UA"/>
        </w:rPr>
      </w:pPr>
      <w:r w:rsidRPr="00DF0871">
        <w:rPr>
          <w:szCs w:val="24"/>
          <w:lang w:eastAsia="uk-UA"/>
        </w:rPr>
        <w:t>Керуючись вимогами статті 39 Кодексу цивільного захисту України і пункту 7 Порядку здійснення навчання населення діям у надзвичайних ситуаціях, затвердженого постановою Кабінету Міністрів У</w:t>
      </w:r>
      <w:r>
        <w:rPr>
          <w:szCs w:val="24"/>
          <w:lang w:eastAsia="uk-UA"/>
        </w:rPr>
        <w:t>країни від 26 червня 2013 року №</w:t>
      </w:r>
      <w:r w:rsidRPr="00DF0871">
        <w:rPr>
          <w:szCs w:val="24"/>
          <w:lang w:eastAsia="uk-UA"/>
        </w:rPr>
        <w:t xml:space="preserve"> 444, Програми загальної підготовки працівників підприємств, установ та організацій до дій у надзвичайних ситуаціях, затвердженої наказ</w:t>
      </w:r>
      <w:r>
        <w:rPr>
          <w:szCs w:val="24"/>
          <w:lang w:eastAsia="uk-UA"/>
        </w:rPr>
        <w:t>ом ДСНС України від 06.06.2014 №</w:t>
      </w:r>
      <w:r w:rsidRPr="00DF0871">
        <w:rPr>
          <w:szCs w:val="24"/>
          <w:lang w:eastAsia="uk-UA"/>
        </w:rPr>
        <w:t xml:space="preserve"> 310, та наказу ДСНС України від </w:t>
      </w:r>
      <w:r>
        <w:rPr>
          <w:szCs w:val="24"/>
          <w:lang w:eastAsia="uk-UA"/>
        </w:rPr>
        <w:t>03.01.2024</w:t>
      </w:r>
      <w:r w:rsidRPr="00DF0871">
        <w:rPr>
          <w:szCs w:val="24"/>
          <w:lang w:eastAsia="uk-UA"/>
        </w:rPr>
        <w:t xml:space="preserve"> № 8 «Про затвердження Організаційно-методичних вказівок з підготовки населення до дій у надзвичайних ситуаціях</w:t>
      </w:r>
      <w:r>
        <w:rPr>
          <w:szCs w:val="24"/>
          <w:lang w:eastAsia="uk-UA"/>
        </w:rPr>
        <w:t xml:space="preserve"> на 2024-2025 роки</w:t>
      </w:r>
      <w:r w:rsidRPr="00DF0871">
        <w:rPr>
          <w:szCs w:val="24"/>
          <w:lang w:eastAsia="uk-UA"/>
        </w:rPr>
        <w:t>», рекомендується:</w:t>
      </w:r>
    </w:p>
    <w:p w14:paraId="472CA6C7" w14:textId="77777777" w:rsidR="003664F5" w:rsidRPr="00DF0871" w:rsidRDefault="003664F5" w:rsidP="00A03356">
      <w:pPr>
        <w:suppressAutoHyphens w:val="0"/>
        <w:ind w:firstLine="567"/>
        <w:jc w:val="both"/>
        <w:rPr>
          <w:szCs w:val="24"/>
          <w:lang w:eastAsia="uk-UA"/>
        </w:rPr>
      </w:pPr>
      <w:r w:rsidRPr="00DF0871">
        <w:rPr>
          <w:szCs w:val="24"/>
          <w:lang w:eastAsia="uk-UA"/>
        </w:rPr>
        <w:t>1. Управлінню з питань цивільного захисту населення і охорони праці:</w:t>
      </w:r>
    </w:p>
    <w:p w14:paraId="1706FBA2" w14:textId="77777777" w:rsidR="003664F5" w:rsidRPr="00DF0871" w:rsidRDefault="003664F5" w:rsidP="00A03356">
      <w:pPr>
        <w:suppressAutoHyphens w:val="0"/>
        <w:ind w:firstLine="567"/>
        <w:jc w:val="both"/>
        <w:rPr>
          <w:szCs w:val="24"/>
          <w:lang w:eastAsia="uk-UA"/>
        </w:rPr>
      </w:pPr>
      <w:r w:rsidRPr="00DF0871">
        <w:rPr>
          <w:szCs w:val="24"/>
          <w:lang w:eastAsia="uk-UA"/>
        </w:rPr>
        <w:t>1.1. Забезпечити організацію навчання з питань цивільного захисту, техногенної та пожежної безпеки посадових осіб міської ради, керівників підприємств, установ та організацій, що належать до сфери управління міської ради, на базі Навчально-методичного центру цивільного захисту та безпеки життєдіяльності Хмельницької області (далі - НМЦ ЦЗ та БЖД області).</w:t>
      </w:r>
    </w:p>
    <w:p w14:paraId="01F03971" w14:textId="77777777" w:rsidR="003664F5" w:rsidRPr="00DF0871" w:rsidRDefault="003664F5" w:rsidP="00A03356">
      <w:pPr>
        <w:suppressAutoHyphens w:val="0"/>
        <w:ind w:firstLine="567"/>
        <w:jc w:val="both"/>
        <w:rPr>
          <w:szCs w:val="24"/>
          <w:lang w:eastAsia="uk-UA"/>
        </w:rPr>
      </w:pPr>
      <w:r w:rsidRPr="00DF0871">
        <w:rPr>
          <w:szCs w:val="24"/>
          <w:lang w:eastAsia="uk-UA"/>
        </w:rPr>
        <w:t>1.2. Забезпечити контроль за ходом і якістю підготовки спеціалізованих служб цивільного захисту та їх готовності до дій за призначенням.</w:t>
      </w:r>
    </w:p>
    <w:p w14:paraId="77D85161" w14:textId="77777777" w:rsidR="003664F5" w:rsidRPr="00DF0871" w:rsidRDefault="003664F5" w:rsidP="00A03356">
      <w:pPr>
        <w:suppressAutoHyphens w:val="0"/>
        <w:ind w:firstLine="567"/>
        <w:jc w:val="both"/>
        <w:rPr>
          <w:szCs w:val="24"/>
          <w:lang w:eastAsia="uk-UA"/>
        </w:rPr>
      </w:pPr>
      <w:r w:rsidRPr="00DF0871">
        <w:rPr>
          <w:szCs w:val="24"/>
          <w:lang w:eastAsia="uk-UA"/>
        </w:rPr>
        <w:t>1.3. Організувати навчання працюючого населення діям у надзвичайних ситуаціях, у тому числі, у складі створених спеціалізованих служб цивільного захисту, та контроль за підготовкою встановленим порядком осіб керівного складу та фахівців, діяльність яких пов'язана з організацією і здійсненням заходів з питань цивільного захисту на підприємствах, в установах та організаціях, що належать до сфери управління.</w:t>
      </w:r>
    </w:p>
    <w:p w14:paraId="40B6F252" w14:textId="77777777" w:rsidR="003664F5" w:rsidRPr="00DF0871" w:rsidRDefault="003664F5" w:rsidP="00A03356">
      <w:pPr>
        <w:suppressAutoHyphens w:val="0"/>
        <w:ind w:firstLine="567"/>
        <w:jc w:val="both"/>
        <w:rPr>
          <w:szCs w:val="24"/>
          <w:lang w:eastAsia="uk-UA"/>
        </w:rPr>
      </w:pPr>
      <w:r w:rsidRPr="00DF0871">
        <w:rPr>
          <w:szCs w:val="24"/>
          <w:lang w:eastAsia="uk-UA"/>
        </w:rPr>
        <w:t>1.4. Затвердити план-графіки надання фахівцями НМЦ ЦЗ та БЖД області освітніх послуг підприємствам, установам, організаціям з підготовки та проведення спеціальних об'єктових навчань і тренувань.</w:t>
      </w:r>
    </w:p>
    <w:p w14:paraId="457B1CEA" w14:textId="77777777" w:rsidR="003664F5" w:rsidRPr="00DF0871" w:rsidRDefault="003664F5" w:rsidP="00A03356">
      <w:pPr>
        <w:suppressAutoHyphens w:val="0"/>
        <w:ind w:firstLine="567"/>
        <w:jc w:val="both"/>
        <w:rPr>
          <w:szCs w:val="24"/>
          <w:lang w:eastAsia="uk-UA"/>
        </w:rPr>
      </w:pPr>
      <w:r w:rsidRPr="00DF0871">
        <w:rPr>
          <w:szCs w:val="24"/>
          <w:lang w:eastAsia="uk-UA"/>
        </w:rPr>
        <w:t>1.5. Спільно з фахівцями НМЦ ЦЗ та БЖД області надавати практичну допомогу у підготовці та проведенні спеціальних об'єктових навчань і тренувань на підприємствах, в установах та організаціях.</w:t>
      </w:r>
    </w:p>
    <w:p w14:paraId="1F1110C8" w14:textId="7787865B" w:rsidR="003664F5" w:rsidRPr="00DF0871" w:rsidRDefault="003664F5" w:rsidP="00A03356">
      <w:pPr>
        <w:suppressAutoHyphens w:val="0"/>
        <w:ind w:firstLine="567"/>
        <w:jc w:val="both"/>
        <w:rPr>
          <w:szCs w:val="24"/>
          <w:lang w:eastAsia="uk-UA"/>
        </w:rPr>
      </w:pPr>
      <w:r w:rsidRPr="00DF0871">
        <w:rPr>
          <w:szCs w:val="24"/>
          <w:lang w:eastAsia="uk-UA"/>
        </w:rPr>
        <w:t>1.6. Навчання непрацюючого населення діям у надзвичайних ситуаціях організувати та здійснювати шляхом проведення інформаційно-просвітницької роботи за місцем проживання та доведенням інформаційно-довідкових матеріалів (розповсюдження пам’яток) з питань цивільного захисту, правил пожежної безпеки у побуті та громадських місцях.</w:t>
      </w:r>
    </w:p>
    <w:p w14:paraId="6CBD7EFA" w14:textId="77777777" w:rsidR="003664F5" w:rsidRPr="00DF0871" w:rsidRDefault="003664F5" w:rsidP="00A03356">
      <w:pPr>
        <w:suppressAutoHyphens w:val="0"/>
        <w:ind w:firstLine="567"/>
        <w:jc w:val="both"/>
        <w:rPr>
          <w:szCs w:val="24"/>
          <w:lang w:eastAsia="uk-UA"/>
        </w:rPr>
      </w:pPr>
      <w:r w:rsidRPr="00DF0871">
        <w:rPr>
          <w:szCs w:val="24"/>
          <w:lang w:eastAsia="uk-UA"/>
        </w:rPr>
        <w:t>1.7. Інформаційно-просвітницьку роботу з населенням з питань поведінки в умовах надзвичайних ситуацій проводити через створену мережу консультаційних пунктів з питань цивільного захисту, шляхом запровадження постійних рубрик у засобах масової інформації, зокрема друкованих, за допомогою інформаційно-комунікаційних технологій, аудіовізуальних та інтерактивних засобів та соціальної реклами.</w:t>
      </w:r>
    </w:p>
    <w:p w14:paraId="3CBD311C" w14:textId="77777777" w:rsidR="003664F5" w:rsidRPr="00DF0871" w:rsidRDefault="003664F5" w:rsidP="00A03356">
      <w:pPr>
        <w:suppressAutoHyphens w:val="0"/>
        <w:ind w:firstLine="567"/>
        <w:jc w:val="both"/>
        <w:rPr>
          <w:szCs w:val="24"/>
          <w:lang w:eastAsia="uk-UA"/>
        </w:rPr>
      </w:pPr>
      <w:r w:rsidRPr="00DF0871">
        <w:rPr>
          <w:szCs w:val="24"/>
          <w:lang w:eastAsia="uk-UA"/>
        </w:rPr>
        <w:t>1.8. Визначити конкретні заходи з підтримання і подальшого вдосконалення навчально-матеріальної бази для підготовки працівників, щорічного придбання та оновлення навчальної літератури та навчальних посібників (відео, аудіо, друкованих) за тематикою цивільного захисту.</w:t>
      </w:r>
    </w:p>
    <w:p w14:paraId="4111D56A" w14:textId="77777777" w:rsidR="003664F5" w:rsidRPr="00DF0871" w:rsidRDefault="003664F5" w:rsidP="00A03356">
      <w:pPr>
        <w:suppressAutoHyphens w:val="0"/>
        <w:ind w:firstLine="567"/>
        <w:jc w:val="both"/>
        <w:rPr>
          <w:szCs w:val="24"/>
          <w:lang w:eastAsia="uk-UA"/>
        </w:rPr>
      </w:pPr>
      <w:r w:rsidRPr="00DF0871">
        <w:rPr>
          <w:szCs w:val="24"/>
          <w:lang w:eastAsia="uk-UA"/>
        </w:rPr>
        <w:lastRenderedPageBreak/>
        <w:t>2. Керівникам підприємств, установ та організацій  - суб'єктам забезпечення цивільного захисту:</w:t>
      </w:r>
    </w:p>
    <w:p w14:paraId="64351FF8" w14:textId="77777777" w:rsidR="003664F5" w:rsidRPr="00DF0871" w:rsidRDefault="003664F5" w:rsidP="00A03356">
      <w:pPr>
        <w:suppressAutoHyphens w:val="0"/>
        <w:ind w:firstLine="567"/>
        <w:jc w:val="both"/>
        <w:rPr>
          <w:szCs w:val="24"/>
          <w:lang w:eastAsia="uk-UA"/>
        </w:rPr>
      </w:pPr>
      <w:r w:rsidRPr="00DF0871">
        <w:rPr>
          <w:szCs w:val="24"/>
          <w:lang w:eastAsia="uk-UA"/>
        </w:rPr>
        <w:t>2.1. Навчання працівників організовувати безпосередньо на підприємствах, в установах, організаціях та на базі НМЦ ЦЗ та БЖД області (на договірній основі).</w:t>
      </w:r>
    </w:p>
    <w:p w14:paraId="65184C7A" w14:textId="77777777" w:rsidR="003664F5" w:rsidRPr="00DF0871" w:rsidRDefault="003664F5" w:rsidP="00A03356">
      <w:pPr>
        <w:suppressAutoHyphens w:val="0"/>
        <w:ind w:firstLine="567"/>
        <w:jc w:val="both"/>
        <w:rPr>
          <w:szCs w:val="24"/>
          <w:lang w:eastAsia="uk-UA"/>
        </w:rPr>
      </w:pPr>
      <w:r w:rsidRPr="00DF0871">
        <w:rPr>
          <w:szCs w:val="24"/>
          <w:lang w:eastAsia="uk-UA"/>
        </w:rPr>
        <w:t>2.2. Навчання працівників безпосередньо на підприємствах, в установах, організаціях здійснювати шляхом курсового та індивідуального навчання за програмами підготовки працівників, перелік і основний зміст яких визначено Програмою загальної підготовки у відповідності до тематики, що додається до цих організаційно-методичних вказівок.</w:t>
      </w:r>
    </w:p>
    <w:p w14:paraId="703AC6EC" w14:textId="77777777" w:rsidR="003664F5" w:rsidRPr="00DF0871" w:rsidRDefault="003664F5" w:rsidP="00A03356">
      <w:pPr>
        <w:suppressAutoHyphens w:val="0"/>
        <w:ind w:firstLine="567"/>
        <w:jc w:val="both"/>
        <w:rPr>
          <w:szCs w:val="24"/>
          <w:lang w:eastAsia="uk-UA"/>
        </w:rPr>
      </w:pPr>
      <w:r w:rsidRPr="00DF0871">
        <w:rPr>
          <w:szCs w:val="24"/>
          <w:lang w:eastAsia="uk-UA"/>
        </w:rPr>
        <w:t>2.3. З працівниками під час прийняття на роботу і за місцем праці організувати проведення інструктажів з питань цивільного захисту, пожежної безпеки та дій у надзвичайних ситуаціях на підставі програм підготовки працівників і діючих на підприємстві, в установі та організації правил, інструкцій, планів реагування на надзвичайні ситуації, інших нормативно - правових актів з питань цивільного захисту, техногенної та пожежної безпеки.</w:t>
      </w:r>
    </w:p>
    <w:p w14:paraId="19EE4D70" w14:textId="77777777" w:rsidR="003664F5" w:rsidRPr="00DF0871" w:rsidRDefault="003664F5" w:rsidP="00A03356">
      <w:pPr>
        <w:suppressAutoHyphens w:val="0"/>
        <w:ind w:firstLine="567"/>
        <w:jc w:val="both"/>
        <w:rPr>
          <w:szCs w:val="24"/>
          <w:lang w:eastAsia="uk-UA"/>
        </w:rPr>
      </w:pPr>
      <w:r w:rsidRPr="00DF0871">
        <w:rPr>
          <w:szCs w:val="24"/>
          <w:lang w:eastAsia="uk-UA"/>
        </w:rPr>
        <w:t xml:space="preserve">2.4. Підвищення рівня знань та отримання практичних навичок щодо дій у надзвичайних ситуаціях здійснювати на практичних заняттях у ході проведення спеціальних об'єктових навчань і тренувань з питань цивільного захисту з періодичністю, встановленою Порядком підготовки до дій за призначенням органів управління та сил цивільного захисту, затвердженим постановою Кабінету Міністрів України від 26 червня 2013 р. </w:t>
      </w:r>
      <w:r>
        <w:rPr>
          <w:szCs w:val="24"/>
          <w:lang w:eastAsia="uk-UA"/>
        </w:rPr>
        <w:t>№</w:t>
      </w:r>
      <w:r w:rsidRPr="00DF0871">
        <w:rPr>
          <w:szCs w:val="24"/>
          <w:lang w:eastAsia="uk-UA"/>
        </w:rPr>
        <w:t xml:space="preserve"> 443 «Про затвердження Порядку підготовки до дій за призначенням органів управління та сил цивільного захисту».</w:t>
      </w:r>
    </w:p>
    <w:p w14:paraId="661D8559" w14:textId="77777777" w:rsidR="003664F5" w:rsidRPr="00DF0871" w:rsidRDefault="003664F5" w:rsidP="00A03356">
      <w:pPr>
        <w:suppressAutoHyphens w:val="0"/>
        <w:ind w:firstLine="567"/>
        <w:jc w:val="both"/>
        <w:rPr>
          <w:szCs w:val="24"/>
          <w:lang w:eastAsia="uk-UA"/>
        </w:rPr>
      </w:pPr>
      <w:r w:rsidRPr="00DF0871">
        <w:rPr>
          <w:szCs w:val="24"/>
          <w:lang w:eastAsia="uk-UA"/>
        </w:rPr>
        <w:t xml:space="preserve">2.5. Забезпечити підготовку осіб керівного складу та фахівців згідно з Переліком категорій осіб, які підлягають навчанню у сфері цивільного захисту, затвердженим постановою Кабінету Міністрів України від 23 жовтня 2013 р. </w:t>
      </w:r>
      <w:r>
        <w:rPr>
          <w:szCs w:val="24"/>
          <w:lang w:eastAsia="uk-UA"/>
        </w:rPr>
        <w:t>№</w:t>
      </w:r>
      <w:r w:rsidRPr="00DF0871">
        <w:rPr>
          <w:szCs w:val="24"/>
          <w:lang w:eastAsia="uk-UA"/>
        </w:rPr>
        <w:t xml:space="preserve"> 819 "Про затвердження Порядку проведення навчання керівного складу та фахівців, діяльність яких пов'язана з організацією і здійсненням заходів з питань цивільного захисту", за функціональними програмами навчання у сфері цивільного захисту на базі НМЦ ЦЗ та БЖД області, а також в Інституті державного управління у сфері цивільного захисту.</w:t>
      </w:r>
    </w:p>
    <w:p w14:paraId="15918200" w14:textId="77777777" w:rsidR="003664F5" w:rsidRPr="00DF0871" w:rsidRDefault="003664F5" w:rsidP="00A03356">
      <w:pPr>
        <w:suppressAutoHyphens w:val="0"/>
        <w:ind w:firstLine="567"/>
        <w:jc w:val="both"/>
        <w:rPr>
          <w:szCs w:val="24"/>
          <w:lang w:eastAsia="uk-UA"/>
        </w:rPr>
      </w:pPr>
      <w:r w:rsidRPr="00DF0871">
        <w:rPr>
          <w:szCs w:val="24"/>
          <w:lang w:eastAsia="uk-UA"/>
        </w:rPr>
        <w:t>2.6. Забезпечити ведення документації з питань організації навчання працюючого населення (переліки навчальних груп, осіб керівного складу і фахівців, які підлягають у поточному році навчанню у сфері цивільного захисту, та посадових осіб, які проходять навчання та перевірку знань з питань пожежної безпеки, робочі навчальні плани і програми, розклади занять, графіки консультацій, журнали навчання, плани підготовки і проведення спеціальних об'єктових навчань і тренувань тощо).</w:t>
      </w:r>
    </w:p>
    <w:p w14:paraId="0A34E53D" w14:textId="77777777" w:rsidR="003664F5" w:rsidRPr="00DF0871" w:rsidRDefault="003664F5" w:rsidP="00A03356">
      <w:pPr>
        <w:suppressAutoHyphens w:val="0"/>
        <w:ind w:firstLine="567"/>
        <w:jc w:val="both"/>
        <w:rPr>
          <w:szCs w:val="24"/>
          <w:lang w:eastAsia="uk-UA"/>
        </w:rPr>
      </w:pPr>
      <w:r w:rsidRPr="00DF0871">
        <w:rPr>
          <w:szCs w:val="24"/>
          <w:lang w:eastAsia="uk-UA"/>
        </w:rPr>
        <w:t>2.7. Обладнати в кожному окремо розташованому структурному підрозділі підприємства, установи та організації інформаційно-довідковий куточок з питань цивільного захисту та здійснити його наповнення навчальними посібниками і натурними зразками, передбаченими загальною програмою підготовки працівників до дій у надзвичайних ситуаціях.</w:t>
      </w:r>
    </w:p>
    <w:p w14:paraId="2A4B0138" w14:textId="77777777" w:rsidR="003664F5" w:rsidRPr="00DF0871" w:rsidRDefault="003664F5" w:rsidP="00A03356">
      <w:pPr>
        <w:suppressAutoHyphens w:val="0"/>
        <w:ind w:firstLine="567"/>
        <w:jc w:val="both"/>
        <w:rPr>
          <w:szCs w:val="24"/>
          <w:lang w:eastAsia="uk-UA"/>
        </w:rPr>
      </w:pPr>
      <w:r w:rsidRPr="00DF0871">
        <w:rPr>
          <w:szCs w:val="24"/>
          <w:lang w:eastAsia="uk-UA"/>
        </w:rPr>
        <w:t>2.8. Вжити заходів щодо удосконалення матеріально-технічної бази</w:t>
      </w:r>
      <w:r>
        <w:rPr>
          <w:szCs w:val="24"/>
          <w:lang w:eastAsia="uk-UA"/>
        </w:rPr>
        <w:t>, технічного стану захисних споруд,</w:t>
      </w:r>
      <w:r w:rsidRPr="00DF0871">
        <w:rPr>
          <w:szCs w:val="24"/>
          <w:lang w:eastAsia="uk-UA"/>
        </w:rPr>
        <w:t xml:space="preserve"> підготовки працівників до дій у надзвичайних ситуаціях шляхом виділення в навчальних цілях приміщень для обладнання в них навчальних пунктів, класів тощо.</w:t>
      </w:r>
    </w:p>
    <w:p w14:paraId="1A7A93B1" w14:textId="77777777" w:rsidR="003664F5" w:rsidRDefault="003664F5" w:rsidP="00A03356">
      <w:pPr>
        <w:suppressAutoHyphens w:val="0"/>
        <w:ind w:firstLine="567"/>
        <w:jc w:val="both"/>
        <w:rPr>
          <w:szCs w:val="24"/>
          <w:lang w:eastAsia="uk-UA"/>
        </w:rPr>
      </w:pPr>
      <w:r w:rsidRPr="00DF0871">
        <w:rPr>
          <w:szCs w:val="24"/>
          <w:lang w:eastAsia="uk-UA"/>
        </w:rPr>
        <w:t>2.9. Навчання працюючого населення здійснювати у робочий час за рахунок коштів підприємств, установ та організацій.</w:t>
      </w:r>
    </w:p>
    <w:p w14:paraId="75BCA750" w14:textId="77777777" w:rsidR="003664F5" w:rsidRDefault="003664F5" w:rsidP="00A03356">
      <w:pPr>
        <w:pStyle w:val="Standard"/>
        <w:ind w:firstLine="709"/>
        <w:jc w:val="both"/>
      </w:pPr>
    </w:p>
    <w:p w14:paraId="616BA80A" w14:textId="77777777" w:rsidR="003664F5" w:rsidRDefault="003664F5" w:rsidP="00A03356">
      <w:r>
        <w:t>Секретар міської ради</w:t>
      </w:r>
      <w:r>
        <w:tab/>
      </w:r>
      <w:r>
        <w:tab/>
      </w:r>
      <w:r>
        <w:tab/>
      </w:r>
      <w:r>
        <w:tab/>
      </w:r>
      <w:r>
        <w:tab/>
      </w:r>
      <w:r>
        <w:tab/>
      </w:r>
      <w:r>
        <w:tab/>
      </w:r>
      <w:r>
        <w:rPr>
          <w:lang w:val="ru-RU" w:eastAsia="ru-RU"/>
        </w:rPr>
        <w:t>Віталій ДІДЕНКО</w:t>
      </w:r>
    </w:p>
    <w:p w14:paraId="7A1A6AC2" w14:textId="77777777" w:rsidR="003664F5" w:rsidRDefault="003664F5" w:rsidP="00A03356">
      <w:pPr>
        <w:widowControl w:val="0"/>
        <w:tabs>
          <w:tab w:val="left" w:pos="360"/>
        </w:tabs>
        <w:autoSpaceDE w:val="0"/>
        <w:jc w:val="both"/>
        <w:rPr>
          <w:szCs w:val="24"/>
        </w:rPr>
      </w:pPr>
    </w:p>
    <w:p w14:paraId="3E196948" w14:textId="77777777" w:rsidR="00A91BB0" w:rsidRDefault="003664F5" w:rsidP="00A03356">
      <w:r>
        <w:t>Н</w:t>
      </w:r>
      <w:r w:rsidRPr="009C65E7">
        <w:t>ачальник управління з питань цивільного</w:t>
      </w:r>
      <w:r>
        <w:t xml:space="preserve"> </w:t>
      </w:r>
      <w:r w:rsidRPr="009C65E7">
        <w:t xml:space="preserve">захисту </w:t>
      </w:r>
    </w:p>
    <w:p w14:paraId="708F43D8" w14:textId="142FAD55" w:rsidR="003664F5" w:rsidRDefault="003664F5" w:rsidP="00A03356">
      <w:pPr>
        <w:rPr>
          <w:rFonts w:eastAsia="Calibri"/>
          <w:color w:val="00000A"/>
        </w:rPr>
      </w:pPr>
      <w:r w:rsidRPr="009C65E7">
        <w:t>населення і охорони праці</w:t>
      </w:r>
      <w:r w:rsidR="00A91BB0">
        <w:rPr>
          <w:rFonts w:eastAsia="Calibri"/>
          <w:color w:val="00000A"/>
        </w:rPr>
        <w:tab/>
      </w:r>
      <w:r w:rsidR="00A91BB0">
        <w:rPr>
          <w:rFonts w:eastAsia="Calibri"/>
          <w:color w:val="00000A"/>
        </w:rPr>
        <w:tab/>
      </w:r>
      <w:r w:rsidR="00A91BB0">
        <w:rPr>
          <w:rFonts w:eastAsia="Calibri"/>
          <w:color w:val="00000A"/>
        </w:rPr>
        <w:tab/>
      </w:r>
      <w:r w:rsidR="00A91BB0">
        <w:rPr>
          <w:rFonts w:eastAsia="Calibri"/>
          <w:color w:val="00000A"/>
        </w:rPr>
        <w:tab/>
      </w:r>
      <w:r w:rsidR="00A91BB0">
        <w:rPr>
          <w:rFonts w:eastAsia="Calibri"/>
          <w:color w:val="00000A"/>
        </w:rPr>
        <w:tab/>
      </w:r>
      <w:r w:rsidR="00A91BB0">
        <w:rPr>
          <w:rFonts w:eastAsia="Calibri"/>
          <w:color w:val="00000A"/>
        </w:rPr>
        <w:tab/>
      </w:r>
      <w:r w:rsidR="00A91BB0">
        <w:rPr>
          <w:rFonts w:eastAsia="Calibri"/>
          <w:color w:val="00000A"/>
        </w:rPr>
        <w:tab/>
      </w:r>
      <w:r>
        <w:rPr>
          <w:rFonts w:eastAsia="Calibri"/>
          <w:color w:val="00000A"/>
        </w:rPr>
        <w:t>Богдан</w:t>
      </w:r>
      <w:r w:rsidRPr="009C65E7">
        <w:rPr>
          <w:rFonts w:eastAsia="Calibri"/>
          <w:color w:val="00000A"/>
        </w:rPr>
        <w:t xml:space="preserve"> </w:t>
      </w:r>
      <w:r>
        <w:rPr>
          <w:rFonts w:eastAsia="Calibri"/>
          <w:color w:val="00000A"/>
        </w:rPr>
        <w:t>МОВЧАН</w:t>
      </w:r>
    </w:p>
    <w:p w14:paraId="432AB705" w14:textId="47D088B4" w:rsidR="00A91BB0" w:rsidRDefault="00A91BB0" w:rsidP="00A03356">
      <w:pPr>
        <w:suppressAutoHyphens w:val="0"/>
        <w:rPr>
          <w:kern w:val="3"/>
          <w:szCs w:val="24"/>
          <w:lang w:eastAsia="zh-CN"/>
        </w:rPr>
      </w:pPr>
      <w:r>
        <w:br w:type="page"/>
      </w:r>
    </w:p>
    <w:p w14:paraId="58BC16E7" w14:textId="77777777" w:rsidR="003664F5" w:rsidRDefault="003664F5" w:rsidP="00A03356">
      <w:pPr>
        <w:pStyle w:val="Standard"/>
        <w:ind w:left="5103"/>
      </w:pPr>
      <w:r>
        <w:lastRenderedPageBreak/>
        <w:t>Додаток 1</w:t>
      </w:r>
    </w:p>
    <w:p w14:paraId="42C77ED3" w14:textId="77777777" w:rsidR="003664F5" w:rsidRPr="001D5E94" w:rsidRDefault="003664F5" w:rsidP="00A03356">
      <w:pPr>
        <w:suppressAutoHyphens w:val="0"/>
        <w:ind w:left="5103"/>
        <w:outlineLvl w:val="2"/>
        <w:rPr>
          <w:b/>
          <w:bCs/>
          <w:szCs w:val="24"/>
          <w:lang w:eastAsia="uk-UA"/>
        </w:rPr>
      </w:pPr>
      <w:r>
        <w:t xml:space="preserve">до </w:t>
      </w:r>
      <w:r w:rsidRPr="00E37ECF">
        <w:rPr>
          <w:bCs/>
          <w:szCs w:val="24"/>
          <w:lang w:eastAsia="uk-UA"/>
        </w:rPr>
        <w:t>Організаційно-методичн</w:t>
      </w:r>
      <w:r>
        <w:rPr>
          <w:bCs/>
          <w:szCs w:val="24"/>
          <w:lang w:eastAsia="uk-UA"/>
        </w:rPr>
        <w:t xml:space="preserve">их </w:t>
      </w:r>
      <w:r>
        <w:t>вказівок з підготовки населення Хмельницької міської територіальної громади  до дій у надзвичайних ситуаціях</w:t>
      </w:r>
    </w:p>
    <w:p w14:paraId="7A59357F" w14:textId="77777777" w:rsidR="003664F5" w:rsidRDefault="003664F5" w:rsidP="00A03356">
      <w:pPr>
        <w:pStyle w:val="Standard"/>
        <w:ind w:firstLine="709"/>
        <w:jc w:val="right"/>
      </w:pPr>
    </w:p>
    <w:p w14:paraId="2E0A0113" w14:textId="77777777" w:rsidR="003664F5" w:rsidRPr="00E1461B" w:rsidRDefault="003664F5" w:rsidP="00A03356">
      <w:pPr>
        <w:jc w:val="center"/>
        <w:rPr>
          <w:b/>
          <w:bCs/>
          <w:szCs w:val="24"/>
          <w:lang w:eastAsia="uk-UA"/>
        </w:rPr>
      </w:pPr>
      <w:r w:rsidRPr="00E1461B">
        <w:rPr>
          <w:b/>
          <w:bCs/>
          <w:szCs w:val="24"/>
          <w:lang w:eastAsia="uk-UA"/>
        </w:rPr>
        <w:t xml:space="preserve">ПРОГРАМА </w:t>
      </w:r>
    </w:p>
    <w:p w14:paraId="50D80B78" w14:textId="77777777" w:rsidR="003664F5" w:rsidRPr="00E1461B" w:rsidRDefault="003664F5" w:rsidP="00A03356">
      <w:pPr>
        <w:jc w:val="center"/>
        <w:rPr>
          <w:b/>
          <w:szCs w:val="24"/>
          <w:lang w:eastAsia="uk-UA"/>
        </w:rPr>
      </w:pPr>
      <w:r w:rsidRPr="00E1461B">
        <w:rPr>
          <w:b/>
          <w:szCs w:val="24"/>
          <w:lang w:eastAsia="uk-UA"/>
        </w:rPr>
        <w:t xml:space="preserve">загальної підготовки працівників </w:t>
      </w:r>
    </w:p>
    <w:p w14:paraId="0B3CE512" w14:textId="77777777" w:rsidR="003664F5" w:rsidRPr="00E1461B" w:rsidRDefault="003664F5" w:rsidP="00A03356">
      <w:pPr>
        <w:jc w:val="center"/>
        <w:rPr>
          <w:b/>
          <w:szCs w:val="24"/>
          <w:lang w:eastAsia="uk-UA"/>
        </w:rPr>
      </w:pPr>
      <w:r w:rsidRPr="00E1461B">
        <w:rPr>
          <w:b/>
          <w:szCs w:val="24"/>
          <w:lang w:eastAsia="uk-UA"/>
        </w:rPr>
        <w:t>підприємств, установ та організацій до дій у надзвичайних ситуаціях</w:t>
      </w:r>
    </w:p>
    <w:p w14:paraId="5C4E1EC1" w14:textId="77777777" w:rsidR="003664F5" w:rsidRPr="00E1461B" w:rsidRDefault="003664F5" w:rsidP="00A03356">
      <w:pPr>
        <w:ind w:firstLine="708"/>
        <w:jc w:val="both"/>
        <w:rPr>
          <w:szCs w:val="24"/>
          <w:lang w:val="ru-RU" w:eastAsia="uk-UA"/>
        </w:rPr>
      </w:pPr>
      <w:r w:rsidRPr="00E1461B">
        <w:rPr>
          <w:szCs w:val="24"/>
          <w:lang w:eastAsia="uk-UA"/>
        </w:rPr>
        <w:t>В процесі вивчення Програми рекомендується: ознайомлення із завданнями та особливостями організації заходів цивільного захисту на підприємстві, в установі, організації;</w:t>
      </w:r>
    </w:p>
    <w:p w14:paraId="3BFEA6C8" w14:textId="77777777" w:rsidR="003664F5" w:rsidRPr="00E1461B" w:rsidRDefault="003664F5" w:rsidP="00A03356">
      <w:pPr>
        <w:ind w:firstLine="708"/>
        <w:jc w:val="both"/>
        <w:rPr>
          <w:szCs w:val="24"/>
          <w:lang w:val="ru-RU" w:eastAsia="uk-UA"/>
        </w:rPr>
      </w:pPr>
      <w:r w:rsidRPr="00E1461B">
        <w:rPr>
          <w:szCs w:val="24"/>
          <w:lang w:eastAsia="uk-UA"/>
        </w:rPr>
        <w:t>вивчення основних способів захисту працівників від уражаючих факторів надзвичайних ситуацій (НС) з урахуванням особливостей виробничої діяльності;</w:t>
      </w:r>
    </w:p>
    <w:p w14:paraId="33512A3D" w14:textId="77777777" w:rsidR="003664F5" w:rsidRPr="00E1461B" w:rsidRDefault="003664F5" w:rsidP="00A03356">
      <w:pPr>
        <w:ind w:firstLine="708"/>
        <w:jc w:val="both"/>
        <w:rPr>
          <w:szCs w:val="24"/>
          <w:lang w:val="ru-RU" w:eastAsia="uk-UA"/>
        </w:rPr>
      </w:pPr>
      <w:r w:rsidRPr="00E1461B">
        <w:rPr>
          <w:szCs w:val="24"/>
          <w:lang w:eastAsia="uk-UA"/>
        </w:rPr>
        <w:t>ознайомлення з інформацією, що міститься в планах реагування на НС про дії в умовах загрози і/або виникнення НС;</w:t>
      </w:r>
    </w:p>
    <w:p w14:paraId="4BCE28FF" w14:textId="77777777" w:rsidR="003664F5" w:rsidRPr="00E1461B" w:rsidRDefault="003664F5" w:rsidP="00A03356">
      <w:pPr>
        <w:ind w:firstLine="708"/>
        <w:jc w:val="both"/>
        <w:rPr>
          <w:szCs w:val="24"/>
          <w:lang w:val="ru-RU" w:eastAsia="uk-UA"/>
        </w:rPr>
      </w:pPr>
      <w:r w:rsidRPr="00E1461B">
        <w:rPr>
          <w:szCs w:val="24"/>
          <w:lang w:eastAsia="uk-UA"/>
        </w:rPr>
        <w:t>набуття практичних вмінь щодо користування засобами індивідуального і колективного захисту, первинними засобами пожежогасіння і сприяння проведенню рятувальних та інших невідкладних робіт під час ліквідації НС;</w:t>
      </w:r>
    </w:p>
    <w:p w14:paraId="3F079960" w14:textId="77777777" w:rsidR="003664F5" w:rsidRPr="00E1461B" w:rsidRDefault="003664F5" w:rsidP="00A03356">
      <w:pPr>
        <w:ind w:firstLine="708"/>
        <w:jc w:val="both"/>
        <w:rPr>
          <w:szCs w:val="24"/>
          <w:lang w:val="ru-RU" w:eastAsia="uk-UA"/>
        </w:rPr>
      </w:pPr>
      <w:r w:rsidRPr="00E1461B">
        <w:rPr>
          <w:szCs w:val="24"/>
          <w:lang w:eastAsia="uk-UA"/>
        </w:rPr>
        <w:t>оволодіння навичками з надання першої допомоги потерпілим.</w:t>
      </w:r>
    </w:p>
    <w:p w14:paraId="2193D071" w14:textId="77777777" w:rsidR="003664F5" w:rsidRPr="00E1461B" w:rsidRDefault="003664F5" w:rsidP="00A03356">
      <w:pPr>
        <w:jc w:val="both"/>
        <w:rPr>
          <w:b/>
          <w:szCs w:val="24"/>
          <w:lang w:eastAsia="uk-UA"/>
        </w:rPr>
      </w:pPr>
    </w:p>
    <w:p w14:paraId="3EB04D5A" w14:textId="5A76711B" w:rsidR="003664F5" w:rsidRPr="00E1461B" w:rsidRDefault="003664F5" w:rsidP="00A03356">
      <w:pPr>
        <w:widowControl w:val="0"/>
        <w:tabs>
          <w:tab w:val="left" w:pos="1268"/>
        </w:tabs>
        <w:suppressAutoHyphens w:val="0"/>
        <w:autoSpaceDE w:val="0"/>
        <w:autoSpaceDN w:val="0"/>
        <w:ind w:left="1835"/>
        <w:jc w:val="both"/>
        <w:outlineLvl w:val="0"/>
        <w:rPr>
          <w:b/>
          <w:bCs/>
          <w:szCs w:val="24"/>
          <w:lang w:eastAsia="en-US"/>
        </w:rPr>
      </w:pPr>
      <w:r w:rsidRPr="00E1461B">
        <w:rPr>
          <w:b/>
          <w:bCs/>
          <w:szCs w:val="24"/>
          <w:lang w:eastAsia="en-US"/>
        </w:rPr>
        <w:t>Орієнтовний</w:t>
      </w:r>
      <w:r w:rsidR="00A91BB0">
        <w:rPr>
          <w:b/>
          <w:bCs/>
          <w:spacing w:val="-7"/>
          <w:szCs w:val="24"/>
          <w:lang w:eastAsia="en-US"/>
        </w:rPr>
        <w:t xml:space="preserve"> </w:t>
      </w:r>
      <w:r w:rsidRPr="00E1461B">
        <w:rPr>
          <w:b/>
          <w:bCs/>
          <w:szCs w:val="24"/>
          <w:lang w:eastAsia="en-US"/>
        </w:rPr>
        <w:t>обсяг засвоєних</w:t>
      </w:r>
      <w:r w:rsidRPr="00E1461B">
        <w:rPr>
          <w:b/>
          <w:bCs/>
          <w:spacing w:val="-3"/>
          <w:szCs w:val="24"/>
          <w:lang w:eastAsia="en-US"/>
        </w:rPr>
        <w:t xml:space="preserve"> </w:t>
      </w:r>
      <w:r w:rsidRPr="00E1461B">
        <w:rPr>
          <w:b/>
          <w:bCs/>
          <w:szCs w:val="24"/>
          <w:lang w:eastAsia="en-US"/>
        </w:rPr>
        <w:t>знань</w:t>
      </w:r>
      <w:r w:rsidRPr="00E1461B">
        <w:rPr>
          <w:b/>
          <w:bCs/>
          <w:spacing w:val="-2"/>
          <w:szCs w:val="24"/>
          <w:lang w:eastAsia="en-US"/>
        </w:rPr>
        <w:t xml:space="preserve"> </w:t>
      </w:r>
      <w:r w:rsidRPr="00E1461B">
        <w:rPr>
          <w:b/>
          <w:bCs/>
          <w:szCs w:val="24"/>
          <w:lang w:eastAsia="en-US"/>
        </w:rPr>
        <w:t>та</w:t>
      </w:r>
      <w:r w:rsidRPr="00E1461B">
        <w:rPr>
          <w:b/>
          <w:bCs/>
          <w:spacing w:val="-3"/>
          <w:szCs w:val="24"/>
          <w:lang w:eastAsia="en-US"/>
        </w:rPr>
        <w:t xml:space="preserve"> </w:t>
      </w:r>
      <w:r w:rsidRPr="00E1461B">
        <w:rPr>
          <w:b/>
          <w:bCs/>
          <w:szCs w:val="24"/>
          <w:lang w:eastAsia="en-US"/>
        </w:rPr>
        <w:t>вмінь</w:t>
      </w:r>
      <w:r w:rsidRPr="00E1461B">
        <w:rPr>
          <w:b/>
          <w:bCs/>
          <w:spacing w:val="-4"/>
          <w:szCs w:val="24"/>
          <w:lang w:eastAsia="en-US"/>
        </w:rPr>
        <w:t xml:space="preserve"> </w:t>
      </w:r>
      <w:r w:rsidRPr="00E1461B">
        <w:rPr>
          <w:b/>
          <w:bCs/>
          <w:szCs w:val="24"/>
          <w:lang w:eastAsia="en-US"/>
        </w:rPr>
        <w:t>за</w:t>
      </w:r>
      <w:r w:rsidRPr="00E1461B">
        <w:rPr>
          <w:b/>
          <w:bCs/>
          <w:spacing w:val="-3"/>
          <w:szCs w:val="24"/>
          <w:lang w:eastAsia="en-US"/>
        </w:rPr>
        <w:t xml:space="preserve"> </w:t>
      </w:r>
      <w:r w:rsidRPr="00E1461B">
        <w:rPr>
          <w:b/>
          <w:bCs/>
          <w:spacing w:val="-2"/>
          <w:szCs w:val="24"/>
          <w:lang w:eastAsia="en-US"/>
        </w:rPr>
        <w:t>Програмою</w:t>
      </w:r>
    </w:p>
    <w:p w14:paraId="2FAAF8BB" w14:textId="77777777" w:rsidR="003664F5" w:rsidRPr="00E1461B" w:rsidRDefault="003664F5" w:rsidP="00A03356">
      <w:pPr>
        <w:ind w:firstLine="708"/>
        <w:jc w:val="both"/>
        <w:rPr>
          <w:szCs w:val="24"/>
          <w:lang w:eastAsia="uk-UA"/>
        </w:rPr>
      </w:pPr>
      <w:r w:rsidRPr="00E1461B">
        <w:rPr>
          <w:szCs w:val="24"/>
          <w:lang w:eastAsia="uk-UA"/>
        </w:rPr>
        <w:t xml:space="preserve">У результаті проходження навчання за Програмою рекомендується знати: </w:t>
      </w:r>
    </w:p>
    <w:p w14:paraId="4D14D8D4" w14:textId="77777777" w:rsidR="003664F5" w:rsidRPr="00E1461B" w:rsidRDefault="003664F5" w:rsidP="00A03356">
      <w:pPr>
        <w:ind w:firstLine="708"/>
        <w:jc w:val="both"/>
        <w:rPr>
          <w:szCs w:val="24"/>
          <w:lang w:eastAsia="uk-UA"/>
        </w:rPr>
      </w:pPr>
      <w:r w:rsidRPr="00E1461B">
        <w:rPr>
          <w:szCs w:val="24"/>
          <w:lang w:eastAsia="uk-UA"/>
        </w:rPr>
        <w:t>основні небезпечні виробничі фактори, техногенні та природні небезпеки, що ймовірні для місця розташування підприємства, установи та організації;</w:t>
      </w:r>
    </w:p>
    <w:p w14:paraId="33CF0E04" w14:textId="77777777" w:rsidR="003664F5" w:rsidRPr="00E1461B" w:rsidRDefault="003664F5" w:rsidP="00A03356">
      <w:pPr>
        <w:ind w:firstLine="708"/>
        <w:jc w:val="both"/>
        <w:rPr>
          <w:szCs w:val="24"/>
          <w:lang w:eastAsia="uk-UA"/>
        </w:rPr>
      </w:pPr>
      <w:r w:rsidRPr="00E1461B">
        <w:rPr>
          <w:szCs w:val="24"/>
          <w:lang w:eastAsia="uk-UA"/>
        </w:rPr>
        <w:t>основні принципи функціонування об’єктової системи цивільного захисту, організацію оповіщення про загрозу і виникнення надзвичайної ситуації;</w:t>
      </w:r>
    </w:p>
    <w:p w14:paraId="2959707E" w14:textId="77777777" w:rsidR="003664F5" w:rsidRPr="00E1461B" w:rsidRDefault="003664F5" w:rsidP="00A03356">
      <w:pPr>
        <w:ind w:firstLine="708"/>
        <w:jc w:val="both"/>
        <w:rPr>
          <w:szCs w:val="24"/>
          <w:lang w:eastAsia="uk-UA"/>
        </w:rPr>
      </w:pPr>
      <w:r w:rsidRPr="00E1461B">
        <w:rPr>
          <w:szCs w:val="24"/>
          <w:lang w:eastAsia="uk-UA"/>
        </w:rPr>
        <w:t>засоби індивідуального та колективного захисту, порядок і правила користування ними;</w:t>
      </w:r>
    </w:p>
    <w:p w14:paraId="673D5EB9" w14:textId="77777777" w:rsidR="003664F5" w:rsidRPr="00E1461B" w:rsidRDefault="003664F5" w:rsidP="00A03356">
      <w:pPr>
        <w:ind w:firstLine="708"/>
        <w:jc w:val="both"/>
        <w:rPr>
          <w:szCs w:val="24"/>
          <w:lang w:eastAsia="uk-UA"/>
        </w:rPr>
      </w:pPr>
      <w:r w:rsidRPr="00E1461B">
        <w:rPr>
          <w:szCs w:val="24"/>
          <w:lang w:eastAsia="uk-UA"/>
        </w:rPr>
        <w:t>обов’язки і дії працівників під час загрози виникнення або виникнення надзвичайних ситуацій згідно із планами реагування на НС;</w:t>
      </w:r>
    </w:p>
    <w:p w14:paraId="3867CDF4" w14:textId="77777777" w:rsidR="003664F5" w:rsidRPr="00E1461B" w:rsidRDefault="003664F5" w:rsidP="00A03356">
      <w:pPr>
        <w:ind w:firstLine="708"/>
        <w:jc w:val="both"/>
        <w:rPr>
          <w:szCs w:val="24"/>
          <w:lang w:eastAsia="uk-UA"/>
        </w:rPr>
      </w:pPr>
      <w:r w:rsidRPr="00E1461B">
        <w:rPr>
          <w:szCs w:val="24"/>
          <w:lang w:eastAsia="uk-UA"/>
        </w:rPr>
        <w:t>способи та засоби запобігання пожежам та вибухам, типові дії працівників при їх виникненні, способи застосування первинних засобів пожежогасіння;</w:t>
      </w:r>
    </w:p>
    <w:p w14:paraId="0154CEF4" w14:textId="77777777" w:rsidR="003664F5" w:rsidRPr="00E1461B" w:rsidRDefault="003664F5" w:rsidP="00A03356">
      <w:pPr>
        <w:ind w:firstLine="708"/>
        <w:jc w:val="both"/>
        <w:rPr>
          <w:szCs w:val="24"/>
          <w:lang w:eastAsia="uk-UA"/>
        </w:rPr>
      </w:pPr>
      <w:r w:rsidRPr="00E1461B">
        <w:rPr>
          <w:szCs w:val="24"/>
          <w:lang w:eastAsia="uk-UA"/>
        </w:rPr>
        <w:t>побутові дозиметричні прилади, їх призначення та особливості користування ними;</w:t>
      </w:r>
    </w:p>
    <w:p w14:paraId="2D941ACB" w14:textId="77777777" w:rsidR="003664F5" w:rsidRPr="00E1461B" w:rsidRDefault="003664F5" w:rsidP="00A03356">
      <w:pPr>
        <w:ind w:firstLine="708"/>
        <w:jc w:val="both"/>
        <w:rPr>
          <w:szCs w:val="24"/>
          <w:lang w:eastAsia="uk-UA"/>
        </w:rPr>
      </w:pPr>
      <w:r w:rsidRPr="00E1461B">
        <w:rPr>
          <w:szCs w:val="24"/>
          <w:lang w:eastAsia="uk-UA"/>
        </w:rPr>
        <w:t>заходи щодо сприяння проведенню на підприємстві, в установі та організації аварійно-рятувальних та інших невідкладних робіт в умовах виникнення НС.</w:t>
      </w:r>
    </w:p>
    <w:p w14:paraId="25D4A169" w14:textId="77777777" w:rsidR="003664F5" w:rsidRPr="00E1461B" w:rsidRDefault="003664F5" w:rsidP="00A03356">
      <w:pPr>
        <w:jc w:val="center"/>
        <w:rPr>
          <w:bCs/>
          <w:szCs w:val="24"/>
          <w:lang w:eastAsia="uk-UA"/>
        </w:rPr>
      </w:pPr>
      <w:r w:rsidRPr="00E1461B">
        <w:rPr>
          <w:szCs w:val="24"/>
          <w:lang w:eastAsia="uk-UA"/>
        </w:rPr>
        <w:t xml:space="preserve"> </w:t>
      </w:r>
    </w:p>
    <w:p w14:paraId="6940F8F2" w14:textId="77777777" w:rsidR="003664F5" w:rsidRDefault="003664F5" w:rsidP="00A03356">
      <w:pPr>
        <w:jc w:val="center"/>
        <w:rPr>
          <w:b/>
          <w:bCs/>
          <w:szCs w:val="24"/>
          <w:lang w:eastAsia="uk-UA"/>
        </w:rPr>
      </w:pPr>
      <w:r w:rsidRPr="00EA2C6A">
        <w:rPr>
          <w:b/>
          <w:bCs/>
          <w:szCs w:val="24"/>
          <w:lang w:eastAsia="uk-UA"/>
        </w:rPr>
        <w:t>Орієнтовний розподіл навчального часу за розділами програми та формами навчання</w:t>
      </w:r>
    </w:p>
    <w:p w14:paraId="7C9B3C28" w14:textId="77777777" w:rsidR="003664F5" w:rsidRPr="00EA2C6A" w:rsidRDefault="003664F5" w:rsidP="00A03356">
      <w:pPr>
        <w:jc w:val="center"/>
        <w:rPr>
          <w:b/>
          <w:bCs/>
          <w:szCs w:val="24"/>
          <w:lang w:eastAsia="uk-UA"/>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0" w:type="dxa"/>
          <w:left w:w="30" w:type="dxa"/>
          <w:bottom w:w="30" w:type="dxa"/>
          <w:right w:w="30" w:type="dxa"/>
        </w:tblCellMar>
        <w:tblLook w:val="04A0" w:firstRow="1" w:lastRow="0" w:firstColumn="1" w:lastColumn="0" w:noHBand="0" w:noVBand="1"/>
      </w:tblPr>
      <w:tblGrid>
        <w:gridCol w:w="3617"/>
        <w:gridCol w:w="2053"/>
        <w:gridCol w:w="2053"/>
        <w:gridCol w:w="2189"/>
      </w:tblGrid>
      <w:tr w:rsidR="003664F5" w:rsidRPr="00E1461B" w14:paraId="726CCE64" w14:textId="77777777" w:rsidTr="009D2FD5">
        <w:trPr>
          <w:jc w:val="center"/>
        </w:trPr>
        <w:tc>
          <w:tcPr>
            <w:tcW w:w="1808" w:type="pct"/>
            <w:vMerge w:val="restart"/>
            <w:shd w:val="clear" w:color="auto" w:fill="auto"/>
            <w:hideMark/>
          </w:tcPr>
          <w:p w14:paraId="6A5FC3C3" w14:textId="77777777" w:rsidR="003664F5" w:rsidRPr="00662342" w:rsidRDefault="003664F5" w:rsidP="00A03356">
            <w:pPr>
              <w:suppressAutoHyphens w:val="0"/>
              <w:spacing w:before="100" w:beforeAutospacing="1" w:after="100" w:afterAutospacing="1"/>
              <w:jc w:val="center"/>
              <w:rPr>
                <w:szCs w:val="24"/>
                <w:lang w:eastAsia="uk-UA"/>
              </w:rPr>
            </w:pPr>
            <w:r w:rsidRPr="00662342">
              <w:rPr>
                <w:szCs w:val="24"/>
                <w:lang w:eastAsia="uk-UA"/>
              </w:rPr>
              <w:t>Найменування розділу</w:t>
            </w:r>
          </w:p>
        </w:tc>
        <w:tc>
          <w:tcPr>
            <w:tcW w:w="3123" w:type="pct"/>
            <w:gridSpan w:val="3"/>
            <w:shd w:val="clear" w:color="auto" w:fill="auto"/>
            <w:hideMark/>
          </w:tcPr>
          <w:p w14:paraId="76E60C25" w14:textId="77777777" w:rsidR="003664F5" w:rsidRPr="00662342" w:rsidRDefault="003664F5" w:rsidP="00A03356">
            <w:pPr>
              <w:suppressAutoHyphens w:val="0"/>
              <w:spacing w:before="100" w:beforeAutospacing="1" w:after="100" w:afterAutospacing="1"/>
              <w:jc w:val="center"/>
              <w:rPr>
                <w:szCs w:val="24"/>
                <w:lang w:eastAsia="uk-UA"/>
              </w:rPr>
            </w:pPr>
            <w:r w:rsidRPr="00662342">
              <w:rPr>
                <w:szCs w:val="24"/>
                <w:lang w:eastAsia="uk-UA"/>
              </w:rPr>
              <w:t>Форма навчання, години</w:t>
            </w:r>
          </w:p>
        </w:tc>
      </w:tr>
      <w:tr w:rsidR="003664F5" w:rsidRPr="00E1461B" w14:paraId="5F673FF8" w14:textId="77777777" w:rsidTr="009D2FD5">
        <w:trPr>
          <w:jc w:val="center"/>
        </w:trPr>
        <w:tc>
          <w:tcPr>
            <w:tcW w:w="0" w:type="auto"/>
            <w:vMerge/>
            <w:shd w:val="clear" w:color="auto" w:fill="auto"/>
            <w:vAlign w:val="center"/>
            <w:hideMark/>
          </w:tcPr>
          <w:p w14:paraId="5336C258" w14:textId="77777777" w:rsidR="003664F5" w:rsidRPr="00662342" w:rsidRDefault="003664F5" w:rsidP="00A03356">
            <w:pPr>
              <w:suppressAutoHyphens w:val="0"/>
              <w:rPr>
                <w:szCs w:val="24"/>
                <w:lang w:eastAsia="uk-UA"/>
              </w:rPr>
            </w:pPr>
          </w:p>
        </w:tc>
        <w:tc>
          <w:tcPr>
            <w:tcW w:w="1026" w:type="pct"/>
            <w:shd w:val="clear" w:color="auto" w:fill="auto"/>
            <w:hideMark/>
          </w:tcPr>
          <w:p w14:paraId="76CA9916" w14:textId="77777777" w:rsidR="003664F5" w:rsidRPr="00662342" w:rsidRDefault="003664F5" w:rsidP="00A03356">
            <w:pPr>
              <w:suppressAutoHyphens w:val="0"/>
              <w:spacing w:before="100" w:beforeAutospacing="1" w:after="100" w:afterAutospacing="1"/>
              <w:jc w:val="center"/>
              <w:rPr>
                <w:szCs w:val="24"/>
                <w:lang w:eastAsia="uk-UA"/>
              </w:rPr>
            </w:pPr>
            <w:r w:rsidRPr="00662342">
              <w:rPr>
                <w:szCs w:val="24"/>
                <w:lang w:eastAsia="uk-UA"/>
              </w:rPr>
              <w:t>курсове навчання</w:t>
            </w:r>
          </w:p>
        </w:tc>
        <w:tc>
          <w:tcPr>
            <w:tcW w:w="1026" w:type="pct"/>
            <w:shd w:val="clear" w:color="auto" w:fill="auto"/>
            <w:hideMark/>
          </w:tcPr>
          <w:p w14:paraId="555FC924" w14:textId="77777777" w:rsidR="003664F5" w:rsidRPr="00662342" w:rsidRDefault="003664F5" w:rsidP="00A03356">
            <w:pPr>
              <w:suppressAutoHyphens w:val="0"/>
              <w:spacing w:before="100" w:beforeAutospacing="1" w:after="100" w:afterAutospacing="1"/>
              <w:jc w:val="center"/>
              <w:rPr>
                <w:szCs w:val="24"/>
                <w:lang w:eastAsia="uk-UA"/>
              </w:rPr>
            </w:pPr>
            <w:r w:rsidRPr="00662342">
              <w:rPr>
                <w:szCs w:val="24"/>
                <w:lang w:eastAsia="uk-UA"/>
              </w:rPr>
              <w:t>індивідуальне навчання</w:t>
            </w:r>
          </w:p>
        </w:tc>
        <w:tc>
          <w:tcPr>
            <w:tcW w:w="1026" w:type="pct"/>
            <w:shd w:val="clear" w:color="auto" w:fill="auto"/>
            <w:hideMark/>
          </w:tcPr>
          <w:p w14:paraId="56B45680" w14:textId="77777777" w:rsidR="003664F5" w:rsidRPr="00662342" w:rsidRDefault="003664F5" w:rsidP="00A03356">
            <w:pPr>
              <w:suppressAutoHyphens w:val="0"/>
              <w:spacing w:before="100" w:beforeAutospacing="1" w:after="100" w:afterAutospacing="1"/>
              <w:jc w:val="center"/>
              <w:rPr>
                <w:szCs w:val="24"/>
                <w:lang w:eastAsia="uk-UA"/>
              </w:rPr>
            </w:pPr>
            <w:r w:rsidRPr="00662342">
              <w:rPr>
                <w:szCs w:val="24"/>
                <w:lang w:eastAsia="uk-UA"/>
              </w:rPr>
              <w:t>спеціальні об'єктові навчання, тренування</w:t>
            </w:r>
          </w:p>
        </w:tc>
      </w:tr>
      <w:tr w:rsidR="003664F5" w:rsidRPr="00E1461B" w14:paraId="0D60D97B" w14:textId="77777777" w:rsidTr="009D2FD5">
        <w:trPr>
          <w:jc w:val="center"/>
        </w:trPr>
        <w:tc>
          <w:tcPr>
            <w:tcW w:w="4954" w:type="pct"/>
            <w:gridSpan w:val="4"/>
            <w:shd w:val="clear" w:color="auto" w:fill="auto"/>
            <w:hideMark/>
          </w:tcPr>
          <w:p w14:paraId="170DF446" w14:textId="77777777" w:rsidR="003664F5" w:rsidRPr="00E1461B" w:rsidRDefault="003664F5" w:rsidP="00A03356">
            <w:pPr>
              <w:suppressAutoHyphens w:val="0"/>
              <w:spacing w:before="100" w:beforeAutospacing="1" w:after="100" w:afterAutospacing="1"/>
              <w:jc w:val="center"/>
              <w:rPr>
                <w:szCs w:val="24"/>
                <w:lang w:eastAsia="uk-UA"/>
              </w:rPr>
            </w:pPr>
            <w:r w:rsidRPr="00E1461B">
              <w:rPr>
                <w:szCs w:val="24"/>
                <w:lang w:eastAsia="uk-UA"/>
              </w:rPr>
              <w:t>Теоретична складова</w:t>
            </w:r>
          </w:p>
        </w:tc>
      </w:tr>
      <w:tr w:rsidR="003664F5" w:rsidRPr="00E1461B" w14:paraId="3A6C40F3" w14:textId="77777777" w:rsidTr="009D2FD5">
        <w:trPr>
          <w:jc w:val="center"/>
        </w:trPr>
        <w:tc>
          <w:tcPr>
            <w:tcW w:w="1808" w:type="pct"/>
            <w:shd w:val="clear" w:color="auto" w:fill="auto"/>
            <w:hideMark/>
          </w:tcPr>
          <w:p w14:paraId="5783F210" w14:textId="77777777" w:rsidR="003664F5" w:rsidRPr="00E1461B" w:rsidRDefault="003664F5" w:rsidP="00A03356">
            <w:pPr>
              <w:suppressAutoHyphens w:val="0"/>
              <w:spacing w:before="100" w:beforeAutospacing="1" w:after="100" w:afterAutospacing="1"/>
              <w:jc w:val="both"/>
              <w:rPr>
                <w:szCs w:val="24"/>
                <w:lang w:eastAsia="uk-UA"/>
              </w:rPr>
            </w:pPr>
            <w:r w:rsidRPr="00E1461B">
              <w:rPr>
                <w:szCs w:val="24"/>
                <w:lang w:eastAsia="uk-UA"/>
              </w:rPr>
              <w:t>Основні способи захисту і загальні правила поведінки в умовах загрози та виникнення НС</w:t>
            </w:r>
          </w:p>
        </w:tc>
        <w:tc>
          <w:tcPr>
            <w:tcW w:w="1026" w:type="pct"/>
            <w:shd w:val="clear" w:color="auto" w:fill="auto"/>
            <w:hideMark/>
          </w:tcPr>
          <w:p w14:paraId="7BEA3A5B" w14:textId="77777777" w:rsidR="003664F5" w:rsidRPr="00E1461B" w:rsidRDefault="003664F5" w:rsidP="00A03356">
            <w:pPr>
              <w:suppressAutoHyphens w:val="0"/>
              <w:spacing w:before="100" w:beforeAutospacing="1" w:after="100" w:afterAutospacing="1"/>
              <w:jc w:val="center"/>
              <w:rPr>
                <w:szCs w:val="24"/>
                <w:lang w:eastAsia="uk-UA"/>
              </w:rPr>
            </w:pPr>
            <w:r w:rsidRPr="00E1461B">
              <w:rPr>
                <w:szCs w:val="24"/>
                <w:lang w:eastAsia="uk-UA"/>
              </w:rPr>
              <w:t>1</w:t>
            </w:r>
          </w:p>
        </w:tc>
        <w:tc>
          <w:tcPr>
            <w:tcW w:w="1026" w:type="pct"/>
            <w:shd w:val="clear" w:color="auto" w:fill="auto"/>
            <w:hideMark/>
          </w:tcPr>
          <w:p w14:paraId="63CDC080" w14:textId="77777777" w:rsidR="003664F5" w:rsidRPr="00E1461B" w:rsidRDefault="003664F5" w:rsidP="00A03356">
            <w:pPr>
              <w:suppressAutoHyphens w:val="0"/>
              <w:spacing w:before="100" w:beforeAutospacing="1" w:after="100" w:afterAutospacing="1"/>
              <w:jc w:val="center"/>
              <w:rPr>
                <w:szCs w:val="24"/>
                <w:lang w:eastAsia="uk-UA"/>
              </w:rPr>
            </w:pPr>
            <w:r w:rsidRPr="00E1461B">
              <w:rPr>
                <w:szCs w:val="24"/>
                <w:lang w:eastAsia="uk-UA"/>
              </w:rPr>
              <w:t>5</w:t>
            </w:r>
          </w:p>
        </w:tc>
        <w:tc>
          <w:tcPr>
            <w:tcW w:w="1026" w:type="pct"/>
            <w:shd w:val="clear" w:color="auto" w:fill="auto"/>
            <w:hideMark/>
          </w:tcPr>
          <w:p w14:paraId="675EC9B0" w14:textId="77777777" w:rsidR="003664F5" w:rsidRPr="00E1461B" w:rsidRDefault="003664F5" w:rsidP="00A03356">
            <w:pPr>
              <w:suppressAutoHyphens w:val="0"/>
              <w:spacing w:before="100" w:beforeAutospacing="1" w:after="100" w:afterAutospacing="1"/>
              <w:jc w:val="center"/>
              <w:rPr>
                <w:szCs w:val="24"/>
                <w:lang w:eastAsia="uk-UA"/>
              </w:rPr>
            </w:pPr>
            <w:r w:rsidRPr="00E1461B">
              <w:rPr>
                <w:szCs w:val="24"/>
                <w:lang w:eastAsia="uk-UA"/>
              </w:rPr>
              <w:t>-</w:t>
            </w:r>
          </w:p>
        </w:tc>
      </w:tr>
      <w:tr w:rsidR="003664F5" w:rsidRPr="00E1461B" w14:paraId="5783CB85" w14:textId="77777777" w:rsidTr="009D2FD5">
        <w:trPr>
          <w:jc w:val="center"/>
        </w:trPr>
        <w:tc>
          <w:tcPr>
            <w:tcW w:w="1808" w:type="pct"/>
            <w:shd w:val="clear" w:color="auto" w:fill="auto"/>
            <w:hideMark/>
          </w:tcPr>
          <w:p w14:paraId="66048636" w14:textId="77777777" w:rsidR="003664F5" w:rsidRPr="00E1461B" w:rsidRDefault="003664F5" w:rsidP="00A03356">
            <w:pPr>
              <w:suppressAutoHyphens w:val="0"/>
              <w:spacing w:before="100" w:beforeAutospacing="1" w:after="100" w:afterAutospacing="1"/>
              <w:jc w:val="both"/>
              <w:rPr>
                <w:szCs w:val="24"/>
                <w:lang w:eastAsia="uk-UA"/>
              </w:rPr>
            </w:pPr>
            <w:r w:rsidRPr="00E1461B">
              <w:rPr>
                <w:szCs w:val="24"/>
                <w:lang w:eastAsia="uk-UA"/>
              </w:rPr>
              <w:t>Надання першої допомоги потерпілим</w:t>
            </w:r>
          </w:p>
        </w:tc>
        <w:tc>
          <w:tcPr>
            <w:tcW w:w="1026" w:type="pct"/>
            <w:shd w:val="clear" w:color="auto" w:fill="auto"/>
            <w:hideMark/>
          </w:tcPr>
          <w:p w14:paraId="569DC0F3" w14:textId="77777777" w:rsidR="003664F5" w:rsidRPr="00E1461B" w:rsidRDefault="003664F5" w:rsidP="00A03356">
            <w:pPr>
              <w:suppressAutoHyphens w:val="0"/>
              <w:spacing w:before="100" w:beforeAutospacing="1" w:after="100" w:afterAutospacing="1"/>
              <w:jc w:val="center"/>
              <w:rPr>
                <w:szCs w:val="24"/>
                <w:lang w:eastAsia="uk-UA"/>
              </w:rPr>
            </w:pPr>
            <w:r w:rsidRPr="00E1461B">
              <w:rPr>
                <w:szCs w:val="24"/>
                <w:lang w:eastAsia="uk-UA"/>
              </w:rPr>
              <w:t>1</w:t>
            </w:r>
          </w:p>
        </w:tc>
        <w:tc>
          <w:tcPr>
            <w:tcW w:w="1026" w:type="pct"/>
            <w:shd w:val="clear" w:color="auto" w:fill="auto"/>
            <w:hideMark/>
          </w:tcPr>
          <w:p w14:paraId="7D00035D" w14:textId="77777777" w:rsidR="003664F5" w:rsidRPr="00E1461B" w:rsidRDefault="003664F5" w:rsidP="00A03356">
            <w:pPr>
              <w:suppressAutoHyphens w:val="0"/>
              <w:spacing w:before="100" w:beforeAutospacing="1" w:after="100" w:afterAutospacing="1"/>
              <w:jc w:val="center"/>
              <w:rPr>
                <w:szCs w:val="24"/>
                <w:lang w:eastAsia="uk-UA"/>
              </w:rPr>
            </w:pPr>
            <w:r w:rsidRPr="00E1461B">
              <w:rPr>
                <w:szCs w:val="24"/>
                <w:lang w:eastAsia="uk-UA"/>
              </w:rPr>
              <w:t>1</w:t>
            </w:r>
          </w:p>
        </w:tc>
        <w:tc>
          <w:tcPr>
            <w:tcW w:w="1026" w:type="pct"/>
            <w:shd w:val="clear" w:color="auto" w:fill="auto"/>
            <w:hideMark/>
          </w:tcPr>
          <w:p w14:paraId="048E05DE" w14:textId="77777777" w:rsidR="003664F5" w:rsidRPr="00E1461B" w:rsidRDefault="003664F5" w:rsidP="00A03356">
            <w:pPr>
              <w:suppressAutoHyphens w:val="0"/>
              <w:spacing w:before="100" w:beforeAutospacing="1" w:after="100" w:afterAutospacing="1"/>
              <w:jc w:val="center"/>
              <w:rPr>
                <w:szCs w:val="24"/>
                <w:lang w:eastAsia="uk-UA"/>
              </w:rPr>
            </w:pPr>
            <w:r w:rsidRPr="00E1461B">
              <w:rPr>
                <w:szCs w:val="24"/>
                <w:lang w:eastAsia="uk-UA"/>
              </w:rPr>
              <w:t>-</w:t>
            </w:r>
          </w:p>
        </w:tc>
      </w:tr>
      <w:tr w:rsidR="003664F5" w:rsidRPr="00E1461B" w14:paraId="78DF6E86" w14:textId="77777777" w:rsidTr="009D2FD5">
        <w:trPr>
          <w:jc w:val="center"/>
        </w:trPr>
        <w:tc>
          <w:tcPr>
            <w:tcW w:w="1808" w:type="pct"/>
            <w:shd w:val="clear" w:color="auto" w:fill="auto"/>
            <w:hideMark/>
          </w:tcPr>
          <w:p w14:paraId="76239E28" w14:textId="77777777" w:rsidR="003664F5" w:rsidRPr="00E1461B" w:rsidRDefault="003664F5" w:rsidP="00A03356">
            <w:pPr>
              <w:suppressAutoHyphens w:val="0"/>
              <w:spacing w:before="100" w:beforeAutospacing="1" w:after="100" w:afterAutospacing="1"/>
              <w:jc w:val="both"/>
              <w:rPr>
                <w:szCs w:val="24"/>
                <w:lang w:eastAsia="uk-UA"/>
              </w:rPr>
            </w:pPr>
            <w:r w:rsidRPr="00E1461B">
              <w:rPr>
                <w:szCs w:val="24"/>
                <w:lang w:eastAsia="uk-UA"/>
              </w:rPr>
              <w:t>Організація заходів цивільного захисту на підприємстві, в установі, організації</w:t>
            </w:r>
          </w:p>
        </w:tc>
        <w:tc>
          <w:tcPr>
            <w:tcW w:w="1026" w:type="pct"/>
            <w:shd w:val="clear" w:color="auto" w:fill="auto"/>
            <w:hideMark/>
          </w:tcPr>
          <w:p w14:paraId="4F775380" w14:textId="77777777" w:rsidR="003664F5" w:rsidRPr="00E1461B" w:rsidRDefault="003664F5" w:rsidP="00A03356">
            <w:pPr>
              <w:suppressAutoHyphens w:val="0"/>
              <w:spacing w:before="100" w:beforeAutospacing="1" w:after="100" w:afterAutospacing="1"/>
              <w:jc w:val="center"/>
              <w:rPr>
                <w:szCs w:val="24"/>
                <w:lang w:eastAsia="uk-UA"/>
              </w:rPr>
            </w:pPr>
            <w:r w:rsidRPr="00E1461B">
              <w:rPr>
                <w:szCs w:val="24"/>
                <w:lang w:eastAsia="uk-UA"/>
              </w:rPr>
              <w:t>1</w:t>
            </w:r>
          </w:p>
        </w:tc>
        <w:tc>
          <w:tcPr>
            <w:tcW w:w="1026" w:type="pct"/>
            <w:shd w:val="clear" w:color="auto" w:fill="auto"/>
            <w:hideMark/>
          </w:tcPr>
          <w:p w14:paraId="2FCB2FCA" w14:textId="77777777" w:rsidR="003664F5" w:rsidRPr="00E1461B" w:rsidRDefault="003664F5" w:rsidP="00A03356">
            <w:pPr>
              <w:suppressAutoHyphens w:val="0"/>
              <w:spacing w:before="100" w:beforeAutospacing="1" w:after="100" w:afterAutospacing="1"/>
              <w:jc w:val="center"/>
              <w:rPr>
                <w:szCs w:val="24"/>
                <w:lang w:eastAsia="uk-UA"/>
              </w:rPr>
            </w:pPr>
            <w:r w:rsidRPr="00E1461B">
              <w:rPr>
                <w:szCs w:val="24"/>
                <w:lang w:eastAsia="uk-UA"/>
              </w:rPr>
              <w:t>2</w:t>
            </w:r>
          </w:p>
        </w:tc>
        <w:tc>
          <w:tcPr>
            <w:tcW w:w="1026" w:type="pct"/>
            <w:shd w:val="clear" w:color="auto" w:fill="auto"/>
            <w:hideMark/>
          </w:tcPr>
          <w:p w14:paraId="20F52D81" w14:textId="77777777" w:rsidR="003664F5" w:rsidRPr="00E1461B" w:rsidRDefault="003664F5" w:rsidP="00A03356">
            <w:pPr>
              <w:suppressAutoHyphens w:val="0"/>
              <w:spacing w:before="100" w:beforeAutospacing="1" w:after="100" w:afterAutospacing="1"/>
              <w:jc w:val="center"/>
              <w:rPr>
                <w:szCs w:val="24"/>
                <w:lang w:eastAsia="uk-UA"/>
              </w:rPr>
            </w:pPr>
            <w:r w:rsidRPr="00E1461B">
              <w:rPr>
                <w:szCs w:val="24"/>
                <w:lang w:eastAsia="uk-UA"/>
              </w:rPr>
              <w:t>-</w:t>
            </w:r>
          </w:p>
        </w:tc>
      </w:tr>
      <w:tr w:rsidR="003664F5" w:rsidRPr="00E1461B" w14:paraId="5CAD967C" w14:textId="77777777" w:rsidTr="009D2FD5">
        <w:trPr>
          <w:jc w:val="center"/>
        </w:trPr>
        <w:tc>
          <w:tcPr>
            <w:tcW w:w="1808" w:type="pct"/>
            <w:shd w:val="clear" w:color="auto" w:fill="auto"/>
            <w:hideMark/>
          </w:tcPr>
          <w:p w14:paraId="2EA00184" w14:textId="77777777" w:rsidR="003664F5" w:rsidRPr="00E1461B" w:rsidRDefault="003664F5" w:rsidP="00A03356">
            <w:pPr>
              <w:suppressAutoHyphens w:val="0"/>
              <w:spacing w:before="100" w:beforeAutospacing="1" w:after="100" w:afterAutospacing="1"/>
              <w:jc w:val="both"/>
              <w:rPr>
                <w:szCs w:val="24"/>
                <w:lang w:eastAsia="uk-UA"/>
              </w:rPr>
            </w:pPr>
            <w:r w:rsidRPr="00E1461B">
              <w:rPr>
                <w:szCs w:val="24"/>
                <w:lang w:eastAsia="uk-UA"/>
              </w:rPr>
              <w:t>Перевірка знань</w:t>
            </w:r>
          </w:p>
        </w:tc>
        <w:tc>
          <w:tcPr>
            <w:tcW w:w="1026" w:type="pct"/>
            <w:shd w:val="clear" w:color="auto" w:fill="auto"/>
            <w:hideMark/>
          </w:tcPr>
          <w:p w14:paraId="4B670217" w14:textId="77777777" w:rsidR="003664F5" w:rsidRPr="00E1461B" w:rsidRDefault="003664F5" w:rsidP="00A03356">
            <w:pPr>
              <w:suppressAutoHyphens w:val="0"/>
              <w:spacing w:before="100" w:beforeAutospacing="1" w:after="100" w:afterAutospacing="1"/>
              <w:jc w:val="center"/>
              <w:rPr>
                <w:szCs w:val="24"/>
                <w:lang w:eastAsia="uk-UA"/>
              </w:rPr>
            </w:pPr>
            <w:r w:rsidRPr="00E1461B">
              <w:rPr>
                <w:szCs w:val="24"/>
                <w:lang w:eastAsia="uk-UA"/>
              </w:rPr>
              <w:t>1</w:t>
            </w:r>
          </w:p>
        </w:tc>
        <w:tc>
          <w:tcPr>
            <w:tcW w:w="1026" w:type="pct"/>
            <w:shd w:val="clear" w:color="auto" w:fill="auto"/>
            <w:hideMark/>
          </w:tcPr>
          <w:p w14:paraId="49C7FDBA" w14:textId="77777777" w:rsidR="003664F5" w:rsidRPr="00E1461B" w:rsidRDefault="003664F5" w:rsidP="00A03356">
            <w:pPr>
              <w:suppressAutoHyphens w:val="0"/>
              <w:spacing w:before="100" w:beforeAutospacing="1" w:after="100" w:afterAutospacing="1"/>
              <w:jc w:val="center"/>
              <w:rPr>
                <w:szCs w:val="24"/>
                <w:lang w:eastAsia="uk-UA"/>
              </w:rPr>
            </w:pPr>
            <w:r w:rsidRPr="00E1461B">
              <w:rPr>
                <w:szCs w:val="24"/>
                <w:lang w:eastAsia="uk-UA"/>
              </w:rPr>
              <w:t>-</w:t>
            </w:r>
          </w:p>
        </w:tc>
        <w:tc>
          <w:tcPr>
            <w:tcW w:w="1026" w:type="pct"/>
            <w:shd w:val="clear" w:color="auto" w:fill="auto"/>
            <w:hideMark/>
          </w:tcPr>
          <w:p w14:paraId="185DAC74" w14:textId="77777777" w:rsidR="003664F5" w:rsidRPr="00E1461B" w:rsidRDefault="003664F5" w:rsidP="00A03356">
            <w:pPr>
              <w:suppressAutoHyphens w:val="0"/>
              <w:spacing w:before="100" w:beforeAutospacing="1" w:after="100" w:afterAutospacing="1"/>
              <w:jc w:val="center"/>
              <w:rPr>
                <w:szCs w:val="24"/>
                <w:lang w:eastAsia="uk-UA"/>
              </w:rPr>
            </w:pPr>
            <w:r w:rsidRPr="00E1461B">
              <w:rPr>
                <w:szCs w:val="24"/>
                <w:lang w:eastAsia="uk-UA"/>
              </w:rPr>
              <w:t>-</w:t>
            </w:r>
          </w:p>
        </w:tc>
      </w:tr>
      <w:tr w:rsidR="003664F5" w:rsidRPr="00E1461B" w14:paraId="1A59A913" w14:textId="77777777" w:rsidTr="009D2FD5">
        <w:trPr>
          <w:jc w:val="center"/>
        </w:trPr>
        <w:tc>
          <w:tcPr>
            <w:tcW w:w="1808" w:type="pct"/>
            <w:shd w:val="clear" w:color="auto" w:fill="auto"/>
            <w:hideMark/>
          </w:tcPr>
          <w:p w14:paraId="0A7303AB" w14:textId="77777777" w:rsidR="003664F5" w:rsidRPr="00E1461B" w:rsidRDefault="003664F5" w:rsidP="00A03356">
            <w:pPr>
              <w:suppressAutoHyphens w:val="0"/>
              <w:spacing w:before="100" w:beforeAutospacing="1" w:after="100" w:afterAutospacing="1"/>
              <w:rPr>
                <w:szCs w:val="24"/>
                <w:lang w:eastAsia="uk-UA"/>
              </w:rPr>
            </w:pPr>
            <w:r w:rsidRPr="00E1461B">
              <w:rPr>
                <w:szCs w:val="24"/>
                <w:lang w:eastAsia="uk-UA"/>
              </w:rPr>
              <w:t xml:space="preserve">Усього </w:t>
            </w:r>
          </w:p>
        </w:tc>
        <w:tc>
          <w:tcPr>
            <w:tcW w:w="1026" w:type="pct"/>
            <w:shd w:val="clear" w:color="auto" w:fill="auto"/>
            <w:hideMark/>
          </w:tcPr>
          <w:p w14:paraId="79606AD2" w14:textId="77777777" w:rsidR="003664F5" w:rsidRPr="00E1461B" w:rsidRDefault="003664F5" w:rsidP="00A03356">
            <w:pPr>
              <w:suppressAutoHyphens w:val="0"/>
              <w:spacing w:before="100" w:beforeAutospacing="1" w:after="100" w:afterAutospacing="1"/>
              <w:jc w:val="center"/>
              <w:rPr>
                <w:szCs w:val="24"/>
                <w:lang w:eastAsia="uk-UA"/>
              </w:rPr>
            </w:pPr>
            <w:r w:rsidRPr="00E1461B">
              <w:rPr>
                <w:szCs w:val="24"/>
                <w:lang w:eastAsia="uk-UA"/>
              </w:rPr>
              <w:t>4</w:t>
            </w:r>
          </w:p>
        </w:tc>
        <w:tc>
          <w:tcPr>
            <w:tcW w:w="1026" w:type="pct"/>
            <w:shd w:val="clear" w:color="auto" w:fill="auto"/>
            <w:hideMark/>
          </w:tcPr>
          <w:p w14:paraId="02EEE0DF" w14:textId="77777777" w:rsidR="003664F5" w:rsidRPr="00E1461B" w:rsidRDefault="003664F5" w:rsidP="00A03356">
            <w:pPr>
              <w:suppressAutoHyphens w:val="0"/>
              <w:spacing w:before="100" w:beforeAutospacing="1" w:after="100" w:afterAutospacing="1"/>
              <w:jc w:val="center"/>
              <w:rPr>
                <w:szCs w:val="24"/>
                <w:lang w:eastAsia="uk-UA"/>
              </w:rPr>
            </w:pPr>
            <w:r w:rsidRPr="00E1461B">
              <w:rPr>
                <w:szCs w:val="24"/>
                <w:lang w:eastAsia="uk-UA"/>
              </w:rPr>
              <w:t>8</w:t>
            </w:r>
          </w:p>
        </w:tc>
        <w:tc>
          <w:tcPr>
            <w:tcW w:w="1026" w:type="pct"/>
            <w:shd w:val="clear" w:color="auto" w:fill="auto"/>
            <w:hideMark/>
          </w:tcPr>
          <w:p w14:paraId="213571C0" w14:textId="77777777" w:rsidR="003664F5" w:rsidRPr="00E1461B" w:rsidRDefault="003664F5" w:rsidP="00A03356">
            <w:pPr>
              <w:suppressAutoHyphens w:val="0"/>
              <w:spacing w:before="100" w:beforeAutospacing="1" w:after="100" w:afterAutospacing="1"/>
              <w:jc w:val="center"/>
              <w:rPr>
                <w:szCs w:val="24"/>
                <w:lang w:eastAsia="uk-UA"/>
              </w:rPr>
            </w:pPr>
            <w:r w:rsidRPr="00E1461B">
              <w:rPr>
                <w:szCs w:val="24"/>
                <w:lang w:eastAsia="uk-UA"/>
              </w:rPr>
              <w:t>-</w:t>
            </w:r>
          </w:p>
        </w:tc>
      </w:tr>
      <w:tr w:rsidR="003664F5" w:rsidRPr="00E1461B" w14:paraId="36D691DE" w14:textId="77777777" w:rsidTr="009D2FD5">
        <w:trPr>
          <w:jc w:val="center"/>
        </w:trPr>
        <w:tc>
          <w:tcPr>
            <w:tcW w:w="4954" w:type="pct"/>
            <w:gridSpan w:val="4"/>
            <w:shd w:val="clear" w:color="auto" w:fill="auto"/>
            <w:hideMark/>
          </w:tcPr>
          <w:p w14:paraId="7CB7EB9B" w14:textId="77777777" w:rsidR="003664F5" w:rsidRPr="00E1461B" w:rsidRDefault="003664F5" w:rsidP="00A03356">
            <w:pPr>
              <w:suppressAutoHyphens w:val="0"/>
              <w:spacing w:before="100" w:beforeAutospacing="1" w:after="100" w:afterAutospacing="1"/>
              <w:jc w:val="center"/>
              <w:rPr>
                <w:szCs w:val="24"/>
                <w:lang w:eastAsia="uk-UA"/>
              </w:rPr>
            </w:pPr>
            <w:r w:rsidRPr="00E1461B">
              <w:rPr>
                <w:szCs w:val="24"/>
                <w:lang w:eastAsia="uk-UA"/>
              </w:rPr>
              <w:t>Практична складова</w:t>
            </w:r>
          </w:p>
        </w:tc>
      </w:tr>
      <w:tr w:rsidR="003664F5" w:rsidRPr="00E1461B" w14:paraId="02B35612" w14:textId="77777777" w:rsidTr="009D2FD5">
        <w:trPr>
          <w:jc w:val="center"/>
        </w:trPr>
        <w:tc>
          <w:tcPr>
            <w:tcW w:w="1808" w:type="pct"/>
            <w:shd w:val="clear" w:color="auto" w:fill="auto"/>
            <w:hideMark/>
          </w:tcPr>
          <w:p w14:paraId="60A6D587" w14:textId="77777777" w:rsidR="003664F5" w:rsidRPr="00E1461B" w:rsidRDefault="003664F5" w:rsidP="00A03356">
            <w:pPr>
              <w:suppressAutoHyphens w:val="0"/>
              <w:spacing w:before="100" w:beforeAutospacing="1" w:after="100" w:afterAutospacing="1"/>
              <w:jc w:val="both"/>
              <w:rPr>
                <w:szCs w:val="24"/>
                <w:lang w:eastAsia="uk-UA"/>
              </w:rPr>
            </w:pPr>
            <w:r w:rsidRPr="00E1461B">
              <w:rPr>
                <w:szCs w:val="24"/>
                <w:lang w:eastAsia="uk-UA"/>
              </w:rPr>
              <w:lastRenderedPageBreak/>
              <w:t>Протипожежні тренування</w:t>
            </w:r>
          </w:p>
        </w:tc>
        <w:tc>
          <w:tcPr>
            <w:tcW w:w="1026" w:type="pct"/>
            <w:shd w:val="clear" w:color="auto" w:fill="auto"/>
            <w:hideMark/>
          </w:tcPr>
          <w:p w14:paraId="7B5A7AC0" w14:textId="77777777" w:rsidR="003664F5" w:rsidRPr="00E1461B" w:rsidRDefault="003664F5" w:rsidP="00A03356">
            <w:pPr>
              <w:suppressAutoHyphens w:val="0"/>
              <w:spacing w:before="100" w:beforeAutospacing="1" w:after="100" w:afterAutospacing="1"/>
              <w:jc w:val="center"/>
              <w:rPr>
                <w:szCs w:val="24"/>
                <w:lang w:eastAsia="uk-UA"/>
              </w:rPr>
            </w:pPr>
            <w:r w:rsidRPr="00E1461B">
              <w:rPr>
                <w:szCs w:val="24"/>
                <w:lang w:eastAsia="uk-UA"/>
              </w:rPr>
              <w:t>-</w:t>
            </w:r>
          </w:p>
        </w:tc>
        <w:tc>
          <w:tcPr>
            <w:tcW w:w="1026" w:type="pct"/>
            <w:shd w:val="clear" w:color="auto" w:fill="auto"/>
            <w:hideMark/>
          </w:tcPr>
          <w:p w14:paraId="5924085E" w14:textId="77777777" w:rsidR="003664F5" w:rsidRPr="00E1461B" w:rsidRDefault="003664F5" w:rsidP="00A03356">
            <w:pPr>
              <w:suppressAutoHyphens w:val="0"/>
              <w:spacing w:before="100" w:beforeAutospacing="1" w:after="100" w:afterAutospacing="1"/>
              <w:jc w:val="center"/>
              <w:rPr>
                <w:szCs w:val="24"/>
                <w:lang w:eastAsia="uk-UA"/>
              </w:rPr>
            </w:pPr>
            <w:r w:rsidRPr="00E1461B">
              <w:rPr>
                <w:szCs w:val="24"/>
                <w:lang w:eastAsia="uk-UA"/>
              </w:rPr>
              <w:t>-</w:t>
            </w:r>
          </w:p>
        </w:tc>
        <w:tc>
          <w:tcPr>
            <w:tcW w:w="1026" w:type="pct"/>
            <w:shd w:val="clear" w:color="auto" w:fill="auto"/>
            <w:hideMark/>
          </w:tcPr>
          <w:p w14:paraId="5661D849" w14:textId="77777777" w:rsidR="003664F5" w:rsidRPr="00E1461B" w:rsidRDefault="003664F5" w:rsidP="00A03356">
            <w:pPr>
              <w:suppressAutoHyphens w:val="0"/>
              <w:spacing w:before="100" w:beforeAutospacing="1" w:after="100" w:afterAutospacing="1"/>
              <w:jc w:val="center"/>
              <w:rPr>
                <w:szCs w:val="24"/>
                <w:lang w:eastAsia="uk-UA"/>
              </w:rPr>
            </w:pPr>
            <w:r w:rsidRPr="00E1461B">
              <w:rPr>
                <w:szCs w:val="24"/>
                <w:lang w:eastAsia="uk-UA"/>
              </w:rPr>
              <w:t>2</w:t>
            </w:r>
          </w:p>
        </w:tc>
      </w:tr>
      <w:tr w:rsidR="003664F5" w:rsidRPr="00E1461B" w14:paraId="1813AD02" w14:textId="77777777" w:rsidTr="009D2FD5">
        <w:trPr>
          <w:jc w:val="center"/>
        </w:trPr>
        <w:tc>
          <w:tcPr>
            <w:tcW w:w="1808" w:type="pct"/>
            <w:shd w:val="clear" w:color="auto" w:fill="auto"/>
            <w:hideMark/>
          </w:tcPr>
          <w:p w14:paraId="34F99315" w14:textId="77777777" w:rsidR="003664F5" w:rsidRPr="00E1461B" w:rsidRDefault="003664F5" w:rsidP="00A03356">
            <w:pPr>
              <w:suppressAutoHyphens w:val="0"/>
              <w:spacing w:before="100" w:beforeAutospacing="1" w:after="100" w:afterAutospacing="1"/>
              <w:jc w:val="both"/>
              <w:rPr>
                <w:szCs w:val="24"/>
                <w:lang w:eastAsia="uk-UA"/>
              </w:rPr>
            </w:pPr>
            <w:r w:rsidRPr="00E1461B">
              <w:rPr>
                <w:szCs w:val="24"/>
                <w:lang w:eastAsia="uk-UA"/>
              </w:rPr>
              <w:t>Спеціальне об'єктове навчання (тренування) з питань цивільного захисту</w:t>
            </w:r>
          </w:p>
        </w:tc>
        <w:tc>
          <w:tcPr>
            <w:tcW w:w="1026" w:type="pct"/>
            <w:shd w:val="clear" w:color="auto" w:fill="auto"/>
            <w:hideMark/>
          </w:tcPr>
          <w:p w14:paraId="658C5C5A" w14:textId="77777777" w:rsidR="003664F5" w:rsidRPr="00E1461B" w:rsidRDefault="003664F5" w:rsidP="00A03356">
            <w:pPr>
              <w:suppressAutoHyphens w:val="0"/>
              <w:spacing w:before="100" w:beforeAutospacing="1" w:after="100" w:afterAutospacing="1"/>
              <w:jc w:val="center"/>
              <w:rPr>
                <w:szCs w:val="24"/>
                <w:lang w:eastAsia="uk-UA"/>
              </w:rPr>
            </w:pPr>
            <w:r w:rsidRPr="00E1461B">
              <w:rPr>
                <w:szCs w:val="24"/>
                <w:lang w:eastAsia="uk-UA"/>
              </w:rPr>
              <w:t>-</w:t>
            </w:r>
          </w:p>
        </w:tc>
        <w:tc>
          <w:tcPr>
            <w:tcW w:w="1026" w:type="pct"/>
            <w:shd w:val="clear" w:color="auto" w:fill="auto"/>
            <w:hideMark/>
          </w:tcPr>
          <w:p w14:paraId="54BFE3BA" w14:textId="77777777" w:rsidR="003664F5" w:rsidRPr="00E1461B" w:rsidRDefault="003664F5" w:rsidP="00A03356">
            <w:pPr>
              <w:suppressAutoHyphens w:val="0"/>
              <w:spacing w:before="100" w:beforeAutospacing="1" w:after="100" w:afterAutospacing="1"/>
              <w:jc w:val="center"/>
              <w:rPr>
                <w:szCs w:val="24"/>
                <w:lang w:eastAsia="uk-UA"/>
              </w:rPr>
            </w:pPr>
            <w:r w:rsidRPr="00E1461B">
              <w:rPr>
                <w:szCs w:val="24"/>
                <w:lang w:eastAsia="uk-UA"/>
              </w:rPr>
              <w:t>-</w:t>
            </w:r>
          </w:p>
        </w:tc>
        <w:tc>
          <w:tcPr>
            <w:tcW w:w="1026" w:type="pct"/>
            <w:shd w:val="clear" w:color="auto" w:fill="auto"/>
            <w:hideMark/>
          </w:tcPr>
          <w:p w14:paraId="60903A26" w14:textId="77777777" w:rsidR="003664F5" w:rsidRPr="00E1461B" w:rsidRDefault="003664F5" w:rsidP="00A03356">
            <w:pPr>
              <w:suppressAutoHyphens w:val="0"/>
              <w:spacing w:before="100" w:beforeAutospacing="1" w:after="100" w:afterAutospacing="1"/>
              <w:jc w:val="center"/>
              <w:rPr>
                <w:szCs w:val="24"/>
                <w:lang w:eastAsia="uk-UA"/>
              </w:rPr>
            </w:pPr>
            <w:r w:rsidRPr="00E1461B">
              <w:rPr>
                <w:szCs w:val="24"/>
                <w:lang w:eastAsia="uk-UA"/>
              </w:rPr>
              <w:t>до 8</w:t>
            </w:r>
          </w:p>
        </w:tc>
      </w:tr>
      <w:tr w:rsidR="003664F5" w:rsidRPr="00E1461B" w14:paraId="1453A695" w14:textId="77777777" w:rsidTr="009D2FD5">
        <w:trPr>
          <w:jc w:val="center"/>
        </w:trPr>
        <w:tc>
          <w:tcPr>
            <w:tcW w:w="1808" w:type="pct"/>
            <w:shd w:val="clear" w:color="auto" w:fill="auto"/>
            <w:hideMark/>
          </w:tcPr>
          <w:p w14:paraId="45E0DA1A" w14:textId="77777777" w:rsidR="003664F5" w:rsidRPr="00E1461B" w:rsidRDefault="003664F5" w:rsidP="00A03356">
            <w:pPr>
              <w:suppressAutoHyphens w:val="0"/>
              <w:spacing w:before="100" w:beforeAutospacing="1" w:after="100" w:afterAutospacing="1"/>
              <w:rPr>
                <w:szCs w:val="24"/>
                <w:lang w:eastAsia="uk-UA"/>
              </w:rPr>
            </w:pPr>
            <w:r w:rsidRPr="00E1461B">
              <w:rPr>
                <w:szCs w:val="24"/>
                <w:lang w:eastAsia="uk-UA"/>
              </w:rPr>
              <w:t>Усього</w:t>
            </w:r>
          </w:p>
        </w:tc>
        <w:tc>
          <w:tcPr>
            <w:tcW w:w="1026" w:type="pct"/>
            <w:shd w:val="clear" w:color="auto" w:fill="auto"/>
            <w:hideMark/>
          </w:tcPr>
          <w:p w14:paraId="5E1BF002" w14:textId="77777777" w:rsidR="003664F5" w:rsidRPr="00E1461B" w:rsidRDefault="003664F5" w:rsidP="00A03356">
            <w:pPr>
              <w:suppressAutoHyphens w:val="0"/>
              <w:spacing w:before="100" w:beforeAutospacing="1" w:after="100" w:afterAutospacing="1"/>
              <w:jc w:val="center"/>
              <w:rPr>
                <w:szCs w:val="24"/>
                <w:lang w:eastAsia="uk-UA"/>
              </w:rPr>
            </w:pPr>
            <w:r w:rsidRPr="00E1461B">
              <w:rPr>
                <w:szCs w:val="24"/>
                <w:lang w:eastAsia="uk-UA"/>
              </w:rPr>
              <w:t>-</w:t>
            </w:r>
          </w:p>
        </w:tc>
        <w:tc>
          <w:tcPr>
            <w:tcW w:w="1026" w:type="pct"/>
            <w:shd w:val="clear" w:color="auto" w:fill="auto"/>
            <w:hideMark/>
          </w:tcPr>
          <w:p w14:paraId="70D37163" w14:textId="77777777" w:rsidR="003664F5" w:rsidRPr="00E1461B" w:rsidRDefault="003664F5" w:rsidP="00A03356">
            <w:pPr>
              <w:suppressAutoHyphens w:val="0"/>
              <w:spacing w:before="100" w:beforeAutospacing="1" w:after="100" w:afterAutospacing="1"/>
              <w:jc w:val="center"/>
              <w:rPr>
                <w:szCs w:val="24"/>
                <w:lang w:eastAsia="uk-UA"/>
              </w:rPr>
            </w:pPr>
            <w:r w:rsidRPr="00E1461B">
              <w:rPr>
                <w:szCs w:val="24"/>
                <w:lang w:eastAsia="uk-UA"/>
              </w:rPr>
              <w:t>-</w:t>
            </w:r>
          </w:p>
        </w:tc>
        <w:tc>
          <w:tcPr>
            <w:tcW w:w="1026" w:type="pct"/>
            <w:shd w:val="clear" w:color="auto" w:fill="auto"/>
            <w:hideMark/>
          </w:tcPr>
          <w:p w14:paraId="7AB1DC0C" w14:textId="77777777" w:rsidR="003664F5" w:rsidRPr="00E1461B" w:rsidRDefault="003664F5" w:rsidP="00A03356">
            <w:pPr>
              <w:suppressAutoHyphens w:val="0"/>
              <w:spacing w:before="100" w:beforeAutospacing="1" w:after="100" w:afterAutospacing="1"/>
              <w:jc w:val="center"/>
              <w:rPr>
                <w:szCs w:val="24"/>
                <w:lang w:eastAsia="uk-UA"/>
              </w:rPr>
            </w:pPr>
            <w:r w:rsidRPr="00E1461B">
              <w:rPr>
                <w:szCs w:val="24"/>
                <w:lang w:eastAsia="uk-UA"/>
              </w:rPr>
              <w:t>до 10</w:t>
            </w:r>
          </w:p>
        </w:tc>
      </w:tr>
      <w:tr w:rsidR="003664F5" w:rsidRPr="00E1461B" w14:paraId="5309B024" w14:textId="77777777" w:rsidTr="009D2FD5">
        <w:trPr>
          <w:jc w:val="center"/>
        </w:trPr>
        <w:tc>
          <w:tcPr>
            <w:tcW w:w="1808" w:type="pct"/>
            <w:shd w:val="clear" w:color="auto" w:fill="auto"/>
            <w:hideMark/>
          </w:tcPr>
          <w:p w14:paraId="682A5D18" w14:textId="77777777" w:rsidR="003664F5" w:rsidRPr="00E1461B" w:rsidRDefault="003664F5" w:rsidP="00A03356">
            <w:pPr>
              <w:suppressAutoHyphens w:val="0"/>
              <w:spacing w:before="100" w:beforeAutospacing="1" w:after="100" w:afterAutospacing="1"/>
              <w:rPr>
                <w:szCs w:val="24"/>
                <w:lang w:eastAsia="uk-UA"/>
              </w:rPr>
            </w:pPr>
            <w:r w:rsidRPr="00E1461B">
              <w:rPr>
                <w:szCs w:val="24"/>
                <w:lang w:eastAsia="uk-UA"/>
              </w:rPr>
              <w:t>Разом</w:t>
            </w:r>
          </w:p>
        </w:tc>
        <w:tc>
          <w:tcPr>
            <w:tcW w:w="1026" w:type="pct"/>
            <w:shd w:val="clear" w:color="auto" w:fill="auto"/>
            <w:hideMark/>
          </w:tcPr>
          <w:p w14:paraId="3C42600C" w14:textId="77777777" w:rsidR="003664F5" w:rsidRPr="00E1461B" w:rsidRDefault="003664F5" w:rsidP="00A03356">
            <w:pPr>
              <w:suppressAutoHyphens w:val="0"/>
              <w:spacing w:before="100" w:beforeAutospacing="1" w:after="100" w:afterAutospacing="1"/>
              <w:jc w:val="center"/>
              <w:rPr>
                <w:szCs w:val="24"/>
                <w:lang w:eastAsia="uk-UA"/>
              </w:rPr>
            </w:pPr>
            <w:r w:rsidRPr="00E1461B">
              <w:rPr>
                <w:szCs w:val="24"/>
                <w:lang w:eastAsia="uk-UA"/>
              </w:rPr>
              <w:t>4</w:t>
            </w:r>
          </w:p>
        </w:tc>
        <w:tc>
          <w:tcPr>
            <w:tcW w:w="1026" w:type="pct"/>
            <w:shd w:val="clear" w:color="auto" w:fill="auto"/>
            <w:hideMark/>
          </w:tcPr>
          <w:p w14:paraId="596B8FA3" w14:textId="77777777" w:rsidR="003664F5" w:rsidRPr="00E1461B" w:rsidRDefault="003664F5" w:rsidP="00A03356">
            <w:pPr>
              <w:suppressAutoHyphens w:val="0"/>
              <w:spacing w:before="100" w:beforeAutospacing="1" w:after="100" w:afterAutospacing="1"/>
              <w:jc w:val="center"/>
              <w:rPr>
                <w:szCs w:val="24"/>
                <w:lang w:eastAsia="uk-UA"/>
              </w:rPr>
            </w:pPr>
            <w:r w:rsidRPr="00E1461B">
              <w:rPr>
                <w:szCs w:val="24"/>
                <w:lang w:eastAsia="uk-UA"/>
              </w:rPr>
              <w:t>8</w:t>
            </w:r>
          </w:p>
        </w:tc>
        <w:tc>
          <w:tcPr>
            <w:tcW w:w="1026" w:type="pct"/>
            <w:shd w:val="clear" w:color="auto" w:fill="auto"/>
            <w:hideMark/>
          </w:tcPr>
          <w:p w14:paraId="0E7253E8" w14:textId="77777777" w:rsidR="003664F5" w:rsidRPr="00E1461B" w:rsidRDefault="003664F5" w:rsidP="00A03356">
            <w:pPr>
              <w:suppressAutoHyphens w:val="0"/>
              <w:spacing w:before="100" w:beforeAutospacing="1" w:after="100" w:afterAutospacing="1"/>
              <w:jc w:val="center"/>
              <w:rPr>
                <w:szCs w:val="24"/>
                <w:lang w:eastAsia="uk-UA"/>
              </w:rPr>
            </w:pPr>
            <w:r w:rsidRPr="00E1461B">
              <w:rPr>
                <w:szCs w:val="24"/>
                <w:lang w:eastAsia="uk-UA"/>
              </w:rPr>
              <w:t>до 10</w:t>
            </w:r>
          </w:p>
        </w:tc>
      </w:tr>
    </w:tbl>
    <w:p w14:paraId="6E0AB469" w14:textId="77777777" w:rsidR="00681392" w:rsidRDefault="00681392" w:rsidP="00A03356">
      <w:pPr>
        <w:jc w:val="center"/>
        <w:rPr>
          <w:b/>
          <w:szCs w:val="24"/>
          <w:lang w:eastAsia="uk-UA"/>
        </w:rPr>
      </w:pPr>
    </w:p>
    <w:p w14:paraId="35B72C25" w14:textId="44939D6A" w:rsidR="003664F5" w:rsidRPr="00EA2C6A" w:rsidRDefault="003664F5" w:rsidP="00A03356">
      <w:pPr>
        <w:jc w:val="center"/>
        <w:rPr>
          <w:b/>
          <w:szCs w:val="24"/>
          <w:lang w:eastAsia="uk-UA"/>
        </w:rPr>
      </w:pPr>
      <w:r w:rsidRPr="00EA2C6A">
        <w:rPr>
          <w:b/>
          <w:szCs w:val="24"/>
          <w:lang w:eastAsia="uk-UA"/>
        </w:rPr>
        <w:t>Рекомендована</w:t>
      </w:r>
      <w:r w:rsidRPr="00EA2C6A">
        <w:rPr>
          <w:b/>
          <w:bCs/>
          <w:szCs w:val="24"/>
          <w:lang w:eastAsia="uk-UA"/>
        </w:rPr>
        <w:t xml:space="preserve"> </w:t>
      </w:r>
      <w:r w:rsidRPr="00EA2C6A">
        <w:rPr>
          <w:b/>
          <w:szCs w:val="24"/>
          <w:lang w:eastAsia="uk-UA"/>
        </w:rPr>
        <w:t xml:space="preserve">тематика та орієнтовний зміст тем за розділами програми: </w:t>
      </w:r>
    </w:p>
    <w:p w14:paraId="4F2563D4" w14:textId="77777777" w:rsidR="003664F5" w:rsidRDefault="003664F5" w:rsidP="00A03356">
      <w:pPr>
        <w:suppressAutoHyphens w:val="0"/>
        <w:jc w:val="both"/>
        <w:rPr>
          <w:bCs/>
          <w:iCs/>
          <w:szCs w:val="24"/>
          <w:lang w:eastAsia="uk-UA"/>
        </w:rPr>
      </w:pPr>
      <w:r w:rsidRPr="00E1461B">
        <w:rPr>
          <w:bCs/>
          <w:iCs/>
          <w:szCs w:val="24"/>
          <w:u w:val="single"/>
          <w:lang w:eastAsia="uk-UA"/>
        </w:rPr>
        <w:t>Розділ 1.</w:t>
      </w:r>
      <w:r w:rsidRPr="00E1461B">
        <w:rPr>
          <w:bCs/>
          <w:iCs/>
          <w:szCs w:val="24"/>
          <w:lang w:eastAsia="uk-UA"/>
        </w:rPr>
        <w:t xml:space="preserve"> Основні способи захисту і загальні правила поведінки в умовах загрози та виникнення надзвичайної ситуації (далі - НС).</w:t>
      </w:r>
    </w:p>
    <w:p w14:paraId="3CE41DB7" w14:textId="77777777" w:rsidR="008616E6" w:rsidRPr="00E1461B" w:rsidRDefault="008616E6" w:rsidP="00A03356">
      <w:pPr>
        <w:suppressAutoHyphens w:val="0"/>
        <w:jc w:val="both"/>
        <w:rPr>
          <w:szCs w:val="24"/>
          <w:lang w:eastAsia="uk-UA"/>
        </w:rPr>
      </w:pPr>
    </w:p>
    <w:p w14:paraId="6873946E" w14:textId="77777777" w:rsidR="003664F5" w:rsidRPr="00E1461B" w:rsidRDefault="003664F5" w:rsidP="00A03356">
      <w:pPr>
        <w:suppressAutoHyphens w:val="0"/>
        <w:jc w:val="both"/>
        <w:rPr>
          <w:szCs w:val="24"/>
          <w:lang w:eastAsia="uk-UA"/>
        </w:rPr>
      </w:pPr>
      <w:r w:rsidRPr="00E1461B">
        <w:rPr>
          <w:iCs/>
          <w:szCs w:val="24"/>
          <w:u w:val="single"/>
          <w:lang w:eastAsia="uk-UA"/>
        </w:rPr>
        <w:t>Тема 1.</w:t>
      </w:r>
      <w:r w:rsidRPr="00E1461B">
        <w:rPr>
          <w:iCs/>
          <w:szCs w:val="24"/>
          <w:lang w:eastAsia="uk-UA"/>
        </w:rPr>
        <w:t xml:space="preserve"> Основні способи захисту в умовах загрози та виникнення НС.</w:t>
      </w:r>
    </w:p>
    <w:p w14:paraId="351226B0" w14:textId="77777777" w:rsidR="003664F5" w:rsidRPr="00E1461B" w:rsidRDefault="003664F5" w:rsidP="00A03356">
      <w:pPr>
        <w:suppressAutoHyphens w:val="0"/>
        <w:ind w:firstLine="708"/>
        <w:jc w:val="both"/>
        <w:rPr>
          <w:szCs w:val="24"/>
          <w:lang w:eastAsia="uk-UA"/>
        </w:rPr>
      </w:pPr>
      <w:r w:rsidRPr="00E1461B">
        <w:rPr>
          <w:szCs w:val="24"/>
          <w:lang w:eastAsia="uk-UA"/>
        </w:rPr>
        <w:t>Основні поняття про НС. Порядок отримання інформації про загрозу і виникнення НС. Попереджувальний сигнал "Увага всім!".</w:t>
      </w:r>
    </w:p>
    <w:p w14:paraId="146308E7" w14:textId="77777777" w:rsidR="003664F5" w:rsidRPr="00E1461B" w:rsidRDefault="003664F5" w:rsidP="00A03356">
      <w:pPr>
        <w:suppressAutoHyphens w:val="0"/>
        <w:ind w:firstLine="708"/>
        <w:jc w:val="both"/>
        <w:rPr>
          <w:szCs w:val="24"/>
          <w:lang w:eastAsia="uk-UA"/>
        </w:rPr>
      </w:pPr>
      <w:r w:rsidRPr="00E1461B">
        <w:rPr>
          <w:szCs w:val="24"/>
          <w:lang w:eastAsia="uk-UA"/>
        </w:rPr>
        <w:t>Захисні споруди цивільного захисту, їх призначення та облаштування. Порядок заповнення захисних споруд та правила поведінки працівників, які укриваються в них.</w:t>
      </w:r>
    </w:p>
    <w:p w14:paraId="36594D07" w14:textId="77777777" w:rsidR="003664F5" w:rsidRPr="00E1461B" w:rsidRDefault="003664F5" w:rsidP="00A03356">
      <w:pPr>
        <w:suppressAutoHyphens w:val="0"/>
        <w:ind w:firstLine="708"/>
        <w:jc w:val="both"/>
        <w:rPr>
          <w:szCs w:val="24"/>
          <w:lang w:eastAsia="uk-UA"/>
        </w:rPr>
      </w:pPr>
      <w:r w:rsidRPr="00E1461B">
        <w:rPr>
          <w:szCs w:val="24"/>
          <w:lang w:eastAsia="uk-UA"/>
        </w:rPr>
        <w:t>Принцип дії, індивідуальний підбір та правила користування протигазами, респіраторами. Медичні засоби, що входять до індивідуальних аптечок та їх призначення. Індивідуальний перев'язочний пакет. Індивідуальні протихімічні пакети.</w:t>
      </w:r>
    </w:p>
    <w:p w14:paraId="1AECC77C" w14:textId="77777777" w:rsidR="003664F5" w:rsidRPr="00E1461B" w:rsidRDefault="003664F5" w:rsidP="00A03356">
      <w:pPr>
        <w:suppressAutoHyphens w:val="0"/>
        <w:ind w:firstLine="708"/>
        <w:jc w:val="both"/>
        <w:rPr>
          <w:szCs w:val="24"/>
          <w:lang w:eastAsia="uk-UA"/>
        </w:rPr>
      </w:pPr>
      <w:r w:rsidRPr="00E1461B">
        <w:rPr>
          <w:szCs w:val="24"/>
          <w:lang w:eastAsia="uk-UA"/>
        </w:rPr>
        <w:t>Евакуація, порядок її проведення, правила поведінки та обов'язки евакуйованих працівників.</w:t>
      </w:r>
    </w:p>
    <w:p w14:paraId="08AD8D88" w14:textId="77777777" w:rsidR="003664F5" w:rsidRPr="00E1461B" w:rsidRDefault="003664F5" w:rsidP="00A03356">
      <w:pPr>
        <w:suppressAutoHyphens w:val="0"/>
        <w:jc w:val="both"/>
        <w:rPr>
          <w:szCs w:val="24"/>
          <w:lang w:eastAsia="uk-UA"/>
        </w:rPr>
      </w:pPr>
    </w:p>
    <w:p w14:paraId="051B57B4" w14:textId="77777777" w:rsidR="003664F5" w:rsidRPr="00E1461B" w:rsidRDefault="003664F5" w:rsidP="00A03356">
      <w:pPr>
        <w:suppressAutoHyphens w:val="0"/>
        <w:jc w:val="both"/>
        <w:rPr>
          <w:szCs w:val="24"/>
          <w:lang w:eastAsia="uk-UA"/>
        </w:rPr>
      </w:pPr>
      <w:r w:rsidRPr="00E1461B">
        <w:rPr>
          <w:iCs/>
          <w:szCs w:val="24"/>
          <w:u w:val="single"/>
          <w:lang w:eastAsia="uk-UA"/>
        </w:rPr>
        <w:t>Тема 2.</w:t>
      </w:r>
      <w:r w:rsidRPr="00E1461B">
        <w:rPr>
          <w:iCs/>
          <w:szCs w:val="24"/>
          <w:lang w:eastAsia="uk-UA"/>
        </w:rPr>
        <w:t xml:space="preserve"> Правила поведінки працівників під час НС природного характеру.</w:t>
      </w:r>
    </w:p>
    <w:p w14:paraId="050037D6" w14:textId="77777777" w:rsidR="003664F5" w:rsidRPr="00E1461B" w:rsidRDefault="003664F5" w:rsidP="00A03356">
      <w:pPr>
        <w:suppressAutoHyphens w:val="0"/>
        <w:ind w:firstLine="708"/>
        <w:jc w:val="both"/>
        <w:rPr>
          <w:szCs w:val="24"/>
          <w:lang w:eastAsia="uk-UA"/>
        </w:rPr>
      </w:pPr>
      <w:r w:rsidRPr="00E1461B">
        <w:rPr>
          <w:szCs w:val="24"/>
          <w:lang w:eastAsia="uk-UA"/>
        </w:rPr>
        <w:t>Правила поведінки і дії працівників при землетрусах. Безпечні дії працівників у разі виникнення геологічних НС (пов'язаних із зсувами, обвалами або осипами, осіданням земної поверхні, карстовими провалами або підтопленням).</w:t>
      </w:r>
    </w:p>
    <w:p w14:paraId="746ABCFE" w14:textId="77777777" w:rsidR="003664F5" w:rsidRPr="00E1461B" w:rsidRDefault="003664F5" w:rsidP="00A03356">
      <w:pPr>
        <w:suppressAutoHyphens w:val="0"/>
        <w:ind w:firstLine="708"/>
        <w:jc w:val="both"/>
        <w:rPr>
          <w:szCs w:val="24"/>
          <w:lang w:eastAsia="uk-UA"/>
        </w:rPr>
      </w:pPr>
      <w:r w:rsidRPr="00E1461B">
        <w:rPr>
          <w:szCs w:val="24"/>
          <w:lang w:eastAsia="uk-UA"/>
        </w:rPr>
        <w:t>Особливості негативного впливу гідрометеорологічних НС. Правила безпечної поведінки у разі їх виникнення.</w:t>
      </w:r>
    </w:p>
    <w:p w14:paraId="3DE15B94" w14:textId="77777777" w:rsidR="003664F5" w:rsidRPr="00E1461B" w:rsidRDefault="003664F5" w:rsidP="00A03356">
      <w:pPr>
        <w:suppressAutoHyphens w:val="0"/>
        <w:ind w:firstLine="708"/>
        <w:jc w:val="both"/>
        <w:rPr>
          <w:szCs w:val="24"/>
          <w:lang w:eastAsia="uk-UA"/>
        </w:rPr>
      </w:pPr>
      <w:r w:rsidRPr="00E1461B">
        <w:rPr>
          <w:szCs w:val="24"/>
          <w:lang w:eastAsia="uk-UA"/>
        </w:rPr>
        <w:t>Основні причини виникнення та особливості пожеж у природних екологічних системах. Правила поведінки та заходи безпеки у разі їх виникнення.</w:t>
      </w:r>
    </w:p>
    <w:p w14:paraId="0983079F" w14:textId="77777777" w:rsidR="003664F5" w:rsidRPr="00E1461B" w:rsidRDefault="003664F5" w:rsidP="00A03356">
      <w:pPr>
        <w:suppressAutoHyphens w:val="0"/>
        <w:ind w:firstLine="708"/>
        <w:jc w:val="both"/>
        <w:rPr>
          <w:szCs w:val="24"/>
          <w:lang w:eastAsia="uk-UA"/>
        </w:rPr>
      </w:pPr>
    </w:p>
    <w:p w14:paraId="02C823DA" w14:textId="77777777" w:rsidR="003664F5" w:rsidRPr="00E1461B" w:rsidRDefault="003664F5" w:rsidP="00A03356">
      <w:pPr>
        <w:suppressAutoHyphens w:val="0"/>
        <w:jc w:val="both"/>
        <w:rPr>
          <w:iCs/>
          <w:szCs w:val="24"/>
          <w:lang w:eastAsia="uk-UA"/>
        </w:rPr>
      </w:pPr>
      <w:r w:rsidRPr="00E1461B">
        <w:rPr>
          <w:iCs/>
          <w:szCs w:val="24"/>
          <w:u w:val="single"/>
          <w:lang w:eastAsia="uk-UA"/>
        </w:rPr>
        <w:t>Тема 3</w:t>
      </w:r>
      <w:r w:rsidRPr="00E1461B">
        <w:rPr>
          <w:iCs/>
          <w:szCs w:val="24"/>
          <w:lang w:eastAsia="uk-UA"/>
        </w:rPr>
        <w:t>. Безпека працівників під час радіаційних аварій і радіаційного забруднення місцевості.</w:t>
      </w:r>
    </w:p>
    <w:p w14:paraId="53140171" w14:textId="77777777" w:rsidR="003664F5" w:rsidRPr="00E1461B" w:rsidRDefault="003664F5" w:rsidP="00A03356">
      <w:pPr>
        <w:suppressAutoHyphens w:val="0"/>
        <w:ind w:firstLine="708"/>
        <w:jc w:val="both"/>
        <w:rPr>
          <w:szCs w:val="24"/>
          <w:lang w:eastAsia="uk-UA"/>
        </w:rPr>
      </w:pPr>
      <w:r w:rsidRPr="00E1461B">
        <w:rPr>
          <w:iCs/>
          <w:szCs w:val="24"/>
          <w:lang w:eastAsia="uk-UA"/>
        </w:rPr>
        <w:t xml:space="preserve">Режими радіаційного захисту. </w:t>
      </w:r>
      <w:r w:rsidRPr="00E1461B">
        <w:rPr>
          <w:szCs w:val="24"/>
          <w:lang w:eastAsia="uk-UA"/>
        </w:rPr>
        <w:t>Ядерні установки та джерела іонізуючого випромінювання. Особливості радіаційного впливу на людину. Поняття про дози опромінення людини. Променева хвороба.</w:t>
      </w:r>
    </w:p>
    <w:p w14:paraId="41881C14" w14:textId="77777777" w:rsidR="003664F5" w:rsidRPr="00E1461B" w:rsidRDefault="003664F5" w:rsidP="00A03356">
      <w:pPr>
        <w:suppressAutoHyphens w:val="0"/>
        <w:jc w:val="both"/>
        <w:rPr>
          <w:szCs w:val="24"/>
          <w:lang w:eastAsia="uk-UA"/>
        </w:rPr>
      </w:pPr>
      <w:r w:rsidRPr="00E1461B">
        <w:rPr>
          <w:szCs w:val="24"/>
          <w:lang w:eastAsia="uk-UA"/>
        </w:rPr>
        <w:t>Побутові дозиметричні прилади, їх призначення та особливості користування.</w:t>
      </w:r>
    </w:p>
    <w:p w14:paraId="1DA9F572" w14:textId="77777777" w:rsidR="003664F5" w:rsidRPr="00E1461B" w:rsidRDefault="003664F5" w:rsidP="00A03356">
      <w:pPr>
        <w:suppressAutoHyphens w:val="0"/>
        <w:ind w:firstLine="708"/>
        <w:jc w:val="both"/>
        <w:rPr>
          <w:szCs w:val="24"/>
          <w:lang w:eastAsia="uk-UA"/>
        </w:rPr>
      </w:pPr>
      <w:r w:rsidRPr="00E1461B">
        <w:rPr>
          <w:szCs w:val="24"/>
          <w:lang w:eastAsia="uk-UA"/>
        </w:rPr>
        <w:t>Режими радіаційного захисту. Санітарна обробка працівників. Дезактивація приміщень, обладнання, техніки, виробничої території тощо.</w:t>
      </w:r>
    </w:p>
    <w:p w14:paraId="1C39E983" w14:textId="77777777" w:rsidR="003664F5" w:rsidRPr="00E1461B" w:rsidRDefault="003664F5" w:rsidP="00A03356">
      <w:pPr>
        <w:suppressAutoHyphens w:val="0"/>
        <w:ind w:firstLine="708"/>
        <w:jc w:val="both"/>
        <w:rPr>
          <w:szCs w:val="24"/>
          <w:lang w:eastAsia="uk-UA"/>
        </w:rPr>
      </w:pPr>
    </w:p>
    <w:p w14:paraId="74C00AEC" w14:textId="77777777" w:rsidR="003664F5" w:rsidRPr="00E1461B" w:rsidRDefault="003664F5" w:rsidP="00A03356">
      <w:pPr>
        <w:suppressAutoHyphens w:val="0"/>
        <w:jc w:val="both"/>
        <w:rPr>
          <w:szCs w:val="24"/>
          <w:lang w:eastAsia="uk-UA"/>
        </w:rPr>
      </w:pPr>
      <w:r w:rsidRPr="00E1461B">
        <w:rPr>
          <w:iCs/>
          <w:szCs w:val="24"/>
          <w:u w:val="single"/>
          <w:lang w:eastAsia="uk-UA"/>
        </w:rPr>
        <w:t>Тема 4.</w:t>
      </w:r>
      <w:r w:rsidRPr="00E1461B">
        <w:rPr>
          <w:iCs/>
          <w:szCs w:val="24"/>
          <w:lang w:eastAsia="uk-UA"/>
        </w:rPr>
        <w:t xml:space="preserve"> Правила поведінки працівників при аваріях з викидом небезпечних хімічних речовин.</w:t>
      </w:r>
    </w:p>
    <w:p w14:paraId="066FF2C1" w14:textId="77777777" w:rsidR="003664F5" w:rsidRPr="00E1461B" w:rsidRDefault="003664F5" w:rsidP="00A03356">
      <w:pPr>
        <w:suppressAutoHyphens w:val="0"/>
        <w:ind w:firstLine="708"/>
        <w:jc w:val="both"/>
        <w:rPr>
          <w:szCs w:val="24"/>
          <w:lang w:eastAsia="uk-UA"/>
        </w:rPr>
      </w:pPr>
      <w:r w:rsidRPr="00E1461B">
        <w:rPr>
          <w:szCs w:val="24"/>
          <w:lang w:eastAsia="uk-UA"/>
        </w:rPr>
        <w:t>Характеристики основних небезпечних хімічних речовин. Особливості їх впливу на організм людини. Наслідки аварій з викидом небезпечних хімічних речовин.</w:t>
      </w:r>
    </w:p>
    <w:p w14:paraId="0FC082B3" w14:textId="77777777" w:rsidR="003664F5" w:rsidRPr="00E1461B" w:rsidRDefault="003664F5" w:rsidP="00A03356">
      <w:pPr>
        <w:suppressAutoHyphens w:val="0"/>
        <w:jc w:val="both"/>
        <w:rPr>
          <w:szCs w:val="24"/>
          <w:lang w:eastAsia="uk-UA"/>
        </w:rPr>
      </w:pPr>
      <w:r w:rsidRPr="00E1461B">
        <w:rPr>
          <w:szCs w:val="24"/>
          <w:lang w:eastAsia="uk-UA"/>
        </w:rPr>
        <w:t>Загальні правила поведінки та дії працівників при аваріях з викидом небезпечних хімічних речовин.</w:t>
      </w:r>
    </w:p>
    <w:p w14:paraId="6762C36C" w14:textId="77777777" w:rsidR="003664F5" w:rsidRPr="00E1461B" w:rsidRDefault="003664F5" w:rsidP="00A03356">
      <w:pPr>
        <w:suppressAutoHyphens w:val="0"/>
        <w:ind w:firstLine="708"/>
        <w:jc w:val="both"/>
        <w:rPr>
          <w:szCs w:val="24"/>
          <w:lang w:eastAsia="uk-UA"/>
        </w:rPr>
      </w:pPr>
      <w:r w:rsidRPr="00E1461B">
        <w:rPr>
          <w:szCs w:val="24"/>
          <w:lang w:eastAsia="uk-UA"/>
        </w:rPr>
        <w:t>Проведення заходів з ліквідації наслідків аварій з викидом небезпечних хімічних речовин. Дегазація приміщень, обладнання, виробничої території тощо.</w:t>
      </w:r>
    </w:p>
    <w:p w14:paraId="52F0017E" w14:textId="77777777" w:rsidR="003664F5" w:rsidRPr="00E1461B" w:rsidRDefault="003664F5" w:rsidP="00A03356">
      <w:pPr>
        <w:suppressAutoHyphens w:val="0"/>
        <w:ind w:firstLine="708"/>
        <w:jc w:val="both"/>
        <w:rPr>
          <w:szCs w:val="24"/>
          <w:lang w:eastAsia="uk-UA"/>
        </w:rPr>
      </w:pPr>
    </w:p>
    <w:p w14:paraId="5C7610E5" w14:textId="77777777" w:rsidR="003664F5" w:rsidRPr="00E1461B" w:rsidRDefault="003664F5" w:rsidP="00A03356">
      <w:pPr>
        <w:suppressAutoHyphens w:val="0"/>
        <w:jc w:val="both"/>
        <w:rPr>
          <w:szCs w:val="24"/>
          <w:lang w:eastAsia="uk-UA"/>
        </w:rPr>
      </w:pPr>
      <w:r w:rsidRPr="00E1461B">
        <w:rPr>
          <w:iCs/>
          <w:szCs w:val="24"/>
          <w:u w:val="single"/>
          <w:lang w:eastAsia="uk-UA"/>
        </w:rPr>
        <w:t>Тема 5.</w:t>
      </w:r>
      <w:r w:rsidRPr="00E1461B">
        <w:rPr>
          <w:iCs/>
          <w:szCs w:val="24"/>
          <w:lang w:eastAsia="uk-UA"/>
        </w:rPr>
        <w:t xml:space="preserve"> Вибухо та пожежонебезпека на виробництві. Рекомендації щодо дій під час виникнення пожежі.</w:t>
      </w:r>
    </w:p>
    <w:p w14:paraId="3872FE07" w14:textId="77777777" w:rsidR="003664F5" w:rsidRPr="00E1461B" w:rsidRDefault="003664F5" w:rsidP="00A03356">
      <w:pPr>
        <w:suppressAutoHyphens w:val="0"/>
        <w:ind w:firstLine="708"/>
        <w:jc w:val="both"/>
        <w:rPr>
          <w:szCs w:val="24"/>
          <w:lang w:eastAsia="uk-UA"/>
        </w:rPr>
      </w:pPr>
      <w:r w:rsidRPr="00E1461B">
        <w:rPr>
          <w:szCs w:val="24"/>
          <w:lang w:eastAsia="uk-UA"/>
        </w:rPr>
        <w:t xml:space="preserve">Основні поняття вибухобезпеки виробництва. Небезпечні фактори вибуху і захист від них. Правила поведінки при виявленні вибухонебезпечних предметів. </w:t>
      </w:r>
    </w:p>
    <w:p w14:paraId="2E882E68" w14:textId="77777777" w:rsidR="003664F5" w:rsidRPr="00E1461B" w:rsidRDefault="003664F5" w:rsidP="00A03356">
      <w:pPr>
        <w:suppressAutoHyphens w:val="0"/>
        <w:ind w:firstLine="708"/>
        <w:jc w:val="both"/>
        <w:rPr>
          <w:szCs w:val="24"/>
          <w:lang w:eastAsia="uk-UA"/>
        </w:rPr>
      </w:pPr>
      <w:r w:rsidRPr="00E1461B">
        <w:rPr>
          <w:szCs w:val="24"/>
          <w:lang w:eastAsia="uk-UA"/>
        </w:rPr>
        <w:t>Стисла характеристика пожежної небезпеки підприємства, установи, організації. Протипожежний режим на робочому місці. Можливість виникнення та (або) розвитку пожежі. Небезпечні фактори пожежі.</w:t>
      </w:r>
    </w:p>
    <w:p w14:paraId="396919C8" w14:textId="77777777" w:rsidR="003664F5" w:rsidRPr="00E1461B" w:rsidRDefault="003664F5" w:rsidP="00A03356">
      <w:pPr>
        <w:suppressAutoHyphens w:val="0"/>
        <w:ind w:firstLine="708"/>
        <w:jc w:val="both"/>
        <w:rPr>
          <w:szCs w:val="24"/>
          <w:lang w:eastAsia="uk-UA"/>
        </w:rPr>
      </w:pPr>
      <w:r w:rsidRPr="00E1461B">
        <w:rPr>
          <w:szCs w:val="24"/>
          <w:lang w:eastAsia="uk-UA"/>
        </w:rPr>
        <w:lastRenderedPageBreak/>
        <w:t>Дії працівників у разі загрози або при виникненні пожежі. Гасіння пожеж. Засоби пожежогасіння, протипожежне устаткування та інвентар, порядок та правила їх використання під час пожежі.</w:t>
      </w:r>
    </w:p>
    <w:p w14:paraId="100EEADF" w14:textId="77777777" w:rsidR="003664F5" w:rsidRPr="00E1461B" w:rsidRDefault="003664F5" w:rsidP="00A03356">
      <w:pPr>
        <w:suppressAutoHyphens w:val="0"/>
        <w:ind w:firstLine="708"/>
        <w:jc w:val="both"/>
        <w:rPr>
          <w:szCs w:val="24"/>
          <w:lang w:eastAsia="uk-UA"/>
        </w:rPr>
      </w:pPr>
    </w:p>
    <w:p w14:paraId="27551EFE" w14:textId="77777777" w:rsidR="003664F5" w:rsidRPr="00E1461B" w:rsidRDefault="003664F5" w:rsidP="00A03356">
      <w:pPr>
        <w:suppressAutoHyphens w:val="0"/>
        <w:jc w:val="both"/>
        <w:rPr>
          <w:szCs w:val="24"/>
          <w:lang w:eastAsia="uk-UA"/>
        </w:rPr>
      </w:pPr>
      <w:r w:rsidRPr="00E1461B">
        <w:rPr>
          <w:iCs/>
          <w:szCs w:val="24"/>
          <w:u w:val="single"/>
          <w:lang w:eastAsia="uk-UA"/>
        </w:rPr>
        <w:t>Тема 6.</w:t>
      </w:r>
      <w:r w:rsidRPr="00E1461B">
        <w:rPr>
          <w:iCs/>
          <w:szCs w:val="24"/>
          <w:lang w:eastAsia="uk-UA"/>
        </w:rPr>
        <w:t xml:space="preserve"> Правила поведінки і дії в умовах масового скупчення людей та в осередках інфекційних захворювань.</w:t>
      </w:r>
    </w:p>
    <w:p w14:paraId="0792AFAC" w14:textId="77777777" w:rsidR="003664F5" w:rsidRPr="00E1461B" w:rsidRDefault="003664F5" w:rsidP="00A03356">
      <w:pPr>
        <w:suppressAutoHyphens w:val="0"/>
        <w:ind w:firstLine="708"/>
        <w:jc w:val="both"/>
        <w:rPr>
          <w:szCs w:val="24"/>
          <w:lang w:eastAsia="uk-UA"/>
        </w:rPr>
      </w:pPr>
      <w:r w:rsidRPr="00E1461B">
        <w:rPr>
          <w:szCs w:val="24"/>
          <w:lang w:eastAsia="uk-UA"/>
        </w:rPr>
        <w:t>Безпека при масових скупченнях людей. Психологія натовпу. Правила безпечної поведінки у місцях масового перебування людей та у разі масового скупчення людей. Поширення інфекційних хвороб серед населення. Джерела збудників інфекцій. Основні механізми передавання збудників інфекції.</w:t>
      </w:r>
    </w:p>
    <w:p w14:paraId="216A1235" w14:textId="77777777" w:rsidR="003664F5" w:rsidRPr="00E1461B" w:rsidRDefault="003664F5" w:rsidP="00A03356">
      <w:pPr>
        <w:suppressAutoHyphens w:val="0"/>
        <w:ind w:firstLine="708"/>
        <w:jc w:val="both"/>
        <w:rPr>
          <w:szCs w:val="24"/>
          <w:lang w:eastAsia="uk-UA"/>
        </w:rPr>
      </w:pPr>
      <w:r w:rsidRPr="00E1461B">
        <w:rPr>
          <w:szCs w:val="24"/>
          <w:lang w:eastAsia="uk-UA"/>
        </w:rPr>
        <w:t>Режимно-обмежувальні заходи (посилене медичне спостереження, обсервація, карантин). Правила поведінки в осередках інфекційних захворювань, особиста гігієна в цих умовах.</w:t>
      </w:r>
    </w:p>
    <w:p w14:paraId="7D4941FC" w14:textId="77777777" w:rsidR="003664F5" w:rsidRPr="00E1461B" w:rsidRDefault="003664F5" w:rsidP="00A03356">
      <w:pPr>
        <w:suppressAutoHyphens w:val="0"/>
        <w:ind w:firstLine="708"/>
        <w:jc w:val="both"/>
        <w:rPr>
          <w:szCs w:val="24"/>
          <w:lang w:eastAsia="uk-UA"/>
        </w:rPr>
      </w:pPr>
      <w:r w:rsidRPr="00E1461B">
        <w:rPr>
          <w:szCs w:val="24"/>
          <w:lang w:eastAsia="uk-UA"/>
        </w:rPr>
        <w:t>Основні напрямки профілактики інфекційних хвороб. Методи і засоби дезінфекції, дезінсекції, дератизації. Основні дезінфекційні засоби.</w:t>
      </w:r>
    </w:p>
    <w:p w14:paraId="7E754C5D" w14:textId="77777777" w:rsidR="003664F5" w:rsidRPr="00E1461B" w:rsidRDefault="003664F5" w:rsidP="00A03356">
      <w:pPr>
        <w:suppressAutoHyphens w:val="0"/>
        <w:ind w:firstLine="708"/>
        <w:jc w:val="both"/>
        <w:rPr>
          <w:szCs w:val="24"/>
          <w:lang w:eastAsia="uk-UA"/>
        </w:rPr>
      </w:pPr>
    </w:p>
    <w:p w14:paraId="74FF9AAC" w14:textId="77777777" w:rsidR="003664F5" w:rsidRPr="00E1461B" w:rsidRDefault="003664F5" w:rsidP="00A03356">
      <w:pPr>
        <w:suppressAutoHyphens w:val="0"/>
        <w:jc w:val="both"/>
        <w:rPr>
          <w:bCs/>
          <w:iCs/>
          <w:szCs w:val="24"/>
          <w:lang w:eastAsia="uk-UA"/>
        </w:rPr>
      </w:pPr>
      <w:r w:rsidRPr="00E1461B">
        <w:rPr>
          <w:bCs/>
          <w:iCs/>
          <w:szCs w:val="24"/>
          <w:u w:val="single"/>
          <w:lang w:eastAsia="uk-UA"/>
        </w:rPr>
        <w:t>Розділ 2.</w:t>
      </w:r>
      <w:r w:rsidRPr="00E1461B">
        <w:rPr>
          <w:bCs/>
          <w:iCs/>
          <w:szCs w:val="24"/>
          <w:lang w:eastAsia="uk-UA"/>
        </w:rPr>
        <w:t xml:space="preserve"> Надання першої допомоги потерпілим.</w:t>
      </w:r>
    </w:p>
    <w:p w14:paraId="0CDDA150" w14:textId="77777777" w:rsidR="003664F5" w:rsidRPr="00E1461B" w:rsidRDefault="003664F5" w:rsidP="00A03356">
      <w:pPr>
        <w:suppressAutoHyphens w:val="0"/>
        <w:jc w:val="both"/>
        <w:rPr>
          <w:szCs w:val="24"/>
          <w:lang w:eastAsia="uk-UA"/>
        </w:rPr>
      </w:pPr>
    </w:p>
    <w:p w14:paraId="2D823209" w14:textId="77777777" w:rsidR="003664F5" w:rsidRPr="00E1461B" w:rsidRDefault="003664F5" w:rsidP="00A03356">
      <w:pPr>
        <w:suppressAutoHyphens w:val="0"/>
        <w:jc w:val="both"/>
        <w:rPr>
          <w:szCs w:val="24"/>
          <w:lang w:eastAsia="uk-UA"/>
        </w:rPr>
      </w:pPr>
      <w:r w:rsidRPr="00E1461B">
        <w:rPr>
          <w:iCs/>
          <w:szCs w:val="24"/>
          <w:u w:val="single"/>
          <w:lang w:eastAsia="uk-UA"/>
        </w:rPr>
        <w:t>Тема 1.</w:t>
      </w:r>
      <w:r w:rsidRPr="00E1461B">
        <w:rPr>
          <w:iCs/>
          <w:szCs w:val="24"/>
          <w:lang w:eastAsia="uk-UA"/>
        </w:rPr>
        <w:t xml:space="preserve"> Порядок і правила надання першої допомоги при різних типах ушкоджень.</w:t>
      </w:r>
    </w:p>
    <w:p w14:paraId="76C6510B" w14:textId="77777777" w:rsidR="003664F5" w:rsidRPr="00E1461B" w:rsidRDefault="003664F5" w:rsidP="00A03356">
      <w:pPr>
        <w:suppressAutoHyphens w:val="0"/>
        <w:ind w:firstLine="708"/>
        <w:jc w:val="both"/>
        <w:rPr>
          <w:szCs w:val="24"/>
          <w:lang w:eastAsia="uk-UA"/>
        </w:rPr>
      </w:pPr>
      <w:r w:rsidRPr="00E1461B">
        <w:rPr>
          <w:szCs w:val="24"/>
          <w:lang w:eastAsia="uk-UA"/>
        </w:rPr>
        <w:t>Основні правила надання першої допомоги в невідкладних ситуаціях. Проведення первинного огляду потерпілого. Способи виклику екстреної медичної допомоги.</w:t>
      </w:r>
    </w:p>
    <w:p w14:paraId="312001AB" w14:textId="77777777" w:rsidR="003664F5" w:rsidRPr="00E1461B" w:rsidRDefault="003664F5" w:rsidP="00A03356">
      <w:pPr>
        <w:suppressAutoHyphens w:val="0"/>
        <w:ind w:firstLine="708"/>
        <w:jc w:val="both"/>
        <w:rPr>
          <w:szCs w:val="24"/>
          <w:lang w:eastAsia="uk-UA"/>
        </w:rPr>
      </w:pPr>
      <w:r w:rsidRPr="00E1461B">
        <w:rPr>
          <w:szCs w:val="24"/>
          <w:lang w:eastAsia="uk-UA"/>
        </w:rPr>
        <w:t>Ознаки порушення дихання. Забезпечення прохідності дихальних шляхів. Проведення штучного дихання. Ознаки зупинки роботи серця. Проведення непрямого масажу серця.</w:t>
      </w:r>
    </w:p>
    <w:p w14:paraId="33ECBB8A" w14:textId="77777777" w:rsidR="003664F5" w:rsidRPr="00E1461B" w:rsidRDefault="003664F5" w:rsidP="00A03356">
      <w:pPr>
        <w:suppressAutoHyphens w:val="0"/>
        <w:ind w:firstLine="708"/>
        <w:jc w:val="both"/>
        <w:rPr>
          <w:szCs w:val="24"/>
          <w:lang w:eastAsia="uk-UA"/>
        </w:rPr>
      </w:pPr>
      <w:r w:rsidRPr="00E1461B">
        <w:rPr>
          <w:szCs w:val="24"/>
          <w:lang w:eastAsia="uk-UA"/>
        </w:rPr>
        <w:t>Перша допомога при ранах і кровотечах. Способи зупинки кровотеч. Правила та прийоми накладання пов'язок на рани. Перша допомога при переломах. Прийоми та способи іммобілізації із застосуванням табельних або підручних засобів.</w:t>
      </w:r>
    </w:p>
    <w:p w14:paraId="1BE35C60" w14:textId="77777777" w:rsidR="003664F5" w:rsidRPr="00E1461B" w:rsidRDefault="003664F5" w:rsidP="00A03356">
      <w:pPr>
        <w:suppressAutoHyphens w:val="0"/>
        <w:jc w:val="both"/>
        <w:rPr>
          <w:szCs w:val="24"/>
          <w:lang w:eastAsia="uk-UA"/>
        </w:rPr>
      </w:pPr>
    </w:p>
    <w:p w14:paraId="7C5B8E09" w14:textId="77777777" w:rsidR="003664F5" w:rsidRPr="00E1461B" w:rsidRDefault="003664F5" w:rsidP="00A03356">
      <w:pPr>
        <w:suppressAutoHyphens w:val="0"/>
        <w:jc w:val="both"/>
        <w:rPr>
          <w:szCs w:val="24"/>
          <w:lang w:eastAsia="uk-UA"/>
        </w:rPr>
      </w:pPr>
      <w:r w:rsidRPr="00E1461B">
        <w:rPr>
          <w:iCs/>
          <w:szCs w:val="24"/>
          <w:u w:val="single"/>
          <w:lang w:eastAsia="uk-UA"/>
        </w:rPr>
        <w:t>Тема 2.</w:t>
      </w:r>
      <w:r w:rsidRPr="00E1461B">
        <w:rPr>
          <w:iCs/>
          <w:szCs w:val="24"/>
          <w:lang w:eastAsia="uk-UA"/>
        </w:rPr>
        <w:t xml:space="preserve"> Порядок і правила надання першої допомоги при ураженні небезпечними речовинами, при опіках тощо.</w:t>
      </w:r>
    </w:p>
    <w:p w14:paraId="5F64F431" w14:textId="77777777" w:rsidR="003664F5" w:rsidRPr="00E1461B" w:rsidRDefault="003664F5" w:rsidP="00A03356">
      <w:pPr>
        <w:suppressAutoHyphens w:val="0"/>
        <w:ind w:firstLine="708"/>
        <w:jc w:val="both"/>
        <w:rPr>
          <w:szCs w:val="24"/>
          <w:lang w:eastAsia="uk-UA"/>
        </w:rPr>
      </w:pPr>
      <w:r w:rsidRPr="00E1461B">
        <w:rPr>
          <w:szCs w:val="24"/>
          <w:lang w:eastAsia="uk-UA"/>
        </w:rPr>
        <w:t>Невідкладна та перша допомога при отруєннях чадним газом, аміаком, хлором, іншими небезпечними хімічними речовинами.</w:t>
      </w:r>
    </w:p>
    <w:p w14:paraId="3EF8DEA2" w14:textId="77777777" w:rsidR="003664F5" w:rsidRPr="00E1461B" w:rsidRDefault="003664F5" w:rsidP="00A03356">
      <w:pPr>
        <w:suppressAutoHyphens w:val="0"/>
        <w:ind w:firstLine="708"/>
        <w:jc w:val="both"/>
        <w:rPr>
          <w:szCs w:val="24"/>
          <w:lang w:eastAsia="uk-UA"/>
        </w:rPr>
      </w:pPr>
      <w:r w:rsidRPr="00E1461B">
        <w:rPr>
          <w:szCs w:val="24"/>
          <w:lang w:eastAsia="uk-UA"/>
        </w:rPr>
        <w:t>Перша допомога при хімічних та термічних опіках, радіаційних ураженнях, втраті свідомості, тепловому та сонячному ударах. Правила надання допомоги при утопленні.</w:t>
      </w:r>
    </w:p>
    <w:p w14:paraId="6C81B6BA" w14:textId="77777777" w:rsidR="003664F5" w:rsidRPr="00E1461B" w:rsidRDefault="003664F5" w:rsidP="00A03356">
      <w:pPr>
        <w:suppressAutoHyphens w:val="0"/>
        <w:jc w:val="both"/>
        <w:rPr>
          <w:szCs w:val="24"/>
          <w:lang w:eastAsia="uk-UA"/>
        </w:rPr>
      </w:pPr>
      <w:r w:rsidRPr="00E1461B">
        <w:rPr>
          <w:szCs w:val="24"/>
          <w:lang w:eastAsia="uk-UA"/>
        </w:rPr>
        <w:t>Способи і правила транспортування потерпілих.</w:t>
      </w:r>
    </w:p>
    <w:p w14:paraId="474C0185" w14:textId="77777777" w:rsidR="003664F5" w:rsidRPr="00E1461B" w:rsidRDefault="003664F5" w:rsidP="00A03356">
      <w:pPr>
        <w:suppressAutoHyphens w:val="0"/>
        <w:jc w:val="both"/>
        <w:rPr>
          <w:szCs w:val="24"/>
          <w:lang w:eastAsia="uk-UA"/>
        </w:rPr>
      </w:pPr>
    </w:p>
    <w:p w14:paraId="49E32036" w14:textId="77777777" w:rsidR="003664F5" w:rsidRPr="00E1461B" w:rsidRDefault="003664F5" w:rsidP="00A03356">
      <w:pPr>
        <w:suppressAutoHyphens w:val="0"/>
        <w:jc w:val="both"/>
        <w:rPr>
          <w:bCs/>
          <w:iCs/>
          <w:szCs w:val="24"/>
          <w:lang w:eastAsia="uk-UA"/>
        </w:rPr>
      </w:pPr>
      <w:r w:rsidRPr="00E1461B">
        <w:rPr>
          <w:bCs/>
          <w:iCs/>
          <w:szCs w:val="24"/>
          <w:u w:val="single"/>
          <w:lang w:eastAsia="uk-UA"/>
        </w:rPr>
        <w:t>Розділ 3.</w:t>
      </w:r>
      <w:r w:rsidRPr="00E1461B">
        <w:rPr>
          <w:bCs/>
          <w:iCs/>
          <w:szCs w:val="24"/>
          <w:lang w:eastAsia="uk-UA"/>
        </w:rPr>
        <w:t xml:space="preserve"> Організація заходів цивільного захисту на підприємстві, в установі, організації.</w:t>
      </w:r>
    </w:p>
    <w:p w14:paraId="295789BE" w14:textId="77777777" w:rsidR="003664F5" w:rsidRPr="00E1461B" w:rsidRDefault="003664F5" w:rsidP="00A03356">
      <w:pPr>
        <w:suppressAutoHyphens w:val="0"/>
        <w:jc w:val="both"/>
        <w:rPr>
          <w:szCs w:val="24"/>
          <w:lang w:eastAsia="uk-UA"/>
        </w:rPr>
      </w:pPr>
    </w:p>
    <w:p w14:paraId="1E4BF480" w14:textId="77777777" w:rsidR="003664F5" w:rsidRPr="00E1461B" w:rsidRDefault="003664F5" w:rsidP="00A03356">
      <w:pPr>
        <w:suppressAutoHyphens w:val="0"/>
        <w:jc w:val="both"/>
        <w:rPr>
          <w:szCs w:val="24"/>
          <w:lang w:eastAsia="uk-UA"/>
        </w:rPr>
      </w:pPr>
      <w:r w:rsidRPr="00E1461B">
        <w:rPr>
          <w:iCs/>
          <w:szCs w:val="24"/>
          <w:u w:val="single"/>
          <w:lang w:eastAsia="uk-UA"/>
        </w:rPr>
        <w:t>Тема 1.</w:t>
      </w:r>
      <w:r w:rsidRPr="00E1461B">
        <w:rPr>
          <w:iCs/>
          <w:szCs w:val="24"/>
          <w:lang w:eastAsia="uk-UA"/>
        </w:rPr>
        <w:t xml:space="preserve"> Забезпечення виконання на підприємстві, в установі та організації завдань з цивільного захисту.</w:t>
      </w:r>
    </w:p>
    <w:p w14:paraId="62EF87FF" w14:textId="77777777" w:rsidR="003664F5" w:rsidRPr="00E1461B" w:rsidRDefault="003664F5" w:rsidP="00A03356">
      <w:pPr>
        <w:suppressAutoHyphens w:val="0"/>
        <w:ind w:firstLine="708"/>
        <w:jc w:val="both"/>
        <w:rPr>
          <w:szCs w:val="24"/>
          <w:lang w:eastAsia="uk-UA"/>
        </w:rPr>
      </w:pPr>
      <w:r w:rsidRPr="00E1461B">
        <w:rPr>
          <w:szCs w:val="24"/>
          <w:lang w:eastAsia="uk-UA"/>
        </w:rPr>
        <w:t>Повноваження суб'єктів забезпечення цивільного захисту. Організаційна структура управління цивільним захистом підприємства, установи, організації. Об'єктові комісія з питань НС та евакооргани.</w:t>
      </w:r>
    </w:p>
    <w:p w14:paraId="1A413601" w14:textId="77777777" w:rsidR="003664F5" w:rsidRPr="00E1461B" w:rsidRDefault="003664F5" w:rsidP="00A03356">
      <w:pPr>
        <w:suppressAutoHyphens w:val="0"/>
        <w:ind w:firstLine="708"/>
        <w:jc w:val="both"/>
        <w:rPr>
          <w:szCs w:val="24"/>
          <w:lang w:eastAsia="uk-UA"/>
        </w:rPr>
      </w:pPr>
      <w:r w:rsidRPr="00E1461B">
        <w:rPr>
          <w:szCs w:val="24"/>
          <w:lang w:eastAsia="uk-UA"/>
        </w:rPr>
        <w:t>Відомості щодо об'єктових спеціалізованих служб і формувань цивільного захисту. Відомча та добровільна пожежна охорона. Аварійно-рятувальне обслуговування підприємств, установ, організацій. Система керівництва рятувальними роботами, координація дій виробничого персоналу та залучених підрозділів і служб, які беруть участь у ліквідації наслідків надзвичайної ситуації.</w:t>
      </w:r>
    </w:p>
    <w:p w14:paraId="52C17B36" w14:textId="77777777" w:rsidR="003664F5" w:rsidRPr="00E1461B" w:rsidRDefault="003664F5" w:rsidP="00A03356">
      <w:pPr>
        <w:suppressAutoHyphens w:val="0"/>
        <w:ind w:firstLine="708"/>
        <w:jc w:val="both"/>
        <w:rPr>
          <w:szCs w:val="24"/>
          <w:lang w:eastAsia="uk-UA"/>
        </w:rPr>
      </w:pPr>
      <w:r w:rsidRPr="00E1461B">
        <w:rPr>
          <w:szCs w:val="24"/>
          <w:lang w:eastAsia="uk-UA"/>
        </w:rPr>
        <w:t>Права і обов'язки працівників у сфері цивільного захисту. Сприяння проведенню аварійно-рятувальних та інших невідкладних робіт з ліквідації наслідків НС у разі їх виникнення. Заходи життєзабезпечення постраждалих та соціального захисту і відшкодування матеріальних збитків постраждалим внаслідок НС.</w:t>
      </w:r>
    </w:p>
    <w:p w14:paraId="63A09EF5" w14:textId="77777777" w:rsidR="003664F5" w:rsidRPr="00E1461B" w:rsidRDefault="003664F5" w:rsidP="00A03356">
      <w:pPr>
        <w:suppressAutoHyphens w:val="0"/>
        <w:jc w:val="both"/>
        <w:rPr>
          <w:szCs w:val="24"/>
          <w:lang w:eastAsia="uk-UA"/>
        </w:rPr>
      </w:pPr>
    </w:p>
    <w:p w14:paraId="23FEFCC4" w14:textId="77777777" w:rsidR="003664F5" w:rsidRPr="00E1461B" w:rsidRDefault="003664F5" w:rsidP="00A03356">
      <w:pPr>
        <w:suppressAutoHyphens w:val="0"/>
        <w:jc w:val="both"/>
        <w:rPr>
          <w:szCs w:val="24"/>
          <w:lang w:eastAsia="uk-UA"/>
        </w:rPr>
      </w:pPr>
      <w:r w:rsidRPr="00E1461B">
        <w:rPr>
          <w:iCs/>
          <w:szCs w:val="24"/>
          <w:u w:val="single"/>
          <w:lang w:eastAsia="uk-UA"/>
        </w:rPr>
        <w:t>Тема 2.</w:t>
      </w:r>
      <w:r w:rsidRPr="00E1461B">
        <w:rPr>
          <w:iCs/>
          <w:szCs w:val="24"/>
          <w:lang w:eastAsia="uk-UA"/>
        </w:rPr>
        <w:t xml:space="preserve"> Виконання заходів захисту та дії працівників згідно з планами реагування на НС.</w:t>
      </w:r>
    </w:p>
    <w:p w14:paraId="0833A3ED" w14:textId="77777777" w:rsidR="003664F5" w:rsidRPr="00E1461B" w:rsidRDefault="003664F5" w:rsidP="00A03356">
      <w:pPr>
        <w:suppressAutoHyphens w:val="0"/>
        <w:ind w:firstLine="708"/>
        <w:jc w:val="both"/>
        <w:rPr>
          <w:szCs w:val="24"/>
          <w:lang w:eastAsia="uk-UA"/>
        </w:rPr>
      </w:pPr>
      <w:r w:rsidRPr="00E1461B">
        <w:rPr>
          <w:szCs w:val="24"/>
          <w:lang w:eastAsia="uk-UA"/>
        </w:rPr>
        <w:t xml:space="preserve">Об'єктовий план реагування на НС (інструкція щодо дій персоналу суб'єкта господарювання у разі загрози або виникнення НС). Прогнозовані природні загрози, </w:t>
      </w:r>
      <w:r w:rsidRPr="00E1461B">
        <w:rPr>
          <w:szCs w:val="24"/>
          <w:lang w:eastAsia="uk-UA"/>
        </w:rPr>
        <w:lastRenderedPageBreak/>
        <w:t>територіальне розміщення потенційно небезпечних об'єктів, небезпечні виробничі фактори, характерні причини аварій (вибухів, пожеж тощо) на виробництві.</w:t>
      </w:r>
    </w:p>
    <w:p w14:paraId="402481D5" w14:textId="77777777" w:rsidR="003664F5" w:rsidRPr="00E1461B" w:rsidRDefault="003664F5" w:rsidP="00A03356">
      <w:pPr>
        <w:suppressAutoHyphens w:val="0"/>
        <w:ind w:firstLine="708"/>
        <w:jc w:val="both"/>
        <w:rPr>
          <w:szCs w:val="24"/>
          <w:lang w:eastAsia="uk-UA"/>
        </w:rPr>
      </w:pPr>
      <w:r w:rsidRPr="00E1461B">
        <w:rPr>
          <w:szCs w:val="24"/>
          <w:lang w:eastAsia="uk-UA"/>
        </w:rPr>
        <w:t>Об'єктова система оповіщення працівників. Дії персоналу щодо аварійної зупинки виробництва. Виведення працівників з небезпечної зони, порядок забезпечення їх засобами індивідуального захисту, місця розташування можливих сховищ, шляхи евакуації.</w:t>
      </w:r>
    </w:p>
    <w:p w14:paraId="53958DD6" w14:textId="77777777" w:rsidR="003664F5" w:rsidRPr="00E1461B" w:rsidRDefault="003664F5" w:rsidP="00A03356">
      <w:pPr>
        <w:suppressAutoHyphens w:val="0"/>
        <w:ind w:firstLine="708"/>
        <w:jc w:val="both"/>
        <w:rPr>
          <w:szCs w:val="24"/>
          <w:lang w:eastAsia="uk-UA"/>
        </w:rPr>
      </w:pPr>
      <w:r w:rsidRPr="00E1461B">
        <w:rPr>
          <w:szCs w:val="24"/>
          <w:lang w:eastAsia="uk-UA"/>
        </w:rPr>
        <w:t>Інформування працівників щодо розвитку НС, місць розгортання і маневрування аварійно-рятувальних сил, залучення необхідних ресурсів, технічних і транспортних засобів, координації дій з населенням та заходів безпеки в зоні НС.</w:t>
      </w:r>
    </w:p>
    <w:p w14:paraId="2B6F3332" w14:textId="77777777" w:rsidR="003664F5" w:rsidRPr="00E1461B" w:rsidRDefault="003664F5" w:rsidP="00A03356">
      <w:pPr>
        <w:suppressAutoHyphens w:val="0"/>
        <w:ind w:firstLine="708"/>
        <w:jc w:val="both"/>
        <w:rPr>
          <w:szCs w:val="24"/>
          <w:lang w:eastAsia="uk-UA"/>
        </w:rPr>
      </w:pPr>
    </w:p>
    <w:p w14:paraId="640BC095" w14:textId="77777777" w:rsidR="003664F5" w:rsidRPr="00E1461B" w:rsidRDefault="003664F5" w:rsidP="00A03356">
      <w:pPr>
        <w:suppressAutoHyphens w:val="0"/>
        <w:spacing w:before="100" w:beforeAutospacing="1" w:after="100" w:afterAutospacing="1"/>
        <w:jc w:val="both"/>
        <w:rPr>
          <w:sz w:val="20"/>
          <w:lang w:eastAsia="uk-UA"/>
        </w:rPr>
      </w:pPr>
      <w:r w:rsidRPr="00E1461B">
        <w:rPr>
          <w:bCs/>
          <w:sz w:val="20"/>
          <w:lang w:eastAsia="uk-UA"/>
        </w:rPr>
        <w:t>Примітка</w:t>
      </w:r>
      <w:r w:rsidRPr="00E1461B">
        <w:rPr>
          <w:sz w:val="20"/>
          <w:lang w:eastAsia="uk-UA"/>
        </w:rPr>
        <w:t>. Вибір тем для занять визначається керівниками навчальних груп з урахуванням категорій, змісту об'єктових планів реагування на НС (планів ліквідації аварійних ситуацій).</w:t>
      </w:r>
    </w:p>
    <w:p w14:paraId="72CD9792" w14:textId="77777777" w:rsidR="00B279D3" w:rsidRDefault="00B279D3" w:rsidP="00A03356">
      <w:pPr>
        <w:widowControl w:val="0"/>
        <w:tabs>
          <w:tab w:val="left" w:pos="360"/>
        </w:tabs>
        <w:autoSpaceDE w:val="0"/>
        <w:jc w:val="both"/>
        <w:rPr>
          <w:szCs w:val="24"/>
        </w:rPr>
      </w:pPr>
    </w:p>
    <w:p w14:paraId="00EC029A" w14:textId="77777777" w:rsidR="00B279D3" w:rsidRDefault="00B279D3" w:rsidP="00A03356">
      <w:pPr>
        <w:widowControl w:val="0"/>
        <w:tabs>
          <w:tab w:val="left" w:pos="360"/>
        </w:tabs>
        <w:autoSpaceDE w:val="0"/>
        <w:jc w:val="both"/>
        <w:rPr>
          <w:szCs w:val="24"/>
        </w:rPr>
      </w:pPr>
    </w:p>
    <w:p w14:paraId="543CB11D" w14:textId="77777777" w:rsidR="00B279D3" w:rsidRDefault="00B279D3" w:rsidP="00A03356">
      <w:r>
        <w:t>Н</w:t>
      </w:r>
      <w:r w:rsidRPr="009C65E7">
        <w:t>ачальник управління з питань цивільного</w:t>
      </w:r>
      <w:r>
        <w:t xml:space="preserve"> </w:t>
      </w:r>
      <w:r w:rsidRPr="009C65E7">
        <w:t xml:space="preserve">захисту </w:t>
      </w:r>
    </w:p>
    <w:p w14:paraId="37638B83" w14:textId="77777777" w:rsidR="00B279D3" w:rsidRDefault="00B279D3" w:rsidP="00A03356">
      <w:pPr>
        <w:rPr>
          <w:rFonts w:eastAsia="Calibri"/>
          <w:color w:val="00000A"/>
        </w:rPr>
      </w:pPr>
      <w:r w:rsidRPr="009C65E7">
        <w:t>населення і охорони праці</w:t>
      </w:r>
      <w:r>
        <w:rPr>
          <w:rFonts w:eastAsia="Calibri"/>
          <w:color w:val="00000A"/>
        </w:rPr>
        <w:tab/>
      </w:r>
      <w:r>
        <w:rPr>
          <w:rFonts w:eastAsia="Calibri"/>
          <w:color w:val="00000A"/>
        </w:rPr>
        <w:tab/>
      </w:r>
      <w:r>
        <w:rPr>
          <w:rFonts w:eastAsia="Calibri"/>
          <w:color w:val="00000A"/>
        </w:rPr>
        <w:tab/>
      </w:r>
      <w:r>
        <w:rPr>
          <w:rFonts w:eastAsia="Calibri"/>
          <w:color w:val="00000A"/>
        </w:rPr>
        <w:tab/>
      </w:r>
      <w:r>
        <w:rPr>
          <w:rFonts w:eastAsia="Calibri"/>
          <w:color w:val="00000A"/>
        </w:rPr>
        <w:tab/>
      </w:r>
      <w:r>
        <w:rPr>
          <w:rFonts w:eastAsia="Calibri"/>
          <w:color w:val="00000A"/>
        </w:rPr>
        <w:tab/>
      </w:r>
      <w:r>
        <w:rPr>
          <w:rFonts w:eastAsia="Calibri"/>
          <w:color w:val="00000A"/>
        </w:rPr>
        <w:tab/>
        <w:t>Богдан</w:t>
      </w:r>
      <w:r w:rsidRPr="009C65E7">
        <w:rPr>
          <w:rFonts w:eastAsia="Calibri"/>
          <w:color w:val="00000A"/>
        </w:rPr>
        <w:t xml:space="preserve"> </w:t>
      </w:r>
      <w:r>
        <w:rPr>
          <w:rFonts w:eastAsia="Calibri"/>
          <w:color w:val="00000A"/>
        </w:rPr>
        <w:t>МОВЧАН</w:t>
      </w:r>
    </w:p>
    <w:p w14:paraId="786C181B" w14:textId="77777777" w:rsidR="003664F5" w:rsidRDefault="003664F5" w:rsidP="003664F5">
      <w:pPr>
        <w:suppressAutoHyphens w:val="0"/>
        <w:spacing w:before="100" w:beforeAutospacing="1" w:after="100" w:afterAutospacing="1"/>
        <w:jc w:val="both"/>
        <w:rPr>
          <w:szCs w:val="24"/>
          <w:lang w:eastAsia="uk-UA"/>
        </w:rPr>
      </w:pPr>
    </w:p>
    <w:p w14:paraId="65E5B9F8" w14:textId="2802E14D" w:rsidR="0068675D" w:rsidRDefault="0068675D">
      <w:pPr>
        <w:suppressAutoHyphens w:val="0"/>
        <w:rPr>
          <w:szCs w:val="24"/>
          <w:lang w:eastAsia="uk-UA"/>
        </w:rPr>
      </w:pPr>
      <w:r>
        <w:rPr>
          <w:szCs w:val="24"/>
          <w:lang w:eastAsia="uk-UA"/>
        </w:rPr>
        <w:br w:type="page"/>
      </w:r>
    </w:p>
    <w:p w14:paraId="391C4A2B" w14:textId="77777777" w:rsidR="003664F5" w:rsidRDefault="003664F5" w:rsidP="003664F5">
      <w:pPr>
        <w:pStyle w:val="Standard"/>
        <w:ind w:left="5103"/>
      </w:pPr>
      <w:r>
        <w:lastRenderedPageBreak/>
        <w:t>Додаток 2</w:t>
      </w:r>
    </w:p>
    <w:p w14:paraId="0D561CC1" w14:textId="77777777" w:rsidR="003664F5" w:rsidRPr="001D5E94" w:rsidRDefault="003664F5" w:rsidP="003664F5">
      <w:pPr>
        <w:suppressAutoHyphens w:val="0"/>
        <w:ind w:left="5103"/>
        <w:outlineLvl w:val="2"/>
        <w:rPr>
          <w:b/>
          <w:bCs/>
          <w:szCs w:val="24"/>
          <w:lang w:eastAsia="uk-UA"/>
        </w:rPr>
      </w:pPr>
      <w:r>
        <w:t xml:space="preserve">до </w:t>
      </w:r>
      <w:r w:rsidRPr="00E37ECF">
        <w:rPr>
          <w:bCs/>
          <w:szCs w:val="24"/>
          <w:lang w:eastAsia="uk-UA"/>
        </w:rPr>
        <w:t>Організаційно-методичн</w:t>
      </w:r>
      <w:r>
        <w:rPr>
          <w:bCs/>
          <w:szCs w:val="24"/>
          <w:lang w:eastAsia="uk-UA"/>
        </w:rPr>
        <w:t xml:space="preserve">их </w:t>
      </w:r>
      <w:r>
        <w:t>вказівок з підготовки населення Хмельницької міської територіальної громади  до дій у надзвичайних ситуаціях</w:t>
      </w:r>
    </w:p>
    <w:p w14:paraId="3B99D661" w14:textId="77777777" w:rsidR="003664F5" w:rsidRPr="00E1461B" w:rsidRDefault="003664F5" w:rsidP="003664F5">
      <w:pPr>
        <w:suppressAutoHyphens w:val="0"/>
        <w:spacing w:before="100" w:beforeAutospacing="1" w:after="100" w:afterAutospacing="1"/>
        <w:jc w:val="both"/>
        <w:rPr>
          <w:szCs w:val="24"/>
          <w:lang w:eastAsia="uk-UA"/>
        </w:rPr>
      </w:pPr>
    </w:p>
    <w:p w14:paraId="17C21EE8" w14:textId="77777777" w:rsidR="003664F5" w:rsidRPr="00E27BC2" w:rsidRDefault="003664F5" w:rsidP="003664F5">
      <w:pPr>
        <w:spacing w:line="264" w:lineRule="auto"/>
        <w:jc w:val="center"/>
        <w:rPr>
          <w:b/>
          <w:bCs/>
          <w:szCs w:val="24"/>
        </w:rPr>
      </w:pPr>
      <w:r w:rsidRPr="00E27BC2">
        <w:rPr>
          <w:b/>
          <w:bCs/>
          <w:szCs w:val="24"/>
        </w:rPr>
        <w:t>ПРОГРАМА</w:t>
      </w:r>
    </w:p>
    <w:p w14:paraId="0D2871B1" w14:textId="77777777" w:rsidR="003664F5" w:rsidRPr="00E27BC2" w:rsidRDefault="003664F5" w:rsidP="003664F5">
      <w:pPr>
        <w:spacing w:line="264" w:lineRule="auto"/>
        <w:jc w:val="center"/>
        <w:rPr>
          <w:b/>
          <w:bCs/>
          <w:szCs w:val="24"/>
        </w:rPr>
      </w:pPr>
      <w:r w:rsidRPr="00E27BC2">
        <w:rPr>
          <w:b/>
          <w:bCs/>
          <w:szCs w:val="24"/>
        </w:rPr>
        <w:t xml:space="preserve">спеціальної підготовки працівників, що входять до складу </w:t>
      </w:r>
    </w:p>
    <w:p w14:paraId="639E4ABF" w14:textId="77777777" w:rsidR="003664F5" w:rsidRPr="00E27BC2" w:rsidRDefault="003664F5" w:rsidP="003664F5">
      <w:pPr>
        <w:spacing w:line="264" w:lineRule="auto"/>
        <w:jc w:val="center"/>
        <w:rPr>
          <w:b/>
          <w:bCs/>
          <w:szCs w:val="24"/>
        </w:rPr>
      </w:pPr>
      <w:r w:rsidRPr="00E27BC2">
        <w:rPr>
          <w:b/>
          <w:bCs/>
          <w:szCs w:val="24"/>
        </w:rPr>
        <w:t>спеціалізованих служб і формувань цивільного захисту</w:t>
      </w:r>
    </w:p>
    <w:p w14:paraId="4AA66B1C" w14:textId="77777777" w:rsidR="003664F5" w:rsidRPr="00E27BC2" w:rsidRDefault="003664F5" w:rsidP="003664F5">
      <w:pPr>
        <w:spacing w:line="264" w:lineRule="auto"/>
        <w:ind w:firstLine="142"/>
        <w:jc w:val="both"/>
        <w:rPr>
          <w:bCs/>
          <w:i/>
          <w:szCs w:val="24"/>
        </w:rPr>
      </w:pPr>
      <w:r w:rsidRPr="00E27BC2">
        <w:rPr>
          <w:bCs/>
          <w:szCs w:val="24"/>
        </w:rPr>
        <w:t xml:space="preserve"> </w:t>
      </w:r>
    </w:p>
    <w:p w14:paraId="6D67F653" w14:textId="77777777" w:rsidR="003664F5" w:rsidRPr="00E27BC2" w:rsidRDefault="003664F5" w:rsidP="00A03356">
      <w:pPr>
        <w:ind w:firstLine="709"/>
        <w:jc w:val="both"/>
        <w:rPr>
          <w:szCs w:val="24"/>
        </w:rPr>
      </w:pPr>
      <w:r>
        <w:rPr>
          <w:iCs/>
          <w:szCs w:val="24"/>
        </w:rPr>
        <w:t>П</w:t>
      </w:r>
      <w:r w:rsidRPr="00E27BC2">
        <w:rPr>
          <w:iCs/>
          <w:szCs w:val="24"/>
        </w:rPr>
        <w:t xml:space="preserve">рограма </w:t>
      </w:r>
      <w:r w:rsidRPr="00E27BC2">
        <w:rPr>
          <w:szCs w:val="24"/>
        </w:rPr>
        <w:t xml:space="preserve">спеціальної підготовки працівників, що входять до складу спеціалізованих служб і формувань цивільного захисту (далі – Програма), розроблена відповідно до Порядку здійснення навчання населення діям у надзвичайних ситуаціях, затвердженого постановою Кабінету Міністрів України від 26.06.2013 № 444. </w:t>
      </w:r>
    </w:p>
    <w:p w14:paraId="4861B03C" w14:textId="77777777" w:rsidR="003664F5" w:rsidRPr="00E27BC2" w:rsidRDefault="003664F5" w:rsidP="00A03356">
      <w:pPr>
        <w:ind w:firstLine="709"/>
        <w:jc w:val="both"/>
        <w:rPr>
          <w:iCs/>
          <w:szCs w:val="24"/>
        </w:rPr>
      </w:pPr>
      <w:r w:rsidRPr="00E27BC2">
        <w:rPr>
          <w:iCs/>
          <w:szCs w:val="24"/>
        </w:rPr>
        <w:t>Програма має на меті:</w:t>
      </w:r>
    </w:p>
    <w:p w14:paraId="66B2BECB" w14:textId="77777777" w:rsidR="003664F5" w:rsidRPr="00E27BC2" w:rsidRDefault="003664F5" w:rsidP="00A03356">
      <w:pPr>
        <w:ind w:firstLine="709"/>
        <w:jc w:val="both"/>
        <w:rPr>
          <w:szCs w:val="24"/>
        </w:rPr>
      </w:pPr>
      <w:r w:rsidRPr="00E27BC2">
        <w:rPr>
          <w:iCs/>
          <w:szCs w:val="24"/>
        </w:rPr>
        <w:t xml:space="preserve">ознайомлення </w:t>
      </w:r>
      <w:r w:rsidRPr="00E27BC2">
        <w:rPr>
          <w:szCs w:val="24"/>
        </w:rPr>
        <w:t>з обов’язками, матеріальною частиною, технікою, приладами та табельним майном об’єктових спеціалізованих служб і формувань цивільного захисту, вивчення порядку приведення їх у готовність, проведення аварійно-рятувальних та інших невідкладних робіт;</w:t>
      </w:r>
    </w:p>
    <w:p w14:paraId="724E5925" w14:textId="77777777" w:rsidR="003664F5" w:rsidRPr="00506FB8" w:rsidRDefault="003664F5" w:rsidP="00A03356">
      <w:pPr>
        <w:ind w:firstLine="709"/>
        <w:jc w:val="both"/>
        <w:rPr>
          <w:szCs w:val="24"/>
        </w:rPr>
      </w:pPr>
      <w:r w:rsidRPr="00506FB8">
        <w:rPr>
          <w:szCs w:val="24"/>
        </w:rPr>
        <w:t>набуття практичних вмінь щодо користування технікою, обладнанням, приладами, табельним майном формувань цивільного захисту, засобами індивідуального захисту, первинними засобами пожежогасіння;</w:t>
      </w:r>
    </w:p>
    <w:p w14:paraId="42BED3C2" w14:textId="77777777" w:rsidR="003664F5" w:rsidRPr="00E27BC2" w:rsidRDefault="003664F5" w:rsidP="00A03356">
      <w:pPr>
        <w:ind w:firstLine="709"/>
        <w:jc w:val="both"/>
        <w:rPr>
          <w:bCs/>
          <w:szCs w:val="24"/>
        </w:rPr>
      </w:pPr>
      <w:r w:rsidRPr="00506FB8">
        <w:rPr>
          <w:szCs w:val="24"/>
        </w:rPr>
        <w:t>оволодіння навичками з надання першої допомоги потерпілим у надзвичайній ситуації у складі спеціалізованих служб і формувань цивільного захисту.</w:t>
      </w:r>
    </w:p>
    <w:p w14:paraId="2DCE81EF" w14:textId="77777777" w:rsidR="003664F5" w:rsidRPr="00E27BC2" w:rsidRDefault="003664F5" w:rsidP="003664F5">
      <w:pPr>
        <w:pStyle w:val="ad"/>
        <w:rPr>
          <w:bCs/>
          <w:szCs w:val="24"/>
          <w:lang w:val="en-US"/>
        </w:rPr>
      </w:pPr>
    </w:p>
    <w:p w14:paraId="665B7A19" w14:textId="4330E430" w:rsidR="003664F5" w:rsidRPr="00EA2C6A" w:rsidRDefault="003664F5" w:rsidP="003664F5">
      <w:pPr>
        <w:pStyle w:val="ad"/>
        <w:ind w:firstLine="0"/>
        <w:jc w:val="center"/>
        <w:rPr>
          <w:b/>
          <w:bCs/>
          <w:szCs w:val="24"/>
          <w:lang w:val="ru-RU"/>
        </w:rPr>
      </w:pPr>
      <w:r w:rsidRPr="00EA2C6A">
        <w:rPr>
          <w:b/>
          <w:bCs/>
          <w:szCs w:val="24"/>
        </w:rPr>
        <w:t>Орієнтовний розподіл навчального часу за розділами Програми та формами навчання</w:t>
      </w:r>
    </w:p>
    <w:p w14:paraId="5E680DD6" w14:textId="77777777" w:rsidR="003664F5" w:rsidRPr="00E27BC2" w:rsidRDefault="003664F5" w:rsidP="003664F5">
      <w:pPr>
        <w:pStyle w:val="ad"/>
        <w:rPr>
          <w:bCs/>
          <w:szCs w:val="24"/>
          <w:lang w:val="ru-RU"/>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43"/>
        <w:gridCol w:w="5348"/>
        <w:gridCol w:w="992"/>
        <w:gridCol w:w="1389"/>
        <w:gridCol w:w="1275"/>
      </w:tblGrid>
      <w:tr w:rsidR="003664F5" w:rsidRPr="00A93230" w14:paraId="06F81753" w14:textId="77777777" w:rsidTr="009D2FD5">
        <w:trPr>
          <w:trHeight w:val="433"/>
          <w:tblHeader/>
          <w:jc w:val="center"/>
        </w:trPr>
        <w:tc>
          <w:tcPr>
            <w:tcW w:w="743" w:type="dxa"/>
            <w:vMerge w:val="restart"/>
            <w:vAlign w:val="center"/>
          </w:tcPr>
          <w:p w14:paraId="58E7B524" w14:textId="77777777" w:rsidR="003664F5" w:rsidRPr="00A93230" w:rsidRDefault="003664F5" w:rsidP="00E70E0B">
            <w:pPr>
              <w:autoSpaceDE w:val="0"/>
              <w:jc w:val="center"/>
              <w:rPr>
                <w:lang w:eastAsia="zh-CN"/>
              </w:rPr>
            </w:pPr>
            <w:r w:rsidRPr="00A93230">
              <w:rPr>
                <w:b/>
                <w:szCs w:val="24"/>
                <w:lang w:eastAsia="zh-CN"/>
              </w:rPr>
              <w:t>№ теми</w:t>
            </w:r>
          </w:p>
        </w:tc>
        <w:tc>
          <w:tcPr>
            <w:tcW w:w="5348" w:type="dxa"/>
            <w:vMerge w:val="restart"/>
            <w:vAlign w:val="center"/>
          </w:tcPr>
          <w:p w14:paraId="4C1CFD38" w14:textId="77777777" w:rsidR="003664F5" w:rsidRPr="00A93230" w:rsidRDefault="003664F5" w:rsidP="00E70E0B">
            <w:pPr>
              <w:autoSpaceDE w:val="0"/>
              <w:jc w:val="center"/>
              <w:rPr>
                <w:lang w:eastAsia="zh-CN"/>
              </w:rPr>
            </w:pPr>
            <w:r w:rsidRPr="00A93230">
              <w:rPr>
                <w:b/>
                <w:szCs w:val="24"/>
                <w:lang w:eastAsia="zh-CN"/>
              </w:rPr>
              <w:t>Назва теми</w:t>
            </w:r>
          </w:p>
        </w:tc>
        <w:tc>
          <w:tcPr>
            <w:tcW w:w="3656" w:type="dxa"/>
            <w:gridSpan w:val="3"/>
            <w:vAlign w:val="center"/>
          </w:tcPr>
          <w:p w14:paraId="0F2B30B4" w14:textId="77777777" w:rsidR="003664F5" w:rsidRPr="00A93230" w:rsidRDefault="003664F5" w:rsidP="00E70E0B">
            <w:pPr>
              <w:autoSpaceDE w:val="0"/>
              <w:jc w:val="center"/>
              <w:rPr>
                <w:lang w:eastAsia="zh-CN"/>
              </w:rPr>
            </w:pPr>
            <w:r w:rsidRPr="00A93230">
              <w:rPr>
                <w:b/>
                <w:szCs w:val="24"/>
                <w:lang w:eastAsia="zh-CN"/>
              </w:rPr>
              <w:t>Форма навчання, години</w:t>
            </w:r>
          </w:p>
        </w:tc>
      </w:tr>
      <w:tr w:rsidR="003664F5" w:rsidRPr="00A93230" w14:paraId="366B6897" w14:textId="77777777" w:rsidTr="009D2FD5">
        <w:trPr>
          <w:tblHeader/>
          <w:jc w:val="center"/>
        </w:trPr>
        <w:tc>
          <w:tcPr>
            <w:tcW w:w="743" w:type="dxa"/>
            <w:vMerge/>
            <w:vAlign w:val="center"/>
          </w:tcPr>
          <w:p w14:paraId="76A38BE3" w14:textId="77777777" w:rsidR="003664F5" w:rsidRPr="00A93230" w:rsidRDefault="003664F5" w:rsidP="00E70E0B">
            <w:pPr>
              <w:autoSpaceDE w:val="0"/>
              <w:snapToGrid w:val="0"/>
              <w:jc w:val="center"/>
              <w:rPr>
                <w:b/>
                <w:szCs w:val="24"/>
                <w:lang w:eastAsia="zh-CN"/>
              </w:rPr>
            </w:pPr>
          </w:p>
        </w:tc>
        <w:tc>
          <w:tcPr>
            <w:tcW w:w="5348" w:type="dxa"/>
            <w:vMerge/>
            <w:vAlign w:val="center"/>
          </w:tcPr>
          <w:p w14:paraId="7B3A8144" w14:textId="77777777" w:rsidR="003664F5" w:rsidRPr="00A93230" w:rsidRDefault="003664F5" w:rsidP="00E70E0B">
            <w:pPr>
              <w:autoSpaceDE w:val="0"/>
              <w:snapToGrid w:val="0"/>
              <w:jc w:val="center"/>
              <w:rPr>
                <w:b/>
                <w:szCs w:val="24"/>
                <w:lang w:eastAsia="zh-CN"/>
              </w:rPr>
            </w:pPr>
          </w:p>
        </w:tc>
        <w:tc>
          <w:tcPr>
            <w:tcW w:w="992" w:type="dxa"/>
            <w:vAlign w:val="center"/>
          </w:tcPr>
          <w:p w14:paraId="0E7E0D02" w14:textId="77777777" w:rsidR="003664F5" w:rsidRPr="00A93230" w:rsidRDefault="003664F5" w:rsidP="00E70E0B">
            <w:pPr>
              <w:autoSpaceDE w:val="0"/>
              <w:ind w:left="-108" w:right="-152"/>
              <w:jc w:val="center"/>
              <w:rPr>
                <w:lang w:eastAsia="zh-CN"/>
              </w:rPr>
            </w:pPr>
            <w:r w:rsidRPr="00A93230">
              <w:rPr>
                <w:b/>
                <w:szCs w:val="24"/>
                <w:lang w:eastAsia="zh-CN"/>
              </w:rPr>
              <w:t>курсове навч</w:t>
            </w:r>
            <w:r>
              <w:rPr>
                <w:b/>
                <w:szCs w:val="24"/>
                <w:lang w:eastAsia="zh-CN"/>
              </w:rPr>
              <w:t>.</w:t>
            </w:r>
          </w:p>
        </w:tc>
        <w:tc>
          <w:tcPr>
            <w:tcW w:w="1389" w:type="dxa"/>
            <w:vAlign w:val="center"/>
          </w:tcPr>
          <w:p w14:paraId="14C5D095" w14:textId="77777777" w:rsidR="003664F5" w:rsidRPr="00A93230" w:rsidRDefault="003664F5" w:rsidP="00E70E0B">
            <w:pPr>
              <w:autoSpaceDE w:val="0"/>
              <w:ind w:left="-64" w:right="-108"/>
              <w:jc w:val="center"/>
              <w:rPr>
                <w:lang w:eastAsia="zh-CN"/>
              </w:rPr>
            </w:pPr>
            <w:r w:rsidRPr="00A93230">
              <w:rPr>
                <w:b/>
                <w:szCs w:val="24"/>
                <w:lang w:eastAsia="zh-CN"/>
              </w:rPr>
              <w:t>індивідуальне навч</w:t>
            </w:r>
            <w:r>
              <w:rPr>
                <w:b/>
                <w:szCs w:val="24"/>
                <w:lang w:eastAsia="zh-CN"/>
              </w:rPr>
              <w:t>.</w:t>
            </w:r>
          </w:p>
        </w:tc>
        <w:tc>
          <w:tcPr>
            <w:tcW w:w="1275" w:type="dxa"/>
            <w:vAlign w:val="center"/>
          </w:tcPr>
          <w:p w14:paraId="03DFA937" w14:textId="77777777" w:rsidR="003664F5" w:rsidRPr="00A93230" w:rsidRDefault="003664F5" w:rsidP="00E70E0B">
            <w:pPr>
              <w:autoSpaceDE w:val="0"/>
              <w:ind w:left="-64" w:right="-108"/>
              <w:jc w:val="center"/>
              <w:rPr>
                <w:lang w:eastAsia="zh-CN"/>
              </w:rPr>
            </w:pPr>
            <w:r w:rsidRPr="00A93230">
              <w:rPr>
                <w:b/>
                <w:szCs w:val="24"/>
                <w:lang w:eastAsia="zh-CN"/>
              </w:rPr>
              <w:t>Спец</w:t>
            </w:r>
            <w:r>
              <w:rPr>
                <w:b/>
                <w:szCs w:val="24"/>
                <w:lang w:eastAsia="zh-CN"/>
              </w:rPr>
              <w:t>.</w:t>
            </w:r>
            <w:r w:rsidRPr="00A93230">
              <w:rPr>
                <w:b/>
                <w:szCs w:val="24"/>
                <w:lang w:eastAsia="zh-CN"/>
              </w:rPr>
              <w:t xml:space="preserve"> об’єктові навч</w:t>
            </w:r>
            <w:r>
              <w:rPr>
                <w:b/>
                <w:szCs w:val="24"/>
                <w:lang w:eastAsia="zh-CN"/>
              </w:rPr>
              <w:t>.,</w:t>
            </w:r>
            <w:r w:rsidRPr="00A93230">
              <w:rPr>
                <w:b/>
                <w:szCs w:val="24"/>
                <w:lang w:eastAsia="zh-CN"/>
              </w:rPr>
              <w:t xml:space="preserve"> тренув</w:t>
            </w:r>
            <w:r>
              <w:rPr>
                <w:b/>
                <w:szCs w:val="24"/>
                <w:lang w:eastAsia="zh-CN"/>
              </w:rPr>
              <w:t>.</w:t>
            </w:r>
          </w:p>
        </w:tc>
      </w:tr>
      <w:tr w:rsidR="003664F5" w:rsidRPr="00A93230" w14:paraId="32F42F0E" w14:textId="77777777" w:rsidTr="009D2FD5">
        <w:trPr>
          <w:tblHeader/>
          <w:jc w:val="center"/>
        </w:trPr>
        <w:tc>
          <w:tcPr>
            <w:tcW w:w="743" w:type="dxa"/>
          </w:tcPr>
          <w:p w14:paraId="519838E1" w14:textId="77777777" w:rsidR="003664F5" w:rsidRPr="00A93230" w:rsidRDefault="003664F5" w:rsidP="00E70E0B">
            <w:pPr>
              <w:autoSpaceDE w:val="0"/>
              <w:jc w:val="center"/>
              <w:rPr>
                <w:lang w:eastAsia="zh-CN"/>
              </w:rPr>
            </w:pPr>
            <w:r w:rsidRPr="00A93230">
              <w:rPr>
                <w:b/>
                <w:szCs w:val="24"/>
                <w:lang w:eastAsia="zh-CN"/>
              </w:rPr>
              <w:t>1</w:t>
            </w:r>
          </w:p>
        </w:tc>
        <w:tc>
          <w:tcPr>
            <w:tcW w:w="5348" w:type="dxa"/>
          </w:tcPr>
          <w:p w14:paraId="57CAE947" w14:textId="77777777" w:rsidR="003664F5" w:rsidRPr="00A93230" w:rsidRDefault="003664F5" w:rsidP="00E70E0B">
            <w:pPr>
              <w:autoSpaceDE w:val="0"/>
              <w:jc w:val="center"/>
              <w:rPr>
                <w:lang w:eastAsia="zh-CN"/>
              </w:rPr>
            </w:pPr>
            <w:r w:rsidRPr="00A93230">
              <w:rPr>
                <w:b/>
                <w:szCs w:val="24"/>
                <w:lang w:eastAsia="zh-CN"/>
              </w:rPr>
              <w:t>2</w:t>
            </w:r>
          </w:p>
        </w:tc>
        <w:tc>
          <w:tcPr>
            <w:tcW w:w="992" w:type="dxa"/>
          </w:tcPr>
          <w:p w14:paraId="1E6424F5" w14:textId="77777777" w:rsidR="003664F5" w:rsidRPr="00A93230" w:rsidRDefault="003664F5" w:rsidP="00E70E0B">
            <w:pPr>
              <w:autoSpaceDE w:val="0"/>
              <w:jc w:val="center"/>
              <w:rPr>
                <w:lang w:eastAsia="zh-CN"/>
              </w:rPr>
            </w:pPr>
            <w:r w:rsidRPr="00A93230">
              <w:rPr>
                <w:b/>
                <w:szCs w:val="24"/>
                <w:lang w:eastAsia="zh-CN"/>
              </w:rPr>
              <w:t>3</w:t>
            </w:r>
          </w:p>
        </w:tc>
        <w:tc>
          <w:tcPr>
            <w:tcW w:w="1389" w:type="dxa"/>
          </w:tcPr>
          <w:p w14:paraId="02EA8E85" w14:textId="77777777" w:rsidR="003664F5" w:rsidRPr="00A93230" w:rsidRDefault="003664F5" w:rsidP="00E70E0B">
            <w:pPr>
              <w:autoSpaceDE w:val="0"/>
              <w:jc w:val="center"/>
              <w:rPr>
                <w:lang w:eastAsia="zh-CN"/>
              </w:rPr>
            </w:pPr>
            <w:r w:rsidRPr="00A93230">
              <w:rPr>
                <w:b/>
                <w:szCs w:val="24"/>
                <w:lang w:eastAsia="zh-CN"/>
              </w:rPr>
              <w:t>4</w:t>
            </w:r>
          </w:p>
        </w:tc>
        <w:tc>
          <w:tcPr>
            <w:tcW w:w="1275" w:type="dxa"/>
          </w:tcPr>
          <w:p w14:paraId="7B6A2AAD" w14:textId="77777777" w:rsidR="003664F5" w:rsidRPr="00A93230" w:rsidRDefault="003664F5" w:rsidP="00E70E0B">
            <w:pPr>
              <w:autoSpaceDE w:val="0"/>
              <w:jc w:val="center"/>
              <w:rPr>
                <w:lang w:eastAsia="zh-CN"/>
              </w:rPr>
            </w:pPr>
            <w:r w:rsidRPr="00A93230">
              <w:rPr>
                <w:b/>
                <w:szCs w:val="24"/>
                <w:lang w:eastAsia="zh-CN"/>
              </w:rPr>
              <w:t>5</w:t>
            </w:r>
          </w:p>
        </w:tc>
      </w:tr>
      <w:tr w:rsidR="003664F5" w:rsidRPr="00183F9E" w14:paraId="7D6F8F60" w14:textId="77777777" w:rsidTr="009D2FD5">
        <w:trPr>
          <w:trHeight w:val="573"/>
          <w:jc w:val="center"/>
        </w:trPr>
        <w:tc>
          <w:tcPr>
            <w:tcW w:w="9747" w:type="dxa"/>
            <w:gridSpan w:val="5"/>
            <w:vAlign w:val="center"/>
          </w:tcPr>
          <w:p w14:paraId="5CBDEE65" w14:textId="7C2B2D59" w:rsidR="003664F5" w:rsidRPr="00183F9E" w:rsidRDefault="00183F9E" w:rsidP="00183F9E">
            <w:pPr>
              <w:autoSpaceDE w:val="0"/>
              <w:ind w:left="360"/>
              <w:jc w:val="center"/>
              <w:rPr>
                <w:b/>
                <w:lang w:eastAsia="zh-CN"/>
              </w:rPr>
            </w:pPr>
            <w:r>
              <w:rPr>
                <w:b/>
                <w:szCs w:val="24"/>
                <w:lang w:eastAsia="zh-CN"/>
              </w:rPr>
              <w:t xml:space="preserve">1. </w:t>
            </w:r>
            <w:r w:rsidR="003664F5" w:rsidRPr="00183F9E">
              <w:rPr>
                <w:b/>
                <w:szCs w:val="24"/>
                <w:lang w:eastAsia="zh-CN"/>
              </w:rPr>
              <w:t>Загальна складова</w:t>
            </w:r>
          </w:p>
        </w:tc>
      </w:tr>
      <w:tr w:rsidR="003664F5" w:rsidRPr="00A93230" w14:paraId="7A418A5C" w14:textId="77777777" w:rsidTr="009D2FD5">
        <w:trPr>
          <w:jc w:val="center"/>
        </w:trPr>
        <w:tc>
          <w:tcPr>
            <w:tcW w:w="743" w:type="dxa"/>
          </w:tcPr>
          <w:p w14:paraId="3BDC4B4A" w14:textId="77777777" w:rsidR="003664F5" w:rsidRPr="00A93230" w:rsidRDefault="003664F5" w:rsidP="00E70E0B">
            <w:pPr>
              <w:autoSpaceDE w:val="0"/>
              <w:jc w:val="both"/>
              <w:rPr>
                <w:lang w:eastAsia="zh-CN"/>
              </w:rPr>
            </w:pPr>
            <w:r w:rsidRPr="00A93230">
              <w:rPr>
                <w:szCs w:val="24"/>
                <w:lang w:eastAsia="zh-CN"/>
              </w:rPr>
              <w:t>1.1</w:t>
            </w:r>
          </w:p>
        </w:tc>
        <w:tc>
          <w:tcPr>
            <w:tcW w:w="5348" w:type="dxa"/>
          </w:tcPr>
          <w:p w14:paraId="0D4121A4" w14:textId="77777777" w:rsidR="003664F5" w:rsidRPr="00A93230" w:rsidRDefault="003664F5" w:rsidP="00E70E0B">
            <w:pPr>
              <w:jc w:val="both"/>
              <w:rPr>
                <w:sz w:val="28"/>
                <w:lang w:eastAsia="zh-CN"/>
              </w:rPr>
            </w:pPr>
            <w:r w:rsidRPr="00A93230">
              <w:rPr>
                <w:color w:val="000000"/>
                <w:szCs w:val="24"/>
                <w:lang w:eastAsia="zh-CN"/>
              </w:rPr>
              <w:t>Основні способи захисту і загальні правила поведінки в умовах загрози та виникнення надзвичайних ситуацій.</w:t>
            </w:r>
          </w:p>
        </w:tc>
        <w:tc>
          <w:tcPr>
            <w:tcW w:w="992" w:type="dxa"/>
          </w:tcPr>
          <w:p w14:paraId="16B43632" w14:textId="77777777" w:rsidR="003664F5" w:rsidRPr="00A93230" w:rsidRDefault="003664F5" w:rsidP="00E70E0B">
            <w:pPr>
              <w:autoSpaceDE w:val="0"/>
              <w:jc w:val="center"/>
              <w:rPr>
                <w:lang w:eastAsia="zh-CN"/>
              </w:rPr>
            </w:pPr>
            <w:r>
              <w:rPr>
                <w:szCs w:val="24"/>
                <w:lang w:eastAsia="zh-CN"/>
              </w:rPr>
              <w:t>0,5</w:t>
            </w:r>
          </w:p>
        </w:tc>
        <w:tc>
          <w:tcPr>
            <w:tcW w:w="1389" w:type="dxa"/>
          </w:tcPr>
          <w:p w14:paraId="1A8FD6B0" w14:textId="77777777" w:rsidR="003664F5" w:rsidRPr="00A93230" w:rsidRDefault="003664F5" w:rsidP="00E70E0B">
            <w:pPr>
              <w:autoSpaceDE w:val="0"/>
              <w:jc w:val="center"/>
              <w:rPr>
                <w:lang w:eastAsia="zh-CN"/>
              </w:rPr>
            </w:pPr>
          </w:p>
        </w:tc>
        <w:tc>
          <w:tcPr>
            <w:tcW w:w="1275" w:type="dxa"/>
          </w:tcPr>
          <w:p w14:paraId="1B2BCC19" w14:textId="77777777" w:rsidR="003664F5" w:rsidRPr="00A93230" w:rsidRDefault="003664F5" w:rsidP="00E70E0B">
            <w:pPr>
              <w:autoSpaceDE w:val="0"/>
              <w:jc w:val="center"/>
              <w:rPr>
                <w:lang w:eastAsia="zh-CN"/>
              </w:rPr>
            </w:pPr>
            <w:r w:rsidRPr="00A93230">
              <w:rPr>
                <w:szCs w:val="24"/>
                <w:lang w:eastAsia="zh-CN"/>
              </w:rPr>
              <w:t>-</w:t>
            </w:r>
          </w:p>
        </w:tc>
      </w:tr>
      <w:tr w:rsidR="003664F5" w:rsidRPr="00A93230" w14:paraId="0513AA2C" w14:textId="77777777" w:rsidTr="009D2FD5">
        <w:trPr>
          <w:jc w:val="center"/>
        </w:trPr>
        <w:tc>
          <w:tcPr>
            <w:tcW w:w="743" w:type="dxa"/>
          </w:tcPr>
          <w:p w14:paraId="3F65DCDD" w14:textId="77777777" w:rsidR="003664F5" w:rsidRPr="00A93230" w:rsidRDefault="003664F5" w:rsidP="00E70E0B">
            <w:pPr>
              <w:autoSpaceDE w:val="0"/>
              <w:jc w:val="both"/>
              <w:rPr>
                <w:lang w:eastAsia="zh-CN"/>
              </w:rPr>
            </w:pPr>
            <w:r w:rsidRPr="00A93230">
              <w:rPr>
                <w:szCs w:val="24"/>
                <w:lang w:eastAsia="zh-CN"/>
              </w:rPr>
              <w:t>1.1.1</w:t>
            </w:r>
          </w:p>
        </w:tc>
        <w:tc>
          <w:tcPr>
            <w:tcW w:w="5348" w:type="dxa"/>
          </w:tcPr>
          <w:p w14:paraId="41D6E46D" w14:textId="77777777" w:rsidR="003664F5" w:rsidRPr="00A93230" w:rsidRDefault="003664F5" w:rsidP="00E70E0B">
            <w:pPr>
              <w:autoSpaceDE w:val="0"/>
              <w:jc w:val="both"/>
              <w:rPr>
                <w:lang w:eastAsia="zh-CN"/>
              </w:rPr>
            </w:pPr>
            <w:r w:rsidRPr="00A93230">
              <w:rPr>
                <w:szCs w:val="24"/>
                <w:lang w:eastAsia="zh-CN"/>
              </w:rPr>
              <w:t>Основні способи захисту в умовах загрози та виникнення НС.</w:t>
            </w:r>
          </w:p>
        </w:tc>
        <w:tc>
          <w:tcPr>
            <w:tcW w:w="992" w:type="dxa"/>
          </w:tcPr>
          <w:p w14:paraId="6C05F0C7" w14:textId="77777777" w:rsidR="003664F5" w:rsidRPr="00A93230" w:rsidRDefault="003664F5" w:rsidP="00E70E0B">
            <w:pPr>
              <w:autoSpaceDE w:val="0"/>
              <w:jc w:val="center"/>
              <w:rPr>
                <w:lang w:eastAsia="zh-CN"/>
              </w:rPr>
            </w:pPr>
            <w:r>
              <w:rPr>
                <w:szCs w:val="24"/>
                <w:lang w:eastAsia="zh-CN"/>
              </w:rPr>
              <w:t>0,5</w:t>
            </w:r>
          </w:p>
        </w:tc>
        <w:tc>
          <w:tcPr>
            <w:tcW w:w="1389" w:type="dxa"/>
          </w:tcPr>
          <w:p w14:paraId="3AF2F190" w14:textId="77777777" w:rsidR="003664F5" w:rsidRPr="00A93230" w:rsidRDefault="003664F5" w:rsidP="00E70E0B">
            <w:pPr>
              <w:autoSpaceDE w:val="0"/>
              <w:jc w:val="center"/>
              <w:rPr>
                <w:lang w:eastAsia="zh-CN"/>
              </w:rPr>
            </w:pPr>
            <w:r w:rsidRPr="00A93230">
              <w:rPr>
                <w:szCs w:val="24"/>
                <w:lang w:eastAsia="zh-CN"/>
              </w:rPr>
              <w:t>-</w:t>
            </w:r>
          </w:p>
        </w:tc>
        <w:tc>
          <w:tcPr>
            <w:tcW w:w="1275" w:type="dxa"/>
          </w:tcPr>
          <w:p w14:paraId="1529F11D" w14:textId="77777777" w:rsidR="003664F5" w:rsidRPr="00A93230" w:rsidRDefault="003664F5" w:rsidP="00E70E0B">
            <w:pPr>
              <w:autoSpaceDE w:val="0"/>
              <w:jc w:val="center"/>
              <w:rPr>
                <w:lang w:eastAsia="zh-CN"/>
              </w:rPr>
            </w:pPr>
            <w:r w:rsidRPr="00A93230">
              <w:rPr>
                <w:szCs w:val="24"/>
                <w:lang w:eastAsia="zh-CN"/>
              </w:rPr>
              <w:t>-</w:t>
            </w:r>
          </w:p>
        </w:tc>
      </w:tr>
      <w:tr w:rsidR="003664F5" w:rsidRPr="00A93230" w14:paraId="132E4CFD" w14:textId="77777777" w:rsidTr="009D2FD5">
        <w:trPr>
          <w:jc w:val="center"/>
        </w:trPr>
        <w:tc>
          <w:tcPr>
            <w:tcW w:w="743" w:type="dxa"/>
          </w:tcPr>
          <w:p w14:paraId="5E741C25" w14:textId="77777777" w:rsidR="003664F5" w:rsidRPr="00A93230" w:rsidRDefault="003664F5" w:rsidP="00E70E0B">
            <w:pPr>
              <w:autoSpaceDE w:val="0"/>
              <w:jc w:val="both"/>
              <w:rPr>
                <w:lang w:eastAsia="zh-CN"/>
              </w:rPr>
            </w:pPr>
            <w:r w:rsidRPr="00A93230">
              <w:rPr>
                <w:szCs w:val="24"/>
                <w:lang w:eastAsia="zh-CN"/>
              </w:rPr>
              <w:t>1.1.2</w:t>
            </w:r>
          </w:p>
        </w:tc>
        <w:tc>
          <w:tcPr>
            <w:tcW w:w="5348" w:type="dxa"/>
          </w:tcPr>
          <w:p w14:paraId="2768A031" w14:textId="77777777" w:rsidR="003664F5" w:rsidRPr="00A93230" w:rsidRDefault="003664F5" w:rsidP="00E70E0B">
            <w:pPr>
              <w:autoSpaceDE w:val="0"/>
              <w:jc w:val="both"/>
              <w:rPr>
                <w:lang w:eastAsia="zh-CN"/>
              </w:rPr>
            </w:pPr>
            <w:r w:rsidRPr="00A93230">
              <w:rPr>
                <w:szCs w:val="24"/>
                <w:lang w:eastAsia="zh-CN"/>
              </w:rPr>
              <w:t>Правила поведінки працівників під час НС природного характеру</w:t>
            </w:r>
          </w:p>
        </w:tc>
        <w:tc>
          <w:tcPr>
            <w:tcW w:w="992" w:type="dxa"/>
          </w:tcPr>
          <w:p w14:paraId="73D64F17" w14:textId="77777777" w:rsidR="003664F5" w:rsidRPr="00A93230" w:rsidRDefault="003664F5" w:rsidP="00E70E0B">
            <w:pPr>
              <w:autoSpaceDE w:val="0"/>
              <w:jc w:val="center"/>
              <w:rPr>
                <w:lang w:eastAsia="zh-CN"/>
              </w:rPr>
            </w:pPr>
            <w:r w:rsidRPr="00A93230">
              <w:rPr>
                <w:szCs w:val="24"/>
                <w:lang w:eastAsia="zh-CN"/>
              </w:rPr>
              <w:t>-</w:t>
            </w:r>
          </w:p>
        </w:tc>
        <w:tc>
          <w:tcPr>
            <w:tcW w:w="1389" w:type="dxa"/>
          </w:tcPr>
          <w:p w14:paraId="7FA516A5" w14:textId="77777777" w:rsidR="003664F5" w:rsidRPr="00A93230" w:rsidRDefault="003664F5" w:rsidP="00E70E0B">
            <w:pPr>
              <w:autoSpaceDE w:val="0"/>
              <w:jc w:val="center"/>
              <w:rPr>
                <w:lang w:eastAsia="zh-CN"/>
              </w:rPr>
            </w:pPr>
            <w:r>
              <w:rPr>
                <w:szCs w:val="24"/>
                <w:lang w:eastAsia="zh-CN"/>
              </w:rPr>
              <w:t>0,5</w:t>
            </w:r>
          </w:p>
        </w:tc>
        <w:tc>
          <w:tcPr>
            <w:tcW w:w="1275" w:type="dxa"/>
          </w:tcPr>
          <w:p w14:paraId="7B62AA5B" w14:textId="77777777" w:rsidR="003664F5" w:rsidRPr="00A93230" w:rsidRDefault="003664F5" w:rsidP="00E70E0B">
            <w:pPr>
              <w:autoSpaceDE w:val="0"/>
              <w:jc w:val="center"/>
              <w:rPr>
                <w:lang w:eastAsia="zh-CN"/>
              </w:rPr>
            </w:pPr>
            <w:r w:rsidRPr="00A93230">
              <w:rPr>
                <w:szCs w:val="24"/>
                <w:lang w:eastAsia="zh-CN"/>
              </w:rPr>
              <w:t>-</w:t>
            </w:r>
          </w:p>
        </w:tc>
      </w:tr>
      <w:tr w:rsidR="003664F5" w:rsidRPr="00A93230" w14:paraId="347276F3" w14:textId="77777777" w:rsidTr="009D2FD5">
        <w:trPr>
          <w:jc w:val="center"/>
        </w:trPr>
        <w:tc>
          <w:tcPr>
            <w:tcW w:w="743" w:type="dxa"/>
          </w:tcPr>
          <w:p w14:paraId="724C36FC" w14:textId="77777777" w:rsidR="003664F5" w:rsidRPr="00A93230" w:rsidRDefault="003664F5" w:rsidP="00E70E0B">
            <w:pPr>
              <w:autoSpaceDE w:val="0"/>
              <w:jc w:val="both"/>
              <w:rPr>
                <w:lang w:eastAsia="zh-CN"/>
              </w:rPr>
            </w:pPr>
            <w:r w:rsidRPr="00A93230">
              <w:rPr>
                <w:szCs w:val="24"/>
                <w:lang w:eastAsia="zh-CN"/>
              </w:rPr>
              <w:t>1.1.3</w:t>
            </w:r>
          </w:p>
        </w:tc>
        <w:tc>
          <w:tcPr>
            <w:tcW w:w="5348" w:type="dxa"/>
          </w:tcPr>
          <w:p w14:paraId="70E660C6" w14:textId="77777777" w:rsidR="003664F5" w:rsidRPr="00A93230" w:rsidRDefault="003664F5" w:rsidP="00E70E0B">
            <w:pPr>
              <w:autoSpaceDE w:val="0"/>
              <w:jc w:val="both"/>
              <w:rPr>
                <w:lang w:eastAsia="zh-CN"/>
              </w:rPr>
            </w:pPr>
            <w:r w:rsidRPr="00A93230">
              <w:rPr>
                <w:szCs w:val="24"/>
                <w:lang w:eastAsia="zh-CN"/>
              </w:rPr>
              <w:t>Безпека працівників під час радіаційних аварій і радіаційного забруднення місцевості. Режими радіаційного захисту</w:t>
            </w:r>
          </w:p>
        </w:tc>
        <w:tc>
          <w:tcPr>
            <w:tcW w:w="992" w:type="dxa"/>
          </w:tcPr>
          <w:p w14:paraId="511B7641" w14:textId="77777777" w:rsidR="003664F5" w:rsidRPr="00A93230" w:rsidRDefault="003664F5" w:rsidP="00E70E0B">
            <w:pPr>
              <w:autoSpaceDE w:val="0"/>
              <w:jc w:val="center"/>
              <w:rPr>
                <w:lang w:eastAsia="zh-CN"/>
              </w:rPr>
            </w:pPr>
            <w:r w:rsidRPr="00A93230">
              <w:rPr>
                <w:szCs w:val="24"/>
                <w:lang w:eastAsia="zh-CN"/>
              </w:rPr>
              <w:t>-</w:t>
            </w:r>
          </w:p>
        </w:tc>
        <w:tc>
          <w:tcPr>
            <w:tcW w:w="1389" w:type="dxa"/>
          </w:tcPr>
          <w:p w14:paraId="25946BDD" w14:textId="77777777" w:rsidR="003664F5" w:rsidRPr="00A93230" w:rsidRDefault="003664F5" w:rsidP="00E70E0B">
            <w:pPr>
              <w:autoSpaceDE w:val="0"/>
              <w:jc w:val="center"/>
              <w:rPr>
                <w:lang w:eastAsia="zh-CN"/>
              </w:rPr>
            </w:pPr>
            <w:r w:rsidRPr="00A93230">
              <w:rPr>
                <w:szCs w:val="24"/>
                <w:lang w:eastAsia="zh-CN"/>
              </w:rPr>
              <w:t>1</w:t>
            </w:r>
          </w:p>
        </w:tc>
        <w:tc>
          <w:tcPr>
            <w:tcW w:w="1275" w:type="dxa"/>
          </w:tcPr>
          <w:p w14:paraId="49FAC55E" w14:textId="77777777" w:rsidR="003664F5" w:rsidRPr="00A93230" w:rsidRDefault="003664F5" w:rsidP="00E70E0B">
            <w:pPr>
              <w:autoSpaceDE w:val="0"/>
              <w:jc w:val="center"/>
              <w:rPr>
                <w:lang w:eastAsia="zh-CN"/>
              </w:rPr>
            </w:pPr>
            <w:r w:rsidRPr="00A93230">
              <w:rPr>
                <w:szCs w:val="24"/>
                <w:lang w:eastAsia="zh-CN"/>
              </w:rPr>
              <w:t>-</w:t>
            </w:r>
          </w:p>
        </w:tc>
      </w:tr>
      <w:tr w:rsidR="003664F5" w:rsidRPr="00A93230" w14:paraId="09D6148E" w14:textId="77777777" w:rsidTr="009D2FD5">
        <w:trPr>
          <w:jc w:val="center"/>
        </w:trPr>
        <w:tc>
          <w:tcPr>
            <w:tcW w:w="743" w:type="dxa"/>
          </w:tcPr>
          <w:p w14:paraId="264A0CEA" w14:textId="77777777" w:rsidR="003664F5" w:rsidRPr="00A93230" w:rsidRDefault="003664F5" w:rsidP="00E70E0B">
            <w:pPr>
              <w:autoSpaceDE w:val="0"/>
              <w:jc w:val="both"/>
              <w:rPr>
                <w:lang w:eastAsia="zh-CN"/>
              </w:rPr>
            </w:pPr>
            <w:r w:rsidRPr="00A93230">
              <w:rPr>
                <w:szCs w:val="24"/>
                <w:lang w:eastAsia="zh-CN"/>
              </w:rPr>
              <w:t>1.1.4</w:t>
            </w:r>
          </w:p>
        </w:tc>
        <w:tc>
          <w:tcPr>
            <w:tcW w:w="5348" w:type="dxa"/>
          </w:tcPr>
          <w:p w14:paraId="01DE2F2C" w14:textId="77777777" w:rsidR="003664F5" w:rsidRPr="00A93230" w:rsidRDefault="003664F5" w:rsidP="00E70E0B">
            <w:pPr>
              <w:autoSpaceDE w:val="0"/>
              <w:jc w:val="both"/>
              <w:rPr>
                <w:lang w:eastAsia="zh-CN"/>
              </w:rPr>
            </w:pPr>
            <w:r w:rsidRPr="00A93230">
              <w:rPr>
                <w:szCs w:val="24"/>
                <w:lang w:eastAsia="zh-CN"/>
              </w:rPr>
              <w:t>Правила поведінки працівників при аваріях з викидом небезпечних хімічних речовин</w:t>
            </w:r>
          </w:p>
        </w:tc>
        <w:tc>
          <w:tcPr>
            <w:tcW w:w="992" w:type="dxa"/>
          </w:tcPr>
          <w:p w14:paraId="43C46D5F" w14:textId="77777777" w:rsidR="003664F5" w:rsidRPr="00A93230" w:rsidRDefault="003664F5" w:rsidP="00E70E0B">
            <w:pPr>
              <w:autoSpaceDE w:val="0"/>
              <w:jc w:val="center"/>
              <w:rPr>
                <w:lang w:eastAsia="zh-CN"/>
              </w:rPr>
            </w:pPr>
            <w:r w:rsidRPr="00A93230">
              <w:rPr>
                <w:szCs w:val="24"/>
                <w:lang w:eastAsia="zh-CN"/>
              </w:rPr>
              <w:t>-</w:t>
            </w:r>
          </w:p>
        </w:tc>
        <w:tc>
          <w:tcPr>
            <w:tcW w:w="1389" w:type="dxa"/>
          </w:tcPr>
          <w:p w14:paraId="61A4ACCE" w14:textId="77777777" w:rsidR="003664F5" w:rsidRPr="00A93230" w:rsidRDefault="003664F5" w:rsidP="00E70E0B">
            <w:pPr>
              <w:autoSpaceDE w:val="0"/>
              <w:jc w:val="center"/>
              <w:rPr>
                <w:lang w:eastAsia="zh-CN"/>
              </w:rPr>
            </w:pPr>
            <w:r>
              <w:rPr>
                <w:szCs w:val="24"/>
                <w:lang w:eastAsia="zh-CN"/>
              </w:rPr>
              <w:t>0,5</w:t>
            </w:r>
          </w:p>
        </w:tc>
        <w:tc>
          <w:tcPr>
            <w:tcW w:w="1275" w:type="dxa"/>
          </w:tcPr>
          <w:p w14:paraId="05863CC5" w14:textId="77777777" w:rsidR="003664F5" w:rsidRPr="00A93230" w:rsidRDefault="003664F5" w:rsidP="00E70E0B">
            <w:pPr>
              <w:autoSpaceDE w:val="0"/>
              <w:jc w:val="center"/>
              <w:rPr>
                <w:lang w:eastAsia="zh-CN"/>
              </w:rPr>
            </w:pPr>
            <w:r w:rsidRPr="00A93230">
              <w:rPr>
                <w:szCs w:val="24"/>
                <w:lang w:eastAsia="zh-CN"/>
              </w:rPr>
              <w:t>-</w:t>
            </w:r>
          </w:p>
        </w:tc>
      </w:tr>
      <w:tr w:rsidR="003664F5" w:rsidRPr="00A93230" w14:paraId="6E50D64A" w14:textId="77777777" w:rsidTr="009D2FD5">
        <w:trPr>
          <w:jc w:val="center"/>
        </w:trPr>
        <w:tc>
          <w:tcPr>
            <w:tcW w:w="743" w:type="dxa"/>
          </w:tcPr>
          <w:p w14:paraId="74DF4DE5" w14:textId="77777777" w:rsidR="003664F5" w:rsidRPr="00A93230" w:rsidRDefault="003664F5" w:rsidP="00E70E0B">
            <w:pPr>
              <w:autoSpaceDE w:val="0"/>
              <w:jc w:val="both"/>
              <w:rPr>
                <w:lang w:eastAsia="zh-CN"/>
              </w:rPr>
            </w:pPr>
            <w:r w:rsidRPr="00A93230">
              <w:rPr>
                <w:szCs w:val="24"/>
                <w:lang w:eastAsia="zh-CN"/>
              </w:rPr>
              <w:t>1.1.5</w:t>
            </w:r>
          </w:p>
        </w:tc>
        <w:tc>
          <w:tcPr>
            <w:tcW w:w="5348" w:type="dxa"/>
          </w:tcPr>
          <w:p w14:paraId="35BC40E1" w14:textId="77777777" w:rsidR="003664F5" w:rsidRPr="00A93230" w:rsidRDefault="003664F5" w:rsidP="00E70E0B">
            <w:pPr>
              <w:autoSpaceDE w:val="0"/>
              <w:jc w:val="both"/>
              <w:rPr>
                <w:lang w:eastAsia="zh-CN"/>
              </w:rPr>
            </w:pPr>
            <w:r w:rsidRPr="00A93230">
              <w:rPr>
                <w:szCs w:val="24"/>
                <w:lang w:eastAsia="zh-CN"/>
              </w:rPr>
              <w:t>Вибухо та пожежонебезпека на виробництві. Рекомендації щодо дій під час виникнення пожежі</w:t>
            </w:r>
          </w:p>
        </w:tc>
        <w:tc>
          <w:tcPr>
            <w:tcW w:w="992" w:type="dxa"/>
          </w:tcPr>
          <w:p w14:paraId="1211C6CA" w14:textId="77777777" w:rsidR="003664F5" w:rsidRPr="00A93230" w:rsidRDefault="003664F5" w:rsidP="00E70E0B">
            <w:pPr>
              <w:autoSpaceDE w:val="0"/>
              <w:jc w:val="center"/>
              <w:rPr>
                <w:lang w:eastAsia="zh-CN"/>
              </w:rPr>
            </w:pPr>
            <w:r w:rsidRPr="00A93230">
              <w:rPr>
                <w:szCs w:val="24"/>
                <w:lang w:eastAsia="zh-CN"/>
              </w:rPr>
              <w:t>-</w:t>
            </w:r>
          </w:p>
        </w:tc>
        <w:tc>
          <w:tcPr>
            <w:tcW w:w="1389" w:type="dxa"/>
          </w:tcPr>
          <w:p w14:paraId="4F03FF0F" w14:textId="77777777" w:rsidR="003664F5" w:rsidRPr="00A93230" w:rsidRDefault="003664F5" w:rsidP="00E70E0B">
            <w:pPr>
              <w:autoSpaceDE w:val="0"/>
              <w:jc w:val="center"/>
              <w:rPr>
                <w:lang w:eastAsia="zh-CN"/>
              </w:rPr>
            </w:pPr>
            <w:r w:rsidRPr="00A93230">
              <w:rPr>
                <w:szCs w:val="24"/>
                <w:lang w:eastAsia="zh-CN"/>
              </w:rPr>
              <w:t>1</w:t>
            </w:r>
          </w:p>
        </w:tc>
        <w:tc>
          <w:tcPr>
            <w:tcW w:w="1275" w:type="dxa"/>
          </w:tcPr>
          <w:p w14:paraId="675CCDD2" w14:textId="77777777" w:rsidR="003664F5" w:rsidRPr="00A93230" w:rsidRDefault="003664F5" w:rsidP="00E70E0B">
            <w:pPr>
              <w:autoSpaceDE w:val="0"/>
              <w:jc w:val="center"/>
              <w:rPr>
                <w:lang w:eastAsia="zh-CN"/>
              </w:rPr>
            </w:pPr>
            <w:r w:rsidRPr="00A93230">
              <w:rPr>
                <w:szCs w:val="24"/>
                <w:lang w:eastAsia="zh-CN"/>
              </w:rPr>
              <w:t>-</w:t>
            </w:r>
          </w:p>
        </w:tc>
      </w:tr>
      <w:tr w:rsidR="003664F5" w:rsidRPr="00A93230" w14:paraId="71283E49" w14:textId="77777777" w:rsidTr="009D2FD5">
        <w:trPr>
          <w:jc w:val="center"/>
        </w:trPr>
        <w:tc>
          <w:tcPr>
            <w:tcW w:w="743" w:type="dxa"/>
          </w:tcPr>
          <w:p w14:paraId="2E39CF64" w14:textId="77777777" w:rsidR="003664F5" w:rsidRPr="00A93230" w:rsidRDefault="003664F5" w:rsidP="00E70E0B">
            <w:pPr>
              <w:autoSpaceDE w:val="0"/>
              <w:jc w:val="both"/>
              <w:rPr>
                <w:lang w:eastAsia="zh-CN"/>
              </w:rPr>
            </w:pPr>
            <w:r w:rsidRPr="00A93230">
              <w:rPr>
                <w:szCs w:val="24"/>
                <w:lang w:eastAsia="zh-CN"/>
              </w:rPr>
              <w:t>1.1.6</w:t>
            </w:r>
          </w:p>
        </w:tc>
        <w:tc>
          <w:tcPr>
            <w:tcW w:w="5348" w:type="dxa"/>
          </w:tcPr>
          <w:p w14:paraId="7AD60891" w14:textId="77777777" w:rsidR="003664F5" w:rsidRPr="00A93230" w:rsidRDefault="003664F5" w:rsidP="00E70E0B">
            <w:pPr>
              <w:autoSpaceDE w:val="0"/>
              <w:jc w:val="both"/>
              <w:rPr>
                <w:lang w:eastAsia="zh-CN"/>
              </w:rPr>
            </w:pPr>
            <w:r w:rsidRPr="00A93230">
              <w:rPr>
                <w:szCs w:val="24"/>
                <w:lang w:eastAsia="zh-CN"/>
              </w:rPr>
              <w:t>Правила поведінки і дії в умовах масового скупчення людей та в осередках інфекційних захворювань</w:t>
            </w:r>
          </w:p>
        </w:tc>
        <w:tc>
          <w:tcPr>
            <w:tcW w:w="992" w:type="dxa"/>
          </w:tcPr>
          <w:p w14:paraId="00138955" w14:textId="77777777" w:rsidR="003664F5" w:rsidRPr="00A93230" w:rsidRDefault="003664F5" w:rsidP="00E70E0B">
            <w:pPr>
              <w:autoSpaceDE w:val="0"/>
              <w:jc w:val="center"/>
              <w:rPr>
                <w:lang w:eastAsia="zh-CN"/>
              </w:rPr>
            </w:pPr>
            <w:r w:rsidRPr="00A93230">
              <w:rPr>
                <w:szCs w:val="24"/>
                <w:lang w:eastAsia="zh-CN"/>
              </w:rPr>
              <w:t>-</w:t>
            </w:r>
          </w:p>
        </w:tc>
        <w:tc>
          <w:tcPr>
            <w:tcW w:w="1389" w:type="dxa"/>
          </w:tcPr>
          <w:p w14:paraId="08882FAA" w14:textId="77777777" w:rsidR="003664F5" w:rsidRPr="00A93230" w:rsidRDefault="003664F5" w:rsidP="00E70E0B">
            <w:pPr>
              <w:autoSpaceDE w:val="0"/>
              <w:jc w:val="center"/>
              <w:rPr>
                <w:lang w:eastAsia="zh-CN"/>
              </w:rPr>
            </w:pPr>
            <w:r w:rsidRPr="00A93230">
              <w:rPr>
                <w:szCs w:val="24"/>
                <w:lang w:eastAsia="zh-CN"/>
              </w:rPr>
              <w:t>1</w:t>
            </w:r>
          </w:p>
        </w:tc>
        <w:tc>
          <w:tcPr>
            <w:tcW w:w="1275" w:type="dxa"/>
          </w:tcPr>
          <w:p w14:paraId="6B993F8F" w14:textId="77777777" w:rsidR="003664F5" w:rsidRPr="00A93230" w:rsidRDefault="003664F5" w:rsidP="00E70E0B">
            <w:pPr>
              <w:autoSpaceDE w:val="0"/>
              <w:jc w:val="center"/>
              <w:rPr>
                <w:lang w:eastAsia="zh-CN"/>
              </w:rPr>
            </w:pPr>
            <w:r w:rsidRPr="00A93230">
              <w:rPr>
                <w:szCs w:val="24"/>
                <w:lang w:eastAsia="zh-CN"/>
              </w:rPr>
              <w:t>-</w:t>
            </w:r>
          </w:p>
        </w:tc>
      </w:tr>
      <w:tr w:rsidR="003664F5" w:rsidRPr="00A93230" w14:paraId="73A17A9F" w14:textId="77777777" w:rsidTr="009D2FD5">
        <w:trPr>
          <w:jc w:val="center"/>
        </w:trPr>
        <w:tc>
          <w:tcPr>
            <w:tcW w:w="743" w:type="dxa"/>
          </w:tcPr>
          <w:p w14:paraId="2FEA6F88" w14:textId="77777777" w:rsidR="003664F5" w:rsidRPr="00A93230" w:rsidRDefault="003664F5" w:rsidP="00E70E0B">
            <w:pPr>
              <w:autoSpaceDE w:val="0"/>
              <w:jc w:val="both"/>
              <w:rPr>
                <w:lang w:eastAsia="zh-CN"/>
              </w:rPr>
            </w:pPr>
            <w:r w:rsidRPr="00A93230">
              <w:rPr>
                <w:szCs w:val="24"/>
                <w:lang w:eastAsia="zh-CN"/>
              </w:rPr>
              <w:lastRenderedPageBreak/>
              <w:t>1.2</w:t>
            </w:r>
          </w:p>
        </w:tc>
        <w:tc>
          <w:tcPr>
            <w:tcW w:w="5348" w:type="dxa"/>
          </w:tcPr>
          <w:p w14:paraId="4FC5755E" w14:textId="77777777" w:rsidR="003664F5" w:rsidRPr="00A93230" w:rsidRDefault="003664F5" w:rsidP="00E70E0B">
            <w:pPr>
              <w:autoSpaceDE w:val="0"/>
              <w:jc w:val="both"/>
              <w:rPr>
                <w:lang w:eastAsia="zh-CN"/>
              </w:rPr>
            </w:pPr>
            <w:r w:rsidRPr="00A93230">
              <w:rPr>
                <w:szCs w:val="24"/>
                <w:lang w:eastAsia="zh-CN"/>
              </w:rPr>
              <w:t>Надання першої допомоги потерпілим</w:t>
            </w:r>
          </w:p>
        </w:tc>
        <w:tc>
          <w:tcPr>
            <w:tcW w:w="992" w:type="dxa"/>
          </w:tcPr>
          <w:p w14:paraId="6534837E" w14:textId="77777777" w:rsidR="003664F5" w:rsidRPr="00A93230" w:rsidRDefault="003664F5" w:rsidP="00E70E0B">
            <w:pPr>
              <w:autoSpaceDE w:val="0"/>
              <w:jc w:val="center"/>
              <w:rPr>
                <w:lang w:eastAsia="zh-CN"/>
              </w:rPr>
            </w:pPr>
            <w:r>
              <w:rPr>
                <w:szCs w:val="24"/>
                <w:lang w:eastAsia="zh-CN"/>
              </w:rPr>
              <w:t>0,5</w:t>
            </w:r>
          </w:p>
        </w:tc>
        <w:tc>
          <w:tcPr>
            <w:tcW w:w="1389" w:type="dxa"/>
          </w:tcPr>
          <w:p w14:paraId="2AA56BA4" w14:textId="77777777" w:rsidR="003664F5" w:rsidRPr="00A93230" w:rsidRDefault="003664F5" w:rsidP="00E70E0B">
            <w:pPr>
              <w:autoSpaceDE w:val="0"/>
              <w:jc w:val="center"/>
              <w:rPr>
                <w:lang w:eastAsia="zh-CN"/>
              </w:rPr>
            </w:pPr>
            <w:r>
              <w:rPr>
                <w:szCs w:val="24"/>
                <w:lang w:eastAsia="zh-CN"/>
              </w:rPr>
              <w:t>0,5</w:t>
            </w:r>
          </w:p>
        </w:tc>
        <w:tc>
          <w:tcPr>
            <w:tcW w:w="1275" w:type="dxa"/>
          </w:tcPr>
          <w:p w14:paraId="271F3784" w14:textId="77777777" w:rsidR="003664F5" w:rsidRPr="00A93230" w:rsidRDefault="003664F5" w:rsidP="00E70E0B">
            <w:pPr>
              <w:autoSpaceDE w:val="0"/>
              <w:jc w:val="center"/>
              <w:rPr>
                <w:lang w:eastAsia="zh-CN"/>
              </w:rPr>
            </w:pPr>
            <w:r w:rsidRPr="00A93230">
              <w:rPr>
                <w:szCs w:val="24"/>
                <w:lang w:eastAsia="zh-CN"/>
              </w:rPr>
              <w:t>-</w:t>
            </w:r>
          </w:p>
        </w:tc>
      </w:tr>
      <w:tr w:rsidR="003664F5" w:rsidRPr="00A93230" w14:paraId="2C4F8428" w14:textId="77777777" w:rsidTr="009D2FD5">
        <w:trPr>
          <w:jc w:val="center"/>
        </w:trPr>
        <w:tc>
          <w:tcPr>
            <w:tcW w:w="743" w:type="dxa"/>
          </w:tcPr>
          <w:p w14:paraId="14EA2465" w14:textId="77777777" w:rsidR="003664F5" w:rsidRPr="00A93230" w:rsidRDefault="003664F5" w:rsidP="00E70E0B">
            <w:pPr>
              <w:autoSpaceDE w:val="0"/>
              <w:jc w:val="both"/>
              <w:rPr>
                <w:lang w:eastAsia="zh-CN"/>
              </w:rPr>
            </w:pPr>
            <w:r w:rsidRPr="00A93230">
              <w:rPr>
                <w:szCs w:val="24"/>
                <w:lang w:eastAsia="zh-CN"/>
              </w:rPr>
              <w:t>1.2.1</w:t>
            </w:r>
          </w:p>
        </w:tc>
        <w:tc>
          <w:tcPr>
            <w:tcW w:w="5348" w:type="dxa"/>
          </w:tcPr>
          <w:p w14:paraId="7582E944" w14:textId="77777777" w:rsidR="003664F5" w:rsidRPr="00A93230" w:rsidRDefault="003664F5" w:rsidP="00E70E0B">
            <w:pPr>
              <w:autoSpaceDE w:val="0"/>
              <w:jc w:val="both"/>
              <w:rPr>
                <w:lang w:eastAsia="zh-CN"/>
              </w:rPr>
            </w:pPr>
            <w:r w:rsidRPr="00A93230">
              <w:rPr>
                <w:szCs w:val="24"/>
                <w:lang w:eastAsia="zh-CN"/>
              </w:rPr>
              <w:t>Порядок і правила надання першої допомоги при різних типах ушкоджень.</w:t>
            </w:r>
          </w:p>
        </w:tc>
        <w:tc>
          <w:tcPr>
            <w:tcW w:w="992" w:type="dxa"/>
          </w:tcPr>
          <w:p w14:paraId="3A3BC6D8" w14:textId="77777777" w:rsidR="003664F5" w:rsidRPr="00A93230" w:rsidRDefault="003664F5" w:rsidP="00E70E0B">
            <w:pPr>
              <w:autoSpaceDE w:val="0"/>
              <w:jc w:val="center"/>
              <w:rPr>
                <w:lang w:eastAsia="zh-CN"/>
              </w:rPr>
            </w:pPr>
            <w:r>
              <w:rPr>
                <w:szCs w:val="24"/>
                <w:lang w:eastAsia="zh-CN"/>
              </w:rPr>
              <w:t>0,5</w:t>
            </w:r>
          </w:p>
        </w:tc>
        <w:tc>
          <w:tcPr>
            <w:tcW w:w="1389" w:type="dxa"/>
          </w:tcPr>
          <w:p w14:paraId="22483119" w14:textId="77777777" w:rsidR="003664F5" w:rsidRPr="00A93230" w:rsidRDefault="003664F5" w:rsidP="00E70E0B">
            <w:pPr>
              <w:autoSpaceDE w:val="0"/>
              <w:jc w:val="center"/>
              <w:rPr>
                <w:lang w:eastAsia="zh-CN"/>
              </w:rPr>
            </w:pPr>
            <w:r w:rsidRPr="00A93230">
              <w:rPr>
                <w:szCs w:val="24"/>
                <w:lang w:eastAsia="zh-CN"/>
              </w:rPr>
              <w:t>-</w:t>
            </w:r>
          </w:p>
        </w:tc>
        <w:tc>
          <w:tcPr>
            <w:tcW w:w="1275" w:type="dxa"/>
          </w:tcPr>
          <w:p w14:paraId="469063C0" w14:textId="77777777" w:rsidR="003664F5" w:rsidRPr="00A93230" w:rsidRDefault="003664F5" w:rsidP="00E70E0B">
            <w:pPr>
              <w:autoSpaceDE w:val="0"/>
              <w:jc w:val="center"/>
              <w:rPr>
                <w:lang w:eastAsia="zh-CN"/>
              </w:rPr>
            </w:pPr>
            <w:r w:rsidRPr="00A93230">
              <w:rPr>
                <w:szCs w:val="24"/>
                <w:lang w:eastAsia="zh-CN"/>
              </w:rPr>
              <w:t>-</w:t>
            </w:r>
          </w:p>
        </w:tc>
      </w:tr>
      <w:tr w:rsidR="003664F5" w:rsidRPr="00A93230" w14:paraId="5C8B1044" w14:textId="77777777" w:rsidTr="009D2FD5">
        <w:trPr>
          <w:jc w:val="center"/>
        </w:trPr>
        <w:tc>
          <w:tcPr>
            <w:tcW w:w="743" w:type="dxa"/>
          </w:tcPr>
          <w:p w14:paraId="018DD058" w14:textId="77777777" w:rsidR="003664F5" w:rsidRPr="00A93230" w:rsidRDefault="003664F5" w:rsidP="00E70E0B">
            <w:pPr>
              <w:autoSpaceDE w:val="0"/>
              <w:jc w:val="both"/>
              <w:rPr>
                <w:lang w:eastAsia="zh-CN"/>
              </w:rPr>
            </w:pPr>
            <w:r w:rsidRPr="00A93230">
              <w:rPr>
                <w:szCs w:val="24"/>
                <w:lang w:eastAsia="zh-CN"/>
              </w:rPr>
              <w:t>1.2.2</w:t>
            </w:r>
          </w:p>
        </w:tc>
        <w:tc>
          <w:tcPr>
            <w:tcW w:w="5348" w:type="dxa"/>
          </w:tcPr>
          <w:p w14:paraId="387E8354" w14:textId="77777777" w:rsidR="003664F5" w:rsidRPr="00A93230" w:rsidRDefault="003664F5" w:rsidP="00E70E0B">
            <w:pPr>
              <w:autoSpaceDE w:val="0"/>
              <w:jc w:val="both"/>
              <w:rPr>
                <w:lang w:eastAsia="zh-CN"/>
              </w:rPr>
            </w:pPr>
            <w:r w:rsidRPr="00A93230">
              <w:rPr>
                <w:szCs w:val="24"/>
                <w:lang w:eastAsia="zh-CN"/>
              </w:rPr>
              <w:t>Порядок і правила надання першої допомоги при ураженні небезпечними речовинами, при опіках тощо</w:t>
            </w:r>
          </w:p>
        </w:tc>
        <w:tc>
          <w:tcPr>
            <w:tcW w:w="992" w:type="dxa"/>
          </w:tcPr>
          <w:p w14:paraId="688112AB" w14:textId="77777777" w:rsidR="003664F5" w:rsidRPr="00A93230" w:rsidRDefault="003664F5" w:rsidP="00E70E0B">
            <w:pPr>
              <w:autoSpaceDE w:val="0"/>
              <w:jc w:val="center"/>
              <w:rPr>
                <w:lang w:eastAsia="zh-CN"/>
              </w:rPr>
            </w:pPr>
            <w:r w:rsidRPr="00A93230">
              <w:rPr>
                <w:szCs w:val="24"/>
                <w:lang w:eastAsia="zh-CN"/>
              </w:rPr>
              <w:t>-</w:t>
            </w:r>
          </w:p>
        </w:tc>
        <w:tc>
          <w:tcPr>
            <w:tcW w:w="1389" w:type="dxa"/>
          </w:tcPr>
          <w:p w14:paraId="3AB617AB" w14:textId="77777777" w:rsidR="003664F5" w:rsidRPr="00A93230" w:rsidRDefault="003664F5" w:rsidP="00E70E0B">
            <w:pPr>
              <w:autoSpaceDE w:val="0"/>
              <w:jc w:val="center"/>
              <w:rPr>
                <w:lang w:eastAsia="zh-CN"/>
              </w:rPr>
            </w:pPr>
            <w:r>
              <w:rPr>
                <w:szCs w:val="24"/>
                <w:lang w:eastAsia="zh-CN"/>
              </w:rPr>
              <w:t>0,5</w:t>
            </w:r>
          </w:p>
        </w:tc>
        <w:tc>
          <w:tcPr>
            <w:tcW w:w="1275" w:type="dxa"/>
          </w:tcPr>
          <w:p w14:paraId="76B6C406" w14:textId="77777777" w:rsidR="003664F5" w:rsidRPr="00A93230" w:rsidRDefault="003664F5" w:rsidP="00E70E0B">
            <w:pPr>
              <w:autoSpaceDE w:val="0"/>
              <w:jc w:val="center"/>
              <w:rPr>
                <w:lang w:eastAsia="zh-CN"/>
              </w:rPr>
            </w:pPr>
            <w:r w:rsidRPr="00A93230">
              <w:rPr>
                <w:szCs w:val="24"/>
                <w:lang w:eastAsia="zh-CN"/>
              </w:rPr>
              <w:t>-</w:t>
            </w:r>
          </w:p>
        </w:tc>
      </w:tr>
      <w:tr w:rsidR="003664F5" w:rsidRPr="00A93230" w14:paraId="1FD0E6F7" w14:textId="77777777" w:rsidTr="009D2FD5">
        <w:trPr>
          <w:jc w:val="center"/>
        </w:trPr>
        <w:tc>
          <w:tcPr>
            <w:tcW w:w="743" w:type="dxa"/>
          </w:tcPr>
          <w:p w14:paraId="5DFBE4BB" w14:textId="77777777" w:rsidR="003664F5" w:rsidRPr="00A93230" w:rsidRDefault="003664F5" w:rsidP="00E70E0B">
            <w:pPr>
              <w:autoSpaceDE w:val="0"/>
              <w:jc w:val="both"/>
              <w:rPr>
                <w:lang w:eastAsia="zh-CN"/>
              </w:rPr>
            </w:pPr>
            <w:r w:rsidRPr="00A93230">
              <w:rPr>
                <w:szCs w:val="24"/>
                <w:lang w:eastAsia="zh-CN"/>
              </w:rPr>
              <w:t>1.3</w:t>
            </w:r>
          </w:p>
        </w:tc>
        <w:tc>
          <w:tcPr>
            <w:tcW w:w="5348" w:type="dxa"/>
          </w:tcPr>
          <w:p w14:paraId="2382C695" w14:textId="77777777" w:rsidR="003664F5" w:rsidRPr="00A93230" w:rsidRDefault="003664F5" w:rsidP="00E70E0B">
            <w:pPr>
              <w:autoSpaceDE w:val="0"/>
              <w:jc w:val="both"/>
              <w:rPr>
                <w:lang w:eastAsia="zh-CN"/>
              </w:rPr>
            </w:pPr>
            <w:r w:rsidRPr="00A93230">
              <w:rPr>
                <w:szCs w:val="24"/>
                <w:lang w:eastAsia="zh-CN"/>
              </w:rPr>
              <w:t>Організація заходів цивільного захисту на підприємстві, в установі, організації</w:t>
            </w:r>
          </w:p>
        </w:tc>
        <w:tc>
          <w:tcPr>
            <w:tcW w:w="992" w:type="dxa"/>
          </w:tcPr>
          <w:p w14:paraId="6B090423" w14:textId="77777777" w:rsidR="003664F5" w:rsidRPr="00A93230" w:rsidRDefault="003664F5" w:rsidP="00E70E0B">
            <w:pPr>
              <w:autoSpaceDE w:val="0"/>
              <w:jc w:val="center"/>
              <w:rPr>
                <w:lang w:eastAsia="zh-CN"/>
              </w:rPr>
            </w:pPr>
            <w:r w:rsidRPr="00A93230">
              <w:rPr>
                <w:szCs w:val="24"/>
                <w:lang w:eastAsia="zh-CN"/>
              </w:rPr>
              <w:t>1</w:t>
            </w:r>
          </w:p>
        </w:tc>
        <w:tc>
          <w:tcPr>
            <w:tcW w:w="1389" w:type="dxa"/>
          </w:tcPr>
          <w:p w14:paraId="53F0B3E4" w14:textId="77777777" w:rsidR="003664F5" w:rsidRPr="00A93230" w:rsidRDefault="003664F5" w:rsidP="00E70E0B">
            <w:pPr>
              <w:autoSpaceDE w:val="0"/>
              <w:jc w:val="center"/>
              <w:rPr>
                <w:lang w:eastAsia="zh-CN"/>
              </w:rPr>
            </w:pPr>
            <w:r>
              <w:rPr>
                <w:szCs w:val="24"/>
                <w:lang w:eastAsia="zh-CN"/>
              </w:rPr>
              <w:t>1</w:t>
            </w:r>
          </w:p>
        </w:tc>
        <w:tc>
          <w:tcPr>
            <w:tcW w:w="1275" w:type="dxa"/>
          </w:tcPr>
          <w:p w14:paraId="5432115C" w14:textId="77777777" w:rsidR="003664F5" w:rsidRPr="00A93230" w:rsidRDefault="003664F5" w:rsidP="00E70E0B">
            <w:pPr>
              <w:autoSpaceDE w:val="0"/>
              <w:jc w:val="center"/>
              <w:rPr>
                <w:lang w:eastAsia="zh-CN"/>
              </w:rPr>
            </w:pPr>
            <w:r w:rsidRPr="00A93230">
              <w:rPr>
                <w:szCs w:val="24"/>
                <w:lang w:eastAsia="zh-CN"/>
              </w:rPr>
              <w:t>-</w:t>
            </w:r>
          </w:p>
        </w:tc>
      </w:tr>
      <w:tr w:rsidR="003664F5" w:rsidRPr="00A93230" w14:paraId="34CC3D97" w14:textId="77777777" w:rsidTr="009D2FD5">
        <w:trPr>
          <w:jc w:val="center"/>
        </w:trPr>
        <w:tc>
          <w:tcPr>
            <w:tcW w:w="743" w:type="dxa"/>
          </w:tcPr>
          <w:p w14:paraId="2C3964D4" w14:textId="77777777" w:rsidR="003664F5" w:rsidRPr="00A93230" w:rsidRDefault="003664F5" w:rsidP="00E70E0B">
            <w:pPr>
              <w:autoSpaceDE w:val="0"/>
              <w:jc w:val="both"/>
              <w:rPr>
                <w:lang w:eastAsia="zh-CN"/>
              </w:rPr>
            </w:pPr>
            <w:r w:rsidRPr="00A93230">
              <w:rPr>
                <w:szCs w:val="24"/>
                <w:lang w:eastAsia="zh-CN"/>
              </w:rPr>
              <w:t>1.3.1</w:t>
            </w:r>
          </w:p>
        </w:tc>
        <w:tc>
          <w:tcPr>
            <w:tcW w:w="5348" w:type="dxa"/>
          </w:tcPr>
          <w:p w14:paraId="30DDDD5A" w14:textId="77777777" w:rsidR="003664F5" w:rsidRPr="00A93230" w:rsidRDefault="003664F5" w:rsidP="00E70E0B">
            <w:pPr>
              <w:autoSpaceDE w:val="0"/>
              <w:jc w:val="both"/>
              <w:rPr>
                <w:lang w:eastAsia="zh-CN"/>
              </w:rPr>
            </w:pPr>
            <w:r w:rsidRPr="00A93230">
              <w:rPr>
                <w:szCs w:val="24"/>
                <w:lang w:eastAsia="zh-CN"/>
              </w:rPr>
              <w:t>Забезпечення виконання на підприємстві, в установі та організації завдань з цивільного захисту</w:t>
            </w:r>
          </w:p>
        </w:tc>
        <w:tc>
          <w:tcPr>
            <w:tcW w:w="992" w:type="dxa"/>
          </w:tcPr>
          <w:p w14:paraId="4A819259" w14:textId="77777777" w:rsidR="003664F5" w:rsidRPr="00A93230" w:rsidRDefault="003664F5" w:rsidP="00E70E0B">
            <w:pPr>
              <w:autoSpaceDE w:val="0"/>
              <w:jc w:val="center"/>
              <w:rPr>
                <w:lang w:eastAsia="zh-CN"/>
              </w:rPr>
            </w:pPr>
            <w:r w:rsidRPr="00A93230">
              <w:rPr>
                <w:szCs w:val="24"/>
                <w:lang w:eastAsia="zh-CN"/>
              </w:rPr>
              <w:t>1</w:t>
            </w:r>
          </w:p>
        </w:tc>
        <w:tc>
          <w:tcPr>
            <w:tcW w:w="1389" w:type="dxa"/>
          </w:tcPr>
          <w:p w14:paraId="67D83333" w14:textId="77777777" w:rsidR="003664F5" w:rsidRPr="00A93230" w:rsidRDefault="003664F5" w:rsidP="00E70E0B">
            <w:pPr>
              <w:autoSpaceDE w:val="0"/>
              <w:jc w:val="center"/>
              <w:rPr>
                <w:lang w:eastAsia="zh-CN"/>
              </w:rPr>
            </w:pPr>
            <w:r w:rsidRPr="00A93230">
              <w:rPr>
                <w:szCs w:val="24"/>
                <w:lang w:eastAsia="zh-CN"/>
              </w:rPr>
              <w:t>-</w:t>
            </w:r>
          </w:p>
        </w:tc>
        <w:tc>
          <w:tcPr>
            <w:tcW w:w="1275" w:type="dxa"/>
          </w:tcPr>
          <w:p w14:paraId="6C3127AE" w14:textId="77777777" w:rsidR="003664F5" w:rsidRPr="00A93230" w:rsidRDefault="003664F5" w:rsidP="00E70E0B">
            <w:pPr>
              <w:autoSpaceDE w:val="0"/>
              <w:jc w:val="center"/>
              <w:rPr>
                <w:lang w:eastAsia="zh-CN"/>
              </w:rPr>
            </w:pPr>
            <w:r w:rsidRPr="00A93230">
              <w:rPr>
                <w:szCs w:val="24"/>
                <w:lang w:eastAsia="zh-CN"/>
              </w:rPr>
              <w:t>-</w:t>
            </w:r>
          </w:p>
        </w:tc>
      </w:tr>
      <w:tr w:rsidR="003664F5" w:rsidRPr="00A93230" w14:paraId="4FEF68CA" w14:textId="77777777" w:rsidTr="009D2FD5">
        <w:trPr>
          <w:jc w:val="center"/>
        </w:trPr>
        <w:tc>
          <w:tcPr>
            <w:tcW w:w="743" w:type="dxa"/>
          </w:tcPr>
          <w:p w14:paraId="1A639B9B" w14:textId="77777777" w:rsidR="003664F5" w:rsidRPr="00A93230" w:rsidRDefault="003664F5" w:rsidP="00E70E0B">
            <w:pPr>
              <w:autoSpaceDE w:val="0"/>
              <w:jc w:val="both"/>
              <w:rPr>
                <w:lang w:eastAsia="zh-CN"/>
              </w:rPr>
            </w:pPr>
            <w:r w:rsidRPr="00A93230">
              <w:rPr>
                <w:szCs w:val="24"/>
                <w:lang w:eastAsia="zh-CN"/>
              </w:rPr>
              <w:t>1.3.2</w:t>
            </w:r>
          </w:p>
        </w:tc>
        <w:tc>
          <w:tcPr>
            <w:tcW w:w="5348" w:type="dxa"/>
          </w:tcPr>
          <w:p w14:paraId="7A55434D" w14:textId="77777777" w:rsidR="003664F5" w:rsidRPr="00A93230" w:rsidRDefault="003664F5" w:rsidP="00E70E0B">
            <w:pPr>
              <w:autoSpaceDE w:val="0"/>
              <w:jc w:val="both"/>
              <w:rPr>
                <w:lang w:eastAsia="zh-CN"/>
              </w:rPr>
            </w:pPr>
            <w:r w:rsidRPr="00A93230">
              <w:rPr>
                <w:szCs w:val="24"/>
                <w:lang w:eastAsia="zh-CN"/>
              </w:rPr>
              <w:t>Виконання заходів захисту та дії працівників згідно з планами  реагування на НС</w:t>
            </w:r>
          </w:p>
        </w:tc>
        <w:tc>
          <w:tcPr>
            <w:tcW w:w="992" w:type="dxa"/>
          </w:tcPr>
          <w:p w14:paraId="3403D171" w14:textId="77777777" w:rsidR="003664F5" w:rsidRPr="00A93230" w:rsidRDefault="003664F5" w:rsidP="00E70E0B">
            <w:pPr>
              <w:autoSpaceDE w:val="0"/>
              <w:jc w:val="center"/>
              <w:rPr>
                <w:lang w:eastAsia="zh-CN"/>
              </w:rPr>
            </w:pPr>
            <w:r w:rsidRPr="00A93230">
              <w:rPr>
                <w:szCs w:val="24"/>
                <w:lang w:eastAsia="zh-CN"/>
              </w:rPr>
              <w:t>-</w:t>
            </w:r>
          </w:p>
        </w:tc>
        <w:tc>
          <w:tcPr>
            <w:tcW w:w="1389" w:type="dxa"/>
          </w:tcPr>
          <w:p w14:paraId="1186A842" w14:textId="77777777" w:rsidR="003664F5" w:rsidRPr="00A93230" w:rsidRDefault="003664F5" w:rsidP="00E70E0B">
            <w:pPr>
              <w:autoSpaceDE w:val="0"/>
              <w:jc w:val="center"/>
              <w:rPr>
                <w:lang w:eastAsia="zh-CN"/>
              </w:rPr>
            </w:pPr>
            <w:r w:rsidRPr="00A93230">
              <w:rPr>
                <w:szCs w:val="24"/>
                <w:lang w:eastAsia="zh-CN"/>
              </w:rPr>
              <w:t>2</w:t>
            </w:r>
          </w:p>
        </w:tc>
        <w:tc>
          <w:tcPr>
            <w:tcW w:w="1275" w:type="dxa"/>
          </w:tcPr>
          <w:p w14:paraId="75F19509" w14:textId="77777777" w:rsidR="003664F5" w:rsidRPr="00A93230" w:rsidRDefault="003664F5" w:rsidP="00E70E0B">
            <w:pPr>
              <w:autoSpaceDE w:val="0"/>
              <w:jc w:val="center"/>
              <w:rPr>
                <w:lang w:eastAsia="zh-CN"/>
              </w:rPr>
            </w:pPr>
            <w:r w:rsidRPr="00A93230">
              <w:rPr>
                <w:szCs w:val="24"/>
                <w:lang w:eastAsia="zh-CN"/>
              </w:rPr>
              <w:t>-</w:t>
            </w:r>
          </w:p>
        </w:tc>
      </w:tr>
      <w:tr w:rsidR="003664F5" w:rsidRPr="00A93230" w14:paraId="5A23B647" w14:textId="77777777" w:rsidTr="009D2FD5">
        <w:trPr>
          <w:jc w:val="center"/>
        </w:trPr>
        <w:tc>
          <w:tcPr>
            <w:tcW w:w="743" w:type="dxa"/>
          </w:tcPr>
          <w:p w14:paraId="2E93E43A" w14:textId="77777777" w:rsidR="003664F5" w:rsidRPr="00A93230" w:rsidRDefault="003664F5" w:rsidP="00E70E0B">
            <w:pPr>
              <w:autoSpaceDE w:val="0"/>
              <w:snapToGrid w:val="0"/>
              <w:jc w:val="both"/>
              <w:rPr>
                <w:b/>
                <w:szCs w:val="24"/>
                <w:lang w:eastAsia="zh-CN"/>
              </w:rPr>
            </w:pPr>
          </w:p>
        </w:tc>
        <w:tc>
          <w:tcPr>
            <w:tcW w:w="5348" w:type="dxa"/>
          </w:tcPr>
          <w:p w14:paraId="7AA74C8C" w14:textId="77777777" w:rsidR="003664F5" w:rsidRPr="00A93230" w:rsidRDefault="003664F5" w:rsidP="00E70E0B">
            <w:pPr>
              <w:autoSpaceDE w:val="0"/>
              <w:jc w:val="both"/>
              <w:rPr>
                <w:lang w:eastAsia="zh-CN"/>
              </w:rPr>
            </w:pPr>
            <w:r w:rsidRPr="00A93230">
              <w:rPr>
                <w:b/>
                <w:szCs w:val="24"/>
                <w:lang w:eastAsia="zh-CN"/>
              </w:rPr>
              <w:t>Всього:</w:t>
            </w:r>
          </w:p>
        </w:tc>
        <w:tc>
          <w:tcPr>
            <w:tcW w:w="992" w:type="dxa"/>
          </w:tcPr>
          <w:p w14:paraId="7F30A1FF" w14:textId="77777777" w:rsidR="003664F5" w:rsidRPr="00A93230" w:rsidRDefault="003664F5" w:rsidP="00E70E0B">
            <w:pPr>
              <w:autoSpaceDE w:val="0"/>
              <w:jc w:val="center"/>
              <w:rPr>
                <w:lang w:eastAsia="zh-CN"/>
              </w:rPr>
            </w:pPr>
            <w:r>
              <w:rPr>
                <w:b/>
                <w:szCs w:val="24"/>
                <w:lang w:eastAsia="zh-CN"/>
              </w:rPr>
              <w:t>4</w:t>
            </w:r>
          </w:p>
        </w:tc>
        <w:tc>
          <w:tcPr>
            <w:tcW w:w="1389" w:type="dxa"/>
          </w:tcPr>
          <w:p w14:paraId="07C3BFAE" w14:textId="77777777" w:rsidR="003664F5" w:rsidRPr="00A93230" w:rsidRDefault="003664F5" w:rsidP="00E70E0B">
            <w:pPr>
              <w:autoSpaceDE w:val="0"/>
              <w:jc w:val="center"/>
              <w:rPr>
                <w:lang w:eastAsia="zh-CN"/>
              </w:rPr>
            </w:pPr>
            <w:r w:rsidRPr="00A93230">
              <w:rPr>
                <w:b/>
                <w:szCs w:val="24"/>
                <w:lang w:eastAsia="zh-CN"/>
              </w:rPr>
              <w:t>8</w:t>
            </w:r>
          </w:p>
        </w:tc>
        <w:tc>
          <w:tcPr>
            <w:tcW w:w="1275" w:type="dxa"/>
          </w:tcPr>
          <w:p w14:paraId="7B9D3C6A" w14:textId="77777777" w:rsidR="003664F5" w:rsidRPr="00A93230" w:rsidRDefault="003664F5" w:rsidP="00E70E0B">
            <w:pPr>
              <w:autoSpaceDE w:val="0"/>
              <w:jc w:val="center"/>
              <w:rPr>
                <w:lang w:eastAsia="zh-CN"/>
              </w:rPr>
            </w:pPr>
            <w:r w:rsidRPr="00A93230">
              <w:rPr>
                <w:b/>
                <w:szCs w:val="24"/>
                <w:lang w:eastAsia="zh-CN"/>
              </w:rPr>
              <w:t>-</w:t>
            </w:r>
          </w:p>
        </w:tc>
      </w:tr>
      <w:tr w:rsidR="003664F5" w:rsidRPr="00183F9E" w14:paraId="5D66DEBA" w14:textId="77777777" w:rsidTr="009D2FD5">
        <w:trPr>
          <w:trHeight w:val="573"/>
          <w:jc w:val="center"/>
        </w:trPr>
        <w:tc>
          <w:tcPr>
            <w:tcW w:w="9747" w:type="dxa"/>
            <w:gridSpan w:val="5"/>
            <w:vAlign w:val="center"/>
          </w:tcPr>
          <w:p w14:paraId="2714A0BB" w14:textId="2C4E9393" w:rsidR="003664F5" w:rsidRPr="00183F9E" w:rsidRDefault="00183F9E" w:rsidP="00183F9E">
            <w:pPr>
              <w:autoSpaceDE w:val="0"/>
              <w:ind w:left="360"/>
              <w:jc w:val="center"/>
              <w:rPr>
                <w:b/>
                <w:lang w:eastAsia="zh-CN"/>
              </w:rPr>
            </w:pPr>
            <w:r>
              <w:rPr>
                <w:b/>
                <w:szCs w:val="24"/>
                <w:lang w:eastAsia="zh-CN"/>
              </w:rPr>
              <w:t xml:space="preserve">2. </w:t>
            </w:r>
            <w:r w:rsidR="003664F5" w:rsidRPr="00183F9E">
              <w:rPr>
                <w:b/>
                <w:szCs w:val="24"/>
                <w:lang w:eastAsia="zh-CN"/>
              </w:rPr>
              <w:t>Спеціальна складова</w:t>
            </w:r>
          </w:p>
        </w:tc>
      </w:tr>
      <w:tr w:rsidR="003664F5" w:rsidRPr="00A93230" w14:paraId="5FF9C570" w14:textId="77777777" w:rsidTr="009D2FD5">
        <w:trPr>
          <w:jc w:val="center"/>
        </w:trPr>
        <w:tc>
          <w:tcPr>
            <w:tcW w:w="6091" w:type="dxa"/>
            <w:gridSpan w:val="2"/>
          </w:tcPr>
          <w:p w14:paraId="4E7B79A2" w14:textId="77777777" w:rsidR="003664F5" w:rsidRPr="00A93230" w:rsidRDefault="003664F5" w:rsidP="00E70E0B">
            <w:pPr>
              <w:autoSpaceDE w:val="0"/>
              <w:jc w:val="center"/>
              <w:rPr>
                <w:lang w:eastAsia="zh-CN"/>
              </w:rPr>
            </w:pPr>
            <w:r w:rsidRPr="00A93230">
              <w:rPr>
                <w:b/>
                <w:i/>
                <w:szCs w:val="24"/>
                <w:lang w:eastAsia="zh-CN"/>
              </w:rPr>
              <w:t xml:space="preserve">2.1. Для рятувальних формувань </w:t>
            </w:r>
          </w:p>
        </w:tc>
        <w:tc>
          <w:tcPr>
            <w:tcW w:w="992" w:type="dxa"/>
          </w:tcPr>
          <w:p w14:paraId="71F6238D" w14:textId="77777777" w:rsidR="003664F5" w:rsidRPr="00A93230" w:rsidRDefault="003664F5" w:rsidP="00E70E0B">
            <w:pPr>
              <w:autoSpaceDE w:val="0"/>
              <w:snapToGrid w:val="0"/>
              <w:jc w:val="center"/>
              <w:rPr>
                <w:b/>
                <w:i/>
                <w:szCs w:val="24"/>
                <w:lang w:eastAsia="zh-CN"/>
              </w:rPr>
            </w:pPr>
          </w:p>
        </w:tc>
        <w:tc>
          <w:tcPr>
            <w:tcW w:w="1389" w:type="dxa"/>
          </w:tcPr>
          <w:p w14:paraId="0ABEC10D" w14:textId="77777777" w:rsidR="003664F5" w:rsidRPr="00A93230" w:rsidRDefault="003664F5" w:rsidP="00E70E0B">
            <w:pPr>
              <w:autoSpaceDE w:val="0"/>
              <w:snapToGrid w:val="0"/>
              <w:jc w:val="center"/>
              <w:rPr>
                <w:b/>
                <w:i/>
                <w:szCs w:val="24"/>
                <w:lang w:eastAsia="zh-CN"/>
              </w:rPr>
            </w:pPr>
          </w:p>
        </w:tc>
        <w:tc>
          <w:tcPr>
            <w:tcW w:w="1275" w:type="dxa"/>
          </w:tcPr>
          <w:p w14:paraId="5300C7B1" w14:textId="77777777" w:rsidR="003664F5" w:rsidRPr="00A93230" w:rsidRDefault="003664F5" w:rsidP="00E70E0B">
            <w:pPr>
              <w:autoSpaceDE w:val="0"/>
              <w:snapToGrid w:val="0"/>
              <w:jc w:val="center"/>
              <w:rPr>
                <w:b/>
                <w:i/>
                <w:szCs w:val="24"/>
                <w:lang w:eastAsia="zh-CN"/>
              </w:rPr>
            </w:pPr>
          </w:p>
        </w:tc>
      </w:tr>
      <w:tr w:rsidR="003664F5" w:rsidRPr="00A93230" w14:paraId="416974FA" w14:textId="77777777" w:rsidTr="009D2FD5">
        <w:trPr>
          <w:jc w:val="center"/>
        </w:trPr>
        <w:tc>
          <w:tcPr>
            <w:tcW w:w="743" w:type="dxa"/>
          </w:tcPr>
          <w:p w14:paraId="0C18485C" w14:textId="77777777" w:rsidR="003664F5" w:rsidRPr="00A93230" w:rsidRDefault="003664F5" w:rsidP="00E70E0B">
            <w:pPr>
              <w:autoSpaceDE w:val="0"/>
              <w:ind w:left="-142" w:right="-182"/>
              <w:jc w:val="center"/>
              <w:rPr>
                <w:lang w:eastAsia="zh-CN"/>
              </w:rPr>
            </w:pPr>
            <w:r w:rsidRPr="00A93230">
              <w:rPr>
                <w:szCs w:val="24"/>
                <w:lang w:eastAsia="zh-CN"/>
              </w:rPr>
              <w:t>2.1.1.</w:t>
            </w:r>
          </w:p>
        </w:tc>
        <w:tc>
          <w:tcPr>
            <w:tcW w:w="5348" w:type="dxa"/>
          </w:tcPr>
          <w:p w14:paraId="1A9CAFC4" w14:textId="77777777" w:rsidR="003664F5" w:rsidRPr="00A93230" w:rsidRDefault="003664F5" w:rsidP="00E70E0B">
            <w:pPr>
              <w:autoSpaceDE w:val="0"/>
              <w:jc w:val="both"/>
              <w:rPr>
                <w:lang w:eastAsia="zh-CN"/>
              </w:rPr>
            </w:pPr>
            <w:r w:rsidRPr="00A93230">
              <w:rPr>
                <w:szCs w:val="24"/>
                <w:lang w:eastAsia="zh-CN"/>
              </w:rPr>
              <w:t xml:space="preserve">Розшук та визволення потерпілих з під завалів будівель, зсувів, снігових лавин. Прийоми та способи рятування людей з верхніх поверхів зруйнованих  або палаючих будівель. </w:t>
            </w:r>
          </w:p>
        </w:tc>
        <w:tc>
          <w:tcPr>
            <w:tcW w:w="992" w:type="dxa"/>
          </w:tcPr>
          <w:p w14:paraId="080FAA7A" w14:textId="77777777" w:rsidR="003664F5" w:rsidRPr="00A93230" w:rsidRDefault="003664F5" w:rsidP="00E70E0B">
            <w:pPr>
              <w:autoSpaceDE w:val="0"/>
              <w:jc w:val="center"/>
              <w:rPr>
                <w:lang w:eastAsia="zh-CN"/>
              </w:rPr>
            </w:pPr>
            <w:r w:rsidRPr="00A93230">
              <w:rPr>
                <w:szCs w:val="24"/>
                <w:lang w:eastAsia="zh-CN"/>
              </w:rPr>
              <w:t>2</w:t>
            </w:r>
          </w:p>
        </w:tc>
        <w:tc>
          <w:tcPr>
            <w:tcW w:w="1389" w:type="dxa"/>
          </w:tcPr>
          <w:p w14:paraId="5C0BCD9B" w14:textId="77777777" w:rsidR="003664F5" w:rsidRPr="00A93230" w:rsidRDefault="003664F5" w:rsidP="00E70E0B">
            <w:pPr>
              <w:autoSpaceDE w:val="0"/>
              <w:jc w:val="center"/>
              <w:rPr>
                <w:lang w:eastAsia="zh-CN"/>
              </w:rPr>
            </w:pPr>
            <w:r w:rsidRPr="00A93230">
              <w:rPr>
                <w:szCs w:val="24"/>
                <w:lang w:eastAsia="zh-CN"/>
              </w:rPr>
              <w:t>-</w:t>
            </w:r>
          </w:p>
        </w:tc>
        <w:tc>
          <w:tcPr>
            <w:tcW w:w="1275" w:type="dxa"/>
          </w:tcPr>
          <w:p w14:paraId="4BDB917E" w14:textId="77777777" w:rsidR="003664F5" w:rsidRPr="00A93230" w:rsidRDefault="003664F5" w:rsidP="00E70E0B">
            <w:pPr>
              <w:autoSpaceDE w:val="0"/>
              <w:jc w:val="center"/>
              <w:rPr>
                <w:lang w:eastAsia="zh-CN"/>
              </w:rPr>
            </w:pPr>
            <w:r w:rsidRPr="00A93230">
              <w:rPr>
                <w:szCs w:val="24"/>
                <w:lang w:eastAsia="zh-CN"/>
              </w:rPr>
              <w:t>-</w:t>
            </w:r>
          </w:p>
        </w:tc>
      </w:tr>
      <w:tr w:rsidR="003664F5" w:rsidRPr="00A93230" w14:paraId="7E0EA90F" w14:textId="77777777" w:rsidTr="009D2FD5">
        <w:trPr>
          <w:jc w:val="center"/>
        </w:trPr>
        <w:tc>
          <w:tcPr>
            <w:tcW w:w="743" w:type="dxa"/>
          </w:tcPr>
          <w:p w14:paraId="05B96B5F" w14:textId="77777777" w:rsidR="003664F5" w:rsidRPr="00A93230" w:rsidRDefault="003664F5" w:rsidP="00E70E0B">
            <w:pPr>
              <w:autoSpaceDE w:val="0"/>
              <w:ind w:left="-142" w:right="-182"/>
              <w:jc w:val="center"/>
              <w:rPr>
                <w:lang w:eastAsia="zh-CN"/>
              </w:rPr>
            </w:pPr>
            <w:r w:rsidRPr="00A93230">
              <w:rPr>
                <w:szCs w:val="24"/>
                <w:lang w:eastAsia="zh-CN"/>
              </w:rPr>
              <w:t>2.1.2.</w:t>
            </w:r>
          </w:p>
        </w:tc>
        <w:tc>
          <w:tcPr>
            <w:tcW w:w="5348" w:type="dxa"/>
          </w:tcPr>
          <w:p w14:paraId="3558D91B" w14:textId="77777777" w:rsidR="003664F5" w:rsidRPr="00A93230" w:rsidRDefault="003664F5" w:rsidP="00E70E0B">
            <w:pPr>
              <w:autoSpaceDE w:val="0"/>
              <w:jc w:val="both"/>
              <w:rPr>
                <w:lang w:eastAsia="zh-CN"/>
              </w:rPr>
            </w:pPr>
            <w:r w:rsidRPr="00A93230">
              <w:rPr>
                <w:szCs w:val="24"/>
                <w:lang w:eastAsia="zh-CN"/>
              </w:rPr>
              <w:t xml:space="preserve">Завалення нестійких конструкцій споруд та їх підсилення. Дії особового складу формування з рятування людей із завалених захисних споруд. </w:t>
            </w:r>
          </w:p>
        </w:tc>
        <w:tc>
          <w:tcPr>
            <w:tcW w:w="992" w:type="dxa"/>
          </w:tcPr>
          <w:p w14:paraId="2C8DA020" w14:textId="77777777" w:rsidR="003664F5" w:rsidRPr="00A93230" w:rsidRDefault="003664F5" w:rsidP="00E70E0B">
            <w:pPr>
              <w:autoSpaceDE w:val="0"/>
              <w:jc w:val="center"/>
              <w:rPr>
                <w:lang w:eastAsia="zh-CN"/>
              </w:rPr>
            </w:pPr>
            <w:r w:rsidRPr="00A93230">
              <w:rPr>
                <w:szCs w:val="24"/>
                <w:lang w:eastAsia="zh-CN"/>
              </w:rPr>
              <w:t>1</w:t>
            </w:r>
          </w:p>
        </w:tc>
        <w:tc>
          <w:tcPr>
            <w:tcW w:w="1389" w:type="dxa"/>
          </w:tcPr>
          <w:p w14:paraId="5044B1C2" w14:textId="77777777" w:rsidR="003664F5" w:rsidRPr="00A93230" w:rsidRDefault="003664F5" w:rsidP="00E70E0B">
            <w:pPr>
              <w:autoSpaceDE w:val="0"/>
              <w:jc w:val="center"/>
              <w:rPr>
                <w:lang w:eastAsia="zh-CN"/>
              </w:rPr>
            </w:pPr>
            <w:r w:rsidRPr="00A93230">
              <w:rPr>
                <w:szCs w:val="24"/>
                <w:lang w:eastAsia="zh-CN"/>
              </w:rPr>
              <w:t>-</w:t>
            </w:r>
          </w:p>
        </w:tc>
        <w:tc>
          <w:tcPr>
            <w:tcW w:w="1275" w:type="dxa"/>
          </w:tcPr>
          <w:p w14:paraId="766439E9" w14:textId="77777777" w:rsidR="003664F5" w:rsidRPr="00A93230" w:rsidRDefault="003664F5" w:rsidP="00E70E0B">
            <w:pPr>
              <w:autoSpaceDE w:val="0"/>
              <w:jc w:val="center"/>
              <w:rPr>
                <w:lang w:eastAsia="zh-CN"/>
              </w:rPr>
            </w:pPr>
            <w:r w:rsidRPr="00A93230">
              <w:rPr>
                <w:szCs w:val="24"/>
                <w:lang w:eastAsia="zh-CN"/>
              </w:rPr>
              <w:t>-</w:t>
            </w:r>
          </w:p>
        </w:tc>
      </w:tr>
      <w:tr w:rsidR="003664F5" w:rsidRPr="00A93230" w14:paraId="0F43A49F" w14:textId="77777777" w:rsidTr="009D2FD5">
        <w:trPr>
          <w:jc w:val="center"/>
        </w:trPr>
        <w:tc>
          <w:tcPr>
            <w:tcW w:w="743" w:type="dxa"/>
          </w:tcPr>
          <w:p w14:paraId="1378A9C0" w14:textId="77777777" w:rsidR="003664F5" w:rsidRPr="00A93230" w:rsidRDefault="003664F5" w:rsidP="00E70E0B">
            <w:pPr>
              <w:autoSpaceDE w:val="0"/>
              <w:ind w:left="-142" w:right="-182"/>
              <w:jc w:val="center"/>
              <w:rPr>
                <w:lang w:eastAsia="zh-CN"/>
              </w:rPr>
            </w:pPr>
            <w:r w:rsidRPr="00A93230">
              <w:rPr>
                <w:szCs w:val="24"/>
                <w:lang w:eastAsia="zh-CN"/>
              </w:rPr>
              <w:t>2.1.3.</w:t>
            </w:r>
          </w:p>
        </w:tc>
        <w:tc>
          <w:tcPr>
            <w:tcW w:w="5348" w:type="dxa"/>
          </w:tcPr>
          <w:p w14:paraId="1714E3A0" w14:textId="6BBD1221" w:rsidR="003664F5" w:rsidRPr="00A93230" w:rsidRDefault="003664F5" w:rsidP="00E70E0B">
            <w:pPr>
              <w:autoSpaceDE w:val="0"/>
              <w:jc w:val="both"/>
              <w:rPr>
                <w:lang w:eastAsia="zh-CN"/>
              </w:rPr>
            </w:pPr>
            <w:r w:rsidRPr="00A93230">
              <w:rPr>
                <w:szCs w:val="24"/>
                <w:lang w:eastAsia="zh-CN"/>
              </w:rPr>
              <w:t>Евакуація людей та майна із зон затоплення (підтоплення), осередків пожеж та територій, забруднених радіоактивними небе</w:t>
            </w:r>
            <w:r w:rsidR="00367AC7">
              <w:rPr>
                <w:szCs w:val="24"/>
                <w:lang w:eastAsia="zh-CN"/>
              </w:rPr>
              <w:t>зпечними хімічними речовинами.</w:t>
            </w:r>
          </w:p>
        </w:tc>
        <w:tc>
          <w:tcPr>
            <w:tcW w:w="992" w:type="dxa"/>
          </w:tcPr>
          <w:p w14:paraId="176D1F6F" w14:textId="77777777" w:rsidR="003664F5" w:rsidRPr="00A93230" w:rsidRDefault="003664F5" w:rsidP="00E70E0B">
            <w:pPr>
              <w:autoSpaceDE w:val="0"/>
              <w:jc w:val="center"/>
              <w:rPr>
                <w:lang w:eastAsia="zh-CN"/>
              </w:rPr>
            </w:pPr>
            <w:r w:rsidRPr="00A93230">
              <w:rPr>
                <w:szCs w:val="24"/>
                <w:lang w:eastAsia="zh-CN"/>
              </w:rPr>
              <w:t>2</w:t>
            </w:r>
          </w:p>
        </w:tc>
        <w:tc>
          <w:tcPr>
            <w:tcW w:w="1389" w:type="dxa"/>
          </w:tcPr>
          <w:p w14:paraId="505BA28A" w14:textId="77777777" w:rsidR="003664F5" w:rsidRPr="00A93230" w:rsidRDefault="003664F5" w:rsidP="00E70E0B">
            <w:pPr>
              <w:autoSpaceDE w:val="0"/>
              <w:jc w:val="center"/>
              <w:rPr>
                <w:lang w:eastAsia="zh-CN"/>
              </w:rPr>
            </w:pPr>
            <w:r w:rsidRPr="00A93230">
              <w:rPr>
                <w:szCs w:val="24"/>
                <w:lang w:eastAsia="zh-CN"/>
              </w:rPr>
              <w:t>-</w:t>
            </w:r>
          </w:p>
        </w:tc>
        <w:tc>
          <w:tcPr>
            <w:tcW w:w="1275" w:type="dxa"/>
          </w:tcPr>
          <w:p w14:paraId="66777155" w14:textId="77777777" w:rsidR="003664F5" w:rsidRPr="00A93230" w:rsidRDefault="003664F5" w:rsidP="00E70E0B">
            <w:pPr>
              <w:autoSpaceDE w:val="0"/>
              <w:jc w:val="center"/>
              <w:rPr>
                <w:lang w:eastAsia="zh-CN"/>
              </w:rPr>
            </w:pPr>
            <w:r w:rsidRPr="00A93230">
              <w:rPr>
                <w:szCs w:val="24"/>
                <w:lang w:eastAsia="zh-CN"/>
              </w:rPr>
              <w:t>-</w:t>
            </w:r>
          </w:p>
        </w:tc>
      </w:tr>
      <w:tr w:rsidR="003664F5" w:rsidRPr="00A93230" w14:paraId="12048712" w14:textId="77777777" w:rsidTr="009D2FD5">
        <w:trPr>
          <w:jc w:val="center"/>
        </w:trPr>
        <w:tc>
          <w:tcPr>
            <w:tcW w:w="743" w:type="dxa"/>
          </w:tcPr>
          <w:p w14:paraId="310F19F7" w14:textId="77777777" w:rsidR="003664F5" w:rsidRPr="00A93230" w:rsidRDefault="003664F5" w:rsidP="00E70E0B">
            <w:pPr>
              <w:autoSpaceDE w:val="0"/>
              <w:ind w:left="-142" w:right="-182"/>
              <w:jc w:val="center"/>
              <w:rPr>
                <w:lang w:eastAsia="zh-CN"/>
              </w:rPr>
            </w:pPr>
            <w:r w:rsidRPr="00A93230">
              <w:rPr>
                <w:szCs w:val="24"/>
                <w:lang w:eastAsia="zh-CN"/>
              </w:rPr>
              <w:t>2.1.4.</w:t>
            </w:r>
          </w:p>
        </w:tc>
        <w:tc>
          <w:tcPr>
            <w:tcW w:w="5348" w:type="dxa"/>
          </w:tcPr>
          <w:p w14:paraId="2B63E708" w14:textId="77777777" w:rsidR="003664F5" w:rsidRPr="00A93230" w:rsidRDefault="003664F5" w:rsidP="00E70E0B">
            <w:pPr>
              <w:autoSpaceDE w:val="0"/>
              <w:jc w:val="both"/>
              <w:rPr>
                <w:lang w:eastAsia="zh-CN"/>
              </w:rPr>
            </w:pPr>
            <w:r w:rsidRPr="00A93230">
              <w:rPr>
                <w:szCs w:val="24"/>
                <w:lang w:eastAsia="zh-CN"/>
              </w:rPr>
              <w:t>Способи транспортування та розміщення потерпілих на транспортних засобах</w:t>
            </w:r>
          </w:p>
        </w:tc>
        <w:tc>
          <w:tcPr>
            <w:tcW w:w="992" w:type="dxa"/>
          </w:tcPr>
          <w:p w14:paraId="32A2F0A1" w14:textId="77777777" w:rsidR="003664F5" w:rsidRPr="00A93230" w:rsidRDefault="003664F5" w:rsidP="00E70E0B">
            <w:pPr>
              <w:autoSpaceDE w:val="0"/>
              <w:jc w:val="center"/>
              <w:rPr>
                <w:lang w:eastAsia="zh-CN"/>
              </w:rPr>
            </w:pPr>
            <w:r w:rsidRPr="00A93230">
              <w:rPr>
                <w:szCs w:val="24"/>
                <w:lang w:eastAsia="zh-CN"/>
              </w:rPr>
              <w:t>1</w:t>
            </w:r>
          </w:p>
        </w:tc>
        <w:tc>
          <w:tcPr>
            <w:tcW w:w="1389" w:type="dxa"/>
          </w:tcPr>
          <w:p w14:paraId="2FF61859" w14:textId="77777777" w:rsidR="003664F5" w:rsidRPr="00A93230" w:rsidRDefault="003664F5" w:rsidP="00E70E0B">
            <w:pPr>
              <w:autoSpaceDE w:val="0"/>
              <w:jc w:val="center"/>
              <w:rPr>
                <w:lang w:eastAsia="zh-CN"/>
              </w:rPr>
            </w:pPr>
            <w:r w:rsidRPr="00A93230">
              <w:rPr>
                <w:szCs w:val="24"/>
                <w:lang w:eastAsia="zh-CN"/>
              </w:rPr>
              <w:t>-</w:t>
            </w:r>
          </w:p>
        </w:tc>
        <w:tc>
          <w:tcPr>
            <w:tcW w:w="1275" w:type="dxa"/>
          </w:tcPr>
          <w:p w14:paraId="0F10C93B" w14:textId="77777777" w:rsidR="003664F5" w:rsidRPr="00A93230" w:rsidRDefault="003664F5" w:rsidP="00E70E0B">
            <w:pPr>
              <w:autoSpaceDE w:val="0"/>
              <w:jc w:val="center"/>
              <w:rPr>
                <w:lang w:eastAsia="zh-CN"/>
              </w:rPr>
            </w:pPr>
            <w:r w:rsidRPr="00A93230">
              <w:rPr>
                <w:szCs w:val="24"/>
                <w:lang w:eastAsia="zh-CN"/>
              </w:rPr>
              <w:t>-</w:t>
            </w:r>
          </w:p>
        </w:tc>
      </w:tr>
      <w:tr w:rsidR="003664F5" w:rsidRPr="00A93230" w14:paraId="7F85347D" w14:textId="77777777" w:rsidTr="009D2FD5">
        <w:trPr>
          <w:jc w:val="center"/>
        </w:trPr>
        <w:tc>
          <w:tcPr>
            <w:tcW w:w="6091" w:type="dxa"/>
            <w:gridSpan w:val="2"/>
          </w:tcPr>
          <w:p w14:paraId="52BE7E93" w14:textId="77777777" w:rsidR="003664F5" w:rsidRPr="00A93230" w:rsidRDefault="003664F5" w:rsidP="00E70E0B">
            <w:pPr>
              <w:autoSpaceDE w:val="0"/>
              <w:jc w:val="center"/>
              <w:rPr>
                <w:lang w:eastAsia="zh-CN"/>
              </w:rPr>
            </w:pPr>
            <w:r w:rsidRPr="00A93230">
              <w:rPr>
                <w:b/>
                <w:i/>
                <w:szCs w:val="24"/>
                <w:lang w:eastAsia="zh-CN"/>
              </w:rPr>
              <w:t>2.</w:t>
            </w:r>
            <w:r>
              <w:rPr>
                <w:b/>
                <w:i/>
                <w:szCs w:val="24"/>
                <w:lang w:eastAsia="zh-CN"/>
              </w:rPr>
              <w:t>2</w:t>
            </w:r>
            <w:r w:rsidRPr="00A93230">
              <w:rPr>
                <w:b/>
                <w:i/>
                <w:szCs w:val="24"/>
                <w:lang w:eastAsia="zh-CN"/>
              </w:rPr>
              <w:t>. Для аварійно-технічних формувань</w:t>
            </w:r>
          </w:p>
        </w:tc>
        <w:tc>
          <w:tcPr>
            <w:tcW w:w="992" w:type="dxa"/>
          </w:tcPr>
          <w:p w14:paraId="710AC0B7" w14:textId="77777777" w:rsidR="003664F5" w:rsidRPr="00A93230" w:rsidRDefault="003664F5" w:rsidP="00E70E0B">
            <w:pPr>
              <w:autoSpaceDE w:val="0"/>
              <w:snapToGrid w:val="0"/>
              <w:jc w:val="center"/>
              <w:rPr>
                <w:b/>
                <w:i/>
                <w:szCs w:val="24"/>
                <w:lang w:eastAsia="zh-CN"/>
              </w:rPr>
            </w:pPr>
          </w:p>
        </w:tc>
        <w:tc>
          <w:tcPr>
            <w:tcW w:w="1389" w:type="dxa"/>
          </w:tcPr>
          <w:p w14:paraId="44901B39" w14:textId="77777777" w:rsidR="003664F5" w:rsidRPr="00A93230" w:rsidRDefault="003664F5" w:rsidP="00E70E0B">
            <w:pPr>
              <w:autoSpaceDE w:val="0"/>
              <w:snapToGrid w:val="0"/>
              <w:jc w:val="center"/>
              <w:rPr>
                <w:b/>
                <w:i/>
                <w:szCs w:val="24"/>
                <w:lang w:eastAsia="zh-CN"/>
              </w:rPr>
            </w:pPr>
          </w:p>
        </w:tc>
        <w:tc>
          <w:tcPr>
            <w:tcW w:w="1275" w:type="dxa"/>
          </w:tcPr>
          <w:p w14:paraId="67714587" w14:textId="77777777" w:rsidR="003664F5" w:rsidRPr="00A93230" w:rsidRDefault="003664F5" w:rsidP="00E70E0B">
            <w:pPr>
              <w:autoSpaceDE w:val="0"/>
              <w:snapToGrid w:val="0"/>
              <w:jc w:val="center"/>
              <w:rPr>
                <w:b/>
                <w:i/>
                <w:szCs w:val="24"/>
                <w:lang w:eastAsia="zh-CN"/>
              </w:rPr>
            </w:pPr>
          </w:p>
        </w:tc>
      </w:tr>
      <w:tr w:rsidR="003664F5" w:rsidRPr="00A93230" w14:paraId="5C7490CD" w14:textId="77777777" w:rsidTr="009D2FD5">
        <w:trPr>
          <w:jc w:val="center"/>
        </w:trPr>
        <w:tc>
          <w:tcPr>
            <w:tcW w:w="743" w:type="dxa"/>
          </w:tcPr>
          <w:p w14:paraId="343BA78E" w14:textId="77777777" w:rsidR="003664F5" w:rsidRPr="00A93230" w:rsidRDefault="003664F5" w:rsidP="00E70E0B">
            <w:pPr>
              <w:autoSpaceDE w:val="0"/>
              <w:ind w:left="-142" w:right="-182"/>
              <w:jc w:val="center"/>
              <w:rPr>
                <w:lang w:eastAsia="zh-CN"/>
              </w:rPr>
            </w:pPr>
            <w:r w:rsidRPr="00A93230">
              <w:rPr>
                <w:szCs w:val="24"/>
                <w:lang w:eastAsia="zh-CN"/>
              </w:rPr>
              <w:t>2.</w:t>
            </w:r>
            <w:r>
              <w:rPr>
                <w:szCs w:val="24"/>
                <w:lang w:eastAsia="zh-CN"/>
              </w:rPr>
              <w:t>2</w:t>
            </w:r>
            <w:r w:rsidRPr="00A93230">
              <w:rPr>
                <w:szCs w:val="24"/>
                <w:lang w:eastAsia="zh-CN"/>
              </w:rPr>
              <w:t>.1.</w:t>
            </w:r>
          </w:p>
        </w:tc>
        <w:tc>
          <w:tcPr>
            <w:tcW w:w="5348" w:type="dxa"/>
          </w:tcPr>
          <w:p w14:paraId="6F97CE12" w14:textId="4F6D766C" w:rsidR="003664F5" w:rsidRPr="00A93230" w:rsidRDefault="003664F5" w:rsidP="00367AC7">
            <w:pPr>
              <w:jc w:val="both"/>
              <w:rPr>
                <w:lang w:eastAsia="zh-CN"/>
              </w:rPr>
            </w:pPr>
            <w:r w:rsidRPr="00A93230">
              <w:rPr>
                <w:szCs w:val="24"/>
                <w:lang w:eastAsia="zh-CN"/>
              </w:rPr>
              <w:t>Організація та порядок проведення аварійно-технічних робіт при локалізації та ліквідації наслідків стихійних лих, аварій, катастроф.</w:t>
            </w:r>
          </w:p>
        </w:tc>
        <w:tc>
          <w:tcPr>
            <w:tcW w:w="992" w:type="dxa"/>
          </w:tcPr>
          <w:p w14:paraId="2DC9806D" w14:textId="77777777" w:rsidR="003664F5" w:rsidRPr="00A93230" w:rsidRDefault="003664F5" w:rsidP="00E70E0B">
            <w:pPr>
              <w:autoSpaceDE w:val="0"/>
              <w:jc w:val="center"/>
              <w:rPr>
                <w:lang w:eastAsia="zh-CN"/>
              </w:rPr>
            </w:pPr>
            <w:r w:rsidRPr="00A93230">
              <w:rPr>
                <w:szCs w:val="24"/>
                <w:lang w:eastAsia="zh-CN"/>
              </w:rPr>
              <w:t>1</w:t>
            </w:r>
          </w:p>
        </w:tc>
        <w:tc>
          <w:tcPr>
            <w:tcW w:w="1389" w:type="dxa"/>
          </w:tcPr>
          <w:p w14:paraId="2650A10D" w14:textId="77777777" w:rsidR="003664F5" w:rsidRPr="00A93230" w:rsidRDefault="003664F5" w:rsidP="00E70E0B">
            <w:pPr>
              <w:autoSpaceDE w:val="0"/>
              <w:jc w:val="center"/>
              <w:rPr>
                <w:lang w:eastAsia="zh-CN"/>
              </w:rPr>
            </w:pPr>
            <w:r w:rsidRPr="00A93230">
              <w:rPr>
                <w:szCs w:val="24"/>
                <w:lang w:eastAsia="zh-CN"/>
              </w:rPr>
              <w:t>-</w:t>
            </w:r>
          </w:p>
        </w:tc>
        <w:tc>
          <w:tcPr>
            <w:tcW w:w="1275" w:type="dxa"/>
          </w:tcPr>
          <w:p w14:paraId="7E3F4630" w14:textId="77777777" w:rsidR="003664F5" w:rsidRPr="00A93230" w:rsidRDefault="003664F5" w:rsidP="00E70E0B">
            <w:pPr>
              <w:autoSpaceDE w:val="0"/>
              <w:jc w:val="center"/>
              <w:rPr>
                <w:lang w:eastAsia="zh-CN"/>
              </w:rPr>
            </w:pPr>
            <w:r w:rsidRPr="00A93230">
              <w:rPr>
                <w:szCs w:val="24"/>
                <w:lang w:eastAsia="zh-CN"/>
              </w:rPr>
              <w:t>-</w:t>
            </w:r>
          </w:p>
        </w:tc>
      </w:tr>
      <w:tr w:rsidR="003664F5" w:rsidRPr="00A93230" w14:paraId="2B798396" w14:textId="77777777" w:rsidTr="009D2FD5">
        <w:trPr>
          <w:jc w:val="center"/>
        </w:trPr>
        <w:tc>
          <w:tcPr>
            <w:tcW w:w="743" w:type="dxa"/>
          </w:tcPr>
          <w:p w14:paraId="7EE401EE" w14:textId="77777777" w:rsidR="003664F5" w:rsidRPr="00A93230" w:rsidRDefault="003664F5" w:rsidP="00E70E0B">
            <w:pPr>
              <w:autoSpaceDE w:val="0"/>
              <w:ind w:left="-142" w:right="-182"/>
              <w:jc w:val="center"/>
              <w:rPr>
                <w:lang w:eastAsia="zh-CN"/>
              </w:rPr>
            </w:pPr>
            <w:r w:rsidRPr="00A93230">
              <w:rPr>
                <w:szCs w:val="24"/>
                <w:lang w:eastAsia="zh-CN"/>
              </w:rPr>
              <w:t>2.</w:t>
            </w:r>
            <w:r>
              <w:rPr>
                <w:szCs w:val="24"/>
                <w:lang w:eastAsia="zh-CN"/>
              </w:rPr>
              <w:t>2</w:t>
            </w:r>
            <w:r w:rsidRPr="00A93230">
              <w:rPr>
                <w:szCs w:val="24"/>
                <w:lang w:eastAsia="zh-CN"/>
              </w:rPr>
              <w:t>.2.</w:t>
            </w:r>
          </w:p>
        </w:tc>
        <w:tc>
          <w:tcPr>
            <w:tcW w:w="5348" w:type="dxa"/>
          </w:tcPr>
          <w:p w14:paraId="0C2AF22A" w14:textId="77777777" w:rsidR="003664F5" w:rsidRPr="00A93230" w:rsidRDefault="003664F5" w:rsidP="00E70E0B">
            <w:pPr>
              <w:autoSpaceDE w:val="0"/>
              <w:jc w:val="both"/>
              <w:rPr>
                <w:lang w:eastAsia="zh-CN"/>
              </w:rPr>
            </w:pPr>
            <w:r w:rsidRPr="00A93230">
              <w:rPr>
                <w:szCs w:val="24"/>
                <w:lang w:eastAsia="zh-CN"/>
              </w:rPr>
              <w:t>Аварійно-технічні роботи на мережах водопостачання та каналізації.</w:t>
            </w:r>
          </w:p>
        </w:tc>
        <w:tc>
          <w:tcPr>
            <w:tcW w:w="992" w:type="dxa"/>
          </w:tcPr>
          <w:p w14:paraId="6698DB8B" w14:textId="77777777" w:rsidR="003664F5" w:rsidRPr="00A93230" w:rsidRDefault="003664F5" w:rsidP="00E70E0B">
            <w:pPr>
              <w:autoSpaceDE w:val="0"/>
              <w:jc w:val="center"/>
              <w:rPr>
                <w:lang w:eastAsia="zh-CN"/>
              </w:rPr>
            </w:pPr>
            <w:r w:rsidRPr="00A93230">
              <w:rPr>
                <w:szCs w:val="24"/>
                <w:lang w:eastAsia="zh-CN"/>
              </w:rPr>
              <w:t>1</w:t>
            </w:r>
          </w:p>
        </w:tc>
        <w:tc>
          <w:tcPr>
            <w:tcW w:w="1389" w:type="dxa"/>
          </w:tcPr>
          <w:p w14:paraId="112B5CBC" w14:textId="77777777" w:rsidR="003664F5" w:rsidRPr="00A93230" w:rsidRDefault="003664F5" w:rsidP="00E70E0B">
            <w:pPr>
              <w:autoSpaceDE w:val="0"/>
              <w:jc w:val="center"/>
              <w:rPr>
                <w:lang w:eastAsia="zh-CN"/>
              </w:rPr>
            </w:pPr>
            <w:r w:rsidRPr="00A93230">
              <w:rPr>
                <w:szCs w:val="24"/>
                <w:lang w:eastAsia="zh-CN"/>
              </w:rPr>
              <w:t>-</w:t>
            </w:r>
          </w:p>
        </w:tc>
        <w:tc>
          <w:tcPr>
            <w:tcW w:w="1275" w:type="dxa"/>
          </w:tcPr>
          <w:p w14:paraId="479147BA" w14:textId="77777777" w:rsidR="003664F5" w:rsidRPr="00A93230" w:rsidRDefault="003664F5" w:rsidP="00E70E0B">
            <w:pPr>
              <w:autoSpaceDE w:val="0"/>
              <w:jc w:val="center"/>
              <w:rPr>
                <w:lang w:eastAsia="zh-CN"/>
              </w:rPr>
            </w:pPr>
            <w:r w:rsidRPr="00A93230">
              <w:rPr>
                <w:szCs w:val="24"/>
                <w:lang w:eastAsia="zh-CN"/>
              </w:rPr>
              <w:t>-</w:t>
            </w:r>
          </w:p>
        </w:tc>
      </w:tr>
      <w:tr w:rsidR="003664F5" w:rsidRPr="00A93230" w14:paraId="5987A534" w14:textId="77777777" w:rsidTr="009D2FD5">
        <w:trPr>
          <w:jc w:val="center"/>
        </w:trPr>
        <w:tc>
          <w:tcPr>
            <w:tcW w:w="743" w:type="dxa"/>
          </w:tcPr>
          <w:p w14:paraId="6FB9E33D" w14:textId="77777777" w:rsidR="003664F5" w:rsidRPr="00A93230" w:rsidRDefault="003664F5" w:rsidP="00E70E0B">
            <w:pPr>
              <w:autoSpaceDE w:val="0"/>
              <w:ind w:left="-142" w:right="-182"/>
              <w:jc w:val="center"/>
              <w:rPr>
                <w:lang w:eastAsia="zh-CN"/>
              </w:rPr>
            </w:pPr>
            <w:r w:rsidRPr="00A93230">
              <w:rPr>
                <w:szCs w:val="24"/>
                <w:lang w:eastAsia="zh-CN"/>
              </w:rPr>
              <w:t>2.</w:t>
            </w:r>
            <w:r>
              <w:rPr>
                <w:szCs w:val="24"/>
                <w:lang w:eastAsia="zh-CN"/>
              </w:rPr>
              <w:t>2</w:t>
            </w:r>
            <w:r w:rsidRPr="00A93230">
              <w:rPr>
                <w:szCs w:val="24"/>
                <w:lang w:eastAsia="zh-CN"/>
              </w:rPr>
              <w:t>.3.</w:t>
            </w:r>
          </w:p>
        </w:tc>
        <w:tc>
          <w:tcPr>
            <w:tcW w:w="5348" w:type="dxa"/>
          </w:tcPr>
          <w:p w14:paraId="494F7B85" w14:textId="77777777" w:rsidR="003664F5" w:rsidRPr="00A93230" w:rsidRDefault="003664F5" w:rsidP="00E70E0B">
            <w:pPr>
              <w:jc w:val="both"/>
              <w:rPr>
                <w:lang w:eastAsia="zh-CN"/>
              </w:rPr>
            </w:pPr>
            <w:r w:rsidRPr="00A93230">
              <w:rPr>
                <w:szCs w:val="24"/>
                <w:lang w:eastAsia="zh-CN"/>
              </w:rPr>
              <w:t xml:space="preserve">Аварійно-технічні роботи на мережах газопостачання.  </w:t>
            </w:r>
          </w:p>
        </w:tc>
        <w:tc>
          <w:tcPr>
            <w:tcW w:w="992" w:type="dxa"/>
          </w:tcPr>
          <w:p w14:paraId="09426793" w14:textId="77777777" w:rsidR="003664F5" w:rsidRPr="00A93230" w:rsidRDefault="003664F5" w:rsidP="00E70E0B">
            <w:pPr>
              <w:autoSpaceDE w:val="0"/>
              <w:jc w:val="center"/>
              <w:rPr>
                <w:lang w:eastAsia="zh-CN"/>
              </w:rPr>
            </w:pPr>
            <w:r w:rsidRPr="00A93230">
              <w:rPr>
                <w:szCs w:val="24"/>
                <w:lang w:eastAsia="zh-CN"/>
              </w:rPr>
              <w:t>1</w:t>
            </w:r>
          </w:p>
        </w:tc>
        <w:tc>
          <w:tcPr>
            <w:tcW w:w="1389" w:type="dxa"/>
          </w:tcPr>
          <w:p w14:paraId="538C261A" w14:textId="77777777" w:rsidR="003664F5" w:rsidRPr="00A93230" w:rsidRDefault="003664F5" w:rsidP="00E70E0B">
            <w:pPr>
              <w:autoSpaceDE w:val="0"/>
              <w:jc w:val="center"/>
              <w:rPr>
                <w:lang w:eastAsia="zh-CN"/>
              </w:rPr>
            </w:pPr>
            <w:r w:rsidRPr="00A93230">
              <w:rPr>
                <w:szCs w:val="24"/>
                <w:lang w:eastAsia="zh-CN"/>
              </w:rPr>
              <w:t>-</w:t>
            </w:r>
          </w:p>
        </w:tc>
        <w:tc>
          <w:tcPr>
            <w:tcW w:w="1275" w:type="dxa"/>
          </w:tcPr>
          <w:p w14:paraId="429E9A06" w14:textId="77777777" w:rsidR="003664F5" w:rsidRPr="00A93230" w:rsidRDefault="003664F5" w:rsidP="00E70E0B">
            <w:pPr>
              <w:autoSpaceDE w:val="0"/>
              <w:jc w:val="center"/>
              <w:rPr>
                <w:lang w:eastAsia="zh-CN"/>
              </w:rPr>
            </w:pPr>
            <w:r w:rsidRPr="00A93230">
              <w:rPr>
                <w:szCs w:val="24"/>
                <w:lang w:eastAsia="zh-CN"/>
              </w:rPr>
              <w:t>-</w:t>
            </w:r>
          </w:p>
        </w:tc>
      </w:tr>
      <w:tr w:rsidR="003664F5" w:rsidRPr="00A93230" w14:paraId="6C742052" w14:textId="77777777" w:rsidTr="009D2FD5">
        <w:trPr>
          <w:jc w:val="center"/>
        </w:trPr>
        <w:tc>
          <w:tcPr>
            <w:tcW w:w="743" w:type="dxa"/>
          </w:tcPr>
          <w:p w14:paraId="43D9B19A" w14:textId="77777777" w:rsidR="003664F5" w:rsidRPr="00A93230" w:rsidRDefault="003664F5" w:rsidP="00E70E0B">
            <w:pPr>
              <w:autoSpaceDE w:val="0"/>
              <w:ind w:left="-142" w:right="-182"/>
              <w:jc w:val="center"/>
              <w:rPr>
                <w:lang w:eastAsia="zh-CN"/>
              </w:rPr>
            </w:pPr>
            <w:r w:rsidRPr="00A93230">
              <w:rPr>
                <w:szCs w:val="24"/>
                <w:lang w:eastAsia="zh-CN"/>
              </w:rPr>
              <w:t>2.</w:t>
            </w:r>
            <w:r>
              <w:rPr>
                <w:szCs w:val="24"/>
                <w:lang w:eastAsia="zh-CN"/>
              </w:rPr>
              <w:t>2</w:t>
            </w:r>
            <w:r w:rsidRPr="00A93230">
              <w:rPr>
                <w:szCs w:val="24"/>
                <w:lang w:eastAsia="zh-CN"/>
              </w:rPr>
              <w:t>.4.</w:t>
            </w:r>
          </w:p>
        </w:tc>
        <w:tc>
          <w:tcPr>
            <w:tcW w:w="5348" w:type="dxa"/>
          </w:tcPr>
          <w:p w14:paraId="117F4880" w14:textId="77777777" w:rsidR="003664F5" w:rsidRPr="00A93230" w:rsidRDefault="003664F5" w:rsidP="00E70E0B">
            <w:pPr>
              <w:jc w:val="both"/>
              <w:rPr>
                <w:lang w:eastAsia="zh-CN"/>
              </w:rPr>
            </w:pPr>
            <w:r w:rsidRPr="00A93230">
              <w:rPr>
                <w:szCs w:val="24"/>
                <w:lang w:eastAsia="zh-CN"/>
              </w:rPr>
              <w:t>Аварійно-технічні роботи на системах енергопостачання</w:t>
            </w:r>
          </w:p>
        </w:tc>
        <w:tc>
          <w:tcPr>
            <w:tcW w:w="992" w:type="dxa"/>
          </w:tcPr>
          <w:p w14:paraId="5B0D0B06" w14:textId="77777777" w:rsidR="003664F5" w:rsidRPr="00A93230" w:rsidRDefault="003664F5" w:rsidP="00E70E0B">
            <w:pPr>
              <w:autoSpaceDE w:val="0"/>
              <w:jc w:val="center"/>
              <w:rPr>
                <w:lang w:eastAsia="zh-CN"/>
              </w:rPr>
            </w:pPr>
            <w:r w:rsidRPr="00A93230">
              <w:rPr>
                <w:szCs w:val="24"/>
                <w:lang w:eastAsia="zh-CN"/>
              </w:rPr>
              <w:t>1</w:t>
            </w:r>
          </w:p>
        </w:tc>
        <w:tc>
          <w:tcPr>
            <w:tcW w:w="1389" w:type="dxa"/>
          </w:tcPr>
          <w:p w14:paraId="1E6CCBAF" w14:textId="77777777" w:rsidR="003664F5" w:rsidRPr="00A93230" w:rsidRDefault="003664F5" w:rsidP="00E70E0B">
            <w:pPr>
              <w:autoSpaceDE w:val="0"/>
              <w:jc w:val="center"/>
              <w:rPr>
                <w:lang w:eastAsia="zh-CN"/>
              </w:rPr>
            </w:pPr>
            <w:r w:rsidRPr="00A93230">
              <w:rPr>
                <w:szCs w:val="24"/>
                <w:lang w:eastAsia="zh-CN"/>
              </w:rPr>
              <w:t>-</w:t>
            </w:r>
          </w:p>
        </w:tc>
        <w:tc>
          <w:tcPr>
            <w:tcW w:w="1275" w:type="dxa"/>
          </w:tcPr>
          <w:p w14:paraId="4ECEBEA2" w14:textId="77777777" w:rsidR="003664F5" w:rsidRPr="00A93230" w:rsidRDefault="003664F5" w:rsidP="00E70E0B">
            <w:pPr>
              <w:autoSpaceDE w:val="0"/>
              <w:jc w:val="center"/>
              <w:rPr>
                <w:lang w:eastAsia="zh-CN"/>
              </w:rPr>
            </w:pPr>
            <w:r w:rsidRPr="00A93230">
              <w:rPr>
                <w:szCs w:val="24"/>
                <w:lang w:eastAsia="zh-CN"/>
              </w:rPr>
              <w:t>-</w:t>
            </w:r>
          </w:p>
        </w:tc>
      </w:tr>
      <w:tr w:rsidR="003664F5" w:rsidRPr="00A93230" w14:paraId="714CA9C5" w14:textId="77777777" w:rsidTr="009D2FD5">
        <w:trPr>
          <w:jc w:val="center"/>
        </w:trPr>
        <w:tc>
          <w:tcPr>
            <w:tcW w:w="743" w:type="dxa"/>
          </w:tcPr>
          <w:p w14:paraId="3E08D0F7" w14:textId="77777777" w:rsidR="003664F5" w:rsidRPr="00A93230" w:rsidRDefault="003664F5" w:rsidP="00E70E0B">
            <w:pPr>
              <w:autoSpaceDE w:val="0"/>
              <w:ind w:left="-142" w:right="-182"/>
              <w:jc w:val="center"/>
              <w:rPr>
                <w:lang w:eastAsia="zh-CN"/>
              </w:rPr>
            </w:pPr>
            <w:r w:rsidRPr="00A93230">
              <w:rPr>
                <w:szCs w:val="24"/>
                <w:lang w:eastAsia="zh-CN"/>
              </w:rPr>
              <w:t>2.</w:t>
            </w:r>
            <w:r>
              <w:rPr>
                <w:szCs w:val="24"/>
                <w:lang w:eastAsia="zh-CN"/>
              </w:rPr>
              <w:t>2</w:t>
            </w:r>
            <w:r w:rsidRPr="00A93230">
              <w:rPr>
                <w:szCs w:val="24"/>
                <w:lang w:eastAsia="zh-CN"/>
              </w:rPr>
              <w:t>.5.</w:t>
            </w:r>
          </w:p>
        </w:tc>
        <w:tc>
          <w:tcPr>
            <w:tcW w:w="5348" w:type="dxa"/>
          </w:tcPr>
          <w:p w14:paraId="73457236" w14:textId="77777777" w:rsidR="003664F5" w:rsidRPr="00A93230" w:rsidRDefault="003664F5" w:rsidP="00E70E0B">
            <w:pPr>
              <w:jc w:val="both"/>
              <w:rPr>
                <w:lang w:eastAsia="zh-CN"/>
              </w:rPr>
            </w:pPr>
            <w:r w:rsidRPr="00A93230">
              <w:rPr>
                <w:szCs w:val="24"/>
                <w:lang w:eastAsia="zh-CN"/>
              </w:rPr>
              <w:t>Дії особового складу спеціалізованої служ</w:t>
            </w:r>
            <w:r>
              <w:rPr>
                <w:szCs w:val="24"/>
                <w:lang w:eastAsia="zh-CN"/>
              </w:rPr>
              <w:t>б</w:t>
            </w:r>
            <w:r w:rsidRPr="00A93230">
              <w:rPr>
                <w:szCs w:val="24"/>
                <w:lang w:eastAsia="zh-CN"/>
              </w:rPr>
              <w:t xml:space="preserve">и і формування при  проведенні невідкладних робіт в осередках ураження, районах стихійних лих, аварій на комунальних та енергетичних мережах. </w:t>
            </w:r>
          </w:p>
        </w:tc>
        <w:tc>
          <w:tcPr>
            <w:tcW w:w="992" w:type="dxa"/>
          </w:tcPr>
          <w:p w14:paraId="4A3B83B1" w14:textId="77777777" w:rsidR="003664F5" w:rsidRPr="00A93230" w:rsidRDefault="003664F5" w:rsidP="00E70E0B">
            <w:pPr>
              <w:autoSpaceDE w:val="0"/>
              <w:jc w:val="center"/>
              <w:rPr>
                <w:lang w:eastAsia="zh-CN"/>
              </w:rPr>
            </w:pPr>
            <w:r w:rsidRPr="00A93230">
              <w:rPr>
                <w:szCs w:val="24"/>
                <w:lang w:eastAsia="zh-CN"/>
              </w:rPr>
              <w:t>2</w:t>
            </w:r>
          </w:p>
        </w:tc>
        <w:tc>
          <w:tcPr>
            <w:tcW w:w="1389" w:type="dxa"/>
          </w:tcPr>
          <w:p w14:paraId="683803BA" w14:textId="77777777" w:rsidR="003664F5" w:rsidRPr="00A93230" w:rsidRDefault="003664F5" w:rsidP="00E70E0B">
            <w:pPr>
              <w:autoSpaceDE w:val="0"/>
              <w:jc w:val="center"/>
              <w:rPr>
                <w:lang w:eastAsia="zh-CN"/>
              </w:rPr>
            </w:pPr>
            <w:r w:rsidRPr="00A93230">
              <w:rPr>
                <w:szCs w:val="24"/>
                <w:lang w:eastAsia="zh-CN"/>
              </w:rPr>
              <w:t>-</w:t>
            </w:r>
          </w:p>
        </w:tc>
        <w:tc>
          <w:tcPr>
            <w:tcW w:w="1275" w:type="dxa"/>
          </w:tcPr>
          <w:p w14:paraId="47F3DC06" w14:textId="77777777" w:rsidR="003664F5" w:rsidRPr="00A93230" w:rsidRDefault="003664F5" w:rsidP="00E70E0B">
            <w:pPr>
              <w:autoSpaceDE w:val="0"/>
              <w:jc w:val="center"/>
              <w:rPr>
                <w:lang w:eastAsia="zh-CN"/>
              </w:rPr>
            </w:pPr>
            <w:r w:rsidRPr="00A93230">
              <w:rPr>
                <w:szCs w:val="24"/>
                <w:lang w:eastAsia="zh-CN"/>
              </w:rPr>
              <w:t>-</w:t>
            </w:r>
          </w:p>
        </w:tc>
      </w:tr>
      <w:tr w:rsidR="003664F5" w:rsidRPr="00A93230" w14:paraId="44150A71" w14:textId="77777777" w:rsidTr="009D2FD5">
        <w:trPr>
          <w:jc w:val="center"/>
        </w:trPr>
        <w:tc>
          <w:tcPr>
            <w:tcW w:w="6091" w:type="dxa"/>
            <w:gridSpan w:val="2"/>
          </w:tcPr>
          <w:p w14:paraId="2519D15F" w14:textId="0D3F6990" w:rsidR="003664F5" w:rsidRPr="00A93230" w:rsidRDefault="003664F5" w:rsidP="004D49C7">
            <w:pPr>
              <w:tabs>
                <w:tab w:val="left" w:pos="426"/>
              </w:tabs>
              <w:autoSpaceDE w:val="0"/>
              <w:jc w:val="center"/>
              <w:rPr>
                <w:lang w:eastAsia="zh-CN"/>
              </w:rPr>
            </w:pPr>
            <w:r w:rsidRPr="00A93230">
              <w:rPr>
                <w:b/>
                <w:i/>
                <w:szCs w:val="24"/>
                <w:lang w:eastAsia="zh-CN"/>
              </w:rPr>
              <w:t>2.</w:t>
            </w:r>
            <w:r>
              <w:rPr>
                <w:b/>
                <w:i/>
                <w:szCs w:val="24"/>
                <w:lang w:eastAsia="zh-CN"/>
              </w:rPr>
              <w:t>3</w:t>
            </w:r>
            <w:r w:rsidRPr="00A93230">
              <w:rPr>
                <w:b/>
                <w:i/>
                <w:szCs w:val="24"/>
                <w:lang w:eastAsia="zh-CN"/>
              </w:rPr>
              <w:t xml:space="preserve">. Для протипожежних спеціалізованих служб та пожежних формувань </w:t>
            </w:r>
          </w:p>
        </w:tc>
        <w:tc>
          <w:tcPr>
            <w:tcW w:w="992" w:type="dxa"/>
          </w:tcPr>
          <w:p w14:paraId="6A81E514" w14:textId="77777777" w:rsidR="003664F5" w:rsidRPr="00A93230" w:rsidRDefault="003664F5" w:rsidP="00E70E0B">
            <w:pPr>
              <w:autoSpaceDE w:val="0"/>
              <w:snapToGrid w:val="0"/>
              <w:jc w:val="center"/>
              <w:rPr>
                <w:b/>
                <w:i/>
                <w:szCs w:val="24"/>
                <w:lang w:eastAsia="zh-CN"/>
              </w:rPr>
            </w:pPr>
          </w:p>
        </w:tc>
        <w:tc>
          <w:tcPr>
            <w:tcW w:w="1389" w:type="dxa"/>
          </w:tcPr>
          <w:p w14:paraId="143E199E" w14:textId="77777777" w:rsidR="003664F5" w:rsidRPr="00A93230" w:rsidRDefault="003664F5" w:rsidP="00E70E0B">
            <w:pPr>
              <w:autoSpaceDE w:val="0"/>
              <w:snapToGrid w:val="0"/>
              <w:jc w:val="center"/>
              <w:rPr>
                <w:b/>
                <w:i/>
                <w:szCs w:val="24"/>
                <w:lang w:eastAsia="zh-CN"/>
              </w:rPr>
            </w:pPr>
          </w:p>
        </w:tc>
        <w:tc>
          <w:tcPr>
            <w:tcW w:w="1275" w:type="dxa"/>
          </w:tcPr>
          <w:p w14:paraId="2D6984B6" w14:textId="77777777" w:rsidR="003664F5" w:rsidRPr="00A93230" w:rsidRDefault="003664F5" w:rsidP="00E70E0B">
            <w:pPr>
              <w:autoSpaceDE w:val="0"/>
              <w:snapToGrid w:val="0"/>
              <w:jc w:val="center"/>
              <w:rPr>
                <w:b/>
                <w:i/>
                <w:szCs w:val="24"/>
                <w:lang w:eastAsia="zh-CN"/>
              </w:rPr>
            </w:pPr>
          </w:p>
        </w:tc>
      </w:tr>
      <w:tr w:rsidR="003664F5" w:rsidRPr="00A93230" w14:paraId="03B517B5" w14:textId="77777777" w:rsidTr="009D2FD5">
        <w:trPr>
          <w:jc w:val="center"/>
        </w:trPr>
        <w:tc>
          <w:tcPr>
            <w:tcW w:w="743" w:type="dxa"/>
          </w:tcPr>
          <w:p w14:paraId="763E6019" w14:textId="77777777" w:rsidR="003664F5" w:rsidRPr="00A93230" w:rsidRDefault="003664F5" w:rsidP="00E70E0B">
            <w:pPr>
              <w:autoSpaceDE w:val="0"/>
              <w:ind w:left="-142" w:right="-40"/>
              <w:jc w:val="center"/>
              <w:rPr>
                <w:lang w:eastAsia="zh-CN"/>
              </w:rPr>
            </w:pPr>
            <w:r w:rsidRPr="00A93230">
              <w:rPr>
                <w:szCs w:val="24"/>
                <w:lang w:eastAsia="zh-CN"/>
              </w:rPr>
              <w:lastRenderedPageBreak/>
              <w:t>2.</w:t>
            </w:r>
            <w:r>
              <w:rPr>
                <w:szCs w:val="24"/>
                <w:lang w:eastAsia="zh-CN"/>
              </w:rPr>
              <w:t>3</w:t>
            </w:r>
            <w:r w:rsidRPr="00A93230">
              <w:rPr>
                <w:szCs w:val="24"/>
                <w:lang w:eastAsia="zh-CN"/>
              </w:rPr>
              <w:t>.1.</w:t>
            </w:r>
          </w:p>
        </w:tc>
        <w:tc>
          <w:tcPr>
            <w:tcW w:w="5348" w:type="dxa"/>
          </w:tcPr>
          <w:p w14:paraId="51F9911F" w14:textId="77777777" w:rsidR="003664F5" w:rsidRPr="00A93230" w:rsidRDefault="003664F5" w:rsidP="00E70E0B">
            <w:pPr>
              <w:autoSpaceDE w:val="0"/>
              <w:jc w:val="both"/>
              <w:rPr>
                <w:lang w:eastAsia="zh-CN"/>
              </w:rPr>
            </w:pPr>
            <w:r w:rsidRPr="00A93230">
              <w:rPr>
                <w:szCs w:val="24"/>
                <w:lang w:eastAsia="zh-CN"/>
              </w:rPr>
              <w:t>Організація заходів пожежної безпеки на суб’єкті господарювання.</w:t>
            </w:r>
          </w:p>
        </w:tc>
        <w:tc>
          <w:tcPr>
            <w:tcW w:w="992" w:type="dxa"/>
          </w:tcPr>
          <w:p w14:paraId="6E413DC8" w14:textId="77777777" w:rsidR="003664F5" w:rsidRPr="00A93230" w:rsidRDefault="003664F5" w:rsidP="00E70E0B">
            <w:pPr>
              <w:autoSpaceDE w:val="0"/>
              <w:jc w:val="center"/>
              <w:rPr>
                <w:lang w:eastAsia="zh-CN"/>
              </w:rPr>
            </w:pPr>
            <w:r w:rsidRPr="00A93230">
              <w:rPr>
                <w:szCs w:val="24"/>
                <w:lang w:eastAsia="zh-CN"/>
              </w:rPr>
              <w:t>1</w:t>
            </w:r>
          </w:p>
        </w:tc>
        <w:tc>
          <w:tcPr>
            <w:tcW w:w="1389" w:type="dxa"/>
          </w:tcPr>
          <w:p w14:paraId="57EC1498" w14:textId="77777777" w:rsidR="003664F5" w:rsidRPr="00A93230" w:rsidRDefault="003664F5" w:rsidP="00E70E0B">
            <w:pPr>
              <w:autoSpaceDE w:val="0"/>
              <w:jc w:val="center"/>
              <w:rPr>
                <w:lang w:eastAsia="zh-CN"/>
              </w:rPr>
            </w:pPr>
            <w:r w:rsidRPr="00A93230">
              <w:rPr>
                <w:szCs w:val="24"/>
                <w:lang w:eastAsia="zh-CN"/>
              </w:rPr>
              <w:t>-</w:t>
            </w:r>
          </w:p>
        </w:tc>
        <w:tc>
          <w:tcPr>
            <w:tcW w:w="1275" w:type="dxa"/>
          </w:tcPr>
          <w:p w14:paraId="16DEFDA3" w14:textId="77777777" w:rsidR="003664F5" w:rsidRPr="00A93230" w:rsidRDefault="003664F5" w:rsidP="00E70E0B">
            <w:pPr>
              <w:autoSpaceDE w:val="0"/>
              <w:jc w:val="center"/>
              <w:rPr>
                <w:lang w:eastAsia="zh-CN"/>
              </w:rPr>
            </w:pPr>
            <w:r w:rsidRPr="00A93230">
              <w:rPr>
                <w:szCs w:val="24"/>
                <w:lang w:eastAsia="zh-CN"/>
              </w:rPr>
              <w:t>-</w:t>
            </w:r>
          </w:p>
        </w:tc>
      </w:tr>
      <w:tr w:rsidR="003664F5" w:rsidRPr="00A93230" w14:paraId="1D7E277E" w14:textId="77777777" w:rsidTr="009D2FD5">
        <w:trPr>
          <w:jc w:val="center"/>
        </w:trPr>
        <w:tc>
          <w:tcPr>
            <w:tcW w:w="743" w:type="dxa"/>
          </w:tcPr>
          <w:p w14:paraId="555B24CA" w14:textId="77777777" w:rsidR="003664F5" w:rsidRPr="00A93230" w:rsidRDefault="003664F5" w:rsidP="00E70E0B">
            <w:pPr>
              <w:autoSpaceDE w:val="0"/>
              <w:ind w:left="-142" w:right="-40"/>
              <w:jc w:val="center"/>
              <w:rPr>
                <w:lang w:eastAsia="zh-CN"/>
              </w:rPr>
            </w:pPr>
            <w:r w:rsidRPr="00A93230">
              <w:rPr>
                <w:szCs w:val="24"/>
                <w:lang w:eastAsia="zh-CN"/>
              </w:rPr>
              <w:t>2.</w:t>
            </w:r>
            <w:r>
              <w:rPr>
                <w:szCs w:val="24"/>
                <w:lang w:eastAsia="zh-CN"/>
              </w:rPr>
              <w:t>3</w:t>
            </w:r>
            <w:r w:rsidRPr="00A93230">
              <w:rPr>
                <w:szCs w:val="24"/>
                <w:lang w:eastAsia="zh-CN"/>
              </w:rPr>
              <w:t>.2.</w:t>
            </w:r>
          </w:p>
        </w:tc>
        <w:tc>
          <w:tcPr>
            <w:tcW w:w="5348" w:type="dxa"/>
          </w:tcPr>
          <w:p w14:paraId="249F2F67" w14:textId="77777777" w:rsidR="003664F5" w:rsidRPr="00A93230" w:rsidRDefault="003664F5" w:rsidP="00E70E0B">
            <w:pPr>
              <w:autoSpaceDE w:val="0"/>
              <w:jc w:val="both"/>
              <w:rPr>
                <w:lang w:eastAsia="zh-CN"/>
              </w:rPr>
            </w:pPr>
            <w:r w:rsidRPr="00A93230">
              <w:rPr>
                <w:szCs w:val="24"/>
                <w:lang w:eastAsia="zh-CN"/>
              </w:rPr>
              <w:t xml:space="preserve">Протипожежна техніка. Вогнегасні речовини. Первинні засоби пожежогасіння. </w:t>
            </w:r>
          </w:p>
        </w:tc>
        <w:tc>
          <w:tcPr>
            <w:tcW w:w="992" w:type="dxa"/>
          </w:tcPr>
          <w:p w14:paraId="09EA49FA" w14:textId="77777777" w:rsidR="003664F5" w:rsidRPr="00A93230" w:rsidRDefault="003664F5" w:rsidP="00E70E0B">
            <w:pPr>
              <w:autoSpaceDE w:val="0"/>
              <w:jc w:val="center"/>
              <w:rPr>
                <w:lang w:eastAsia="zh-CN"/>
              </w:rPr>
            </w:pPr>
            <w:r w:rsidRPr="00A93230">
              <w:rPr>
                <w:szCs w:val="24"/>
                <w:lang w:eastAsia="zh-CN"/>
              </w:rPr>
              <w:t>2</w:t>
            </w:r>
          </w:p>
        </w:tc>
        <w:tc>
          <w:tcPr>
            <w:tcW w:w="1389" w:type="dxa"/>
          </w:tcPr>
          <w:p w14:paraId="7C24C133" w14:textId="77777777" w:rsidR="003664F5" w:rsidRPr="00A93230" w:rsidRDefault="003664F5" w:rsidP="00E70E0B">
            <w:pPr>
              <w:autoSpaceDE w:val="0"/>
              <w:jc w:val="center"/>
              <w:rPr>
                <w:lang w:eastAsia="zh-CN"/>
              </w:rPr>
            </w:pPr>
            <w:r w:rsidRPr="00A93230">
              <w:rPr>
                <w:szCs w:val="24"/>
                <w:lang w:eastAsia="zh-CN"/>
              </w:rPr>
              <w:t>-</w:t>
            </w:r>
          </w:p>
        </w:tc>
        <w:tc>
          <w:tcPr>
            <w:tcW w:w="1275" w:type="dxa"/>
          </w:tcPr>
          <w:p w14:paraId="2914C960" w14:textId="77777777" w:rsidR="003664F5" w:rsidRPr="00A93230" w:rsidRDefault="003664F5" w:rsidP="00E70E0B">
            <w:pPr>
              <w:autoSpaceDE w:val="0"/>
              <w:jc w:val="center"/>
              <w:rPr>
                <w:lang w:eastAsia="zh-CN"/>
              </w:rPr>
            </w:pPr>
            <w:r w:rsidRPr="00A93230">
              <w:rPr>
                <w:szCs w:val="24"/>
                <w:lang w:eastAsia="zh-CN"/>
              </w:rPr>
              <w:t>-</w:t>
            </w:r>
          </w:p>
        </w:tc>
      </w:tr>
      <w:tr w:rsidR="003664F5" w:rsidRPr="00A93230" w14:paraId="54406D0E" w14:textId="77777777" w:rsidTr="009D2FD5">
        <w:trPr>
          <w:jc w:val="center"/>
        </w:trPr>
        <w:tc>
          <w:tcPr>
            <w:tcW w:w="743" w:type="dxa"/>
          </w:tcPr>
          <w:p w14:paraId="0BBDC86B" w14:textId="77777777" w:rsidR="003664F5" w:rsidRPr="00A93230" w:rsidRDefault="003664F5" w:rsidP="00E70E0B">
            <w:pPr>
              <w:autoSpaceDE w:val="0"/>
              <w:ind w:left="-142" w:right="-40"/>
              <w:jc w:val="center"/>
              <w:rPr>
                <w:lang w:eastAsia="zh-CN"/>
              </w:rPr>
            </w:pPr>
            <w:r w:rsidRPr="00A93230">
              <w:rPr>
                <w:szCs w:val="24"/>
                <w:lang w:eastAsia="zh-CN"/>
              </w:rPr>
              <w:t>2.</w:t>
            </w:r>
            <w:r>
              <w:rPr>
                <w:szCs w:val="24"/>
                <w:lang w:eastAsia="zh-CN"/>
              </w:rPr>
              <w:t>3</w:t>
            </w:r>
            <w:r w:rsidRPr="00A93230">
              <w:rPr>
                <w:szCs w:val="24"/>
                <w:lang w:eastAsia="zh-CN"/>
              </w:rPr>
              <w:t>.3.</w:t>
            </w:r>
          </w:p>
        </w:tc>
        <w:tc>
          <w:tcPr>
            <w:tcW w:w="5348" w:type="dxa"/>
          </w:tcPr>
          <w:p w14:paraId="0ABE7AD4" w14:textId="77777777" w:rsidR="003664F5" w:rsidRPr="00A93230" w:rsidRDefault="003664F5" w:rsidP="00E70E0B">
            <w:pPr>
              <w:autoSpaceDE w:val="0"/>
              <w:jc w:val="both"/>
              <w:rPr>
                <w:lang w:eastAsia="zh-CN"/>
              </w:rPr>
            </w:pPr>
            <w:r w:rsidRPr="00A93230">
              <w:rPr>
                <w:color w:val="000000"/>
                <w:szCs w:val="24"/>
                <w:lang w:eastAsia="zh-CN"/>
              </w:rPr>
              <w:t>Локалізація та гасіння лісових, торф’яних та степових пожеж.</w:t>
            </w:r>
          </w:p>
        </w:tc>
        <w:tc>
          <w:tcPr>
            <w:tcW w:w="992" w:type="dxa"/>
          </w:tcPr>
          <w:p w14:paraId="487AD535" w14:textId="77777777" w:rsidR="003664F5" w:rsidRPr="00A93230" w:rsidRDefault="003664F5" w:rsidP="00E70E0B">
            <w:pPr>
              <w:autoSpaceDE w:val="0"/>
              <w:jc w:val="center"/>
              <w:rPr>
                <w:lang w:eastAsia="zh-CN"/>
              </w:rPr>
            </w:pPr>
            <w:r w:rsidRPr="00A93230">
              <w:rPr>
                <w:szCs w:val="24"/>
                <w:lang w:eastAsia="zh-CN"/>
              </w:rPr>
              <w:t>1</w:t>
            </w:r>
          </w:p>
        </w:tc>
        <w:tc>
          <w:tcPr>
            <w:tcW w:w="1389" w:type="dxa"/>
          </w:tcPr>
          <w:p w14:paraId="2B5222F4" w14:textId="77777777" w:rsidR="003664F5" w:rsidRPr="00A93230" w:rsidRDefault="003664F5" w:rsidP="00E70E0B">
            <w:pPr>
              <w:autoSpaceDE w:val="0"/>
              <w:jc w:val="center"/>
              <w:rPr>
                <w:lang w:eastAsia="zh-CN"/>
              </w:rPr>
            </w:pPr>
            <w:r w:rsidRPr="00A93230">
              <w:rPr>
                <w:szCs w:val="24"/>
                <w:lang w:eastAsia="zh-CN"/>
              </w:rPr>
              <w:t>-</w:t>
            </w:r>
          </w:p>
        </w:tc>
        <w:tc>
          <w:tcPr>
            <w:tcW w:w="1275" w:type="dxa"/>
          </w:tcPr>
          <w:p w14:paraId="0913B62C" w14:textId="77777777" w:rsidR="003664F5" w:rsidRPr="00A93230" w:rsidRDefault="003664F5" w:rsidP="00E70E0B">
            <w:pPr>
              <w:autoSpaceDE w:val="0"/>
              <w:jc w:val="center"/>
              <w:rPr>
                <w:lang w:eastAsia="zh-CN"/>
              </w:rPr>
            </w:pPr>
            <w:r w:rsidRPr="00A93230">
              <w:rPr>
                <w:szCs w:val="24"/>
                <w:lang w:eastAsia="zh-CN"/>
              </w:rPr>
              <w:t>-</w:t>
            </w:r>
          </w:p>
        </w:tc>
      </w:tr>
      <w:tr w:rsidR="003664F5" w:rsidRPr="00A93230" w14:paraId="21FF3C2F" w14:textId="77777777" w:rsidTr="009D2FD5">
        <w:trPr>
          <w:jc w:val="center"/>
        </w:trPr>
        <w:tc>
          <w:tcPr>
            <w:tcW w:w="743" w:type="dxa"/>
          </w:tcPr>
          <w:p w14:paraId="46A49F55" w14:textId="77777777" w:rsidR="003664F5" w:rsidRPr="00A93230" w:rsidRDefault="003664F5" w:rsidP="00E70E0B">
            <w:pPr>
              <w:autoSpaceDE w:val="0"/>
              <w:ind w:left="-142" w:right="-40"/>
              <w:jc w:val="center"/>
              <w:rPr>
                <w:lang w:eastAsia="zh-CN"/>
              </w:rPr>
            </w:pPr>
            <w:r w:rsidRPr="00A93230">
              <w:rPr>
                <w:szCs w:val="24"/>
                <w:lang w:eastAsia="zh-CN"/>
              </w:rPr>
              <w:t>2.</w:t>
            </w:r>
            <w:r>
              <w:rPr>
                <w:szCs w:val="24"/>
                <w:lang w:eastAsia="zh-CN"/>
              </w:rPr>
              <w:t>3</w:t>
            </w:r>
            <w:r w:rsidRPr="00A93230">
              <w:rPr>
                <w:szCs w:val="24"/>
                <w:lang w:eastAsia="zh-CN"/>
              </w:rPr>
              <w:t>.4.</w:t>
            </w:r>
          </w:p>
        </w:tc>
        <w:tc>
          <w:tcPr>
            <w:tcW w:w="5348" w:type="dxa"/>
          </w:tcPr>
          <w:p w14:paraId="34815346" w14:textId="77777777" w:rsidR="003664F5" w:rsidRPr="00A93230" w:rsidRDefault="003664F5" w:rsidP="00E70E0B">
            <w:pPr>
              <w:autoSpaceDE w:val="0"/>
              <w:jc w:val="both"/>
              <w:rPr>
                <w:lang w:eastAsia="zh-CN"/>
              </w:rPr>
            </w:pPr>
            <w:r w:rsidRPr="00A93230">
              <w:rPr>
                <w:szCs w:val="24"/>
                <w:lang w:eastAsia="zh-CN"/>
              </w:rPr>
              <w:t xml:space="preserve">Дії особового складу при гасінні пожеж. </w:t>
            </w:r>
          </w:p>
        </w:tc>
        <w:tc>
          <w:tcPr>
            <w:tcW w:w="992" w:type="dxa"/>
          </w:tcPr>
          <w:p w14:paraId="606484A3" w14:textId="77777777" w:rsidR="003664F5" w:rsidRPr="00A93230" w:rsidRDefault="003664F5" w:rsidP="00E70E0B">
            <w:pPr>
              <w:autoSpaceDE w:val="0"/>
              <w:jc w:val="center"/>
              <w:rPr>
                <w:lang w:eastAsia="zh-CN"/>
              </w:rPr>
            </w:pPr>
            <w:r w:rsidRPr="00A93230">
              <w:rPr>
                <w:szCs w:val="24"/>
                <w:lang w:eastAsia="zh-CN"/>
              </w:rPr>
              <w:t>2</w:t>
            </w:r>
          </w:p>
        </w:tc>
        <w:tc>
          <w:tcPr>
            <w:tcW w:w="1389" w:type="dxa"/>
          </w:tcPr>
          <w:p w14:paraId="0B4143C0" w14:textId="77777777" w:rsidR="003664F5" w:rsidRPr="00A93230" w:rsidRDefault="003664F5" w:rsidP="00E70E0B">
            <w:pPr>
              <w:autoSpaceDE w:val="0"/>
              <w:jc w:val="center"/>
              <w:rPr>
                <w:lang w:eastAsia="zh-CN"/>
              </w:rPr>
            </w:pPr>
            <w:r w:rsidRPr="00A93230">
              <w:rPr>
                <w:szCs w:val="24"/>
                <w:lang w:eastAsia="zh-CN"/>
              </w:rPr>
              <w:t>-</w:t>
            </w:r>
          </w:p>
        </w:tc>
        <w:tc>
          <w:tcPr>
            <w:tcW w:w="1275" w:type="dxa"/>
          </w:tcPr>
          <w:p w14:paraId="61D0CAC1" w14:textId="77777777" w:rsidR="003664F5" w:rsidRPr="00A93230" w:rsidRDefault="003664F5" w:rsidP="00E70E0B">
            <w:pPr>
              <w:autoSpaceDE w:val="0"/>
              <w:jc w:val="center"/>
              <w:rPr>
                <w:lang w:eastAsia="zh-CN"/>
              </w:rPr>
            </w:pPr>
            <w:r w:rsidRPr="00A93230">
              <w:rPr>
                <w:szCs w:val="24"/>
                <w:lang w:eastAsia="zh-CN"/>
              </w:rPr>
              <w:t>-</w:t>
            </w:r>
          </w:p>
        </w:tc>
      </w:tr>
      <w:tr w:rsidR="003664F5" w:rsidRPr="00A93230" w14:paraId="2F9DB2A3" w14:textId="77777777" w:rsidTr="009D2FD5">
        <w:trPr>
          <w:jc w:val="center"/>
        </w:trPr>
        <w:tc>
          <w:tcPr>
            <w:tcW w:w="6091" w:type="dxa"/>
            <w:gridSpan w:val="2"/>
          </w:tcPr>
          <w:p w14:paraId="57B4AA65" w14:textId="77777777" w:rsidR="003664F5" w:rsidRPr="00A93230" w:rsidRDefault="003664F5" w:rsidP="00E70E0B">
            <w:pPr>
              <w:autoSpaceDE w:val="0"/>
              <w:jc w:val="center"/>
              <w:rPr>
                <w:lang w:eastAsia="zh-CN"/>
              </w:rPr>
            </w:pPr>
            <w:r w:rsidRPr="00A93230">
              <w:rPr>
                <w:b/>
                <w:i/>
                <w:szCs w:val="24"/>
                <w:lang w:eastAsia="zh-CN"/>
              </w:rPr>
              <w:t>2.</w:t>
            </w:r>
            <w:r>
              <w:rPr>
                <w:b/>
                <w:i/>
                <w:szCs w:val="24"/>
                <w:lang w:eastAsia="zh-CN"/>
              </w:rPr>
              <w:t>4</w:t>
            </w:r>
            <w:r w:rsidRPr="00A93230">
              <w:rPr>
                <w:b/>
                <w:i/>
                <w:szCs w:val="24"/>
                <w:lang w:eastAsia="zh-CN"/>
              </w:rPr>
              <w:t>. Для інженерних спеціалізованих служб і формувань</w:t>
            </w:r>
          </w:p>
        </w:tc>
        <w:tc>
          <w:tcPr>
            <w:tcW w:w="992" w:type="dxa"/>
          </w:tcPr>
          <w:p w14:paraId="48F9BDEE" w14:textId="77777777" w:rsidR="003664F5" w:rsidRPr="00A93230" w:rsidRDefault="003664F5" w:rsidP="00E70E0B">
            <w:pPr>
              <w:autoSpaceDE w:val="0"/>
              <w:snapToGrid w:val="0"/>
              <w:jc w:val="center"/>
              <w:rPr>
                <w:b/>
                <w:i/>
                <w:szCs w:val="24"/>
                <w:u w:val="single"/>
                <w:lang w:eastAsia="zh-CN"/>
              </w:rPr>
            </w:pPr>
          </w:p>
        </w:tc>
        <w:tc>
          <w:tcPr>
            <w:tcW w:w="1389" w:type="dxa"/>
          </w:tcPr>
          <w:p w14:paraId="2FF83A1D" w14:textId="77777777" w:rsidR="003664F5" w:rsidRPr="00A93230" w:rsidRDefault="003664F5" w:rsidP="00E70E0B">
            <w:pPr>
              <w:autoSpaceDE w:val="0"/>
              <w:snapToGrid w:val="0"/>
              <w:jc w:val="center"/>
              <w:rPr>
                <w:szCs w:val="24"/>
                <w:u w:val="single"/>
                <w:lang w:eastAsia="zh-CN"/>
              </w:rPr>
            </w:pPr>
          </w:p>
        </w:tc>
        <w:tc>
          <w:tcPr>
            <w:tcW w:w="1275" w:type="dxa"/>
          </w:tcPr>
          <w:p w14:paraId="60DA3E87" w14:textId="77777777" w:rsidR="003664F5" w:rsidRPr="00A93230" w:rsidRDefault="003664F5" w:rsidP="00E70E0B">
            <w:pPr>
              <w:autoSpaceDE w:val="0"/>
              <w:snapToGrid w:val="0"/>
              <w:jc w:val="center"/>
              <w:rPr>
                <w:szCs w:val="24"/>
                <w:u w:val="single"/>
                <w:lang w:eastAsia="zh-CN"/>
              </w:rPr>
            </w:pPr>
          </w:p>
        </w:tc>
      </w:tr>
      <w:tr w:rsidR="003664F5" w:rsidRPr="00A93230" w14:paraId="582AB947" w14:textId="77777777" w:rsidTr="009D2FD5">
        <w:trPr>
          <w:jc w:val="center"/>
        </w:trPr>
        <w:tc>
          <w:tcPr>
            <w:tcW w:w="743" w:type="dxa"/>
          </w:tcPr>
          <w:p w14:paraId="4FDAD8C7" w14:textId="77777777" w:rsidR="003664F5" w:rsidRPr="00A93230" w:rsidRDefault="003664F5" w:rsidP="00E70E0B">
            <w:pPr>
              <w:autoSpaceDE w:val="0"/>
              <w:ind w:left="-142" w:right="-182"/>
              <w:jc w:val="center"/>
              <w:rPr>
                <w:lang w:eastAsia="zh-CN"/>
              </w:rPr>
            </w:pPr>
            <w:r w:rsidRPr="00A93230">
              <w:rPr>
                <w:szCs w:val="24"/>
                <w:lang w:eastAsia="zh-CN"/>
              </w:rPr>
              <w:t>2.</w:t>
            </w:r>
            <w:r>
              <w:rPr>
                <w:szCs w:val="24"/>
                <w:lang w:eastAsia="zh-CN"/>
              </w:rPr>
              <w:t>4</w:t>
            </w:r>
            <w:r w:rsidRPr="00A93230">
              <w:rPr>
                <w:szCs w:val="24"/>
                <w:lang w:eastAsia="zh-CN"/>
              </w:rPr>
              <w:t>.1.</w:t>
            </w:r>
          </w:p>
        </w:tc>
        <w:tc>
          <w:tcPr>
            <w:tcW w:w="5348" w:type="dxa"/>
          </w:tcPr>
          <w:p w14:paraId="19BB21A9" w14:textId="77777777" w:rsidR="003664F5" w:rsidRPr="00A93230" w:rsidRDefault="003664F5" w:rsidP="00E70E0B">
            <w:pPr>
              <w:autoSpaceDE w:val="0"/>
              <w:jc w:val="both"/>
              <w:rPr>
                <w:lang w:eastAsia="zh-CN"/>
              </w:rPr>
            </w:pPr>
            <w:r w:rsidRPr="00A93230">
              <w:rPr>
                <w:szCs w:val="24"/>
                <w:lang w:eastAsia="zh-CN"/>
              </w:rPr>
              <w:t>Підготовка машин та механізмів до дій в осередках ураження, районах аварій та катастроф.</w:t>
            </w:r>
          </w:p>
        </w:tc>
        <w:tc>
          <w:tcPr>
            <w:tcW w:w="992" w:type="dxa"/>
          </w:tcPr>
          <w:p w14:paraId="3B07224B" w14:textId="77777777" w:rsidR="003664F5" w:rsidRPr="00A93230" w:rsidRDefault="003664F5" w:rsidP="00E70E0B">
            <w:pPr>
              <w:autoSpaceDE w:val="0"/>
              <w:jc w:val="center"/>
              <w:rPr>
                <w:lang w:eastAsia="zh-CN"/>
              </w:rPr>
            </w:pPr>
            <w:r w:rsidRPr="00A93230">
              <w:rPr>
                <w:szCs w:val="24"/>
                <w:lang w:eastAsia="zh-CN"/>
              </w:rPr>
              <w:t>2</w:t>
            </w:r>
          </w:p>
        </w:tc>
        <w:tc>
          <w:tcPr>
            <w:tcW w:w="1389" w:type="dxa"/>
          </w:tcPr>
          <w:p w14:paraId="1BBB5F2E" w14:textId="77777777" w:rsidR="003664F5" w:rsidRPr="00A93230" w:rsidRDefault="003664F5" w:rsidP="00E70E0B">
            <w:pPr>
              <w:autoSpaceDE w:val="0"/>
              <w:jc w:val="center"/>
              <w:rPr>
                <w:lang w:eastAsia="zh-CN"/>
              </w:rPr>
            </w:pPr>
            <w:r w:rsidRPr="00A93230">
              <w:rPr>
                <w:szCs w:val="24"/>
                <w:lang w:eastAsia="zh-CN"/>
              </w:rPr>
              <w:t>-</w:t>
            </w:r>
          </w:p>
        </w:tc>
        <w:tc>
          <w:tcPr>
            <w:tcW w:w="1275" w:type="dxa"/>
          </w:tcPr>
          <w:p w14:paraId="7E3F2992" w14:textId="77777777" w:rsidR="003664F5" w:rsidRPr="00A93230" w:rsidRDefault="003664F5" w:rsidP="00E70E0B">
            <w:pPr>
              <w:autoSpaceDE w:val="0"/>
              <w:jc w:val="center"/>
              <w:rPr>
                <w:lang w:eastAsia="zh-CN"/>
              </w:rPr>
            </w:pPr>
            <w:r w:rsidRPr="00A93230">
              <w:rPr>
                <w:szCs w:val="24"/>
                <w:lang w:eastAsia="zh-CN"/>
              </w:rPr>
              <w:t>-</w:t>
            </w:r>
          </w:p>
        </w:tc>
      </w:tr>
      <w:tr w:rsidR="003664F5" w:rsidRPr="00A93230" w14:paraId="59A80FCC" w14:textId="77777777" w:rsidTr="009D2FD5">
        <w:trPr>
          <w:jc w:val="center"/>
        </w:trPr>
        <w:tc>
          <w:tcPr>
            <w:tcW w:w="743" w:type="dxa"/>
          </w:tcPr>
          <w:p w14:paraId="7A12C0B7" w14:textId="77777777" w:rsidR="003664F5" w:rsidRPr="00A93230" w:rsidRDefault="003664F5" w:rsidP="00E70E0B">
            <w:pPr>
              <w:autoSpaceDE w:val="0"/>
              <w:ind w:left="-142" w:right="-182"/>
              <w:jc w:val="center"/>
              <w:rPr>
                <w:lang w:eastAsia="zh-CN"/>
              </w:rPr>
            </w:pPr>
            <w:r w:rsidRPr="00A93230">
              <w:rPr>
                <w:szCs w:val="24"/>
                <w:lang w:eastAsia="zh-CN"/>
              </w:rPr>
              <w:t>2.</w:t>
            </w:r>
            <w:r>
              <w:rPr>
                <w:szCs w:val="24"/>
                <w:lang w:eastAsia="zh-CN"/>
              </w:rPr>
              <w:t>4</w:t>
            </w:r>
            <w:r w:rsidRPr="00A93230">
              <w:rPr>
                <w:szCs w:val="24"/>
                <w:lang w:eastAsia="zh-CN"/>
              </w:rPr>
              <w:t>.2.</w:t>
            </w:r>
          </w:p>
        </w:tc>
        <w:tc>
          <w:tcPr>
            <w:tcW w:w="5348" w:type="dxa"/>
          </w:tcPr>
          <w:p w14:paraId="3C782A36" w14:textId="77777777" w:rsidR="003664F5" w:rsidRPr="00A93230" w:rsidRDefault="003664F5" w:rsidP="00E70E0B">
            <w:pPr>
              <w:autoSpaceDE w:val="0"/>
              <w:jc w:val="both"/>
              <w:rPr>
                <w:lang w:eastAsia="zh-CN"/>
              </w:rPr>
            </w:pPr>
            <w:r w:rsidRPr="00A93230">
              <w:rPr>
                <w:szCs w:val="24"/>
                <w:lang w:eastAsia="zh-CN"/>
              </w:rPr>
              <w:t>Прокладка колонних шляхів. Ремонт доріг та дорожніх споруд. Розчистка доріг від завалів.</w:t>
            </w:r>
          </w:p>
        </w:tc>
        <w:tc>
          <w:tcPr>
            <w:tcW w:w="992" w:type="dxa"/>
          </w:tcPr>
          <w:p w14:paraId="68F82BA9" w14:textId="77777777" w:rsidR="003664F5" w:rsidRPr="00A93230" w:rsidRDefault="003664F5" w:rsidP="00E70E0B">
            <w:pPr>
              <w:autoSpaceDE w:val="0"/>
              <w:jc w:val="center"/>
              <w:rPr>
                <w:lang w:eastAsia="zh-CN"/>
              </w:rPr>
            </w:pPr>
            <w:r w:rsidRPr="00A93230">
              <w:rPr>
                <w:szCs w:val="24"/>
                <w:lang w:eastAsia="zh-CN"/>
              </w:rPr>
              <w:t>1</w:t>
            </w:r>
          </w:p>
        </w:tc>
        <w:tc>
          <w:tcPr>
            <w:tcW w:w="1389" w:type="dxa"/>
          </w:tcPr>
          <w:p w14:paraId="13AFEEA1" w14:textId="77777777" w:rsidR="003664F5" w:rsidRPr="00A93230" w:rsidRDefault="003664F5" w:rsidP="00E70E0B">
            <w:pPr>
              <w:autoSpaceDE w:val="0"/>
              <w:jc w:val="center"/>
              <w:rPr>
                <w:lang w:eastAsia="zh-CN"/>
              </w:rPr>
            </w:pPr>
            <w:r w:rsidRPr="00A93230">
              <w:rPr>
                <w:szCs w:val="24"/>
                <w:lang w:eastAsia="zh-CN"/>
              </w:rPr>
              <w:t>-</w:t>
            </w:r>
          </w:p>
        </w:tc>
        <w:tc>
          <w:tcPr>
            <w:tcW w:w="1275" w:type="dxa"/>
          </w:tcPr>
          <w:p w14:paraId="5F62501B" w14:textId="77777777" w:rsidR="003664F5" w:rsidRPr="00A93230" w:rsidRDefault="003664F5" w:rsidP="00E70E0B">
            <w:pPr>
              <w:autoSpaceDE w:val="0"/>
              <w:jc w:val="center"/>
              <w:rPr>
                <w:lang w:eastAsia="zh-CN"/>
              </w:rPr>
            </w:pPr>
            <w:r w:rsidRPr="00A93230">
              <w:rPr>
                <w:szCs w:val="24"/>
                <w:lang w:eastAsia="zh-CN"/>
              </w:rPr>
              <w:t>-</w:t>
            </w:r>
          </w:p>
        </w:tc>
      </w:tr>
      <w:tr w:rsidR="003664F5" w:rsidRPr="00A93230" w14:paraId="1758DB5D" w14:textId="77777777" w:rsidTr="009D2FD5">
        <w:trPr>
          <w:jc w:val="center"/>
        </w:trPr>
        <w:tc>
          <w:tcPr>
            <w:tcW w:w="743" w:type="dxa"/>
          </w:tcPr>
          <w:p w14:paraId="1F72E5D8" w14:textId="77777777" w:rsidR="003664F5" w:rsidRPr="00A93230" w:rsidRDefault="003664F5" w:rsidP="00E70E0B">
            <w:pPr>
              <w:autoSpaceDE w:val="0"/>
              <w:ind w:left="-142" w:right="-182"/>
              <w:jc w:val="center"/>
              <w:rPr>
                <w:lang w:eastAsia="zh-CN"/>
              </w:rPr>
            </w:pPr>
            <w:r w:rsidRPr="00A93230">
              <w:rPr>
                <w:szCs w:val="24"/>
                <w:lang w:eastAsia="zh-CN"/>
              </w:rPr>
              <w:t>2.</w:t>
            </w:r>
            <w:r>
              <w:rPr>
                <w:szCs w:val="24"/>
                <w:lang w:eastAsia="zh-CN"/>
              </w:rPr>
              <w:t>4</w:t>
            </w:r>
            <w:r w:rsidRPr="00A93230">
              <w:rPr>
                <w:szCs w:val="24"/>
                <w:lang w:eastAsia="zh-CN"/>
              </w:rPr>
              <w:t>.3.</w:t>
            </w:r>
          </w:p>
        </w:tc>
        <w:tc>
          <w:tcPr>
            <w:tcW w:w="5348" w:type="dxa"/>
          </w:tcPr>
          <w:p w14:paraId="15E8560E" w14:textId="77777777" w:rsidR="003664F5" w:rsidRPr="00A93230" w:rsidRDefault="003664F5" w:rsidP="00E70E0B">
            <w:pPr>
              <w:autoSpaceDE w:val="0"/>
              <w:jc w:val="both"/>
              <w:rPr>
                <w:lang w:eastAsia="zh-CN"/>
              </w:rPr>
            </w:pPr>
            <w:r w:rsidRPr="00A93230">
              <w:rPr>
                <w:szCs w:val="24"/>
                <w:lang w:eastAsia="zh-CN"/>
              </w:rPr>
              <w:t xml:space="preserve">Зведення насипів, дамб, водовідвідних каналів. Ліквідація підтоплень будівель та споруд. </w:t>
            </w:r>
          </w:p>
        </w:tc>
        <w:tc>
          <w:tcPr>
            <w:tcW w:w="992" w:type="dxa"/>
          </w:tcPr>
          <w:p w14:paraId="0D3A0E9C" w14:textId="77777777" w:rsidR="003664F5" w:rsidRPr="00A93230" w:rsidRDefault="003664F5" w:rsidP="00E70E0B">
            <w:pPr>
              <w:autoSpaceDE w:val="0"/>
              <w:jc w:val="center"/>
              <w:rPr>
                <w:lang w:eastAsia="zh-CN"/>
              </w:rPr>
            </w:pPr>
            <w:r w:rsidRPr="00A93230">
              <w:rPr>
                <w:szCs w:val="24"/>
                <w:lang w:eastAsia="zh-CN"/>
              </w:rPr>
              <w:t>1</w:t>
            </w:r>
          </w:p>
        </w:tc>
        <w:tc>
          <w:tcPr>
            <w:tcW w:w="1389" w:type="dxa"/>
          </w:tcPr>
          <w:p w14:paraId="074F4101" w14:textId="77777777" w:rsidR="003664F5" w:rsidRPr="00A93230" w:rsidRDefault="003664F5" w:rsidP="00E70E0B">
            <w:pPr>
              <w:autoSpaceDE w:val="0"/>
              <w:jc w:val="center"/>
              <w:rPr>
                <w:lang w:eastAsia="zh-CN"/>
              </w:rPr>
            </w:pPr>
            <w:r w:rsidRPr="00A93230">
              <w:rPr>
                <w:szCs w:val="24"/>
                <w:lang w:eastAsia="zh-CN"/>
              </w:rPr>
              <w:t>-</w:t>
            </w:r>
          </w:p>
        </w:tc>
        <w:tc>
          <w:tcPr>
            <w:tcW w:w="1275" w:type="dxa"/>
          </w:tcPr>
          <w:p w14:paraId="067D7E09" w14:textId="77777777" w:rsidR="003664F5" w:rsidRPr="00A93230" w:rsidRDefault="003664F5" w:rsidP="00E70E0B">
            <w:pPr>
              <w:autoSpaceDE w:val="0"/>
              <w:jc w:val="center"/>
              <w:rPr>
                <w:lang w:eastAsia="zh-CN"/>
              </w:rPr>
            </w:pPr>
            <w:r w:rsidRPr="00A93230">
              <w:rPr>
                <w:szCs w:val="24"/>
                <w:lang w:eastAsia="zh-CN"/>
              </w:rPr>
              <w:t>-</w:t>
            </w:r>
          </w:p>
        </w:tc>
      </w:tr>
      <w:tr w:rsidR="003664F5" w:rsidRPr="00A93230" w14:paraId="1A481EAA" w14:textId="77777777" w:rsidTr="009D2FD5">
        <w:trPr>
          <w:jc w:val="center"/>
        </w:trPr>
        <w:tc>
          <w:tcPr>
            <w:tcW w:w="743" w:type="dxa"/>
          </w:tcPr>
          <w:p w14:paraId="46E44C30" w14:textId="77777777" w:rsidR="003664F5" w:rsidRPr="00A93230" w:rsidRDefault="003664F5" w:rsidP="00E70E0B">
            <w:pPr>
              <w:autoSpaceDE w:val="0"/>
              <w:ind w:left="-142" w:right="-182"/>
              <w:jc w:val="center"/>
              <w:rPr>
                <w:lang w:eastAsia="zh-CN"/>
              </w:rPr>
            </w:pPr>
            <w:r w:rsidRPr="00A93230">
              <w:rPr>
                <w:szCs w:val="24"/>
                <w:lang w:eastAsia="zh-CN"/>
              </w:rPr>
              <w:t>2.</w:t>
            </w:r>
            <w:r>
              <w:rPr>
                <w:szCs w:val="24"/>
                <w:lang w:eastAsia="zh-CN"/>
              </w:rPr>
              <w:t>4</w:t>
            </w:r>
            <w:r w:rsidRPr="00A93230">
              <w:rPr>
                <w:szCs w:val="24"/>
                <w:lang w:eastAsia="zh-CN"/>
              </w:rPr>
              <w:t>.4.</w:t>
            </w:r>
          </w:p>
        </w:tc>
        <w:tc>
          <w:tcPr>
            <w:tcW w:w="5348" w:type="dxa"/>
          </w:tcPr>
          <w:p w14:paraId="3F4B9944" w14:textId="77777777" w:rsidR="003664F5" w:rsidRPr="00A93230" w:rsidRDefault="003664F5" w:rsidP="00E70E0B">
            <w:pPr>
              <w:autoSpaceDE w:val="0"/>
              <w:jc w:val="both"/>
              <w:rPr>
                <w:lang w:eastAsia="zh-CN"/>
              </w:rPr>
            </w:pPr>
            <w:r w:rsidRPr="00A93230">
              <w:rPr>
                <w:szCs w:val="24"/>
                <w:lang w:eastAsia="zh-CN"/>
              </w:rPr>
              <w:t xml:space="preserve">Усунення аварій та пошкоджень захисних споруд. Дії </w:t>
            </w:r>
            <w:r w:rsidRPr="00A93230">
              <w:rPr>
                <w:b/>
                <w:i/>
                <w:szCs w:val="24"/>
                <w:lang w:eastAsia="zh-CN"/>
              </w:rPr>
              <w:t xml:space="preserve">спеціалізованої служби і </w:t>
            </w:r>
            <w:r w:rsidRPr="00A93230">
              <w:rPr>
                <w:szCs w:val="24"/>
                <w:lang w:eastAsia="zh-CN"/>
              </w:rPr>
              <w:t xml:space="preserve"> формування при будівництві укриттів для людей і техніки. Види, масштаб і характер пожеж. Гасіння масових, суцільних та лісових пожеж. Влаштування протипожежних бар’єрів, насипів, просік. </w:t>
            </w:r>
          </w:p>
        </w:tc>
        <w:tc>
          <w:tcPr>
            <w:tcW w:w="992" w:type="dxa"/>
          </w:tcPr>
          <w:p w14:paraId="524398A6" w14:textId="77777777" w:rsidR="003664F5" w:rsidRPr="00A93230" w:rsidRDefault="003664F5" w:rsidP="00E70E0B">
            <w:pPr>
              <w:autoSpaceDE w:val="0"/>
              <w:jc w:val="center"/>
              <w:rPr>
                <w:lang w:eastAsia="zh-CN"/>
              </w:rPr>
            </w:pPr>
            <w:r w:rsidRPr="00A93230">
              <w:rPr>
                <w:szCs w:val="24"/>
                <w:lang w:eastAsia="zh-CN"/>
              </w:rPr>
              <w:t>1</w:t>
            </w:r>
          </w:p>
        </w:tc>
        <w:tc>
          <w:tcPr>
            <w:tcW w:w="1389" w:type="dxa"/>
          </w:tcPr>
          <w:p w14:paraId="0643F512" w14:textId="77777777" w:rsidR="003664F5" w:rsidRPr="00A93230" w:rsidRDefault="003664F5" w:rsidP="00E70E0B">
            <w:pPr>
              <w:autoSpaceDE w:val="0"/>
              <w:jc w:val="center"/>
              <w:rPr>
                <w:lang w:eastAsia="zh-CN"/>
              </w:rPr>
            </w:pPr>
            <w:r w:rsidRPr="00A93230">
              <w:rPr>
                <w:szCs w:val="24"/>
                <w:lang w:eastAsia="zh-CN"/>
              </w:rPr>
              <w:t>-</w:t>
            </w:r>
          </w:p>
        </w:tc>
        <w:tc>
          <w:tcPr>
            <w:tcW w:w="1275" w:type="dxa"/>
          </w:tcPr>
          <w:p w14:paraId="781D6211" w14:textId="77777777" w:rsidR="003664F5" w:rsidRPr="00A93230" w:rsidRDefault="003664F5" w:rsidP="00E70E0B">
            <w:pPr>
              <w:autoSpaceDE w:val="0"/>
              <w:jc w:val="center"/>
              <w:rPr>
                <w:lang w:eastAsia="zh-CN"/>
              </w:rPr>
            </w:pPr>
            <w:r w:rsidRPr="00A93230">
              <w:rPr>
                <w:szCs w:val="24"/>
                <w:lang w:eastAsia="zh-CN"/>
              </w:rPr>
              <w:t>-</w:t>
            </w:r>
          </w:p>
        </w:tc>
      </w:tr>
      <w:tr w:rsidR="003664F5" w:rsidRPr="00A93230" w14:paraId="131947D0" w14:textId="77777777" w:rsidTr="009D2FD5">
        <w:trPr>
          <w:jc w:val="center"/>
        </w:trPr>
        <w:tc>
          <w:tcPr>
            <w:tcW w:w="743" w:type="dxa"/>
          </w:tcPr>
          <w:p w14:paraId="5BCD163B" w14:textId="77777777" w:rsidR="003664F5" w:rsidRPr="00A93230" w:rsidRDefault="003664F5" w:rsidP="00E70E0B">
            <w:pPr>
              <w:autoSpaceDE w:val="0"/>
              <w:ind w:left="-142" w:right="-182"/>
              <w:jc w:val="center"/>
              <w:rPr>
                <w:lang w:eastAsia="zh-CN"/>
              </w:rPr>
            </w:pPr>
            <w:r w:rsidRPr="00A93230">
              <w:rPr>
                <w:szCs w:val="24"/>
                <w:lang w:eastAsia="zh-CN"/>
              </w:rPr>
              <w:t>2.</w:t>
            </w:r>
            <w:r>
              <w:rPr>
                <w:szCs w:val="24"/>
                <w:lang w:eastAsia="zh-CN"/>
              </w:rPr>
              <w:t>4</w:t>
            </w:r>
            <w:r w:rsidRPr="00A93230">
              <w:rPr>
                <w:szCs w:val="24"/>
                <w:lang w:eastAsia="zh-CN"/>
              </w:rPr>
              <w:t>.5.</w:t>
            </w:r>
          </w:p>
        </w:tc>
        <w:tc>
          <w:tcPr>
            <w:tcW w:w="5348" w:type="dxa"/>
          </w:tcPr>
          <w:p w14:paraId="65DAB14B" w14:textId="77777777" w:rsidR="003664F5" w:rsidRPr="00A93230" w:rsidRDefault="003664F5" w:rsidP="00E70E0B">
            <w:pPr>
              <w:jc w:val="both"/>
              <w:rPr>
                <w:lang w:eastAsia="zh-CN"/>
              </w:rPr>
            </w:pPr>
            <w:r w:rsidRPr="00A93230">
              <w:rPr>
                <w:szCs w:val="24"/>
                <w:lang w:eastAsia="zh-CN"/>
              </w:rPr>
              <w:t>Види, масштаби і характер пожеж. Гасіння масових, суцільних та лісових пожеж. Влаштування протипожежних бар’єрів, насипів, просік.</w:t>
            </w:r>
          </w:p>
        </w:tc>
        <w:tc>
          <w:tcPr>
            <w:tcW w:w="992" w:type="dxa"/>
          </w:tcPr>
          <w:p w14:paraId="11D07E9D" w14:textId="77777777" w:rsidR="003664F5" w:rsidRPr="00A93230" w:rsidRDefault="003664F5" w:rsidP="00E70E0B">
            <w:pPr>
              <w:autoSpaceDE w:val="0"/>
              <w:jc w:val="center"/>
              <w:rPr>
                <w:lang w:eastAsia="zh-CN"/>
              </w:rPr>
            </w:pPr>
            <w:r w:rsidRPr="00A93230">
              <w:rPr>
                <w:szCs w:val="24"/>
                <w:lang w:eastAsia="zh-CN"/>
              </w:rPr>
              <w:t>1</w:t>
            </w:r>
          </w:p>
        </w:tc>
        <w:tc>
          <w:tcPr>
            <w:tcW w:w="1389" w:type="dxa"/>
          </w:tcPr>
          <w:p w14:paraId="069603E3" w14:textId="77777777" w:rsidR="003664F5" w:rsidRPr="00A93230" w:rsidRDefault="003664F5" w:rsidP="00E70E0B">
            <w:pPr>
              <w:autoSpaceDE w:val="0"/>
              <w:snapToGrid w:val="0"/>
              <w:jc w:val="center"/>
              <w:rPr>
                <w:szCs w:val="24"/>
                <w:lang w:eastAsia="zh-CN"/>
              </w:rPr>
            </w:pPr>
          </w:p>
        </w:tc>
        <w:tc>
          <w:tcPr>
            <w:tcW w:w="1275" w:type="dxa"/>
          </w:tcPr>
          <w:p w14:paraId="441FCD71" w14:textId="77777777" w:rsidR="003664F5" w:rsidRPr="00A93230" w:rsidRDefault="003664F5" w:rsidP="00E70E0B">
            <w:pPr>
              <w:autoSpaceDE w:val="0"/>
              <w:snapToGrid w:val="0"/>
              <w:jc w:val="center"/>
              <w:rPr>
                <w:szCs w:val="24"/>
                <w:lang w:eastAsia="zh-CN"/>
              </w:rPr>
            </w:pPr>
          </w:p>
        </w:tc>
      </w:tr>
      <w:tr w:rsidR="003664F5" w:rsidRPr="00A93230" w14:paraId="1CA80AD8" w14:textId="77777777" w:rsidTr="009D2FD5">
        <w:trPr>
          <w:jc w:val="center"/>
        </w:trPr>
        <w:tc>
          <w:tcPr>
            <w:tcW w:w="6091" w:type="dxa"/>
            <w:gridSpan w:val="2"/>
          </w:tcPr>
          <w:p w14:paraId="4BE4AF48" w14:textId="4ED46B42" w:rsidR="003664F5" w:rsidRPr="00A93230" w:rsidRDefault="003664F5" w:rsidP="00DA5690">
            <w:pPr>
              <w:autoSpaceDE w:val="0"/>
              <w:jc w:val="center"/>
              <w:rPr>
                <w:lang w:eastAsia="zh-CN"/>
              </w:rPr>
            </w:pPr>
            <w:r w:rsidRPr="00A93230">
              <w:rPr>
                <w:b/>
                <w:i/>
                <w:szCs w:val="24"/>
                <w:lang w:eastAsia="zh-CN"/>
              </w:rPr>
              <w:t>2.</w:t>
            </w:r>
            <w:r>
              <w:rPr>
                <w:b/>
                <w:i/>
                <w:szCs w:val="24"/>
                <w:lang w:eastAsia="zh-CN"/>
              </w:rPr>
              <w:t>5</w:t>
            </w:r>
            <w:r w:rsidRPr="00A93230">
              <w:rPr>
                <w:b/>
                <w:i/>
                <w:szCs w:val="24"/>
                <w:lang w:eastAsia="zh-CN"/>
              </w:rPr>
              <w:t>. Для медичних спеціалізованих служб і формувань</w:t>
            </w:r>
          </w:p>
        </w:tc>
        <w:tc>
          <w:tcPr>
            <w:tcW w:w="992" w:type="dxa"/>
          </w:tcPr>
          <w:p w14:paraId="1F254A41" w14:textId="77777777" w:rsidR="003664F5" w:rsidRPr="00A93230" w:rsidRDefault="003664F5" w:rsidP="00E70E0B">
            <w:pPr>
              <w:autoSpaceDE w:val="0"/>
              <w:snapToGrid w:val="0"/>
              <w:jc w:val="center"/>
              <w:rPr>
                <w:b/>
                <w:i/>
                <w:szCs w:val="24"/>
                <w:lang w:eastAsia="zh-CN"/>
              </w:rPr>
            </w:pPr>
          </w:p>
        </w:tc>
        <w:tc>
          <w:tcPr>
            <w:tcW w:w="1389" w:type="dxa"/>
          </w:tcPr>
          <w:p w14:paraId="749E6512" w14:textId="77777777" w:rsidR="003664F5" w:rsidRPr="00A93230" w:rsidRDefault="003664F5" w:rsidP="00E70E0B">
            <w:pPr>
              <w:autoSpaceDE w:val="0"/>
              <w:snapToGrid w:val="0"/>
              <w:jc w:val="center"/>
              <w:rPr>
                <w:b/>
                <w:i/>
                <w:szCs w:val="24"/>
                <w:lang w:eastAsia="zh-CN"/>
              </w:rPr>
            </w:pPr>
          </w:p>
        </w:tc>
        <w:tc>
          <w:tcPr>
            <w:tcW w:w="1275" w:type="dxa"/>
          </w:tcPr>
          <w:p w14:paraId="7B984BFC" w14:textId="77777777" w:rsidR="003664F5" w:rsidRPr="00A93230" w:rsidRDefault="003664F5" w:rsidP="00E70E0B">
            <w:pPr>
              <w:autoSpaceDE w:val="0"/>
              <w:snapToGrid w:val="0"/>
              <w:jc w:val="center"/>
              <w:rPr>
                <w:b/>
                <w:i/>
                <w:szCs w:val="24"/>
                <w:lang w:eastAsia="zh-CN"/>
              </w:rPr>
            </w:pPr>
          </w:p>
        </w:tc>
      </w:tr>
      <w:tr w:rsidR="003664F5" w:rsidRPr="00A93230" w14:paraId="23F740FE" w14:textId="77777777" w:rsidTr="009D2FD5">
        <w:trPr>
          <w:jc w:val="center"/>
        </w:trPr>
        <w:tc>
          <w:tcPr>
            <w:tcW w:w="743" w:type="dxa"/>
          </w:tcPr>
          <w:p w14:paraId="75B4C387" w14:textId="77777777" w:rsidR="003664F5" w:rsidRPr="00A93230" w:rsidRDefault="003664F5" w:rsidP="00E70E0B">
            <w:pPr>
              <w:autoSpaceDE w:val="0"/>
              <w:ind w:left="-142" w:right="-182"/>
              <w:jc w:val="center"/>
              <w:rPr>
                <w:lang w:eastAsia="zh-CN"/>
              </w:rPr>
            </w:pPr>
            <w:r w:rsidRPr="00A93230">
              <w:rPr>
                <w:szCs w:val="24"/>
                <w:lang w:eastAsia="zh-CN"/>
              </w:rPr>
              <w:t>2.</w:t>
            </w:r>
            <w:r>
              <w:rPr>
                <w:szCs w:val="24"/>
                <w:lang w:eastAsia="zh-CN"/>
              </w:rPr>
              <w:t>5</w:t>
            </w:r>
            <w:r w:rsidRPr="00A93230">
              <w:rPr>
                <w:szCs w:val="24"/>
                <w:lang w:eastAsia="zh-CN"/>
              </w:rPr>
              <w:t>.1.</w:t>
            </w:r>
          </w:p>
        </w:tc>
        <w:tc>
          <w:tcPr>
            <w:tcW w:w="5348" w:type="dxa"/>
          </w:tcPr>
          <w:p w14:paraId="32BE01B0" w14:textId="77777777" w:rsidR="003664F5" w:rsidRPr="00A93230" w:rsidRDefault="003664F5" w:rsidP="00E70E0B">
            <w:pPr>
              <w:autoSpaceDE w:val="0"/>
              <w:jc w:val="both"/>
              <w:rPr>
                <w:lang w:eastAsia="zh-CN"/>
              </w:rPr>
            </w:pPr>
            <w:r w:rsidRPr="00A93230">
              <w:rPr>
                <w:color w:val="000000"/>
                <w:szCs w:val="24"/>
                <w:lang w:eastAsia="zh-CN"/>
              </w:rPr>
              <w:t xml:space="preserve">Медична допомога постраждалим при надзвичайних ситуаціях. Медичні засоби захисту. </w:t>
            </w:r>
          </w:p>
        </w:tc>
        <w:tc>
          <w:tcPr>
            <w:tcW w:w="992" w:type="dxa"/>
          </w:tcPr>
          <w:p w14:paraId="3E53894A" w14:textId="77777777" w:rsidR="003664F5" w:rsidRPr="00A93230" w:rsidRDefault="003664F5" w:rsidP="00E70E0B">
            <w:pPr>
              <w:autoSpaceDE w:val="0"/>
              <w:jc w:val="center"/>
              <w:rPr>
                <w:lang w:eastAsia="zh-CN"/>
              </w:rPr>
            </w:pPr>
            <w:r w:rsidRPr="00A93230">
              <w:rPr>
                <w:szCs w:val="24"/>
                <w:lang w:eastAsia="zh-CN"/>
              </w:rPr>
              <w:t>2</w:t>
            </w:r>
          </w:p>
        </w:tc>
        <w:tc>
          <w:tcPr>
            <w:tcW w:w="1389" w:type="dxa"/>
          </w:tcPr>
          <w:p w14:paraId="25C6B93F" w14:textId="77777777" w:rsidR="003664F5" w:rsidRPr="00A93230" w:rsidRDefault="003664F5" w:rsidP="00E70E0B">
            <w:pPr>
              <w:autoSpaceDE w:val="0"/>
              <w:jc w:val="center"/>
              <w:rPr>
                <w:lang w:eastAsia="zh-CN"/>
              </w:rPr>
            </w:pPr>
            <w:r w:rsidRPr="00A93230">
              <w:rPr>
                <w:szCs w:val="24"/>
                <w:lang w:eastAsia="zh-CN"/>
              </w:rPr>
              <w:t>-</w:t>
            </w:r>
          </w:p>
        </w:tc>
        <w:tc>
          <w:tcPr>
            <w:tcW w:w="1275" w:type="dxa"/>
          </w:tcPr>
          <w:p w14:paraId="53BD65CD" w14:textId="77777777" w:rsidR="003664F5" w:rsidRPr="00A93230" w:rsidRDefault="003664F5" w:rsidP="00E70E0B">
            <w:pPr>
              <w:autoSpaceDE w:val="0"/>
              <w:jc w:val="center"/>
              <w:rPr>
                <w:lang w:eastAsia="zh-CN"/>
              </w:rPr>
            </w:pPr>
            <w:r w:rsidRPr="00A93230">
              <w:rPr>
                <w:szCs w:val="24"/>
                <w:lang w:eastAsia="zh-CN"/>
              </w:rPr>
              <w:t>-</w:t>
            </w:r>
          </w:p>
        </w:tc>
      </w:tr>
      <w:tr w:rsidR="003664F5" w:rsidRPr="00A93230" w14:paraId="66B65645" w14:textId="77777777" w:rsidTr="009D2FD5">
        <w:trPr>
          <w:jc w:val="center"/>
        </w:trPr>
        <w:tc>
          <w:tcPr>
            <w:tcW w:w="743" w:type="dxa"/>
          </w:tcPr>
          <w:p w14:paraId="5F8509BE" w14:textId="77777777" w:rsidR="003664F5" w:rsidRPr="00A93230" w:rsidRDefault="003664F5" w:rsidP="00E70E0B">
            <w:pPr>
              <w:autoSpaceDE w:val="0"/>
              <w:ind w:left="-142" w:right="-182"/>
              <w:jc w:val="center"/>
              <w:rPr>
                <w:lang w:eastAsia="zh-CN"/>
              </w:rPr>
            </w:pPr>
            <w:r w:rsidRPr="00A93230">
              <w:rPr>
                <w:szCs w:val="24"/>
                <w:lang w:eastAsia="zh-CN"/>
              </w:rPr>
              <w:t>2.</w:t>
            </w:r>
            <w:r>
              <w:rPr>
                <w:szCs w:val="24"/>
                <w:lang w:eastAsia="zh-CN"/>
              </w:rPr>
              <w:t>5</w:t>
            </w:r>
            <w:r w:rsidRPr="00A93230">
              <w:rPr>
                <w:szCs w:val="24"/>
                <w:lang w:eastAsia="zh-CN"/>
              </w:rPr>
              <w:t>.2.</w:t>
            </w:r>
          </w:p>
        </w:tc>
        <w:tc>
          <w:tcPr>
            <w:tcW w:w="5348" w:type="dxa"/>
          </w:tcPr>
          <w:p w14:paraId="0DD3A414" w14:textId="3D029C54" w:rsidR="003664F5" w:rsidRPr="00A93230" w:rsidRDefault="003664F5" w:rsidP="0037544B">
            <w:pPr>
              <w:autoSpaceDE w:val="0"/>
              <w:jc w:val="both"/>
              <w:rPr>
                <w:lang w:eastAsia="zh-CN"/>
              </w:rPr>
            </w:pPr>
            <w:r w:rsidRPr="00A93230">
              <w:rPr>
                <w:color w:val="000000"/>
                <w:szCs w:val="24"/>
                <w:lang w:eastAsia="zh-CN"/>
              </w:rPr>
              <w:t>Організація роботи</w:t>
            </w:r>
            <w:r w:rsidRPr="00A93230">
              <w:rPr>
                <w:b/>
                <w:color w:val="000000"/>
                <w:szCs w:val="24"/>
                <w:lang w:eastAsia="zh-CN"/>
              </w:rPr>
              <w:t xml:space="preserve"> </w:t>
            </w:r>
            <w:r w:rsidRPr="00A93230">
              <w:rPr>
                <w:szCs w:val="24"/>
                <w:lang w:eastAsia="zh-CN"/>
              </w:rPr>
              <w:t>медичних спеціалізованих служб і формувань</w:t>
            </w:r>
            <w:r w:rsidRPr="00A93230">
              <w:rPr>
                <w:color w:val="000000"/>
                <w:szCs w:val="24"/>
                <w:lang w:eastAsia="zh-CN"/>
              </w:rPr>
              <w:t xml:space="preserve"> при виконанні завдань за призначенням.</w:t>
            </w:r>
          </w:p>
        </w:tc>
        <w:tc>
          <w:tcPr>
            <w:tcW w:w="992" w:type="dxa"/>
          </w:tcPr>
          <w:p w14:paraId="0B4A55E1" w14:textId="77777777" w:rsidR="003664F5" w:rsidRPr="00A93230" w:rsidRDefault="003664F5" w:rsidP="00E70E0B">
            <w:pPr>
              <w:autoSpaceDE w:val="0"/>
              <w:jc w:val="center"/>
              <w:rPr>
                <w:lang w:eastAsia="zh-CN"/>
              </w:rPr>
            </w:pPr>
            <w:r w:rsidRPr="00A93230">
              <w:rPr>
                <w:szCs w:val="24"/>
                <w:lang w:eastAsia="zh-CN"/>
              </w:rPr>
              <w:t>2</w:t>
            </w:r>
          </w:p>
        </w:tc>
        <w:tc>
          <w:tcPr>
            <w:tcW w:w="1389" w:type="dxa"/>
          </w:tcPr>
          <w:p w14:paraId="3DCD5E92" w14:textId="77777777" w:rsidR="003664F5" w:rsidRPr="00A93230" w:rsidRDefault="003664F5" w:rsidP="00E70E0B">
            <w:pPr>
              <w:autoSpaceDE w:val="0"/>
              <w:jc w:val="center"/>
              <w:rPr>
                <w:lang w:eastAsia="zh-CN"/>
              </w:rPr>
            </w:pPr>
            <w:r w:rsidRPr="00A93230">
              <w:rPr>
                <w:szCs w:val="24"/>
                <w:lang w:eastAsia="zh-CN"/>
              </w:rPr>
              <w:t>-</w:t>
            </w:r>
          </w:p>
        </w:tc>
        <w:tc>
          <w:tcPr>
            <w:tcW w:w="1275" w:type="dxa"/>
          </w:tcPr>
          <w:p w14:paraId="0AB1EBF9" w14:textId="77777777" w:rsidR="003664F5" w:rsidRPr="00A93230" w:rsidRDefault="003664F5" w:rsidP="00E70E0B">
            <w:pPr>
              <w:autoSpaceDE w:val="0"/>
              <w:jc w:val="center"/>
              <w:rPr>
                <w:lang w:eastAsia="zh-CN"/>
              </w:rPr>
            </w:pPr>
            <w:r w:rsidRPr="00A93230">
              <w:rPr>
                <w:szCs w:val="24"/>
                <w:lang w:eastAsia="zh-CN"/>
              </w:rPr>
              <w:t>-</w:t>
            </w:r>
          </w:p>
        </w:tc>
      </w:tr>
      <w:tr w:rsidR="003664F5" w:rsidRPr="00A93230" w14:paraId="7D7D077B" w14:textId="77777777" w:rsidTr="009D2FD5">
        <w:trPr>
          <w:jc w:val="center"/>
        </w:trPr>
        <w:tc>
          <w:tcPr>
            <w:tcW w:w="743" w:type="dxa"/>
          </w:tcPr>
          <w:p w14:paraId="7C187259" w14:textId="77777777" w:rsidR="003664F5" w:rsidRPr="00A93230" w:rsidRDefault="003664F5" w:rsidP="00E70E0B">
            <w:pPr>
              <w:autoSpaceDE w:val="0"/>
              <w:ind w:left="-142" w:right="-182"/>
              <w:jc w:val="center"/>
              <w:rPr>
                <w:lang w:eastAsia="zh-CN"/>
              </w:rPr>
            </w:pPr>
            <w:r w:rsidRPr="00A93230">
              <w:rPr>
                <w:szCs w:val="24"/>
                <w:lang w:eastAsia="zh-CN"/>
              </w:rPr>
              <w:t>2.</w:t>
            </w:r>
            <w:r>
              <w:rPr>
                <w:szCs w:val="24"/>
                <w:lang w:eastAsia="zh-CN"/>
              </w:rPr>
              <w:t>5</w:t>
            </w:r>
            <w:r w:rsidRPr="00A93230">
              <w:rPr>
                <w:szCs w:val="24"/>
                <w:lang w:eastAsia="zh-CN"/>
              </w:rPr>
              <w:t>.3.</w:t>
            </w:r>
          </w:p>
        </w:tc>
        <w:tc>
          <w:tcPr>
            <w:tcW w:w="5348" w:type="dxa"/>
          </w:tcPr>
          <w:p w14:paraId="50E7C601" w14:textId="2834116B" w:rsidR="003664F5" w:rsidRPr="00A93230" w:rsidRDefault="003664F5" w:rsidP="0037544B">
            <w:pPr>
              <w:autoSpaceDE w:val="0"/>
              <w:jc w:val="both"/>
              <w:rPr>
                <w:lang w:eastAsia="zh-CN"/>
              </w:rPr>
            </w:pPr>
            <w:r w:rsidRPr="00A93230">
              <w:rPr>
                <w:color w:val="000000"/>
                <w:szCs w:val="24"/>
                <w:lang w:eastAsia="zh-CN"/>
              </w:rPr>
              <w:t>Дії особового складу</w:t>
            </w:r>
            <w:r w:rsidRPr="00A93230">
              <w:rPr>
                <w:szCs w:val="24"/>
                <w:lang w:eastAsia="zh-CN"/>
              </w:rPr>
              <w:t xml:space="preserve"> спеціалізованої служби</w:t>
            </w:r>
            <w:r w:rsidRPr="00A93230">
              <w:rPr>
                <w:color w:val="000000"/>
                <w:szCs w:val="24"/>
                <w:lang w:eastAsia="zh-CN"/>
              </w:rPr>
              <w:t xml:space="preserve"> і формування при наданні першої медичної допомоги людям, які постраждали під час надзвичайної ситуації. </w:t>
            </w:r>
          </w:p>
        </w:tc>
        <w:tc>
          <w:tcPr>
            <w:tcW w:w="992" w:type="dxa"/>
          </w:tcPr>
          <w:p w14:paraId="66A3F000" w14:textId="77777777" w:rsidR="003664F5" w:rsidRPr="00A93230" w:rsidRDefault="003664F5" w:rsidP="00E70E0B">
            <w:pPr>
              <w:autoSpaceDE w:val="0"/>
              <w:jc w:val="center"/>
              <w:rPr>
                <w:lang w:eastAsia="zh-CN"/>
              </w:rPr>
            </w:pPr>
            <w:r w:rsidRPr="00A93230">
              <w:rPr>
                <w:szCs w:val="24"/>
                <w:lang w:eastAsia="zh-CN"/>
              </w:rPr>
              <w:t>2</w:t>
            </w:r>
          </w:p>
        </w:tc>
        <w:tc>
          <w:tcPr>
            <w:tcW w:w="1389" w:type="dxa"/>
          </w:tcPr>
          <w:p w14:paraId="3A3B0F76" w14:textId="77777777" w:rsidR="003664F5" w:rsidRPr="00A93230" w:rsidRDefault="003664F5" w:rsidP="00E70E0B">
            <w:pPr>
              <w:autoSpaceDE w:val="0"/>
              <w:jc w:val="center"/>
              <w:rPr>
                <w:lang w:eastAsia="zh-CN"/>
              </w:rPr>
            </w:pPr>
            <w:r w:rsidRPr="00A93230">
              <w:rPr>
                <w:szCs w:val="24"/>
                <w:lang w:eastAsia="zh-CN"/>
              </w:rPr>
              <w:t>-</w:t>
            </w:r>
          </w:p>
        </w:tc>
        <w:tc>
          <w:tcPr>
            <w:tcW w:w="1275" w:type="dxa"/>
          </w:tcPr>
          <w:p w14:paraId="06CCE515" w14:textId="77777777" w:rsidR="003664F5" w:rsidRPr="00A93230" w:rsidRDefault="003664F5" w:rsidP="00E70E0B">
            <w:pPr>
              <w:autoSpaceDE w:val="0"/>
              <w:jc w:val="center"/>
              <w:rPr>
                <w:lang w:eastAsia="zh-CN"/>
              </w:rPr>
            </w:pPr>
            <w:r w:rsidRPr="00A93230">
              <w:rPr>
                <w:szCs w:val="24"/>
                <w:lang w:eastAsia="zh-CN"/>
              </w:rPr>
              <w:t>-</w:t>
            </w:r>
          </w:p>
        </w:tc>
      </w:tr>
      <w:tr w:rsidR="003664F5" w:rsidRPr="00A93230" w14:paraId="34354E7B" w14:textId="77777777" w:rsidTr="009D2FD5">
        <w:trPr>
          <w:jc w:val="center"/>
        </w:trPr>
        <w:tc>
          <w:tcPr>
            <w:tcW w:w="6091" w:type="dxa"/>
            <w:gridSpan w:val="2"/>
          </w:tcPr>
          <w:p w14:paraId="4094E402" w14:textId="31F89BBC" w:rsidR="003664F5" w:rsidRPr="00A93230" w:rsidRDefault="003664F5" w:rsidP="00DA5690">
            <w:pPr>
              <w:autoSpaceDE w:val="0"/>
              <w:jc w:val="center"/>
              <w:rPr>
                <w:lang w:eastAsia="zh-CN"/>
              </w:rPr>
            </w:pPr>
            <w:r w:rsidRPr="00A93230">
              <w:rPr>
                <w:b/>
                <w:i/>
                <w:szCs w:val="24"/>
                <w:lang w:eastAsia="zh-CN"/>
              </w:rPr>
              <w:t>2.</w:t>
            </w:r>
            <w:r>
              <w:rPr>
                <w:b/>
                <w:i/>
                <w:szCs w:val="24"/>
                <w:lang w:eastAsia="zh-CN"/>
              </w:rPr>
              <w:t>6</w:t>
            </w:r>
            <w:r w:rsidRPr="00A93230">
              <w:rPr>
                <w:b/>
                <w:i/>
                <w:szCs w:val="24"/>
                <w:lang w:eastAsia="zh-CN"/>
              </w:rPr>
              <w:t>. Для транспортних формувань</w:t>
            </w:r>
            <w:r>
              <w:rPr>
                <w:b/>
                <w:i/>
                <w:szCs w:val="24"/>
                <w:lang w:eastAsia="zh-CN"/>
              </w:rPr>
              <w:t xml:space="preserve"> (автоколон)</w:t>
            </w:r>
          </w:p>
        </w:tc>
        <w:tc>
          <w:tcPr>
            <w:tcW w:w="992" w:type="dxa"/>
          </w:tcPr>
          <w:p w14:paraId="2AFBF0FA" w14:textId="77777777" w:rsidR="003664F5" w:rsidRPr="00A93230" w:rsidRDefault="003664F5" w:rsidP="00E70E0B">
            <w:pPr>
              <w:autoSpaceDE w:val="0"/>
              <w:snapToGrid w:val="0"/>
              <w:jc w:val="center"/>
              <w:rPr>
                <w:b/>
                <w:i/>
                <w:szCs w:val="24"/>
                <w:lang w:eastAsia="zh-CN"/>
              </w:rPr>
            </w:pPr>
          </w:p>
        </w:tc>
        <w:tc>
          <w:tcPr>
            <w:tcW w:w="1389" w:type="dxa"/>
          </w:tcPr>
          <w:p w14:paraId="1E586EE7" w14:textId="77777777" w:rsidR="003664F5" w:rsidRPr="00A93230" w:rsidRDefault="003664F5" w:rsidP="00E70E0B">
            <w:pPr>
              <w:autoSpaceDE w:val="0"/>
              <w:snapToGrid w:val="0"/>
              <w:jc w:val="center"/>
              <w:rPr>
                <w:b/>
                <w:szCs w:val="24"/>
                <w:lang w:eastAsia="zh-CN"/>
              </w:rPr>
            </w:pPr>
          </w:p>
        </w:tc>
        <w:tc>
          <w:tcPr>
            <w:tcW w:w="1275" w:type="dxa"/>
          </w:tcPr>
          <w:p w14:paraId="41A363B8" w14:textId="77777777" w:rsidR="003664F5" w:rsidRPr="00A93230" w:rsidRDefault="003664F5" w:rsidP="00E70E0B">
            <w:pPr>
              <w:autoSpaceDE w:val="0"/>
              <w:snapToGrid w:val="0"/>
              <w:jc w:val="center"/>
              <w:rPr>
                <w:b/>
                <w:szCs w:val="24"/>
                <w:lang w:eastAsia="zh-CN"/>
              </w:rPr>
            </w:pPr>
          </w:p>
        </w:tc>
      </w:tr>
      <w:tr w:rsidR="003664F5" w:rsidRPr="00A93230" w14:paraId="5A9B2907" w14:textId="77777777" w:rsidTr="009D2FD5">
        <w:trPr>
          <w:jc w:val="center"/>
        </w:trPr>
        <w:tc>
          <w:tcPr>
            <w:tcW w:w="743" w:type="dxa"/>
          </w:tcPr>
          <w:p w14:paraId="7C1086D8" w14:textId="77777777" w:rsidR="003664F5" w:rsidRPr="00A93230" w:rsidRDefault="003664F5" w:rsidP="00E70E0B">
            <w:pPr>
              <w:autoSpaceDE w:val="0"/>
              <w:ind w:left="-142" w:right="-182"/>
              <w:jc w:val="center"/>
              <w:rPr>
                <w:lang w:eastAsia="zh-CN"/>
              </w:rPr>
            </w:pPr>
            <w:r w:rsidRPr="00A93230">
              <w:rPr>
                <w:szCs w:val="24"/>
                <w:lang w:eastAsia="zh-CN"/>
              </w:rPr>
              <w:t>2.</w:t>
            </w:r>
            <w:r>
              <w:rPr>
                <w:szCs w:val="24"/>
                <w:lang w:eastAsia="zh-CN"/>
              </w:rPr>
              <w:t>6</w:t>
            </w:r>
            <w:r w:rsidRPr="00A93230">
              <w:rPr>
                <w:szCs w:val="24"/>
                <w:lang w:eastAsia="zh-CN"/>
              </w:rPr>
              <w:t>.1.</w:t>
            </w:r>
          </w:p>
        </w:tc>
        <w:tc>
          <w:tcPr>
            <w:tcW w:w="5348" w:type="dxa"/>
          </w:tcPr>
          <w:p w14:paraId="2111F539" w14:textId="77777777" w:rsidR="003664F5" w:rsidRPr="00A93230" w:rsidRDefault="003664F5" w:rsidP="00E70E0B">
            <w:pPr>
              <w:autoSpaceDE w:val="0"/>
              <w:jc w:val="both"/>
              <w:rPr>
                <w:lang w:eastAsia="zh-CN"/>
              </w:rPr>
            </w:pPr>
            <w:r w:rsidRPr="00A93230">
              <w:rPr>
                <w:color w:val="000000"/>
                <w:szCs w:val="24"/>
                <w:lang w:eastAsia="zh-CN"/>
              </w:rPr>
              <w:t>Планування та організація</w:t>
            </w:r>
            <w:r w:rsidRPr="00A93230">
              <w:rPr>
                <w:b/>
                <w:color w:val="000000"/>
                <w:szCs w:val="24"/>
                <w:lang w:eastAsia="zh-CN"/>
              </w:rPr>
              <w:t xml:space="preserve"> </w:t>
            </w:r>
            <w:r w:rsidRPr="00A93230">
              <w:rPr>
                <w:color w:val="000000"/>
                <w:szCs w:val="24"/>
                <w:lang w:eastAsia="zh-CN"/>
              </w:rPr>
              <w:t>автотранспортного забезпечення при перевезенні населення та вантажів.</w:t>
            </w:r>
          </w:p>
        </w:tc>
        <w:tc>
          <w:tcPr>
            <w:tcW w:w="992" w:type="dxa"/>
          </w:tcPr>
          <w:p w14:paraId="48F93CC9" w14:textId="77777777" w:rsidR="003664F5" w:rsidRPr="00A93230" w:rsidRDefault="003664F5" w:rsidP="00E70E0B">
            <w:pPr>
              <w:autoSpaceDE w:val="0"/>
              <w:jc w:val="center"/>
              <w:rPr>
                <w:lang w:eastAsia="zh-CN"/>
              </w:rPr>
            </w:pPr>
            <w:r w:rsidRPr="00A93230">
              <w:rPr>
                <w:szCs w:val="24"/>
                <w:lang w:eastAsia="zh-CN"/>
              </w:rPr>
              <w:t>2</w:t>
            </w:r>
          </w:p>
        </w:tc>
        <w:tc>
          <w:tcPr>
            <w:tcW w:w="1389" w:type="dxa"/>
          </w:tcPr>
          <w:p w14:paraId="1C9DC3E3" w14:textId="77777777" w:rsidR="003664F5" w:rsidRPr="00A93230" w:rsidRDefault="003664F5" w:rsidP="00E70E0B">
            <w:pPr>
              <w:autoSpaceDE w:val="0"/>
              <w:jc w:val="center"/>
              <w:rPr>
                <w:lang w:eastAsia="zh-CN"/>
              </w:rPr>
            </w:pPr>
            <w:r w:rsidRPr="00A93230">
              <w:rPr>
                <w:szCs w:val="24"/>
                <w:lang w:eastAsia="zh-CN"/>
              </w:rPr>
              <w:t>-</w:t>
            </w:r>
          </w:p>
        </w:tc>
        <w:tc>
          <w:tcPr>
            <w:tcW w:w="1275" w:type="dxa"/>
          </w:tcPr>
          <w:p w14:paraId="6B709F46" w14:textId="77777777" w:rsidR="003664F5" w:rsidRPr="00A93230" w:rsidRDefault="003664F5" w:rsidP="00E70E0B">
            <w:pPr>
              <w:autoSpaceDE w:val="0"/>
              <w:jc w:val="center"/>
              <w:rPr>
                <w:lang w:eastAsia="zh-CN"/>
              </w:rPr>
            </w:pPr>
            <w:r w:rsidRPr="00A93230">
              <w:rPr>
                <w:szCs w:val="24"/>
                <w:lang w:eastAsia="zh-CN"/>
              </w:rPr>
              <w:t>-</w:t>
            </w:r>
          </w:p>
        </w:tc>
      </w:tr>
      <w:tr w:rsidR="003664F5" w:rsidRPr="00A93230" w14:paraId="6321877C" w14:textId="77777777" w:rsidTr="009D2FD5">
        <w:trPr>
          <w:jc w:val="center"/>
        </w:trPr>
        <w:tc>
          <w:tcPr>
            <w:tcW w:w="743" w:type="dxa"/>
          </w:tcPr>
          <w:p w14:paraId="0D81E144" w14:textId="77777777" w:rsidR="003664F5" w:rsidRPr="00A93230" w:rsidRDefault="003664F5" w:rsidP="00E70E0B">
            <w:pPr>
              <w:autoSpaceDE w:val="0"/>
              <w:ind w:left="-142" w:right="-182"/>
              <w:jc w:val="center"/>
              <w:rPr>
                <w:lang w:eastAsia="zh-CN"/>
              </w:rPr>
            </w:pPr>
            <w:r w:rsidRPr="00A93230">
              <w:rPr>
                <w:szCs w:val="24"/>
                <w:lang w:eastAsia="zh-CN"/>
              </w:rPr>
              <w:t>2.</w:t>
            </w:r>
            <w:r>
              <w:rPr>
                <w:szCs w:val="24"/>
                <w:lang w:eastAsia="zh-CN"/>
              </w:rPr>
              <w:t>6</w:t>
            </w:r>
            <w:r w:rsidRPr="00A93230">
              <w:rPr>
                <w:szCs w:val="24"/>
                <w:lang w:eastAsia="zh-CN"/>
              </w:rPr>
              <w:t>.2.</w:t>
            </w:r>
          </w:p>
        </w:tc>
        <w:tc>
          <w:tcPr>
            <w:tcW w:w="5348" w:type="dxa"/>
          </w:tcPr>
          <w:p w14:paraId="4AAB9A83" w14:textId="77777777" w:rsidR="003664F5" w:rsidRPr="00A93230" w:rsidRDefault="003664F5" w:rsidP="00E70E0B">
            <w:pPr>
              <w:autoSpaceDE w:val="0"/>
              <w:jc w:val="both"/>
              <w:rPr>
                <w:lang w:eastAsia="zh-CN"/>
              </w:rPr>
            </w:pPr>
            <w:r w:rsidRPr="00A93230">
              <w:rPr>
                <w:color w:val="000000"/>
                <w:szCs w:val="24"/>
                <w:lang w:eastAsia="zh-CN"/>
              </w:rPr>
              <w:t>Обладнання автотранспорту для перевезення уражених та постраждалих  внаслідок стихійного лиха, аварій та катастроф.</w:t>
            </w:r>
          </w:p>
        </w:tc>
        <w:tc>
          <w:tcPr>
            <w:tcW w:w="992" w:type="dxa"/>
          </w:tcPr>
          <w:p w14:paraId="34535EE5" w14:textId="77777777" w:rsidR="003664F5" w:rsidRPr="00A93230" w:rsidRDefault="003664F5" w:rsidP="00E70E0B">
            <w:pPr>
              <w:autoSpaceDE w:val="0"/>
              <w:jc w:val="center"/>
              <w:rPr>
                <w:lang w:eastAsia="zh-CN"/>
              </w:rPr>
            </w:pPr>
            <w:r w:rsidRPr="00A93230">
              <w:rPr>
                <w:szCs w:val="24"/>
                <w:lang w:eastAsia="zh-CN"/>
              </w:rPr>
              <w:t>2</w:t>
            </w:r>
          </w:p>
        </w:tc>
        <w:tc>
          <w:tcPr>
            <w:tcW w:w="1389" w:type="dxa"/>
          </w:tcPr>
          <w:p w14:paraId="7D6C3FB8" w14:textId="77777777" w:rsidR="003664F5" w:rsidRPr="00A93230" w:rsidRDefault="003664F5" w:rsidP="00E70E0B">
            <w:pPr>
              <w:autoSpaceDE w:val="0"/>
              <w:jc w:val="center"/>
              <w:rPr>
                <w:lang w:eastAsia="zh-CN"/>
              </w:rPr>
            </w:pPr>
            <w:r w:rsidRPr="00A93230">
              <w:rPr>
                <w:szCs w:val="24"/>
                <w:lang w:eastAsia="zh-CN"/>
              </w:rPr>
              <w:t>-</w:t>
            </w:r>
          </w:p>
        </w:tc>
        <w:tc>
          <w:tcPr>
            <w:tcW w:w="1275" w:type="dxa"/>
          </w:tcPr>
          <w:p w14:paraId="3CD56F74" w14:textId="77777777" w:rsidR="003664F5" w:rsidRPr="00A93230" w:rsidRDefault="003664F5" w:rsidP="00E70E0B">
            <w:pPr>
              <w:autoSpaceDE w:val="0"/>
              <w:jc w:val="center"/>
              <w:rPr>
                <w:lang w:eastAsia="zh-CN"/>
              </w:rPr>
            </w:pPr>
            <w:r w:rsidRPr="00A93230">
              <w:rPr>
                <w:szCs w:val="24"/>
                <w:lang w:eastAsia="zh-CN"/>
              </w:rPr>
              <w:t>-</w:t>
            </w:r>
          </w:p>
        </w:tc>
      </w:tr>
      <w:tr w:rsidR="003664F5" w:rsidRPr="00A93230" w14:paraId="5691DF4F" w14:textId="77777777" w:rsidTr="009D2FD5">
        <w:trPr>
          <w:jc w:val="center"/>
        </w:trPr>
        <w:tc>
          <w:tcPr>
            <w:tcW w:w="743" w:type="dxa"/>
          </w:tcPr>
          <w:p w14:paraId="185791CA" w14:textId="77777777" w:rsidR="003664F5" w:rsidRPr="00A93230" w:rsidRDefault="003664F5" w:rsidP="00E70E0B">
            <w:pPr>
              <w:autoSpaceDE w:val="0"/>
              <w:ind w:left="-142" w:right="-182"/>
              <w:jc w:val="center"/>
              <w:rPr>
                <w:lang w:eastAsia="zh-CN"/>
              </w:rPr>
            </w:pPr>
            <w:r w:rsidRPr="00A93230">
              <w:rPr>
                <w:szCs w:val="24"/>
                <w:lang w:eastAsia="zh-CN"/>
              </w:rPr>
              <w:t>2.</w:t>
            </w:r>
            <w:r>
              <w:rPr>
                <w:szCs w:val="24"/>
                <w:lang w:eastAsia="zh-CN"/>
              </w:rPr>
              <w:t>6</w:t>
            </w:r>
            <w:r w:rsidRPr="00A93230">
              <w:rPr>
                <w:szCs w:val="24"/>
                <w:lang w:eastAsia="zh-CN"/>
              </w:rPr>
              <w:t>.3.</w:t>
            </w:r>
          </w:p>
        </w:tc>
        <w:tc>
          <w:tcPr>
            <w:tcW w:w="5348" w:type="dxa"/>
          </w:tcPr>
          <w:p w14:paraId="7280C1E1" w14:textId="77777777" w:rsidR="003664F5" w:rsidRPr="00A93230" w:rsidRDefault="003664F5" w:rsidP="00E70E0B">
            <w:pPr>
              <w:autoSpaceDE w:val="0"/>
              <w:jc w:val="both"/>
              <w:rPr>
                <w:lang w:eastAsia="zh-CN"/>
              </w:rPr>
            </w:pPr>
            <w:r w:rsidRPr="00A93230">
              <w:rPr>
                <w:color w:val="000000"/>
                <w:szCs w:val="24"/>
                <w:lang w:eastAsia="zh-CN"/>
              </w:rPr>
              <w:t>Здійснення перевезення населення.</w:t>
            </w:r>
          </w:p>
        </w:tc>
        <w:tc>
          <w:tcPr>
            <w:tcW w:w="992" w:type="dxa"/>
          </w:tcPr>
          <w:p w14:paraId="509ACA3A" w14:textId="77777777" w:rsidR="003664F5" w:rsidRPr="00A93230" w:rsidRDefault="003664F5" w:rsidP="00E70E0B">
            <w:pPr>
              <w:autoSpaceDE w:val="0"/>
              <w:jc w:val="center"/>
              <w:rPr>
                <w:lang w:eastAsia="zh-CN"/>
              </w:rPr>
            </w:pPr>
            <w:r w:rsidRPr="00A93230">
              <w:rPr>
                <w:szCs w:val="24"/>
                <w:lang w:eastAsia="zh-CN"/>
              </w:rPr>
              <w:t>1</w:t>
            </w:r>
          </w:p>
        </w:tc>
        <w:tc>
          <w:tcPr>
            <w:tcW w:w="1389" w:type="dxa"/>
          </w:tcPr>
          <w:p w14:paraId="5D4CE5B7" w14:textId="77777777" w:rsidR="003664F5" w:rsidRPr="00A93230" w:rsidRDefault="003664F5" w:rsidP="00E70E0B">
            <w:pPr>
              <w:autoSpaceDE w:val="0"/>
              <w:jc w:val="center"/>
              <w:rPr>
                <w:lang w:eastAsia="zh-CN"/>
              </w:rPr>
            </w:pPr>
            <w:r w:rsidRPr="00A93230">
              <w:rPr>
                <w:szCs w:val="24"/>
                <w:lang w:eastAsia="zh-CN"/>
              </w:rPr>
              <w:t>-</w:t>
            </w:r>
          </w:p>
        </w:tc>
        <w:tc>
          <w:tcPr>
            <w:tcW w:w="1275" w:type="dxa"/>
          </w:tcPr>
          <w:p w14:paraId="6A1584BB" w14:textId="77777777" w:rsidR="003664F5" w:rsidRPr="00A93230" w:rsidRDefault="003664F5" w:rsidP="00E70E0B">
            <w:pPr>
              <w:autoSpaceDE w:val="0"/>
              <w:jc w:val="center"/>
              <w:rPr>
                <w:lang w:eastAsia="zh-CN"/>
              </w:rPr>
            </w:pPr>
            <w:r w:rsidRPr="00A93230">
              <w:rPr>
                <w:szCs w:val="24"/>
                <w:lang w:eastAsia="zh-CN"/>
              </w:rPr>
              <w:t>-</w:t>
            </w:r>
          </w:p>
        </w:tc>
      </w:tr>
      <w:tr w:rsidR="003664F5" w:rsidRPr="00A93230" w14:paraId="747B2E5D" w14:textId="77777777" w:rsidTr="009D2FD5">
        <w:trPr>
          <w:jc w:val="center"/>
        </w:trPr>
        <w:tc>
          <w:tcPr>
            <w:tcW w:w="743" w:type="dxa"/>
          </w:tcPr>
          <w:p w14:paraId="3530D0B0" w14:textId="77777777" w:rsidR="003664F5" w:rsidRPr="00A93230" w:rsidRDefault="003664F5" w:rsidP="00E70E0B">
            <w:pPr>
              <w:autoSpaceDE w:val="0"/>
              <w:ind w:left="-142" w:right="-182"/>
              <w:jc w:val="center"/>
              <w:rPr>
                <w:lang w:eastAsia="zh-CN"/>
              </w:rPr>
            </w:pPr>
            <w:r w:rsidRPr="00A93230">
              <w:rPr>
                <w:szCs w:val="24"/>
                <w:lang w:eastAsia="zh-CN"/>
              </w:rPr>
              <w:t>2.</w:t>
            </w:r>
            <w:r>
              <w:rPr>
                <w:szCs w:val="24"/>
                <w:lang w:eastAsia="zh-CN"/>
              </w:rPr>
              <w:t>6</w:t>
            </w:r>
            <w:r w:rsidRPr="00A93230">
              <w:rPr>
                <w:szCs w:val="24"/>
                <w:lang w:eastAsia="zh-CN"/>
              </w:rPr>
              <w:t>.4.</w:t>
            </w:r>
          </w:p>
        </w:tc>
        <w:tc>
          <w:tcPr>
            <w:tcW w:w="5348" w:type="dxa"/>
          </w:tcPr>
          <w:p w14:paraId="2CC2B480" w14:textId="44FD2D8D" w:rsidR="003664F5" w:rsidRPr="00A93230" w:rsidRDefault="003664F5" w:rsidP="004766BA">
            <w:pPr>
              <w:autoSpaceDE w:val="0"/>
              <w:jc w:val="both"/>
              <w:rPr>
                <w:lang w:eastAsia="zh-CN"/>
              </w:rPr>
            </w:pPr>
            <w:r w:rsidRPr="00A93230">
              <w:rPr>
                <w:color w:val="000000"/>
                <w:szCs w:val="24"/>
                <w:lang w:eastAsia="zh-CN"/>
              </w:rPr>
              <w:t xml:space="preserve">Здійснення перевезення вантажів, обладнання. </w:t>
            </w:r>
          </w:p>
        </w:tc>
        <w:tc>
          <w:tcPr>
            <w:tcW w:w="992" w:type="dxa"/>
          </w:tcPr>
          <w:p w14:paraId="44934DB2" w14:textId="77777777" w:rsidR="003664F5" w:rsidRPr="00A93230" w:rsidRDefault="003664F5" w:rsidP="00E70E0B">
            <w:pPr>
              <w:autoSpaceDE w:val="0"/>
              <w:jc w:val="center"/>
              <w:rPr>
                <w:lang w:eastAsia="zh-CN"/>
              </w:rPr>
            </w:pPr>
            <w:r w:rsidRPr="00A93230">
              <w:rPr>
                <w:szCs w:val="24"/>
                <w:lang w:eastAsia="zh-CN"/>
              </w:rPr>
              <w:t>1</w:t>
            </w:r>
          </w:p>
        </w:tc>
        <w:tc>
          <w:tcPr>
            <w:tcW w:w="1389" w:type="dxa"/>
          </w:tcPr>
          <w:p w14:paraId="62186C2B" w14:textId="77777777" w:rsidR="003664F5" w:rsidRPr="00A93230" w:rsidRDefault="003664F5" w:rsidP="00E70E0B">
            <w:pPr>
              <w:autoSpaceDE w:val="0"/>
              <w:jc w:val="center"/>
              <w:rPr>
                <w:lang w:eastAsia="zh-CN"/>
              </w:rPr>
            </w:pPr>
            <w:r w:rsidRPr="00A93230">
              <w:rPr>
                <w:szCs w:val="24"/>
                <w:lang w:eastAsia="zh-CN"/>
              </w:rPr>
              <w:t>-</w:t>
            </w:r>
          </w:p>
        </w:tc>
        <w:tc>
          <w:tcPr>
            <w:tcW w:w="1275" w:type="dxa"/>
          </w:tcPr>
          <w:p w14:paraId="5DFAAAE6" w14:textId="77777777" w:rsidR="003664F5" w:rsidRPr="00A93230" w:rsidRDefault="003664F5" w:rsidP="00E70E0B">
            <w:pPr>
              <w:autoSpaceDE w:val="0"/>
              <w:jc w:val="center"/>
              <w:rPr>
                <w:lang w:eastAsia="zh-CN"/>
              </w:rPr>
            </w:pPr>
            <w:r w:rsidRPr="00A93230">
              <w:rPr>
                <w:szCs w:val="24"/>
                <w:lang w:eastAsia="zh-CN"/>
              </w:rPr>
              <w:t>-</w:t>
            </w:r>
          </w:p>
        </w:tc>
      </w:tr>
      <w:tr w:rsidR="003664F5" w:rsidRPr="00A93230" w14:paraId="3F97CC3C" w14:textId="77777777" w:rsidTr="009D2FD5">
        <w:trPr>
          <w:jc w:val="center"/>
        </w:trPr>
        <w:tc>
          <w:tcPr>
            <w:tcW w:w="6091" w:type="dxa"/>
            <w:gridSpan w:val="2"/>
          </w:tcPr>
          <w:p w14:paraId="34AEACCF" w14:textId="7AF1EFA1" w:rsidR="003664F5" w:rsidRPr="00A93230" w:rsidRDefault="003664F5" w:rsidP="008F2305">
            <w:pPr>
              <w:autoSpaceDE w:val="0"/>
              <w:jc w:val="center"/>
              <w:rPr>
                <w:lang w:eastAsia="zh-CN"/>
              </w:rPr>
            </w:pPr>
            <w:r w:rsidRPr="00A93230">
              <w:rPr>
                <w:b/>
                <w:i/>
                <w:szCs w:val="24"/>
                <w:lang w:eastAsia="zh-CN"/>
              </w:rPr>
              <w:t>2.</w:t>
            </w:r>
            <w:r>
              <w:rPr>
                <w:b/>
                <w:i/>
                <w:szCs w:val="24"/>
                <w:lang w:eastAsia="zh-CN"/>
              </w:rPr>
              <w:t>7</w:t>
            </w:r>
            <w:r w:rsidRPr="00A93230">
              <w:rPr>
                <w:b/>
                <w:i/>
                <w:szCs w:val="24"/>
                <w:lang w:eastAsia="zh-CN"/>
              </w:rPr>
              <w:t xml:space="preserve">. Для спеціалізованих служб матеріального забезпечення і формувань матеріально-технічного та продовольчого забезпечення </w:t>
            </w:r>
          </w:p>
        </w:tc>
        <w:tc>
          <w:tcPr>
            <w:tcW w:w="992" w:type="dxa"/>
          </w:tcPr>
          <w:p w14:paraId="2C2840F7" w14:textId="77777777" w:rsidR="003664F5" w:rsidRPr="00A93230" w:rsidRDefault="003664F5" w:rsidP="00E70E0B">
            <w:pPr>
              <w:autoSpaceDE w:val="0"/>
              <w:snapToGrid w:val="0"/>
              <w:jc w:val="center"/>
              <w:rPr>
                <w:b/>
                <w:i/>
                <w:szCs w:val="24"/>
                <w:lang w:eastAsia="zh-CN"/>
              </w:rPr>
            </w:pPr>
          </w:p>
        </w:tc>
        <w:tc>
          <w:tcPr>
            <w:tcW w:w="1389" w:type="dxa"/>
          </w:tcPr>
          <w:p w14:paraId="1F510D50" w14:textId="77777777" w:rsidR="003664F5" w:rsidRPr="00A93230" w:rsidRDefault="003664F5" w:rsidP="00E70E0B">
            <w:pPr>
              <w:autoSpaceDE w:val="0"/>
              <w:snapToGrid w:val="0"/>
              <w:jc w:val="center"/>
              <w:rPr>
                <w:b/>
                <w:szCs w:val="24"/>
                <w:lang w:eastAsia="zh-CN"/>
              </w:rPr>
            </w:pPr>
          </w:p>
        </w:tc>
        <w:tc>
          <w:tcPr>
            <w:tcW w:w="1275" w:type="dxa"/>
          </w:tcPr>
          <w:p w14:paraId="037877C7" w14:textId="77777777" w:rsidR="003664F5" w:rsidRPr="00A93230" w:rsidRDefault="003664F5" w:rsidP="00E70E0B">
            <w:pPr>
              <w:autoSpaceDE w:val="0"/>
              <w:snapToGrid w:val="0"/>
              <w:jc w:val="center"/>
              <w:rPr>
                <w:b/>
                <w:szCs w:val="24"/>
                <w:lang w:eastAsia="zh-CN"/>
              </w:rPr>
            </w:pPr>
          </w:p>
        </w:tc>
      </w:tr>
      <w:tr w:rsidR="003664F5" w:rsidRPr="00A93230" w14:paraId="6004C31E" w14:textId="77777777" w:rsidTr="009D2FD5">
        <w:trPr>
          <w:jc w:val="center"/>
        </w:trPr>
        <w:tc>
          <w:tcPr>
            <w:tcW w:w="743" w:type="dxa"/>
          </w:tcPr>
          <w:p w14:paraId="3D82E374" w14:textId="77777777" w:rsidR="003664F5" w:rsidRPr="00A93230" w:rsidRDefault="003664F5" w:rsidP="00E70E0B">
            <w:pPr>
              <w:autoSpaceDE w:val="0"/>
              <w:ind w:left="-142" w:right="-182"/>
              <w:jc w:val="center"/>
              <w:rPr>
                <w:lang w:eastAsia="zh-CN"/>
              </w:rPr>
            </w:pPr>
            <w:r w:rsidRPr="00A93230">
              <w:rPr>
                <w:szCs w:val="24"/>
                <w:lang w:eastAsia="zh-CN"/>
              </w:rPr>
              <w:lastRenderedPageBreak/>
              <w:t>2.</w:t>
            </w:r>
            <w:r>
              <w:rPr>
                <w:szCs w:val="24"/>
                <w:lang w:eastAsia="zh-CN"/>
              </w:rPr>
              <w:t>7</w:t>
            </w:r>
            <w:r w:rsidRPr="00A93230">
              <w:rPr>
                <w:szCs w:val="24"/>
                <w:lang w:eastAsia="zh-CN"/>
              </w:rPr>
              <w:t>.1.</w:t>
            </w:r>
          </w:p>
        </w:tc>
        <w:tc>
          <w:tcPr>
            <w:tcW w:w="5348" w:type="dxa"/>
          </w:tcPr>
          <w:p w14:paraId="615CA1D2" w14:textId="77777777" w:rsidR="003664F5" w:rsidRPr="00A93230" w:rsidRDefault="003664F5" w:rsidP="00E70E0B">
            <w:pPr>
              <w:autoSpaceDE w:val="0"/>
              <w:jc w:val="both"/>
              <w:rPr>
                <w:lang w:eastAsia="zh-CN"/>
              </w:rPr>
            </w:pPr>
            <w:r w:rsidRPr="00A93230">
              <w:rPr>
                <w:color w:val="000000"/>
                <w:szCs w:val="24"/>
                <w:lang w:eastAsia="zh-CN"/>
              </w:rPr>
              <w:t>Розгортання та дії рухомого пункту харчування.</w:t>
            </w:r>
          </w:p>
        </w:tc>
        <w:tc>
          <w:tcPr>
            <w:tcW w:w="992" w:type="dxa"/>
          </w:tcPr>
          <w:p w14:paraId="39B8D679" w14:textId="77777777" w:rsidR="003664F5" w:rsidRPr="00A93230" w:rsidRDefault="003664F5" w:rsidP="00E70E0B">
            <w:pPr>
              <w:autoSpaceDE w:val="0"/>
              <w:jc w:val="center"/>
              <w:rPr>
                <w:lang w:eastAsia="zh-CN"/>
              </w:rPr>
            </w:pPr>
            <w:r w:rsidRPr="00A93230">
              <w:rPr>
                <w:szCs w:val="24"/>
                <w:lang w:eastAsia="zh-CN"/>
              </w:rPr>
              <w:t>1</w:t>
            </w:r>
          </w:p>
        </w:tc>
        <w:tc>
          <w:tcPr>
            <w:tcW w:w="1389" w:type="dxa"/>
          </w:tcPr>
          <w:p w14:paraId="0308A9FD" w14:textId="77777777" w:rsidR="003664F5" w:rsidRPr="00A93230" w:rsidRDefault="003664F5" w:rsidP="00E70E0B">
            <w:pPr>
              <w:autoSpaceDE w:val="0"/>
              <w:jc w:val="center"/>
              <w:rPr>
                <w:lang w:eastAsia="zh-CN"/>
              </w:rPr>
            </w:pPr>
            <w:r w:rsidRPr="00A93230">
              <w:rPr>
                <w:szCs w:val="24"/>
                <w:lang w:eastAsia="zh-CN"/>
              </w:rPr>
              <w:t>-</w:t>
            </w:r>
          </w:p>
        </w:tc>
        <w:tc>
          <w:tcPr>
            <w:tcW w:w="1275" w:type="dxa"/>
          </w:tcPr>
          <w:p w14:paraId="7E6E1411" w14:textId="77777777" w:rsidR="003664F5" w:rsidRPr="00A93230" w:rsidRDefault="003664F5" w:rsidP="00E70E0B">
            <w:pPr>
              <w:autoSpaceDE w:val="0"/>
              <w:jc w:val="center"/>
              <w:rPr>
                <w:lang w:eastAsia="zh-CN"/>
              </w:rPr>
            </w:pPr>
            <w:r w:rsidRPr="00A93230">
              <w:rPr>
                <w:szCs w:val="24"/>
                <w:lang w:eastAsia="zh-CN"/>
              </w:rPr>
              <w:t>-</w:t>
            </w:r>
          </w:p>
        </w:tc>
      </w:tr>
      <w:tr w:rsidR="003664F5" w:rsidRPr="00A93230" w14:paraId="05AED591" w14:textId="77777777" w:rsidTr="009D2FD5">
        <w:trPr>
          <w:jc w:val="center"/>
        </w:trPr>
        <w:tc>
          <w:tcPr>
            <w:tcW w:w="743" w:type="dxa"/>
          </w:tcPr>
          <w:p w14:paraId="31BE38E1" w14:textId="77777777" w:rsidR="003664F5" w:rsidRPr="00A93230" w:rsidRDefault="003664F5" w:rsidP="00E70E0B">
            <w:pPr>
              <w:autoSpaceDE w:val="0"/>
              <w:ind w:left="-142" w:right="-182"/>
              <w:jc w:val="center"/>
              <w:rPr>
                <w:lang w:eastAsia="zh-CN"/>
              </w:rPr>
            </w:pPr>
            <w:r w:rsidRPr="00A93230">
              <w:rPr>
                <w:szCs w:val="24"/>
                <w:lang w:eastAsia="zh-CN"/>
              </w:rPr>
              <w:t>2.</w:t>
            </w:r>
            <w:r>
              <w:rPr>
                <w:szCs w:val="24"/>
                <w:lang w:eastAsia="zh-CN"/>
              </w:rPr>
              <w:t>7</w:t>
            </w:r>
            <w:r w:rsidRPr="00A93230">
              <w:rPr>
                <w:szCs w:val="24"/>
                <w:lang w:eastAsia="zh-CN"/>
              </w:rPr>
              <w:t>.2.</w:t>
            </w:r>
          </w:p>
        </w:tc>
        <w:tc>
          <w:tcPr>
            <w:tcW w:w="5348" w:type="dxa"/>
          </w:tcPr>
          <w:p w14:paraId="6998E78D" w14:textId="77777777" w:rsidR="003664F5" w:rsidRPr="00A93230" w:rsidRDefault="003664F5" w:rsidP="00E70E0B">
            <w:pPr>
              <w:autoSpaceDE w:val="0"/>
              <w:jc w:val="both"/>
              <w:rPr>
                <w:lang w:eastAsia="zh-CN"/>
              </w:rPr>
            </w:pPr>
            <w:r w:rsidRPr="00A93230">
              <w:rPr>
                <w:color w:val="000000"/>
                <w:szCs w:val="24"/>
                <w:lang w:eastAsia="zh-CN"/>
              </w:rPr>
              <w:t>Розгортання та дії рухомого пункту продовольчого постачання.</w:t>
            </w:r>
          </w:p>
        </w:tc>
        <w:tc>
          <w:tcPr>
            <w:tcW w:w="992" w:type="dxa"/>
          </w:tcPr>
          <w:p w14:paraId="29F807EE" w14:textId="77777777" w:rsidR="003664F5" w:rsidRPr="00A93230" w:rsidRDefault="003664F5" w:rsidP="00E70E0B">
            <w:pPr>
              <w:autoSpaceDE w:val="0"/>
              <w:jc w:val="center"/>
              <w:rPr>
                <w:lang w:eastAsia="zh-CN"/>
              </w:rPr>
            </w:pPr>
            <w:r w:rsidRPr="00A93230">
              <w:rPr>
                <w:szCs w:val="24"/>
                <w:lang w:eastAsia="zh-CN"/>
              </w:rPr>
              <w:t>1</w:t>
            </w:r>
          </w:p>
        </w:tc>
        <w:tc>
          <w:tcPr>
            <w:tcW w:w="1389" w:type="dxa"/>
          </w:tcPr>
          <w:p w14:paraId="2B550B08" w14:textId="77777777" w:rsidR="003664F5" w:rsidRPr="00A93230" w:rsidRDefault="003664F5" w:rsidP="00E70E0B">
            <w:pPr>
              <w:autoSpaceDE w:val="0"/>
              <w:jc w:val="center"/>
              <w:rPr>
                <w:lang w:eastAsia="zh-CN"/>
              </w:rPr>
            </w:pPr>
            <w:r w:rsidRPr="00A93230">
              <w:rPr>
                <w:szCs w:val="24"/>
                <w:lang w:eastAsia="zh-CN"/>
              </w:rPr>
              <w:t>-</w:t>
            </w:r>
          </w:p>
        </w:tc>
        <w:tc>
          <w:tcPr>
            <w:tcW w:w="1275" w:type="dxa"/>
          </w:tcPr>
          <w:p w14:paraId="7894F603" w14:textId="77777777" w:rsidR="003664F5" w:rsidRPr="00A93230" w:rsidRDefault="003664F5" w:rsidP="00E70E0B">
            <w:pPr>
              <w:autoSpaceDE w:val="0"/>
              <w:jc w:val="center"/>
              <w:rPr>
                <w:lang w:eastAsia="zh-CN"/>
              </w:rPr>
            </w:pPr>
            <w:r w:rsidRPr="00A93230">
              <w:rPr>
                <w:szCs w:val="24"/>
                <w:lang w:eastAsia="zh-CN"/>
              </w:rPr>
              <w:t>-</w:t>
            </w:r>
          </w:p>
        </w:tc>
      </w:tr>
      <w:tr w:rsidR="003664F5" w:rsidRPr="00A93230" w14:paraId="2B883173" w14:textId="77777777" w:rsidTr="009D2FD5">
        <w:trPr>
          <w:jc w:val="center"/>
        </w:trPr>
        <w:tc>
          <w:tcPr>
            <w:tcW w:w="743" w:type="dxa"/>
          </w:tcPr>
          <w:p w14:paraId="1F43D48C" w14:textId="77777777" w:rsidR="003664F5" w:rsidRPr="00A93230" w:rsidRDefault="003664F5" w:rsidP="00E70E0B">
            <w:pPr>
              <w:autoSpaceDE w:val="0"/>
              <w:ind w:left="-142" w:right="-182"/>
              <w:jc w:val="center"/>
              <w:rPr>
                <w:lang w:eastAsia="zh-CN"/>
              </w:rPr>
            </w:pPr>
            <w:r w:rsidRPr="00A93230">
              <w:rPr>
                <w:szCs w:val="24"/>
                <w:lang w:eastAsia="zh-CN"/>
              </w:rPr>
              <w:t>2.</w:t>
            </w:r>
            <w:r>
              <w:rPr>
                <w:szCs w:val="24"/>
                <w:lang w:eastAsia="zh-CN"/>
              </w:rPr>
              <w:t>7</w:t>
            </w:r>
            <w:r w:rsidRPr="00A93230">
              <w:rPr>
                <w:szCs w:val="24"/>
                <w:lang w:eastAsia="zh-CN"/>
              </w:rPr>
              <w:t>.3.</w:t>
            </w:r>
          </w:p>
        </w:tc>
        <w:tc>
          <w:tcPr>
            <w:tcW w:w="5348" w:type="dxa"/>
          </w:tcPr>
          <w:p w14:paraId="083DD388" w14:textId="77777777" w:rsidR="003664F5" w:rsidRPr="00A93230" w:rsidRDefault="003664F5" w:rsidP="00E70E0B">
            <w:pPr>
              <w:autoSpaceDE w:val="0"/>
              <w:jc w:val="both"/>
              <w:rPr>
                <w:lang w:eastAsia="zh-CN"/>
              </w:rPr>
            </w:pPr>
            <w:r w:rsidRPr="00A93230">
              <w:rPr>
                <w:color w:val="000000"/>
                <w:szCs w:val="24"/>
                <w:lang w:eastAsia="zh-CN"/>
              </w:rPr>
              <w:t>Розгортання та дії рухомого пункту речового постачання.</w:t>
            </w:r>
          </w:p>
        </w:tc>
        <w:tc>
          <w:tcPr>
            <w:tcW w:w="992" w:type="dxa"/>
          </w:tcPr>
          <w:p w14:paraId="46E8C59F" w14:textId="77777777" w:rsidR="003664F5" w:rsidRPr="00A93230" w:rsidRDefault="003664F5" w:rsidP="00E70E0B">
            <w:pPr>
              <w:autoSpaceDE w:val="0"/>
              <w:jc w:val="center"/>
              <w:rPr>
                <w:lang w:eastAsia="zh-CN"/>
              </w:rPr>
            </w:pPr>
            <w:r w:rsidRPr="00A93230">
              <w:rPr>
                <w:szCs w:val="24"/>
                <w:lang w:eastAsia="zh-CN"/>
              </w:rPr>
              <w:t>1</w:t>
            </w:r>
          </w:p>
        </w:tc>
        <w:tc>
          <w:tcPr>
            <w:tcW w:w="1389" w:type="dxa"/>
          </w:tcPr>
          <w:p w14:paraId="6AF24DF5" w14:textId="77777777" w:rsidR="003664F5" w:rsidRPr="00A93230" w:rsidRDefault="003664F5" w:rsidP="00E70E0B">
            <w:pPr>
              <w:autoSpaceDE w:val="0"/>
              <w:jc w:val="center"/>
              <w:rPr>
                <w:lang w:eastAsia="zh-CN"/>
              </w:rPr>
            </w:pPr>
            <w:r w:rsidRPr="00A93230">
              <w:rPr>
                <w:szCs w:val="24"/>
                <w:lang w:eastAsia="zh-CN"/>
              </w:rPr>
              <w:t>-</w:t>
            </w:r>
          </w:p>
        </w:tc>
        <w:tc>
          <w:tcPr>
            <w:tcW w:w="1275" w:type="dxa"/>
          </w:tcPr>
          <w:p w14:paraId="6CA5B11A" w14:textId="77777777" w:rsidR="003664F5" w:rsidRPr="00A93230" w:rsidRDefault="003664F5" w:rsidP="00E70E0B">
            <w:pPr>
              <w:autoSpaceDE w:val="0"/>
              <w:jc w:val="center"/>
              <w:rPr>
                <w:lang w:eastAsia="zh-CN"/>
              </w:rPr>
            </w:pPr>
            <w:r w:rsidRPr="00A93230">
              <w:rPr>
                <w:szCs w:val="24"/>
                <w:lang w:eastAsia="zh-CN"/>
              </w:rPr>
              <w:t>-</w:t>
            </w:r>
          </w:p>
        </w:tc>
      </w:tr>
      <w:tr w:rsidR="003664F5" w:rsidRPr="00A93230" w14:paraId="449F1AE4" w14:textId="77777777" w:rsidTr="009D2FD5">
        <w:trPr>
          <w:jc w:val="center"/>
        </w:trPr>
        <w:tc>
          <w:tcPr>
            <w:tcW w:w="743" w:type="dxa"/>
          </w:tcPr>
          <w:p w14:paraId="22DDDE1F" w14:textId="77777777" w:rsidR="003664F5" w:rsidRPr="00A93230" w:rsidRDefault="003664F5" w:rsidP="00E70E0B">
            <w:pPr>
              <w:autoSpaceDE w:val="0"/>
              <w:ind w:left="-142" w:right="-182"/>
              <w:jc w:val="center"/>
              <w:rPr>
                <w:lang w:eastAsia="zh-CN"/>
              </w:rPr>
            </w:pPr>
            <w:r w:rsidRPr="00A93230">
              <w:rPr>
                <w:szCs w:val="24"/>
                <w:lang w:eastAsia="zh-CN"/>
              </w:rPr>
              <w:t>2.</w:t>
            </w:r>
            <w:r>
              <w:rPr>
                <w:szCs w:val="24"/>
                <w:lang w:eastAsia="zh-CN"/>
              </w:rPr>
              <w:t>7</w:t>
            </w:r>
            <w:r w:rsidRPr="00A93230">
              <w:rPr>
                <w:szCs w:val="24"/>
                <w:lang w:eastAsia="zh-CN"/>
              </w:rPr>
              <w:t>.4.</w:t>
            </w:r>
          </w:p>
        </w:tc>
        <w:tc>
          <w:tcPr>
            <w:tcW w:w="5348" w:type="dxa"/>
          </w:tcPr>
          <w:p w14:paraId="349F20D5" w14:textId="77777777" w:rsidR="003664F5" w:rsidRPr="00A93230" w:rsidRDefault="003664F5" w:rsidP="00E70E0B">
            <w:pPr>
              <w:autoSpaceDE w:val="0"/>
              <w:jc w:val="both"/>
              <w:rPr>
                <w:lang w:eastAsia="zh-CN"/>
              </w:rPr>
            </w:pPr>
            <w:r w:rsidRPr="00A93230">
              <w:rPr>
                <w:color w:val="000000"/>
                <w:szCs w:val="24"/>
                <w:lang w:eastAsia="zh-CN"/>
              </w:rPr>
              <w:t xml:space="preserve">Рухомий пункт водопостачання. Комплектування та  підготовка техніки. Організація роздачі питної води населенню. </w:t>
            </w:r>
          </w:p>
        </w:tc>
        <w:tc>
          <w:tcPr>
            <w:tcW w:w="992" w:type="dxa"/>
          </w:tcPr>
          <w:p w14:paraId="57BB4F7D" w14:textId="77777777" w:rsidR="003664F5" w:rsidRPr="00A93230" w:rsidRDefault="003664F5" w:rsidP="00E70E0B">
            <w:pPr>
              <w:autoSpaceDE w:val="0"/>
              <w:jc w:val="center"/>
              <w:rPr>
                <w:lang w:eastAsia="zh-CN"/>
              </w:rPr>
            </w:pPr>
            <w:r w:rsidRPr="00A93230">
              <w:rPr>
                <w:szCs w:val="24"/>
                <w:lang w:eastAsia="zh-CN"/>
              </w:rPr>
              <w:t>2</w:t>
            </w:r>
          </w:p>
        </w:tc>
        <w:tc>
          <w:tcPr>
            <w:tcW w:w="1389" w:type="dxa"/>
          </w:tcPr>
          <w:p w14:paraId="47E54C85" w14:textId="77777777" w:rsidR="003664F5" w:rsidRPr="00A93230" w:rsidRDefault="003664F5" w:rsidP="00E70E0B">
            <w:pPr>
              <w:autoSpaceDE w:val="0"/>
              <w:jc w:val="center"/>
              <w:rPr>
                <w:lang w:eastAsia="zh-CN"/>
              </w:rPr>
            </w:pPr>
            <w:r w:rsidRPr="00A93230">
              <w:rPr>
                <w:szCs w:val="24"/>
                <w:lang w:eastAsia="zh-CN"/>
              </w:rPr>
              <w:t>-</w:t>
            </w:r>
          </w:p>
        </w:tc>
        <w:tc>
          <w:tcPr>
            <w:tcW w:w="1275" w:type="dxa"/>
          </w:tcPr>
          <w:p w14:paraId="42B5698D" w14:textId="77777777" w:rsidR="003664F5" w:rsidRPr="00A93230" w:rsidRDefault="003664F5" w:rsidP="00E70E0B">
            <w:pPr>
              <w:autoSpaceDE w:val="0"/>
              <w:jc w:val="center"/>
              <w:rPr>
                <w:lang w:eastAsia="zh-CN"/>
              </w:rPr>
            </w:pPr>
            <w:r w:rsidRPr="00A93230">
              <w:rPr>
                <w:szCs w:val="24"/>
                <w:lang w:eastAsia="zh-CN"/>
              </w:rPr>
              <w:t>-</w:t>
            </w:r>
          </w:p>
        </w:tc>
      </w:tr>
      <w:tr w:rsidR="003664F5" w:rsidRPr="00A93230" w14:paraId="65225F39" w14:textId="77777777" w:rsidTr="009D2FD5">
        <w:trPr>
          <w:jc w:val="center"/>
        </w:trPr>
        <w:tc>
          <w:tcPr>
            <w:tcW w:w="743" w:type="dxa"/>
          </w:tcPr>
          <w:p w14:paraId="26D78069" w14:textId="77777777" w:rsidR="003664F5" w:rsidRPr="00A93230" w:rsidRDefault="003664F5" w:rsidP="00E70E0B">
            <w:pPr>
              <w:autoSpaceDE w:val="0"/>
              <w:ind w:left="-142" w:right="-182"/>
              <w:jc w:val="center"/>
              <w:rPr>
                <w:lang w:eastAsia="zh-CN"/>
              </w:rPr>
            </w:pPr>
            <w:r w:rsidRPr="00A93230">
              <w:rPr>
                <w:szCs w:val="24"/>
                <w:lang w:eastAsia="zh-CN"/>
              </w:rPr>
              <w:t>2.</w:t>
            </w:r>
            <w:r>
              <w:rPr>
                <w:szCs w:val="24"/>
                <w:lang w:eastAsia="zh-CN"/>
              </w:rPr>
              <w:t>7</w:t>
            </w:r>
            <w:r w:rsidRPr="00A93230">
              <w:rPr>
                <w:szCs w:val="24"/>
                <w:lang w:eastAsia="zh-CN"/>
              </w:rPr>
              <w:t>.5.</w:t>
            </w:r>
          </w:p>
        </w:tc>
        <w:tc>
          <w:tcPr>
            <w:tcW w:w="5348" w:type="dxa"/>
          </w:tcPr>
          <w:p w14:paraId="3465FEFB" w14:textId="77777777" w:rsidR="003664F5" w:rsidRPr="00A93230" w:rsidRDefault="003664F5" w:rsidP="00E70E0B">
            <w:pPr>
              <w:autoSpaceDE w:val="0"/>
              <w:jc w:val="both"/>
              <w:rPr>
                <w:lang w:eastAsia="zh-CN"/>
              </w:rPr>
            </w:pPr>
            <w:r w:rsidRPr="00A93230">
              <w:rPr>
                <w:color w:val="000000"/>
                <w:szCs w:val="24"/>
                <w:lang w:eastAsia="zh-CN"/>
              </w:rPr>
              <w:t>Розгортання та дії рухомого пункту забезпечення паливно-мастильними матеріалами</w:t>
            </w:r>
          </w:p>
        </w:tc>
        <w:tc>
          <w:tcPr>
            <w:tcW w:w="992" w:type="dxa"/>
          </w:tcPr>
          <w:p w14:paraId="47F3BDEC" w14:textId="77777777" w:rsidR="003664F5" w:rsidRPr="00A93230" w:rsidRDefault="003664F5" w:rsidP="00E70E0B">
            <w:pPr>
              <w:autoSpaceDE w:val="0"/>
              <w:jc w:val="center"/>
              <w:rPr>
                <w:lang w:eastAsia="zh-CN"/>
              </w:rPr>
            </w:pPr>
            <w:r w:rsidRPr="00A93230">
              <w:rPr>
                <w:szCs w:val="24"/>
                <w:lang w:eastAsia="zh-CN"/>
              </w:rPr>
              <w:t>1</w:t>
            </w:r>
          </w:p>
        </w:tc>
        <w:tc>
          <w:tcPr>
            <w:tcW w:w="1389" w:type="dxa"/>
          </w:tcPr>
          <w:p w14:paraId="6CC9DF4C" w14:textId="77777777" w:rsidR="003664F5" w:rsidRPr="00A93230" w:rsidRDefault="003664F5" w:rsidP="00E70E0B">
            <w:pPr>
              <w:autoSpaceDE w:val="0"/>
              <w:snapToGrid w:val="0"/>
              <w:jc w:val="center"/>
              <w:rPr>
                <w:szCs w:val="24"/>
                <w:lang w:eastAsia="zh-CN"/>
              </w:rPr>
            </w:pPr>
          </w:p>
        </w:tc>
        <w:tc>
          <w:tcPr>
            <w:tcW w:w="1275" w:type="dxa"/>
          </w:tcPr>
          <w:p w14:paraId="17885B47" w14:textId="77777777" w:rsidR="003664F5" w:rsidRPr="00A93230" w:rsidRDefault="003664F5" w:rsidP="00E70E0B">
            <w:pPr>
              <w:autoSpaceDE w:val="0"/>
              <w:snapToGrid w:val="0"/>
              <w:jc w:val="center"/>
              <w:rPr>
                <w:szCs w:val="24"/>
                <w:lang w:eastAsia="zh-CN"/>
              </w:rPr>
            </w:pPr>
          </w:p>
        </w:tc>
      </w:tr>
      <w:tr w:rsidR="003664F5" w:rsidRPr="00A93230" w14:paraId="21EF2792" w14:textId="77777777" w:rsidTr="009D2FD5">
        <w:trPr>
          <w:jc w:val="center"/>
        </w:trPr>
        <w:tc>
          <w:tcPr>
            <w:tcW w:w="6091" w:type="dxa"/>
            <w:gridSpan w:val="2"/>
          </w:tcPr>
          <w:p w14:paraId="72AC02E4" w14:textId="77777777" w:rsidR="003664F5" w:rsidRPr="00A93230" w:rsidRDefault="003664F5" w:rsidP="00E70E0B">
            <w:pPr>
              <w:autoSpaceDE w:val="0"/>
              <w:jc w:val="center"/>
              <w:rPr>
                <w:lang w:eastAsia="zh-CN"/>
              </w:rPr>
            </w:pPr>
            <w:r w:rsidRPr="00A93230">
              <w:rPr>
                <w:b/>
                <w:i/>
                <w:szCs w:val="24"/>
                <w:lang w:eastAsia="zh-CN"/>
              </w:rPr>
              <w:t>2.</w:t>
            </w:r>
            <w:r>
              <w:rPr>
                <w:b/>
                <w:i/>
                <w:szCs w:val="24"/>
                <w:lang w:eastAsia="zh-CN"/>
              </w:rPr>
              <w:t>8</w:t>
            </w:r>
            <w:r w:rsidRPr="00A93230">
              <w:rPr>
                <w:b/>
                <w:i/>
                <w:szCs w:val="24"/>
                <w:lang w:eastAsia="zh-CN"/>
              </w:rPr>
              <w:t xml:space="preserve">. Для спеціалізованих служб зв’язку та оповіщення і формувань зв’язку </w:t>
            </w:r>
          </w:p>
        </w:tc>
        <w:tc>
          <w:tcPr>
            <w:tcW w:w="992" w:type="dxa"/>
          </w:tcPr>
          <w:p w14:paraId="4BF7E854" w14:textId="77777777" w:rsidR="003664F5" w:rsidRPr="00A93230" w:rsidRDefault="003664F5" w:rsidP="00E70E0B">
            <w:pPr>
              <w:autoSpaceDE w:val="0"/>
              <w:snapToGrid w:val="0"/>
              <w:jc w:val="center"/>
              <w:rPr>
                <w:b/>
                <w:i/>
                <w:szCs w:val="24"/>
                <w:lang w:eastAsia="zh-CN"/>
              </w:rPr>
            </w:pPr>
          </w:p>
        </w:tc>
        <w:tc>
          <w:tcPr>
            <w:tcW w:w="1389" w:type="dxa"/>
          </w:tcPr>
          <w:p w14:paraId="0098AFF8" w14:textId="77777777" w:rsidR="003664F5" w:rsidRPr="00A93230" w:rsidRDefault="003664F5" w:rsidP="00E70E0B">
            <w:pPr>
              <w:autoSpaceDE w:val="0"/>
              <w:snapToGrid w:val="0"/>
              <w:jc w:val="center"/>
              <w:rPr>
                <w:b/>
                <w:szCs w:val="24"/>
                <w:lang w:eastAsia="zh-CN"/>
              </w:rPr>
            </w:pPr>
          </w:p>
        </w:tc>
        <w:tc>
          <w:tcPr>
            <w:tcW w:w="1275" w:type="dxa"/>
          </w:tcPr>
          <w:p w14:paraId="7CA35B36" w14:textId="77777777" w:rsidR="003664F5" w:rsidRPr="00A93230" w:rsidRDefault="003664F5" w:rsidP="00E70E0B">
            <w:pPr>
              <w:autoSpaceDE w:val="0"/>
              <w:snapToGrid w:val="0"/>
              <w:jc w:val="center"/>
              <w:rPr>
                <w:b/>
                <w:szCs w:val="24"/>
                <w:lang w:eastAsia="zh-CN"/>
              </w:rPr>
            </w:pPr>
          </w:p>
        </w:tc>
      </w:tr>
      <w:tr w:rsidR="003664F5" w:rsidRPr="00A93230" w14:paraId="686B8117" w14:textId="77777777" w:rsidTr="009D2FD5">
        <w:trPr>
          <w:jc w:val="center"/>
        </w:trPr>
        <w:tc>
          <w:tcPr>
            <w:tcW w:w="743" w:type="dxa"/>
          </w:tcPr>
          <w:p w14:paraId="6ECDE247" w14:textId="77777777" w:rsidR="003664F5" w:rsidRPr="00A93230" w:rsidRDefault="003664F5" w:rsidP="00E70E0B">
            <w:pPr>
              <w:autoSpaceDE w:val="0"/>
              <w:ind w:left="-142" w:right="-182"/>
              <w:jc w:val="center"/>
              <w:rPr>
                <w:lang w:eastAsia="zh-CN"/>
              </w:rPr>
            </w:pPr>
            <w:r w:rsidRPr="00A93230">
              <w:rPr>
                <w:szCs w:val="24"/>
                <w:lang w:eastAsia="zh-CN"/>
              </w:rPr>
              <w:t>2.</w:t>
            </w:r>
            <w:r>
              <w:rPr>
                <w:szCs w:val="24"/>
                <w:lang w:eastAsia="zh-CN"/>
              </w:rPr>
              <w:t>8</w:t>
            </w:r>
            <w:r w:rsidRPr="00A93230">
              <w:rPr>
                <w:szCs w:val="24"/>
                <w:lang w:eastAsia="zh-CN"/>
              </w:rPr>
              <w:t>.1.</w:t>
            </w:r>
          </w:p>
        </w:tc>
        <w:tc>
          <w:tcPr>
            <w:tcW w:w="5348" w:type="dxa"/>
          </w:tcPr>
          <w:p w14:paraId="6B6EC09E" w14:textId="77777777" w:rsidR="003664F5" w:rsidRPr="00A93230" w:rsidRDefault="003664F5" w:rsidP="00E70E0B">
            <w:pPr>
              <w:autoSpaceDE w:val="0"/>
              <w:jc w:val="both"/>
              <w:rPr>
                <w:lang w:eastAsia="zh-CN"/>
              </w:rPr>
            </w:pPr>
            <w:r w:rsidRPr="00A93230">
              <w:rPr>
                <w:color w:val="000000"/>
                <w:szCs w:val="24"/>
                <w:lang w:eastAsia="zh-CN"/>
              </w:rPr>
              <w:t xml:space="preserve">Засоби зв'язку, які є на оснащенні </w:t>
            </w:r>
            <w:r w:rsidRPr="00A93230">
              <w:rPr>
                <w:szCs w:val="24"/>
                <w:lang w:eastAsia="zh-CN"/>
              </w:rPr>
              <w:t xml:space="preserve">спеціалізованої служби і </w:t>
            </w:r>
            <w:r w:rsidRPr="00A93230">
              <w:rPr>
                <w:color w:val="000000"/>
                <w:szCs w:val="24"/>
                <w:lang w:eastAsia="zh-CN"/>
              </w:rPr>
              <w:t xml:space="preserve"> формування.</w:t>
            </w:r>
          </w:p>
        </w:tc>
        <w:tc>
          <w:tcPr>
            <w:tcW w:w="992" w:type="dxa"/>
          </w:tcPr>
          <w:p w14:paraId="12E04CEF" w14:textId="77777777" w:rsidR="003664F5" w:rsidRPr="00A93230" w:rsidRDefault="003664F5" w:rsidP="00E70E0B">
            <w:pPr>
              <w:autoSpaceDE w:val="0"/>
              <w:jc w:val="center"/>
              <w:rPr>
                <w:lang w:eastAsia="zh-CN"/>
              </w:rPr>
            </w:pPr>
            <w:r w:rsidRPr="00A93230">
              <w:rPr>
                <w:szCs w:val="24"/>
                <w:lang w:eastAsia="zh-CN"/>
              </w:rPr>
              <w:t>2</w:t>
            </w:r>
          </w:p>
        </w:tc>
        <w:tc>
          <w:tcPr>
            <w:tcW w:w="1389" w:type="dxa"/>
          </w:tcPr>
          <w:p w14:paraId="41F43714" w14:textId="77777777" w:rsidR="003664F5" w:rsidRPr="00A93230" w:rsidRDefault="003664F5" w:rsidP="00E70E0B">
            <w:pPr>
              <w:autoSpaceDE w:val="0"/>
              <w:jc w:val="center"/>
              <w:rPr>
                <w:lang w:eastAsia="zh-CN"/>
              </w:rPr>
            </w:pPr>
            <w:r w:rsidRPr="00A93230">
              <w:rPr>
                <w:szCs w:val="24"/>
                <w:lang w:eastAsia="zh-CN"/>
              </w:rPr>
              <w:t>-</w:t>
            </w:r>
          </w:p>
        </w:tc>
        <w:tc>
          <w:tcPr>
            <w:tcW w:w="1275" w:type="dxa"/>
          </w:tcPr>
          <w:p w14:paraId="50F1D454" w14:textId="77777777" w:rsidR="003664F5" w:rsidRPr="00A93230" w:rsidRDefault="003664F5" w:rsidP="00E70E0B">
            <w:pPr>
              <w:autoSpaceDE w:val="0"/>
              <w:jc w:val="center"/>
              <w:rPr>
                <w:lang w:eastAsia="zh-CN"/>
              </w:rPr>
            </w:pPr>
            <w:r w:rsidRPr="00A93230">
              <w:rPr>
                <w:szCs w:val="24"/>
                <w:lang w:eastAsia="zh-CN"/>
              </w:rPr>
              <w:t>-</w:t>
            </w:r>
          </w:p>
        </w:tc>
      </w:tr>
      <w:tr w:rsidR="003664F5" w:rsidRPr="00A93230" w14:paraId="517CA97C" w14:textId="77777777" w:rsidTr="009D2FD5">
        <w:trPr>
          <w:jc w:val="center"/>
        </w:trPr>
        <w:tc>
          <w:tcPr>
            <w:tcW w:w="743" w:type="dxa"/>
          </w:tcPr>
          <w:p w14:paraId="7F4442BE" w14:textId="77777777" w:rsidR="003664F5" w:rsidRPr="00A93230" w:rsidRDefault="003664F5" w:rsidP="00E70E0B">
            <w:pPr>
              <w:autoSpaceDE w:val="0"/>
              <w:ind w:left="-142" w:right="-182"/>
              <w:jc w:val="center"/>
              <w:rPr>
                <w:lang w:eastAsia="zh-CN"/>
              </w:rPr>
            </w:pPr>
            <w:r w:rsidRPr="00A93230">
              <w:rPr>
                <w:szCs w:val="24"/>
                <w:lang w:eastAsia="zh-CN"/>
              </w:rPr>
              <w:t>2.</w:t>
            </w:r>
            <w:r>
              <w:rPr>
                <w:szCs w:val="24"/>
                <w:lang w:eastAsia="zh-CN"/>
              </w:rPr>
              <w:t>8</w:t>
            </w:r>
            <w:r w:rsidRPr="00A93230">
              <w:rPr>
                <w:szCs w:val="24"/>
                <w:lang w:eastAsia="zh-CN"/>
              </w:rPr>
              <w:t>.2.</w:t>
            </w:r>
          </w:p>
        </w:tc>
        <w:tc>
          <w:tcPr>
            <w:tcW w:w="5348" w:type="dxa"/>
          </w:tcPr>
          <w:p w14:paraId="78C168BC" w14:textId="77777777" w:rsidR="003664F5" w:rsidRPr="00A93230" w:rsidRDefault="003664F5" w:rsidP="00E70E0B">
            <w:pPr>
              <w:autoSpaceDE w:val="0"/>
              <w:jc w:val="both"/>
              <w:rPr>
                <w:lang w:eastAsia="zh-CN"/>
              </w:rPr>
            </w:pPr>
            <w:r w:rsidRPr="00A93230">
              <w:rPr>
                <w:color w:val="000000"/>
                <w:szCs w:val="24"/>
                <w:lang w:eastAsia="zh-CN"/>
              </w:rPr>
              <w:t xml:space="preserve">Організація та забезпечення сталого зв’язку у районах стихійного лиха, аварій та катастроф. </w:t>
            </w:r>
          </w:p>
        </w:tc>
        <w:tc>
          <w:tcPr>
            <w:tcW w:w="992" w:type="dxa"/>
          </w:tcPr>
          <w:p w14:paraId="2EDBDBED" w14:textId="77777777" w:rsidR="003664F5" w:rsidRPr="00A93230" w:rsidRDefault="003664F5" w:rsidP="00E70E0B">
            <w:pPr>
              <w:autoSpaceDE w:val="0"/>
              <w:jc w:val="center"/>
              <w:rPr>
                <w:lang w:eastAsia="zh-CN"/>
              </w:rPr>
            </w:pPr>
            <w:r w:rsidRPr="00A93230">
              <w:rPr>
                <w:szCs w:val="24"/>
                <w:lang w:eastAsia="zh-CN"/>
              </w:rPr>
              <w:t>2</w:t>
            </w:r>
          </w:p>
        </w:tc>
        <w:tc>
          <w:tcPr>
            <w:tcW w:w="1389" w:type="dxa"/>
          </w:tcPr>
          <w:p w14:paraId="4390CEAA" w14:textId="77777777" w:rsidR="003664F5" w:rsidRPr="00A93230" w:rsidRDefault="003664F5" w:rsidP="00E70E0B">
            <w:pPr>
              <w:autoSpaceDE w:val="0"/>
              <w:jc w:val="center"/>
              <w:rPr>
                <w:lang w:eastAsia="zh-CN"/>
              </w:rPr>
            </w:pPr>
            <w:r w:rsidRPr="00A93230">
              <w:rPr>
                <w:szCs w:val="24"/>
                <w:lang w:eastAsia="zh-CN"/>
              </w:rPr>
              <w:t>-</w:t>
            </w:r>
          </w:p>
        </w:tc>
        <w:tc>
          <w:tcPr>
            <w:tcW w:w="1275" w:type="dxa"/>
          </w:tcPr>
          <w:p w14:paraId="2555391C" w14:textId="77777777" w:rsidR="003664F5" w:rsidRPr="00A93230" w:rsidRDefault="003664F5" w:rsidP="00E70E0B">
            <w:pPr>
              <w:autoSpaceDE w:val="0"/>
              <w:jc w:val="center"/>
              <w:rPr>
                <w:lang w:eastAsia="zh-CN"/>
              </w:rPr>
            </w:pPr>
            <w:r w:rsidRPr="00A93230">
              <w:rPr>
                <w:szCs w:val="24"/>
                <w:lang w:eastAsia="zh-CN"/>
              </w:rPr>
              <w:t>-</w:t>
            </w:r>
          </w:p>
        </w:tc>
      </w:tr>
      <w:tr w:rsidR="003664F5" w:rsidRPr="00A93230" w14:paraId="7401D5CB" w14:textId="77777777" w:rsidTr="009D2FD5">
        <w:trPr>
          <w:jc w:val="center"/>
        </w:trPr>
        <w:tc>
          <w:tcPr>
            <w:tcW w:w="743" w:type="dxa"/>
          </w:tcPr>
          <w:p w14:paraId="367ECA5F" w14:textId="77777777" w:rsidR="003664F5" w:rsidRPr="00A93230" w:rsidRDefault="003664F5" w:rsidP="00E70E0B">
            <w:pPr>
              <w:autoSpaceDE w:val="0"/>
              <w:ind w:left="-142" w:right="-182"/>
              <w:jc w:val="center"/>
              <w:rPr>
                <w:lang w:eastAsia="zh-CN"/>
              </w:rPr>
            </w:pPr>
            <w:r w:rsidRPr="00A93230">
              <w:rPr>
                <w:szCs w:val="24"/>
                <w:lang w:eastAsia="zh-CN"/>
              </w:rPr>
              <w:t>2.</w:t>
            </w:r>
            <w:r>
              <w:rPr>
                <w:szCs w:val="24"/>
                <w:lang w:eastAsia="zh-CN"/>
              </w:rPr>
              <w:t>8</w:t>
            </w:r>
            <w:r w:rsidRPr="00A93230">
              <w:rPr>
                <w:szCs w:val="24"/>
                <w:lang w:eastAsia="zh-CN"/>
              </w:rPr>
              <w:t>.3.</w:t>
            </w:r>
          </w:p>
        </w:tc>
        <w:tc>
          <w:tcPr>
            <w:tcW w:w="5348" w:type="dxa"/>
          </w:tcPr>
          <w:p w14:paraId="1245F8FE" w14:textId="552F791B" w:rsidR="003664F5" w:rsidRPr="00A93230" w:rsidRDefault="003664F5" w:rsidP="00E658DD">
            <w:pPr>
              <w:autoSpaceDE w:val="0"/>
              <w:jc w:val="both"/>
              <w:rPr>
                <w:color w:val="000000"/>
                <w:szCs w:val="24"/>
                <w:lang w:eastAsia="zh-CN"/>
              </w:rPr>
            </w:pPr>
            <w:r w:rsidRPr="00A93230">
              <w:rPr>
                <w:color w:val="000000"/>
                <w:szCs w:val="24"/>
                <w:lang w:eastAsia="zh-CN"/>
              </w:rPr>
              <w:t>Порядок розгортання та експлуатації засобів зв’язку у різних умовах надзвичайних ситуацій.</w:t>
            </w:r>
          </w:p>
        </w:tc>
        <w:tc>
          <w:tcPr>
            <w:tcW w:w="992" w:type="dxa"/>
          </w:tcPr>
          <w:p w14:paraId="216DED49" w14:textId="77777777" w:rsidR="003664F5" w:rsidRPr="00A93230" w:rsidRDefault="003664F5" w:rsidP="00E70E0B">
            <w:pPr>
              <w:autoSpaceDE w:val="0"/>
              <w:jc w:val="center"/>
              <w:rPr>
                <w:lang w:eastAsia="zh-CN"/>
              </w:rPr>
            </w:pPr>
            <w:r w:rsidRPr="00A93230">
              <w:rPr>
                <w:szCs w:val="24"/>
                <w:lang w:eastAsia="zh-CN"/>
              </w:rPr>
              <w:t>2</w:t>
            </w:r>
          </w:p>
        </w:tc>
        <w:tc>
          <w:tcPr>
            <w:tcW w:w="1389" w:type="dxa"/>
          </w:tcPr>
          <w:p w14:paraId="1134C82A" w14:textId="77777777" w:rsidR="003664F5" w:rsidRPr="00A93230" w:rsidRDefault="003664F5" w:rsidP="00E70E0B">
            <w:pPr>
              <w:autoSpaceDE w:val="0"/>
              <w:jc w:val="center"/>
              <w:rPr>
                <w:lang w:eastAsia="zh-CN"/>
              </w:rPr>
            </w:pPr>
            <w:r w:rsidRPr="00A93230">
              <w:rPr>
                <w:szCs w:val="24"/>
                <w:lang w:eastAsia="zh-CN"/>
              </w:rPr>
              <w:t>-</w:t>
            </w:r>
          </w:p>
        </w:tc>
        <w:tc>
          <w:tcPr>
            <w:tcW w:w="1275" w:type="dxa"/>
          </w:tcPr>
          <w:p w14:paraId="30EFA10A" w14:textId="77777777" w:rsidR="003664F5" w:rsidRPr="00A93230" w:rsidRDefault="003664F5" w:rsidP="00E70E0B">
            <w:pPr>
              <w:autoSpaceDE w:val="0"/>
              <w:jc w:val="center"/>
              <w:rPr>
                <w:lang w:eastAsia="zh-CN"/>
              </w:rPr>
            </w:pPr>
            <w:r w:rsidRPr="00A93230">
              <w:rPr>
                <w:szCs w:val="24"/>
                <w:lang w:eastAsia="zh-CN"/>
              </w:rPr>
              <w:t>-</w:t>
            </w:r>
          </w:p>
        </w:tc>
      </w:tr>
      <w:tr w:rsidR="00D602EF" w:rsidRPr="00D602EF" w14:paraId="13825512" w14:textId="77777777" w:rsidTr="009D2FD5">
        <w:trPr>
          <w:jc w:val="center"/>
        </w:trPr>
        <w:tc>
          <w:tcPr>
            <w:tcW w:w="6091" w:type="dxa"/>
            <w:gridSpan w:val="2"/>
          </w:tcPr>
          <w:p w14:paraId="0573D2CC" w14:textId="77777777" w:rsidR="003664F5" w:rsidRPr="00D602EF" w:rsidRDefault="003664F5" w:rsidP="00E70E0B">
            <w:pPr>
              <w:autoSpaceDE w:val="0"/>
              <w:jc w:val="center"/>
              <w:rPr>
                <w:lang w:eastAsia="zh-CN"/>
              </w:rPr>
            </w:pPr>
            <w:r w:rsidRPr="00D602EF">
              <w:rPr>
                <w:b/>
                <w:i/>
                <w:szCs w:val="24"/>
                <w:lang w:eastAsia="zh-CN"/>
              </w:rPr>
              <w:t>2.9. Для спеціалізованих служб і формувань охорони громадського порядку</w:t>
            </w:r>
          </w:p>
        </w:tc>
        <w:tc>
          <w:tcPr>
            <w:tcW w:w="992" w:type="dxa"/>
          </w:tcPr>
          <w:p w14:paraId="476A8DF0" w14:textId="77777777" w:rsidR="003664F5" w:rsidRPr="00D602EF" w:rsidRDefault="003664F5" w:rsidP="00E70E0B">
            <w:pPr>
              <w:autoSpaceDE w:val="0"/>
              <w:snapToGrid w:val="0"/>
              <w:jc w:val="center"/>
              <w:rPr>
                <w:b/>
                <w:i/>
                <w:szCs w:val="24"/>
                <w:lang w:eastAsia="zh-CN"/>
              </w:rPr>
            </w:pPr>
          </w:p>
        </w:tc>
        <w:tc>
          <w:tcPr>
            <w:tcW w:w="1389" w:type="dxa"/>
          </w:tcPr>
          <w:p w14:paraId="5DD40202" w14:textId="77777777" w:rsidR="003664F5" w:rsidRPr="00D602EF" w:rsidRDefault="003664F5" w:rsidP="00E70E0B">
            <w:pPr>
              <w:autoSpaceDE w:val="0"/>
              <w:snapToGrid w:val="0"/>
              <w:jc w:val="center"/>
              <w:rPr>
                <w:b/>
                <w:szCs w:val="24"/>
                <w:lang w:eastAsia="zh-CN"/>
              </w:rPr>
            </w:pPr>
          </w:p>
        </w:tc>
        <w:tc>
          <w:tcPr>
            <w:tcW w:w="1275" w:type="dxa"/>
          </w:tcPr>
          <w:p w14:paraId="295DEE0E" w14:textId="77777777" w:rsidR="003664F5" w:rsidRPr="00D602EF" w:rsidRDefault="003664F5" w:rsidP="00E70E0B">
            <w:pPr>
              <w:autoSpaceDE w:val="0"/>
              <w:snapToGrid w:val="0"/>
              <w:jc w:val="center"/>
              <w:rPr>
                <w:b/>
                <w:szCs w:val="24"/>
                <w:lang w:eastAsia="zh-CN"/>
              </w:rPr>
            </w:pPr>
          </w:p>
        </w:tc>
      </w:tr>
      <w:tr w:rsidR="003664F5" w:rsidRPr="00A93230" w14:paraId="7F75EE88" w14:textId="77777777" w:rsidTr="009D2FD5">
        <w:trPr>
          <w:jc w:val="center"/>
        </w:trPr>
        <w:tc>
          <w:tcPr>
            <w:tcW w:w="743" w:type="dxa"/>
          </w:tcPr>
          <w:p w14:paraId="0A06600B" w14:textId="77777777" w:rsidR="003664F5" w:rsidRPr="00A93230" w:rsidRDefault="003664F5" w:rsidP="00E70E0B">
            <w:pPr>
              <w:autoSpaceDE w:val="0"/>
              <w:ind w:left="-142" w:right="-182"/>
              <w:jc w:val="center"/>
              <w:rPr>
                <w:lang w:eastAsia="zh-CN"/>
              </w:rPr>
            </w:pPr>
            <w:r w:rsidRPr="00A93230">
              <w:rPr>
                <w:szCs w:val="24"/>
                <w:lang w:eastAsia="zh-CN"/>
              </w:rPr>
              <w:t>2.</w:t>
            </w:r>
            <w:r>
              <w:rPr>
                <w:szCs w:val="24"/>
                <w:lang w:eastAsia="zh-CN"/>
              </w:rPr>
              <w:t>9</w:t>
            </w:r>
            <w:r w:rsidRPr="00A93230">
              <w:rPr>
                <w:szCs w:val="24"/>
                <w:lang w:eastAsia="zh-CN"/>
              </w:rPr>
              <w:t>.1.</w:t>
            </w:r>
          </w:p>
        </w:tc>
        <w:tc>
          <w:tcPr>
            <w:tcW w:w="5348" w:type="dxa"/>
          </w:tcPr>
          <w:p w14:paraId="319F4AEE" w14:textId="77777777" w:rsidR="003664F5" w:rsidRPr="00A93230" w:rsidRDefault="003664F5" w:rsidP="00E70E0B">
            <w:pPr>
              <w:autoSpaceDE w:val="0"/>
              <w:jc w:val="both"/>
              <w:rPr>
                <w:lang w:eastAsia="zh-CN"/>
              </w:rPr>
            </w:pPr>
            <w:r w:rsidRPr="00A93230">
              <w:rPr>
                <w:color w:val="000000"/>
                <w:szCs w:val="24"/>
                <w:lang w:eastAsia="zh-CN"/>
              </w:rPr>
              <w:t>Правова основа введення режиму надзвичайного стану.</w:t>
            </w:r>
          </w:p>
        </w:tc>
        <w:tc>
          <w:tcPr>
            <w:tcW w:w="992" w:type="dxa"/>
          </w:tcPr>
          <w:p w14:paraId="470A6A7F" w14:textId="77777777" w:rsidR="003664F5" w:rsidRPr="00A93230" w:rsidRDefault="003664F5" w:rsidP="00E70E0B">
            <w:pPr>
              <w:autoSpaceDE w:val="0"/>
              <w:jc w:val="center"/>
              <w:rPr>
                <w:lang w:eastAsia="zh-CN"/>
              </w:rPr>
            </w:pPr>
            <w:r w:rsidRPr="00A93230">
              <w:rPr>
                <w:szCs w:val="24"/>
                <w:lang w:eastAsia="zh-CN"/>
              </w:rPr>
              <w:t>1</w:t>
            </w:r>
          </w:p>
        </w:tc>
        <w:tc>
          <w:tcPr>
            <w:tcW w:w="1389" w:type="dxa"/>
          </w:tcPr>
          <w:p w14:paraId="75A46266" w14:textId="77777777" w:rsidR="003664F5" w:rsidRPr="00A93230" w:rsidRDefault="003664F5" w:rsidP="00E70E0B">
            <w:pPr>
              <w:autoSpaceDE w:val="0"/>
              <w:jc w:val="center"/>
              <w:rPr>
                <w:lang w:eastAsia="zh-CN"/>
              </w:rPr>
            </w:pPr>
            <w:r w:rsidRPr="00A93230">
              <w:rPr>
                <w:szCs w:val="24"/>
                <w:lang w:eastAsia="zh-CN"/>
              </w:rPr>
              <w:t>-</w:t>
            </w:r>
          </w:p>
        </w:tc>
        <w:tc>
          <w:tcPr>
            <w:tcW w:w="1275" w:type="dxa"/>
          </w:tcPr>
          <w:p w14:paraId="3E5FE235" w14:textId="77777777" w:rsidR="003664F5" w:rsidRPr="00A93230" w:rsidRDefault="003664F5" w:rsidP="00E70E0B">
            <w:pPr>
              <w:autoSpaceDE w:val="0"/>
              <w:jc w:val="center"/>
              <w:rPr>
                <w:lang w:eastAsia="zh-CN"/>
              </w:rPr>
            </w:pPr>
            <w:r w:rsidRPr="00A93230">
              <w:rPr>
                <w:szCs w:val="24"/>
                <w:lang w:eastAsia="zh-CN"/>
              </w:rPr>
              <w:t>-</w:t>
            </w:r>
          </w:p>
        </w:tc>
      </w:tr>
      <w:tr w:rsidR="003664F5" w:rsidRPr="00A93230" w14:paraId="22288684" w14:textId="77777777" w:rsidTr="009D2FD5">
        <w:trPr>
          <w:jc w:val="center"/>
        </w:trPr>
        <w:tc>
          <w:tcPr>
            <w:tcW w:w="743" w:type="dxa"/>
          </w:tcPr>
          <w:p w14:paraId="6A4CCB18" w14:textId="77777777" w:rsidR="003664F5" w:rsidRPr="00A93230" w:rsidRDefault="003664F5" w:rsidP="00E70E0B">
            <w:pPr>
              <w:autoSpaceDE w:val="0"/>
              <w:ind w:left="-142" w:right="-182"/>
              <w:jc w:val="center"/>
              <w:rPr>
                <w:lang w:eastAsia="zh-CN"/>
              </w:rPr>
            </w:pPr>
            <w:r w:rsidRPr="00A93230">
              <w:rPr>
                <w:szCs w:val="24"/>
                <w:lang w:eastAsia="zh-CN"/>
              </w:rPr>
              <w:t>2.</w:t>
            </w:r>
            <w:r>
              <w:rPr>
                <w:szCs w:val="24"/>
                <w:lang w:eastAsia="zh-CN"/>
              </w:rPr>
              <w:t>9</w:t>
            </w:r>
            <w:r w:rsidRPr="00A93230">
              <w:rPr>
                <w:szCs w:val="24"/>
                <w:lang w:eastAsia="zh-CN"/>
              </w:rPr>
              <w:t>.2.</w:t>
            </w:r>
          </w:p>
        </w:tc>
        <w:tc>
          <w:tcPr>
            <w:tcW w:w="5348" w:type="dxa"/>
          </w:tcPr>
          <w:p w14:paraId="1F1842F2" w14:textId="77777777" w:rsidR="003664F5" w:rsidRPr="00A93230" w:rsidRDefault="003664F5" w:rsidP="00E70E0B">
            <w:pPr>
              <w:autoSpaceDE w:val="0"/>
              <w:jc w:val="both"/>
              <w:rPr>
                <w:lang w:eastAsia="zh-CN"/>
              </w:rPr>
            </w:pPr>
            <w:r w:rsidRPr="00A93230">
              <w:rPr>
                <w:color w:val="000000"/>
                <w:szCs w:val="24"/>
                <w:lang w:eastAsia="zh-CN"/>
              </w:rPr>
              <w:t xml:space="preserve">Дії </w:t>
            </w:r>
            <w:r w:rsidRPr="00A93230">
              <w:rPr>
                <w:szCs w:val="24"/>
                <w:lang w:eastAsia="zh-CN"/>
              </w:rPr>
              <w:t>спеціалізованих служб і</w:t>
            </w:r>
            <w:r w:rsidRPr="00A93230">
              <w:rPr>
                <w:b/>
                <w:i/>
                <w:szCs w:val="24"/>
                <w:lang w:eastAsia="zh-CN"/>
              </w:rPr>
              <w:t xml:space="preserve"> </w:t>
            </w:r>
            <w:r w:rsidRPr="00A93230">
              <w:rPr>
                <w:color w:val="000000"/>
                <w:szCs w:val="24"/>
                <w:lang w:eastAsia="zh-CN"/>
              </w:rPr>
              <w:t>формувань при проведенні евакуації населення.</w:t>
            </w:r>
          </w:p>
        </w:tc>
        <w:tc>
          <w:tcPr>
            <w:tcW w:w="992" w:type="dxa"/>
          </w:tcPr>
          <w:p w14:paraId="00CCEE9F" w14:textId="77777777" w:rsidR="003664F5" w:rsidRPr="00A93230" w:rsidRDefault="003664F5" w:rsidP="00E70E0B">
            <w:pPr>
              <w:autoSpaceDE w:val="0"/>
              <w:jc w:val="center"/>
              <w:rPr>
                <w:lang w:eastAsia="zh-CN"/>
              </w:rPr>
            </w:pPr>
            <w:r w:rsidRPr="00A93230">
              <w:rPr>
                <w:szCs w:val="24"/>
                <w:lang w:eastAsia="zh-CN"/>
              </w:rPr>
              <w:t>2</w:t>
            </w:r>
          </w:p>
        </w:tc>
        <w:tc>
          <w:tcPr>
            <w:tcW w:w="1389" w:type="dxa"/>
          </w:tcPr>
          <w:p w14:paraId="50EAFFC9" w14:textId="77777777" w:rsidR="003664F5" w:rsidRPr="00A93230" w:rsidRDefault="003664F5" w:rsidP="00E70E0B">
            <w:pPr>
              <w:autoSpaceDE w:val="0"/>
              <w:jc w:val="center"/>
              <w:rPr>
                <w:lang w:eastAsia="zh-CN"/>
              </w:rPr>
            </w:pPr>
            <w:r w:rsidRPr="00A93230">
              <w:rPr>
                <w:szCs w:val="24"/>
                <w:lang w:eastAsia="zh-CN"/>
              </w:rPr>
              <w:t>-</w:t>
            </w:r>
          </w:p>
        </w:tc>
        <w:tc>
          <w:tcPr>
            <w:tcW w:w="1275" w:type="dxa"/>
          </w:tcPr>
          <w:p w14:paraId="62639A6F" w14:textId="77777777" w:rsidR="003664F5" w:rsidRPr="00A93230" w:rsidRDefault="003664F5" w:rsidP="00E70E0B">
            <w:pPr>
              <w:autoSpaceDE w:val="0"/>
              <w:jc w:val="center"/>
              <w:rPr>
                <w:lang w:eastAsia="zh-CN"/>
              </w:rPr>
            </w:pPr>
            <w:r w:rsidRPr="00A93230">
              <w:rPr>
                <w:szCs w:val="24"/>
                <w:lang w:eastAsia="zh-CN"/>
              </w:rPr>
              <w:t>-</w:t>
            </w:r>
          </w:p>
        </w:tc>
      </w:tr>
      <w:tr w:rsidR="003664F5" w:rsidRPr="00A93230" w14:paraId="5071DC9F" w14:textId="77777777" w:rsidTr="009D2FD5">
        <w:trPr>
          <w:jc w:val="center"/>
        </w:trPr>
        <w:tc>
          <w:tcPr>
            <w:tcW w:w="743" w:type="dxa"/>
          </w:tcPr>
          <w:p w14:paraId="07BD48E7" w14:textId="77777777" w:rsidR="003664F5" w:rsidRPr="00A93230" w:rsidRDefault="003664F5" w:rsidP="00E70E0B">
            <w:pPr>
              <w:autoSpaceDE w:val="0"/>
              <w:ind w:left="-142" w:right="-182"/>
              <w:jc w:val="center"/>
              <w:rPr>
                <w:lang w:eastAsia="zh-CN"/>
              </w:rPr>
            </w:pPr>
            <w:r w:rsidRPr="00A93230">
              <w:rPr>
                <w:szCs w:val="24"/>
                <w:lang w:eastAsia="zh-CN"/>
              </w:rPr>
              <w:t>2.</w:t>
            </w:r>
            <w:r>
              <w:rPr>
                <w:szCs w:val="24"/>
                <w:lang w:eastAsia="zh-CN"/>
              </w:rPr>
              <w:t>9</w:t>
            </w:r>
            <w:r w:rsidRPr="00A93230">
              <w:rPr>
                <w:szCs w:val="24"/>
                <w:lang w:eastAsia="zh-CN"/>
              </w:rPr>
              <w:t>.3.</w:t>
            </w:r>
          </w:p>
        </w:tc>
        <w:tc>
          <w:tcPr>
            <w:tcW w:w="5348" w:type="dxa"/>
          </w:tcPr>
          <w:p w14:paraId="03A27C52" w14:textId="77777777" w:rsidR="003664F5" w:rsidRPr="00A93230" w:rsidRDefault="003664F5" w:rsidP="00E70E0B">
            <w:pPr>
              <w:autoSpaceDE w:val="0"/>
              <w:jc w:val="both"/>
              <w:rPr>
                <w:lang w:eastAsia="zh-CN"/>
              </w:rPr>
            </w:pPr>
            <w:r w:rsidRPr="00A93230">
              <w:rPr>
                <w:color w:val="000000"/>
                <w:szCs w:val="24"/>
                <w:lang w:eastAsia="zh-CN"/>
              </w:rPr>
              <w:t>Забезпечення громадського порядку, попередження та припинення випадків мародерства, розкрадання матеріальних цінностей при ліквідації наслідків стихійного лиха, аварій та катастроф.</w:t>
            </w:r>
          </w:p>
        </w:tc>
        <w:tc>
          <w:tcPr>
            <w:tcW w:w="992" w:type="dxa"/>
          </w:tcPr>
          <w:p w14:paraId="0B880453" w14:textId="77777777" w:rsidR="003664F5" w:rsidRPr="00A93230" w:rsidRDefault="003664F5" w:rsidP="00E70E0B">
            <w:pPr>
              <w:autoSpaceDE w:val="0"/>
              <w:jc w:val="center"/>
              <w:rPr>
                <w:lang w:eastAsia="zh-CN"/>
              </w:rPr>
            </w:pPr>
            <w:r w:rsidRPr="00A93230">
              <w:rPr>
                <w:szCs w:val="24"/>
                <w:lang w:eastAsia="zh-CN"/>
              </w:rPr>
              <w:t>2</w:t>
            </w:r>
          </w:p>
        </w:tc>
        <w:tc>
          <w:tcPr>
            <w:tcW w:w="1389" w:type="dxa"/>
          </w:tcPr>
          <w:p w14:paraId="7C1A8FE8" w14:textId="77777777" w:rsidR="003664F5" w:rsidRPr="00A93230" w:rsidRDefault="003664F5" w:rsidP="00E70E0B">
            <w:pPr>
              <w:autoSpaceDE w:val="0"/>
              <w:jc w:val="center"/>
              <w:rPr>
                <w:lang w:eastAsia="zh-CN"/>
              </w:rPr>
            </w:pPr>
            <w:r w:rsidRPr="00A93230">
              <w:rPr>
                <w:szCs w:val="24"/>
                <w:lang w:eastAsia="zh-CN"/>
              </w:rPr>
              <w:t>-</w:t>
            </w:r>
          </w:p>
        </w:tc>
        <w:tc>
          <w:tcPr>
            <w:tcW w:w="1275" w:type="dxa"/>
          </w:tcPr>
          <w:p w14:paraId="220FBA7C" w14:textId="77777777" w:rsidR="003664F5" w:rsidRPr="00A93230" w:rsidRDefault="003664F5" w:rsidP="00E70E0B">
            <w:pPr>
              <w:autoSpaceDE w:val="0"/>
              <w:jc w:val="center"/>
              <w:rPr>
                <w:lang w:eastAsia="zh-CN"/>
              </w:rPr>
            </w:pPr>
            <w:r w:rsidRPr="00A93230">
              <w:rPr>
                <w:szCs w:val="24"/>
                <w:lang w:eastAsia="zh-CN"/>
              </w:rPr>
              <w:t>-</w:t>
            </w:r>
          </w:p>
        </w:tc>
      </w:tr>
      <w:tr w:rsidR="003664F5" w:rsidRPr="00A93230" w14:paraId="4E6143CE" w14:textId="77777777" w:rsidTr="009D2FD5">
        <w:trPr>
          <w:jc w:val="center"/>
        </w:trPr>
        <w:tc>
          <w:tcPr>
            <w:tcW w:w="743" w:type="dxa"/>
          </w:tcPr>
          <w:p w14:paraId="3B2994BB" w14:textId="77777777" w:rsidR="003664F5" w:rsidRPr="00A93230" w:rsidRDefault="003664F5" w:rsidP="00E70E0B">
            <w:pPr>
              <w:autoSpaceDE w:val="0"/>
              <w:ind w:left="-142" w:right="-182"/>
              <w:jc w:val="center"/>
              <w:rPr>
                <w:lang w:eastAsia="zh-CN"/>
              </w:rPr>
            </w:pPr>
            <w:r w:rsidRPr="00A93230">
              <w:rPr>
                <w:szCs w:val="24"/>
                <w:lang w:eastAsia="zh-CN"/>
              </w:rPr>
              <w:t>2.</w:t>
            </w:r>
            <w:r>
              <w:rPr>
                <w:szCs w:val="24"/>
                <w:lang w:eastAsia="zh-CN"/>
              </w:rPr>
              <w:t>9</w:t>
            </w:r>
            <w:r w:rsidRPr="00A93230">
              <w:rPr>
                <w:szCs w:val="24"/>
                <w:lang w:eastAsia="zh-CN"/>
              </w:rPr>
              <w:t>.4.</w:t>
            </w:r>
          </w:p>
        </w:tc>
        <w:tc>
          <w:tcPr>
            <w:tcW w:w="5348" w:type="dxa"/>
          </w:tcPr>
          <w:p w14:paraId="453BA306" w14:textId="77777777" w:rsidR="003664F5" w:rsidRPr="00A93230" w:rsidRDefault="003664F5" w:rsidP="00E70E0B">
            <w:pPr>
              <w:autoSpaceDE w:val="0"/>
              <w:jc w:val="both"/>
              <w:rPr>
                <w:lang w:eastAsia="zh-CN"/>
              </w:rPr>
            </w:pPr>
            <w:r w:rsidRPr="00A93230">
              <w:rPr>
                <w:color w:val="000000"/>
                <w:szCs w:val="24"/>
                <w:lang w:eastAsia="zh-CN"/>
              </w:rPr>
              <w:t>Психологія натовпу. Попередження паніки серед населення.</w:t>
            </w:r>
          </w:p>
        </w:tc>
        <w:tc>
          <w:tcPr>
            <w:tcW w:w="992" w:type="dxa"/>
          </w:tcPr>
          <w:p w14:paraId="1BE9F5E6" w14:textId="77777777" w:rsidR="003664F5" w:rsidRPr="00A93230" w:rsidRDefault="003664F5" w:rsidP="00E70E0B">
            <w:pPr>
              <w:autoSpaceDE w:val="0"/>
              <w:jc w:val="center"/>
              <w:rPr>
                <w:lang w:eastAsia="zh-CN"/>
              </w:rPr>
            </w:pPr>
            <w:r w:rsidRPr="00A93230">
              <w:rPr>
                <w:szCs w:val="24"/>
                <w:lang w:eastAsia="zh-CN"/>
              </w:rPr>
              <w:t>1</w:t>
            </w:r>
          </w:p>
        </w:tc>
        <w:tc>
          <w:tcPr>
            <w:tcW w:w="1389" w:type="dxa"/>
          </w:tcPr>
          <w:p w14:paraId="798B2E6D" w14:textId="77777777" w:rsidR="003664F5" w:rsidRPr="00A93230" w:rsidRDefault="003664F5" w:rsidP="00E70E0B">
            <w:pPr>
              <w:autoSpaceDE w:val="0"/>
              <w:jc w:val="center"/>
              <w:rPr>
                <w:lang w:eastAsia="zh-CN"/>
              </w:rPr>
            </w:pPr>
            <w:r w:rsidRPr="00A93230">
              <w:rPr>
                <w:szCs w:val="24"/>
                <w:lang w:eastAsia="zh-CN"/>
              </w:rPr>
              <w:t>-</w:t>
            </w:r>
          </w:p>
        </w:tc>
        <w:tc>
          <w:tcPr>
            <w:tcW w:w="1275" w:type="dxa"/>
          </w:tcPr>
          <w:p w14:paraId="6B80FC70" w14:textId="77777777" w:rsidR="003664F5" w:rsidRPr="00A93230" w:rsidRDefault="003664F5" w:rsidP="00E70E0B">
            <w:pPr>
              <w:autoSpaceDE w:val="0"/>
              <w:jc w:val="center"/>
              <w:rPr>
                <w:lang w:eastAsia="zh-CN"/>
              </w:rPr>
            </w:pPr>
            <w:r w:rsidRPr="00A93230">
              <w:rPr>
                <w:szCs w:val="24"/>
                <w:lang w:eastAsia="zh-CN"/>
              </w:rPr>
              <w:t>-</w:t>
            </w:r>
          </w:p>
        </w:tc>
      </w:tr>
      <w:tr w:rsidR="003664F5" w:rsidRPr="00A93230" w14:paraId="0A543CC9" w14:textId="77777777" w:rsidTr="009D2FD5">
        <w:trPr>
          <w:jc w:val="center"/>
        </w:trPr>
        <w:tc>
          <w:tcPr>
            <w:tcW w:w="6091" w:type="dxa"/>
            <w:gridSpan w:val="2"/>
          </w:tcPr>
          <w:p w14:paraId="04731E11" w14:textId="77777777" w:rsidR="003664F5" w:rsidRPr="00A93230" w:rsidRDefault="003664F5" w:rsidP="00E70E0B">
            <w:pPr>
              <w:autoSpaceDE w:val="0"/>
              <w:jc w:val="center"/>
              <w:rPr>
                <w:lang w:eastAsia="zh-CN"/>
              </w:rPr>
            </w:pPr>
            <w:r w:rsidRPr="00A93230">
              <w:rPr>
                <w:b/>
                <w:i/>
                <w:szCs w:val="24"/>
                <w:lang w:eastAsia="zh-CN"/>
              </w:rPr>
              <w:t>2.1</w:t>
            </w:r>
            <w:r>
              <w:rPr>
                <w:b/>
                <w:i/>
                <w:szCs w:val="24"/>
                <w:lang w:eastAsia="zh-CN"/>
              </w:rPr>
              <w:t>0</w:t>
            </w:r>
            <w:r w:rsidRPr="00A93230">
              <w:rPr>
                <w:b/>
                <w:i/>
                <w:szCs w:val="24"/>
                <w:lang w:eastAsia="zh-CN"/>
              </w:rPr>
              <w:t>. Для спеціалізованих служб і формувань захисту сільськогосподарських тварин</w:t>
            </w:r>
            <w:r>
              <w:rPr>
                <w:b/>
                <w:i/>
                <w:szCs w:val="24"/>
                <w:lang w:eastAsia="zh-CN"/>
              </w:rPr>
              <w:t xml:space="preserve"> та рослин</w:t>
            </w:r>
          </w:p>
        </w:tc>
        <w:tc>
          <w:tcPr>
            <w:tcW w:w="992" w:type="dxa"/>
          </w:tcPr>
          <w:p w14:paraId="4F5518B0" w14:textId="77777777" w:rsidR="003664F5" w:rsidRPr="00A93230" w:rsidRDefault="003664F5" w:rsidP="00E70E0B">
            <w:pPr>
              <w:autoSpaceDE w:val="0"/>
              <w:snapToGrid w:val="0"/>
              <w:jc w:val="center"/>
              <w:rPr>
                <w:b/>
                <w:i/>
                <w:szCs w:val="24"/>
                <w:lang w:eastAsia="zh-CN"/>
              </w:rPr>
            </w:pPr>
          </w:p>
        </w:tc>
        <w:tc>
          <w:tcPr>
            <w:tcW w:w="1389" w:type="dxa"/>
          </w:tcPr>
          <w:p w14:paraId="0EA0FFB7" w14:textId="77777777" w:rsidR="003664F5" w:rsidRPr="00A93230" w:rsidRDefault="003664F5" w:rsidP="00E70E0B">
            <w:pPr>
              <w:autoSpaceDE w:val="0"/>
              <w:snapToGrid w:val="0"/>
              <w:jc w:val="center"/>
              <w:rPr>
                <w:b/>
                <w:i/>
                <w:szCs w:val="24"/>
                <w:lang w:eastAsia="zh-CN"/>
              </w:rPr>
            </w:pPr>
          </w:p>
        </w:tc>
        <w:tc>
          <w:tcPr>
            <w:tcW w:w="1275" w:type="dxa"/>
          </w:tcPr>
          <w:p w14:paraId="517ED8E9" w14:textId="77777777" w:rsidR="003664F5" w:rsidRPr="00A93230" w:rsidRDefault="003664F5" w:rsidP="00E70E0B">
            <w:pPr>
              <w:autoSpaceDE w:val="0"/>
              <w:snapToGrid w:val="0"/>
              <w:jc w:val="center"/>
              <w:rPr>
                <w:b/>
                <w:i/>
                <w:szCs w:val="24"/>
                <w:lang w:eastAsia="zh-CN"/>
              </w:rPr>
            </w:pPr>
          </w:p>
        </w:tc>
      </w:tr>
      <w:tr w:rsidR="003664F5" w:rsidRPr="00A93230" w14:paraId="47F0B11F" w14:textId="77777777" w:rsidTr="009D2FD5">
        <w:trPr>
          <w:jc w:val="center"/>
        </w:trPr>
        <w:tc>
          <w:tcPr>
            <w:tcW w:w="743" w:type="dxa"/>
          </w:tcPr>
          <w:p w14:paraId="5CACB233" w14:textId="77777777" w:rsidR="003664F5" w:rsidRPr="00A93230" w:rsidRDefault="003664F5" w:rsidP="00E70E0B">
            <w:pPr>
              <w:autoSpaceDE w:val="0"/>
              <w:ind w:left="-142" w:right="-182"/>
              <w:jc w:val="center"/>
              <w:rPr>
                <w:lang w:eastAsia="zh-CN"/>
              </w:rPr>
            </w:pPr>
            <w:r w:rsidRPr="00A93230">
              <w:rPr>
                <w:szCs w:val="24"/>
                <w:lang w:eastAsia="zh-CN"/>
              </w:rPr>
              <w:t>2.1</w:t>
            </w:r>
            <w:r>
              <w:rPr>
                <w:szCs w:val="24"/>
                <w:lang w:eastAsia="zh-CN"/>
              </w:rPr>
              <w:t>0</w:t>
            </w:r>
            <w:r w:rsidRPr="00A93230">
              <w:rPr>
                <w:szCs w:val="24"/>
                <w:lang w:eastAsia="zh-CN"/>
              </w:rPr>
              <w:t>.1.</w:t>
            </w:r>
          </w:p>
        </w:tc>
        <w:tc>
          <w:tcPr>
            <w:tcW w:w="5348" w:type="dxa"/>
          </w:tcPr>
          <w:p w14:paraId="683D3DCB" w14:textId="77777777" w:rsidR="003664F5" w:rsidRPr="00A93230" w:rsidRDefault="003664F5" w:rsidP="00E70E0B">
            <w:pPr>
              <w:autoSpaceDE w:val="0"/>
              <w:jc w:val="both"/>
              <w:rPr>
                <w:lang w:eastAsia="zh-CN"/>
              </w:rPr>
            </w:pPr>
            <w:r w:rsidRPr="00A93230">
              <w:rPr>
                <w:szCs w:val="24"/>
                <w:lang w:eastAsia="zh-CN"/>
              </w:rPr>
              <w:t>Організація та порядок проведення ветеринарної обробки тварин</w:t>
            </w:r>
            <w:r>
              <w:rPr>
                <w:szCs w:val="24"/>
                <w:lang w:eastAsia="zh-CN"/>
              </w:rPr>
              <w:t xml:space="preserve"> та </w:t>
            </w:r>
            <w:r w:rsidRPr="00A93230">
              <w:rPr>
                <w:szCs w:val="24"/>
                <w:lang w:eastAsia="zh-CN"/>
              </w:rPr>
              <w:t>заходів по захисту сільськогосподарських рослин, продуктів рослинництва у надзвичайних ситуаціях.</w:t>
            </w:r>
          </w:p>
        </w:tc>
        <w:tc>
          <w:tcPr>
            <w:tcW w:w="992" w:type="dxa"/>
          </w:tcPr>
          <w:p w14:paraId="10788AD6" w14:textId="77777777" w:rsidR="003664F5" w:rsidRPr="00A93230" w:rsidRDefault="003664F5" w:rsidP="00E70E0B">
            <w:pPr>
              <w:autoSpaceDE w:val="0"/>
              <w:jc w:val="center"/>
              <w:rPr>
                <w:lang w:eastAsia="zh-CN"/>
              </w:rPr>
            </w:pPr>
            <w:r w:rsidRPr="00A93230">
              <w:rPr>
                <w:szCs w:val="24"/>
                <w:lang w:eastAsia="zh-CN"/>
              </w:rPr>
              <w:t>2</w:t>
            </w:r>
          </w:p>
        </w:tc>
        <w:tc>
          <w:tcPr>
            <w:tcW w:w="1389" w:type="dxa"/>
          </w:tcPr>
          <w:p w14:paraId="7B72F168" w14:textId="77777777" w:rsidR="003664F5" w:rsidRPr="00A93230" w:rsidRDefault="003664F5" w:rsidP="00E70E0B">
            <w:pPr>
              <w:autoSpaceDE w:val="0"/>
              <w:jc w:val="center"/>
              <w:rPr>
                <w:lang w:eastAsia="zh-CN"/>
              </w:rPr>
            </w:pPr>
            <w:r w:rsidRPr="00A93230">
              <w:rPr>
                <w:szCs w:val="24"/>
                <w:lang w:eastAsia="zh-CN"/>
              </w:rPr>
              <w:t>-</w:t>
            </w:r>
          </w:p>
        </w:tc>
        <w:tc>
          <w:tcPr>
            <w:tcW w:w="1275" w:type="dxa"/>
          </w:tcPr>
          <w:p w14:paraId="03A40F6E" w14:textId="77777777" w:rsidR="003664F5" w:rsidRPr="00A93230" w:rsidRDefault="003664F5" w:rsidP="00E70E0B">
            <w:pPr>
              <w:autoSpaceDE w:val="0"/>
              <w:jc w:val="center"/>
              <w:rPr>
                <w:lang w:eastAsia="zh-CN"/>
              </w:rPr>
            </w:pPr>
            <w:r w:rsidRPr="00A93230">
              <w:rPr>
                <w:szCs w:val="24"/>
                <w:lang w:eastAsia="zh-CN"/>
              </w:rPr>
              <w:t>-</w:t>
            </w:r>
          </w:p>
        </w:tc>
      </w:tr>
      <w:tr w:rsidR="003664F5" w:rsidRPr="00A93230" w14:paraId="19AD53A9" w14:textId="77777777" w:rsidTr="009D2FD5">
        <w:trPr>
          <w:jc w:val="center"/>
        </w:trPr>
        <w:tc>
          <w:tcPr>
            <w:tcW w:w="743" w:type="dxa"/>
          </w:tcPr>
          <w:p w14:paraId="77C7DB02" w14:textId="77777777" w:rsidR="003664F5" w:rsidRPr="00A93230" w:rsidRDefault="003664F5" w:rsidP="00E70E0B">
            <w:pPr>
              <w:autoSpaceDE w:val="0"/>
              <w:ind w:left="-142" w:right="-182"/>
              <w:jc w:val="center"/>
              <w:rPr>
                <w:lang w:eastAsia="zh-CN"/>
              </w:rPr>
            </w:pPr>
            <w:r w:rsidRPr="00A93230">
              <w:rPr>
                <w:szCs w:val="24"/>
                <w:lang w:eastAsia="zh-CN"/>
              </w:rPr>
              <w:t>2.1</w:t>
            </w:r>
            <w:r>
              <w:rPr>
                <w:szCs w:val="24"/>
                <w:lang w:eastAsia="zh-CN"/>
              </w:rPr>
              <w:t>0</w:t>
            </w:r>
            <w:r w:rsidRPr="00A93230">
              <w:rPr>
                <w:szCs w:val="24"/>
                <w:lang w:eastAsia="zh-CN"/>
              </w:rPr>
              <w:t>.2.</w:t>
            </w:r>
          </w:p>
        </w:tc>
        <w:tc>
          <w:tcPr>
            <w:tcW w:w="5348" w:type="dxa"/>
          </w:tcPr>
          <w:p w14:paraId="4929D962" w14:textId="77777777" w:rsidR="003664F5" w:rsidRPr="00A93230" w:rsidRDefault="003664F5" w:rsidP="00E70E0B">
            <w:pPr>
              <w:autoSpaceDE w:val="0"/>
              <w:jc w:val="both"/>
              <w:rPr>
                <w:lang w:eastAsia="zh-CN"/>
              </w:rPr>
            </w:pPr>
            <w:r w:rsidRPr="00A93230">
              <w:rPr>
                <w:color w:val="000000"/>
                <w:szCs w:val="24"/>
                <w:lang w:eastAsia="zh-CN"/>
              </w:rPr>
              <w:t>Надання лікувальної та профілактичної допомоги сільськогосподарським тваринам.</w:t>
            </w:r>
            <w:r>
              <w:rPr>
                <w:color w:val="000000"/>
                <w:szCs w:val="24"/>
                <w:lang w:eastAsia="zh-CN"/>
              </w:rPr>
              <w:t xml:space="preserve"> </w:t>
            </w:r>
            <w:r w:rsidRPr="00A93230">
              <w:rPr>
                <w:color w:val="000000"/>
                <w:szCs w:val="24"/>
                <w:lang w:eastAsia="zh-CN"/>
              </w:rPr>
              <w:t>Знезаражування продуктів рослинництва, води та фуражу.</w:t>
            </w:r>
          </w:p>
        </w:tc>
        <w:tc>
          <w:tcPr>
            <w:tcW w:w="992" w:type="dxa"/>
          </w:tcPr>
          <w:p w14:paraId="65854F9A" w14:textId="77777777" w:rsidR="003664F5" w:rsidRPr="00A93230" w:rsidRDefault="003664F5" w:rsidP="00E70E0B">
            <w:pPr>
              <w:autoSpaceDE w:val="0"/>
              <w:jc w:val="center"/>
              <w:rPr>
                <w:lang w:eastAsia="zh-CN"/>
              </w:rPr>
            </w:pPr>
            <w:r w:rsidRPr="00A93230">
              <w:rPr>
                <w:szCs w:val="24"/>
                <w:lang w:eastAsia="zh-CN"/>
              </w:rPr>
              <w:t>2</w:t>
            </w:r>
          </w:p>
        </w:tc>
        <w:tc>
          <w:tcPr>
            <w:tcW w:w="1389" w:type="dxa"/>
          </w:tcPr>
          <w:p w14:paraId="464BC054" w14:textId="77777777" w:rsidR="003664F5" w:rsidRPr="00A93230" w:rsidRDefault="003664F5" w:rsidP="00E70E0B">
            <w:pPr>
              <w:autoSpaceDE w:val="0"/>
              <w:jc w:val="center"/>
              <w:rPr>
                <w:lang w:eastAsia="zh-CN"/>
              </w:rPr>
            </w:pPr>
            <w:r w:rsidRPr="00A93230">
              <w:rPr>
                <w:szCs w:val="24"/>
                <w:lang w:eastAsia="zh-CN"/>
              </w:rPr>
              <w:t>-</w:t>
            </w:r>
          </w:p>
        </w:tc>
        <w:tc>
          <w:tcPr>
            <w:tcW w:w="1275" w:type="dxa"/>
          </w:tcPr>
          <w:p w14:paraId="631E3A3E" w14:textId="77777777" w:rsidR="003664F5" w:rsidRPr="00A93230" w:rsidRDefault="003664F5" w:rsidP="00E70E0B">
            <w:pPr>
              <w:autoSpaceDE w:val="0"/>
              <w:jc w:val="center"/>
              <w:rPr>
                <w:lang w:eastAsia="zh-CN"/>
              </w:rPr>
            </w:pPr>
            <w:r w:rsidRPr="00A93230">
              <w:rPr>
                <w:szCs w:val="24"/>
                <w:lang w:eastAsia="zh-CN"/>
              </w:rPr>
              <w:t>-</w:t>
            </w:r>
          </w:p>
        </w:tc>
      </w:tr>
      <w:tr w:rsidR="003664F5" w:rsidRPr="00A93230" w14:paraId="40EB63B8" w14:textId="77777777" w:rsidTr="009D2FD5">
        <w:trPr>
          <w:jc w:val="center"/>
        </w:trPr>
        <w:tc>
          <w:tcPr>
            <w:tcW w:w="743" w:type="dxa"/>
          </w:tcPr>
          <w:p w14:paraId="296F4CE4" w14:textId="77777777" w:rsidR="003664F5" w:rsidRPr="00A93230" w:rsidRDefault="003664F5" w:rsidP="00E70E0B">
            <w:pPr>
              <w:autoSpaceDE w:val="0"/>
              <w:ind w:left="-142" w:right="-182"/>
              <w:jc w:val="center"/>
              <w:rPr>
                <w:lang w:eastAsia="zh-CN"/>
              </w:rPr>
            </w:pPr>
            <w:r w:rsidRPr="00A93230">
              <w:rPr>
                <w:szCs w:val="24"/>
                <w:lang w:eastAsia="zh-CN"/>
              </w:rPr>
              <w:t>2.1</w:t>
            </w:r>
            <w:r>
              <w:rPr>
                <w:szCs w:val="24"/>
                <w:lang w:eastAsia="zh-CN"/>
              </w:rPr>
              <w:t>0</w:t>
            </w:r>
            <w:r w:rsidRPr="00A93230">
              <w:rPr>
                <w:szCs w:val="24"/>
                <w:lang w:eastAsia="zh-CN"/>
              </w:rPr>
              <w:t>.3.</w:t>
            </w:r>
          </w:p>
        </w:tc>
        <w:tc>
          <w:tcPr>
            <w:tcW w:w="5348" w:type="dxa"/>
          </w:tcPr>
          <w:p w14:paraId="2DE5A025" w14:textId="77777777" w:rsidR="003664F5" w:rsidRPr="00A93230" w:rsidRDefault="003664F5" w:rsidP="00E70E0B">
            <w:pPr>
              <w:autoSpaceDE w:val="0"/>
              <w:jc w:val="both"/>
              <w:rPr>
                <w:lang w:eastAsia="zh-CN"/>
              </w:rPr>
            </w:pPr>
            <w:r w:rsidRPr="00A93230">
              <w:rPr>
                <w:szCs w:val="24"/>
                <w:lang w:eastAsia="zh-CN"/>
              </w:rPr>
              <w:t xml:space="preserve">Дії особового складу спеціалізованої служби і </w:t>
            </w:r>
            <w:r w:rsidRPr="00A93230">
              <w:rPr>
                <w:b/>
                <w:i/>
                <w:szCs w:val="24"/>
                <w:lang w:eastAsia="zh-CN"/>
              </w:rPr>
              <w:t xml:space="preserve"> </w:t>
            </w:r>
            <w:r w:rsidRPr="00A93230">
              <w:rPr>
                <w:szCs w:val="24"/>
                <w:lang w:eastAsia="zh-CN"/>
              </w:rPr>
              <w:t>формування щодо захисту сільськогосподарських тварин</w:t>
            </w:r>
            <w:r>
              <w:rPr>
                <w:szCs w:val="24"/>
                <w:lang w:eastAsia="zh-CN"/>
              </w:rPr>
              <w:t xml:space="preserve">, </w:t>
            </w:r>
            <w:r w:rsidRPr="00A93230">
              <w:rPr>
                <w:szCs w:val="24"/>
                <w:lang w:eastAsia="zh-CN"/>
              </w:rPr>
              <w:t>рослин і продуктів рослинництва, води, фуражу при проведенні рятувальних та інших невідкладних робіт в осередках ураження та зонах зараження.</w:t>
            </w:r>
          </w:p>
        </w:tc>
        <w:tc>
          <w:tcPr>
            <w:tcW w:w="992" w:type="dxa"/>
          </w:tcPr>
          <w:p w14:paraId="5D3D72B2" w14:textId="77777777" w:rsidR="003664F5" w:rsidRPr="00A93230" w:rsidRDefault="003664F5" w:rsidP="00E70E0B">
            <w:pPr>
              <w:autoSpaceDE w:val="0"/>
              <w:jc w:val="center"/>
              <w:rPr>
                <w:lang w:eastAsia="zh-CN"/>
              </w:rPr>
            </w:pPr>
            <w:r w:rsidRPr="00A93230">
              <w:rPr>
                <w:szCs w:val="24"/>
                <w:lang w:eastAsia="zh-CN"/>
              </w:rPr>
              <w:t>2</w:t>
            </w:r>
          </w:p>
        </w:tc>
        <w:tc>
          <w:tcPr>
            <w:tcW w:w="1389" w:type="dxa"/>
          </w:tcPr>
          <w:p w14:paraId="19660CE7" w14:textId="77777777" w:rsidR="003664F5" w:rsidRPr="00A93230" w:rsidRDefault="003664F5" w:rsidP="00E70E0B">
            <w:pPr>
              <w:autoSpaceDE w:val="0"/>
              <w:jc w:val="center"/>
              <w:rPr>
                <w:lang w:eastAsia="zh-CN"/>
              </w:rPr>
            </w:pPr>
            <w:r w:rsidRPr="00A93230">
              <w:rPr>
                <w:szCs w:val="24"/>
                <w:lang w:eastAsia="zh-CN"/>
              </w:rPr>
              <w:t>-</w:t>
            </w:r>
          </w:p>
        </w:tc>
        <w:tc>
          <w:tcPr>
            <w:tcW w:w="1275" w:type="dxa"/>
          </w:tcPr>
          <w:p w14:paraId="7B09C584" w14:textId="77777777" w:rsidR="003664F5" w:rsidRPr="00A93230" w:rsidRDefault="003664F5" w:rsidP="00E70E0B">
            <w:pPr>
              <w:autoSpaceDE w:val="0"/>
              <w:jc w:val="center"/>
              <w:rPr>
                <w:lang w:eastAsia="zh-CN"/>
              </w:rPr>
            </w:pPr>
            <w:r w:rsidRPr="00A93230">
              <w:rPr>
                <w:szCs w:val="24"/>
                <w:lang w:eastAsia="zh-CN"/>
              </w:rPr>
              <w:t>-</w:t>
            </w:r>
          </w:p>
        </w:tc>
      </w:tr>
      <w:tr w:rsidR="003664F5" w:rsidRPr="00A93230" w14:paraId="6E39B8D7" w14:textId="77777777" w:rsidTr="009D2FD5">
        <w:trPr>
          <w:jc w:val="center"/>
        </w:trPr>
        <w:tc>
          <w:tcPr>
            <w:tcW w:w="6091" w:type="dxa"/>
            <w:gridSpan w:val="2"/>
          </w:tcPr>
          <w:p w14:paraId="215D72F8" w14:textId="77777777" w:rsidR="003664F5" w:rsidRPr="000C3B8F" w:rsidRDefault="003664F5" w:rsidP="00E70E0B">
            <w:pPr>
              <w:autoSpaceDE w:val="0"/>
              <w:jc w:val="both"/>
              <w:rPr>
                <w:b/>
                <w:szCs w:val="24"/>
                <w:lang w:eastAsia="zh-CN"/>
              </w:rPr>
            </w:pPr>
            <w:r w:rsidRPr="000C3B8F">
              <w:rPr>
                <w:b/>
                <w:szCs w:val="24"/>
                <w:lang w:eastAsia="zh-CN"/>
              </w:rPr>
              <w:lastRenderedPageBreak/>
              <w:t>2.11. Для спеціалізованої служби енергетики</w:t>
            </w:r>
          </w:p>
        </w:tc>
        <w:tc>
          <w:tcPr>
            <w:tcW w:w="992" w:type="dxa"/>
          </w:tcPr>
          <w:p w14:paraId="191067DE" w14:textId="77777777" w:rsidR="003664F5" w:rsidRPr="00A93230" w:rsidRDefault="003664F5" w:rsidP="00E70E0B">
            <w:pPr>
              <w:autoSpaceDE w:val="0"/>
              <w:jc w:val="center"/>
              <w:rPr>
                <w:szCs w:val="24"/>
                <w:lang w:eastAsia="zh-CN"/>
              </w:rPr>
            </w:pPr>
          </w:p>
        </w:tc>
        <w:tc>
          <w:tcPr>
            <w:tcW w:w="1389" w:type="dxa"/>
          </w:tcPr>
          <w:p w14:paraId="256D65F9" w14:textId="77777777" w:rsidR="003664F5" w:rsidRPr="00A93230" w:rsidRDefault="003664F5" w:rsidP="00E70E0B">
            <w:pPr>
              <w:autoSpaceDE w:val="0"/>
              <w:jc w:val="center"/>
              <w:rPr>
                <w:szCs w:val="24"/>
                <w:lang w:eastAsia="zh-CN"/>
              </w:rPr>
            </w:pPr>
          </w:p>
        </w:tc>
        <w:tc>
          <w:tcPr>
            <w:tcW w:w="1275" w:type="dxa"/>
          </w:tcPr>
          <w:p w14:paraId="70EDCF61" w14:textId="77777777" w:rsidR="003664F5" w:rsidRPr="00A93230" w:rsidRDefault="003664F5" w:rsidP="00E70E0B">
            <w:pPr>
              <w:autoSpaceDE w:val="0"/>
              <w:jc w:val="center"/>
              <w:rPr>
                <w:szCs w:val="24"/>
                <w:lang w:eastAsia="zh-CN"/>
              </w:rPr>
            </w:pPr>
          </w:p>
        </w:tc>
      </w:tr>
      <w:tr w:rsidR="003664F5" w:rsidRPr="00A93230" w14:paraId="066A5225" w14:textId="77777777" w:rsidTr="009D2FD5">
        <w:trPr>
          <w:jc w:val="center"/>
        </w:trPr>
        <w:tc>
          <w:tcPr>
            <w:tcW w:w="743" w:type="dxa"/>
          </w:tcPr>
          <w:p w14:paraId="37751302" w14:textId="77777777" w:rsidR="003664F5" w:rsidRPr="00A93230" w:rsidRDefault="003664F5" w:rsidP="00E70E0B">
            <w:pPr>
              <w:autoSpaceDE w:val="0"/>
              <w:ind w:left="-142" w:right="-182"/>
              <w:jc w:val="center"/>
              <w:rPr>
                <w:szCs w:val="24"/>
                <w:lang w:eastAsia="zh-CN"/>
              </w:rPr>
            </w:pPr>
            <w:r>
              <w:rPr>
                <w:szCs w:val="24"/>
                <w:lang w:eastAsia="zh-CN"/>
              </w:rPr>
              <w:t>2.11.1.</w:t>
            </w:r>
          </w:p>
        </w:tc>
        <w:tc>
          <w:tcPr>
            <w:tcW w:w="5348" w:type="dxa"/>
          </w:tcPr>
          <w:p w14:paraId="2166F3CB" w14:textId="77777777" w:rsidR="003664F5" w:rsidRPr="00A93230" w:rsidRDefault="003664F5" w:rsidP="00E70E0B">
            <w:pPr>
              <w:autoSpaceDE w:val="0"/>
              <w:jc w:val="both"/>
              <w:rPr>
                <w:szCs w:val="24"/>
                <w:lang w:eastAsia="zh-CN"/>
              </w:rPr>
            </w:pPr>
            <w:r>
              <w:rPr>
                <w:szCs w:val="24"/>
                <w:lang w:eastAsia="zh-CN"/>
              </w:rPr>
              <w:t>О</w:t>
            </w:r>
            <w:r w:rsidRPr="000C3B8F">
              <w:rPr>
                <w:szCs w:val="24"/>
                <w:lang w:eastAsia="zh-CN"/>
              </w:rPr>
              <w:t>рганізація і проведення аварійно-відновлювальних робіт на пошкоджених об’єктах мережі електропостачання</w:t>
            </w:r>
          </w:p>
        </w:tc>
        <w:tc>
          <w:tcPr>
            <w:tcW w:w="992" w:type="dxa"/>
          </w:tcPr>
          <w:p w14:paraId="05A371D7" w14:textId="77777777" w:rsidR="003664F5" w:rsidRPr="00A93230" w:rsidRDefault="003664F5" w:rsidP="00E70E0B">
            <w:pPr>
              <w:autoSpaceDE w:val="0"/>
              <w:jc w:val="center"/>
              <w:rPr>
                <w:szCs w:val="24"/>
                <w:lang w:eastAsia="zh-CN"/>
              </w:rPr>
            </w:pPr>
            <w:r>
              <w:rPr>
                <w:szCs w:val="24"/>
                <w:lang w:eastAsia="zh-CN"/>
              </w:rPr>
              <w:t>2</w:t>
            </w:r>
          </w:p>
        </w:tc>
        <w:tc>
          <w:tcPr>
            <w:tcW w:w="1389" w:type="dxa"/>
          </w:tcPr>
          <w:p w14:paraId="6A52F655" w14:textId="77777777" w:rsidR="003664F5" w:rsidRPr="00A93230" w:rsidRDefault="003664F5" w:rsidP="00E70E0B">
            <w:pPr>
              <w:autoSpaceDE w:val="0"/>
              <w:jc w:val="center"/>
              <w:rPr>
                <w:szCs w:val="24"/>
                <w:lang w:eastAsia="zh-CN"/>
              </w:rPr>
            </w:pPr>
          </w:p>
        </w:tc>
        <w:tc>
          <w:tcPr>
            <w:tcW w:w="1275" w:type="dxa"/>
          </w:tcPr>
          <w:p w14:paraId="0BC101AF" w14:textId="77777777" w:rsidR="003664F5" w:rsidRPr="00A93230" w:rsidRDefault="003664F5" w:rsidP="00E70E0B">
            <w:pPr>
              <w:autoSpaceDE w:val="0"/>
              <w:jc w:val="center"/>
              <w:rPr>
                <w:szCs w:val="24"/>
                <w:lang w:eastAsia="zh-CN"/>
              </w:rPr>
            </w:pPr>
          </w:p>
        </w:tc>
      </w:tr>
      <w:tr w:rsidR="003664F5" w:rsidRPr="00A93230" w14:paraId="69E0E458" w14:textId="77777777" w:rsidTr="009D2FD5">
        <w:trPr>
          <w:jc w:val="center"/>
        </w:trPr>
        <w:tc>
          <w:tcPr>
            <w:tcW w:w="743" w:type="dxa"/>
          </w:tcPr>
          <w:p w14:paraId="37DE186E" w14:textId="77777777" w:rsidR="003664F5" w:rsidRDefault="003664F5" w:rsidP="00E70E0B">
            <w:pPr>
              <w:autoSpaceDE w:val="0"/>
              <w:ind w:left="-142" w:right="-182"/>
              <w:jc w:val="center"/>
              <w:rPr>
                <w:szCs w:val="24"/>
                <w:lang w:eastAsia="zh-CN"/>
              </w:rPr>
            </w:pPr>
            <w:r>
              <w:rPr>
                <w:szCs w:val="24"/>
                <w:lang w:eastAsia="zh-CN"/>
              </w:rPr>
              <w:t>2.11.2.</w:t>
            </w:r>
          </w:p>
        </w:tc>
        <w:tc>
          <w:tcPr>
            <w:tcW w:w="5348" w:type="dxa"/>
          </w:tcPr>
          <w:p w14:paraId="5E5BF645" w14:textId="77777777" w:rsidR="003664F5" w:rsidRDefault="003664F5" w:rsidP="00E70E0B">
            <w:pPr>
              <w:autoSpaceDE w:val="0"/>
              <w:jc w:val="both"/>
              <w:rPr>
                <w:szCs w:val="24"/>
                <w:lang w:eastAsia="zh-CN"/>
              </w:rPr>
            </w:pPr>
            <w:r>
              <w:rPr>
                <w:szCs w:val="24"/>
                <w:lang w:eastAsia="zh-CN"/>
              </w:rPr>
              <w:t>З</w:t>
            </w:r>
            <w:r w:rsidRPr="000C3B8F">
              <w:rPr>
                <w:szCs w:val="24"/>
                <w:lang w:eastAsia="zh-CN"/>
              </w:rPr>
              <w:t>абезпечення енергопостачання сил цивільного захисту під час проведення аварійно-рятувальних та інших невідкладних робіт, у тому числі з використанням автономних джерел енергопостачання (у разі їх наявності)</w:t>
            </w:r>
          </w:p>
        </w:tc>
        <w:tc>
          <w:tcPr>
            <w:tcW w:w="992" w:type="dxa"/>
          </w:tcPr>
          <w:p w14:paraId="0903ABC2" w14:textId="77777777" w:rsidR="003664F5" w:rsidRPr="00A93230" w:rsidRDefault="003664F5" w:rsidP="00E70E0B">
            <w:pPr>
              <w:autoSpaceDE w:val="0"/>
              <w:jc w:val="center"/>
              <w:rPr>
                <w:szCs w:val="24"/>
                <w:lang w:eastAsia="zh-CN"/>
              </w:rPr>
            </w:pPr>
            <w:r>
              <w:rPr>
                <w:szCs w:val="24"/>
                <w:lang w:eastAsia="zh-CN"/>
              </w:rPr>
              <w:t>2</w:t>
            </w:r>
          </w:p>
        </w:tc>
        <w:tc>
          <w:tcPr>
            <w:tcW w:w="1389" w:type="dxa"/>
          </w:tcPr>
          <w:p w14:paraId="6CE0DA29" w14:textId="77777777" w:rsidR="003664F5" w:rsidRPr="00A93230" w:rsidRDefault="003664F5" w:rsidP="00E70E0B">
            <w:pPr>
              <w:autoSpaceDE w:val="0"/>
              <w:jc w:val="center"/>
              <w:rPr>
                <w:szCs w:val="24"/>
                <w:lang w:eastAsia="zh-CN"/>
              </w:rPr>
            </w:pPr>
          </w:p>
        </w:tc>
        <w:tc>
          <w:tcPr>
            <w:tcW w:w="1275" w:type="dxa"/>
          </w:tcPr>
          <w:p w14:paraId="091E48F0" w14:textId="77777777" w:rsidR="003664F5" w:rsidRPr="00A93230" w:rsidRDefault="003664F5" w:rsidP="00E70E0B">
            <w:pPr>
              <w:autoSpaceDE w:val="0"/>
              <w:jc w:val="center"/>
              <w:rPr>
                <w:szCs w:val="24"/>
                <w:lang w:eastAsia="zh-CN"/>
              </w:rPr>
            </w:pPr>
          </w:p>
        </w:tc>
      </w:tr>
      <w:tr w:rsidR="003664F5" w:rsidRPr="00A93230" w14:paraId="12B12F81" w14:textId="77777777" w:rsidTr="009D2FD5">
        <w:trPr>
          <w:jc w:val="center"/>
        </w:trPr>
        <w:tc>
          <w:tcPr>
            <w:tcW w:w="743" w:type="dxa"/>
          </w:tcPr>
          <w:p w14:paraId="73A4F6E8" w14:textId="77777777" w:rsidR="003664F5" w:rsidRDefault="003664F5" w:rsidP="00E70E0B">
            <w:pPr>
              <w:autoSpaceDE w:val="0"/>
              <w:ind w:left="-142" w:right="-182"/>
              <w:jc w:val="center"/>
              <w:rPr>
                <w:szCs w:val="24"/>
                <w:lang w:eastAsia="zh-CN"/>
              </w:rPr>
            </w:pPr>
            <w:r>
              <w:rPr>
                <w:szCs w:val="24"/>
                <w:lang w:eastAsia="zh-CN"/>
              </w:rPr>
              <w:t>2.11.3.</w:t>
            </w:r>
          </w:p>
        </w:tc>
        <w:tc>
          <w:tcPr>
            <w:tcW w:w="5348" w:type="dxa"/>
          </w:tcPr>
          <w:p w14:paraId="1AA1148D" w14:textId="77777777" w:rsidR="003664F5" w:rsidRPr="000C3B8F" w:rsidRDefault="003664F5" w:rsidP="00E70E0B">
            <w:pPr>
              <w:autoSpaceDE w:val="0"/>
              <w:jc w:val="both"/>
              <w:rPr>
                <w:szCs w:val="24"/>
                <w:lang w:eastAsia="zh-CN"/>
              </w:rPr>
            </w:pPr>
            <w:r w:rsidRPr="00B41961">
              <w:rPr>
                <w:szCs w:val="24"/>
                <w:lang w:eastAsia="zh-CN"/>
              </w:rPr>
              <w:t>Проведення аварійно-рятувальних та інших невідкладних робіт, а також повного відновлення їх функціонування.</w:t>
            </w:r>
          </w:p>
        </w:tc>
        <w:tc>
          <w:tcPr>
            <w:tcW w:w="992" w:type="dxa"/>
          </w:tcPr>
          <w:p w14:paraId="309E18D9" w14:textId="77777777" w:rsidR="003664F5" w:rsidRPr="00A93230" w:rsidRDefault="003664F5" w:rsidP="00E70E0B">
            <w:pPr>
              <w:autoSpaceDE w:val="0"/>
              <w:jc w:val="center"/>
              <w:rPr>
                <w:szCs w:val="24"/>
                <w:lang w:eastAsia="zh-CN"/>
              </w:rPr>
            </w:pPr>
            <w:r>
              <w:rPr>
                <w:szCs w:val="24"/>
                <w:lang w:eastAsia="zh-CN"/>
              </w:rPr>
              <w:t>2</w:t>
            </w:r>
          </w:p>
        </w:tc>
        <w:tc>
          <w:tcPr>
            <w:tcW w:w="1389" w:type="dxa"/>
          </w:tcPr>
          <w:p w14:paraId="3C2C1C71" w14:textId="77777777" w:rsidR="003664F5" w:rsidRPr="00A93230" w:rsidRDefault="003664F5" w:rsidP="00E70E0B">
            <w:pPr>
              <w:autoSpaceDE w:val="0"/>
              <w:jc w:val="center"/>
              <w:rPr>
                <w:szCs w:val="24"/>
                <w:lang w:eastAsia="zh-CN"/>
              </w:rPr>
            </w:pPr>
          </w:p>
        </w:tc>
        <w:tc>
          <w:tcPr>
            <w:tcW w:w="1275" w:type="dxa"/>
          </w:tcPr>
          <w:p w14:paraId="034BEC34" w14:textId="77777777" w:rsidR="003664F5" w:rsidRPr="00A93230" w:rsidRDefault="003664F5" w:rsidP="00E70E0B">
            <w:pPr>
              <w:autoSpaceDE w:val="0"/>
              <w:jc w:val="center"/>
              <w:rPr>
                <w:szCs w:val="24"/>
                <w:lang w:eastAsia="zh-CN"/>
              </w:rPr>
            </w:pPr>
          </w:p>
        </w:tc>
      </w:tr>
      <w:tr w:rsidR="003664F5" w:rsidRPr="00A93230" w14:paraId="75858B4F" w14:textId="77777777" w:rsidTr="009D2FD5">
        <w:trPr>
          <w:jc w:val="center"/>
        </w:trPr>
        <w:tc>
          <w:tcPr>
            <w:tcW w:w="743" w:type="dxa"/>
          </w:tcPr>
          <w:p w14:paraId="32782C93" w14:textId="77777777" w:rsidR="003664F5" w:rsidRPr="00A93230" w:rsidRDefault="003664F5" w:rsidP="00E70E0B">
            <w:pPr>
              <w:autoSpaceDE w:val="0"/>
              <w:snapToGrid w:val="0"/>
              <w:ind w:left="-142" w:right="-182"/>
              <w:jc w:val="center"/>
              <w:rPr>
                <w:b/>
                <w:szCs w:val="24"/>
                <w:lang w:eastAsia="zh-CN"/>
              </w:rPr>
            </w:pPr>
          </w:p>
        </w:tc>
        <w:tc>
          <w:tcPr>
            <w:tcW w:w="5348" w:type="dxa"/>
          </w:tcPr>
          <w:p w14:paraId="4752E389" w14:textId="77777777" w:rsidR="003664F5" w:rsidRPr="00A93230" w:rsidRDefault="003664F5" w:rsidP="00E70E0B">
            <w:pPr>
              <w:autoSpaceDE w:val="0"/>
              <w:jc w:val="both"/>
              <w:rPr>
                <w:lang w:eastAsia="zh-CN"/>
              </w:rPr>
            </w:pPr>
            <w:r w:rsidRPr="00A93230">
              <w:rPr>
                <w:color w:val="000000"/>
                <w:szCs w:val="24"/>
                <w:lang w:eastAsia="zh-CN"/>
              </w:rPr>
              <w:t>Перевірка знань</w:t>
            </w:r>
          </w:p>
        </w:tc>
        <w:tc>
          <w:tcPr>
            <w:tcW w:w="992" w:type="dxa"/>
          </w:tcPr>
          <w:p w14:paraId="51EFDA55" w14:textId="77777777" w:rsidR="003664F5" w:rsidRPr="00A93230" w:rsidRDefault="003664F5" w:rsidP="00E70E0B">
            <w:pPr>
              <w:autoSpaceDE w:val="0"/>
              <w:jc w:val="center"/>
              <w:rPr>
                <w:lang w:eastAsia="zh-CN"/>
              </w:rPr>
            </w:pPr>
            <w:r w:rsidRPr="00A93230">
              <w:rPr>
                <w:szCs w:val="24"/>
                <w:lang w:eastAsia="zh-CN"/>
              </w:rPr>
              <w:t>1</w:t>
            </w:r>
          </w:p>
        </w:tc>
        <w:tc>
          <w:tcPr>
            <w:tcW w:w="1389" w:type="dxa"/>
          </w:tcPr>
          <w:p w14:paraId="7997C75E" w14:textId="77777777" w:rsidR="003664F5" w:rsidRPr="00A93230" w:rsidRDefault="003664F5" w:rsidP="00E70E0B">
            <w:pPr>
              <w:autoSpaceDE w:val="0"/>
              <w:jc w:val="center"/>
              <w:rPr>
                <w:lang w:eastAsia="zh-CN"/>
              </w:rPr>
            </w:pPr>
            <w:r w:rsidRPr="00A93230">
              <w:rPr>
                <w:szCs w:val="24"/>
                <w:lang w:eastAsia="zh-CN"/>
              </w:rPr>
              <w:t>-</w:t>
            </w:r>
          </w:p>
        </w:tc>
        <w:tc>
          <w:tcPr>
            <w:tcW w:w="1275" w:type="dxa"/>
          </w:tcPr>
          <w:p w14:paraId="4EC84ED8" w14:textId="77777777" w:rsidR="003664F5" w:rsidRPr="00A93230" w:rsidRDefault="003664F5" w:rsidP="00E70E0B">
            <w:pPr>
              <w:autoSpaceDE w:val="0"/>
              <w:jc w:val="center"/>
              <w:rPr>
                <w:lang w:eastAsia="zh-CN"/>
              </w:rPr>
            </w:pPr>
            <w:r w:rsidRPr="00A93230">
              <w:rPr>
                <w:szCs w:val="24"/>
                <w:lang w:eastAsia="zh-CN"/>
              </w:rPr>
              <w:t>-</w:t>
            </w:r>
          </w:p>
        </w:tc>
      </w:tr>
      <w:tr w:rsidR="003664F5" w:rsidRPr="00A93230" w14:paraId="5E8FA677" w14:textId="77777777" w:rsidTr="009D2FD5">
        <w:trPr>
          <w:jc w:val="center"/>
        </w:trPr>
        <w:tc>
          <w:tcPr>
            <w:tcW w:w="743" w:type="dxa"/>
          </w:tcPr>
          <w:p w14:paraId="1F3E438C" w14:textId="77777777" w:rsidR="003664F5" w:rsidRPr="00A93230" w:rsidRDefault="003664F5" w:rsidP="00E70E0B">
            <w:pPr>
              <w:autoSpaceDE w:val="0"/>
              <w:snapToGrid w:val="0"/>
              <w:ind w:left="-142" w:right="-182"/>
              <w:jc w:val="center"/>
              <w:rPr>
                <w:b/>
                <w:szCs w:val="24"/>
                <w:lang w:eastAsia="zh-CN"/>
              </w:rPr>
            </w:pPr>
          </w:p>
        </w:tc>
        <w:tc>
          <w:tcPr>
            <w:tcW w:w="5348" w:type="dxa"/>
          </w:tcPr>
          <w:p w14:paraId="32B2106D" w14:textId="77777777" w:rsidR="003664F5" w:rsidRPr="00A93230" w:rsidRDefault="003664F5" w:rsidP="00E70E0B">
            <w:pPr>
              <w:autoSpaceDE w:val="0"/>
              <w:jc w:val="both"/>
              <w:rPr>
                <w:lang w:eastAsia="zh-CN"/>
              </w:rPr>
            </w:pPr>
            <w:r w:rsidRPr="00A93230">
              <w:rPr>
                <w:b/>
                <w:color w:val="000000"/>
                <w:szCs w:val="24"/>
                <w:lang w:eastAsia="zh-CN"/>
              </w:rPr>
              <w:t>Всього:</w:t>
            </w:r>
          </w:p>
        </w:tc>
        <w:tc>
          <w:tcPr>
            <w:tcW w:w="992" w:type="dxa"/>
          </w:tcPr>
          <w:p w14:paraId="742CF2C5" w14:textId="77777777" w:rsidR="003664F5" w:rsidRPr="00A93230" w:rsidRDefault="003664F5" w:rsidP="00E70E0B">
            <w:pPr>
              <w:autoSpaceDE w:val="0"/>
              <w:jc w:val="center"/>
              <w:rPr>
                <w:lang w:eastAsia="zh-CN"/>
              </w:rPr>
            </w:pPr>
          </w:p>
        </w:tc>
        <w:tc>
          <w:tcPr>
            <w:tcW w:w="1389" w:type="dxa"/>
          </w:tcPr>
          <w:p w14:paraId="7B6A7336" w14:textId="77777777" w:rsidR="003664F5" w:rsidRPr="00A93230" w:rsidRDefault="003664F5" w:rsidP="00E70E0B">
            <w:pPr>
              <w:autoSpaceDE w:val="0"/>
              <w:jc w:val="center"/>
              <w:rPr>
                <w:lang w:eastAsia="zh-CN"/>
              </w:rPr>
            </w:pPr>
            <w:r w:rsidRPr="00A93230">
              <w:rPr>
                <w:b/>
                <w:szCs w:val="24"/>
                <w:lang w:eastAsia="zh-CN"/>
              </w:rPr>
              <w:t>-</w:t>
            </w:r>
          </w:p>
        </w:tc>
        <w:tc>
          <w:tcPr>
            <w:tcW w:w="1275" w:type="dxa"/>
          </w:tcPr>
          <w:p w14:paraId="3DD2E45D" w14:textId="77777777" w:rsidR="003664F5" w:rsidRPr="00A93230" w:rsidRDefault="003664F5" w:rsidP="00E70E0B">
            <w:pPr>
              <w:autoSpaceDE w:val="0"/>
              <w:jc w:val="center"/>
              <w:rPr>
                <w:lang w:eastAsia="zh-CN"/>
              </w:rPr>
            </w:pPr>
            <w:r w:rsidRPr="00A93230">
              <w:rPr>
                <w:b/>
                <w:szCs w:val="24"/>
                <w:lang w:eastAsia="zh-CN"/>
              </w:rPr>
              <w:t>-</w:t>
            </w:r>
          </w:p>
        </w:tc>
      </w:tr>
      <w:tr w:rsidR="003664F5" w:rsidRPr="00A93230" w14:paraId="379BFF19" w14:textId="77777777" w:rsidTr="009D2FD5">
        <w:trPr>
          <w:jc w:val="center"/>
        </w:trPr>
        <w:tc>
          <w:tcPr>
            <w:tcW w:w="743" w:type="dxa"/>
          </w:tcPr>
          <w:p w14:paraId="47F20589" w14:textId="77777777" w:rsidR="003664F5" w:rsidRPr="00A93230" w:rsidRDefault="003664F5" w:rsidP="00E70E0B">
            <w:pPr>
              <w:autoSpaceDE w:val="0"/>
              <w:snapToGrid w:val="0"/>
              <w:ind w:left="-142" w:right="-182"/>
              <w:jc w:val="center"/>
              <w:rPr>
                <w:b/>
                <w:szCs w:val="24"/>
                <w:lang w:eastAsia="zh-CN"/>
              </w:rPr>
            </w:pPr>
          </w:p>
        </w:tc>
        <w:tc>
          <w:tcPr>
            <w:tcW w:w="5348" w:type="dxa"/>
          </w:tcPr>
          <w:p w14:paraId="2ACB3E99" w14:textId="77777777" w:rsidR="003664F5" w:rsidRPr="00A93230" w:rsidRDefault="003664F5" w:rsidP="00E70E0B">
            <w:pPr>
              <w:autoSpaceDE w:val="0"/>
              <w:snapToGrid w:val="0"/>
              <w:jc w:val="both"/>
              <w:rPr>
                <w:color w:val="000000"/>
                <w:szCs w:val="24"/>
                <w:lang w:eastAsia="zh-CN"/>
              </w:rPr>
            </w:pPr>
          </w:p>
        </w:tc>
        <w:tc>
          <w:tcPr>
            <w:tcW w:w="992" w:type="dxa"/>
          </w:tcPr>
          <w:p w14:paraId="522D47A7" w14:textId="77777777" w:rsidR="003664F5" w:rsidRPr="00A93230" w:rsidRDefault="003664F5" w:rsidP="00E70E0B">
            <w:pPr>
              <w:autoSpaceDE w:val="0"/>
              <w:snapToGrid w:val="0"/>
              <w:jc w:val="center"/>
              <w:rPr>
                <w:color w:val="000000"/>
                <w:szCs w:val="24"/>
                <w:lang w:eastAsia="zh-CN"/>
              </w:rPr>
            </w:pPr>
          </w:p>
        </w:tc>
        <w:tc>
          <w:tcPr>
            <w:tcW w:w="1389" w:type="dxa"/>
          </w:tcPr>
          <w:p w14:paraId="2E22A3DE" w14:textId="77777777" w:rsidR="003664F5" w:rsidRPr="00A93230" w:rsidRDefault="003664F5" w:rsidP="00E70E0B">
            <w:pPr>
              <w:autoSpaceDE w:val="0"/>
              <w:snapToGrid w:val="0"/>
              <w:jc w:val="center"/>
              <w:rPr>
                <w:szCs w:val="24"/>
                <w:lang w:eastAsia="zh-CN"/>
              </w:rPr>
            </w:pPr>
          </w:p>
        </w:tc>
        <w:tc>
          <w:tcPr>
            <w:tcW w:w="1275" w:type="dxa"/>
          </w:tcPr>
          <w:p w14:paraId="01F53918" w14:textId="77777777" w:rsidR="003664F5" w:rsidRPr="00A93230" w:rsidRDefault="003664F5" w:rsidP="00E70E0B">
            <w:pPr>
              <w:autoSpaceDE w:val="0"/>
              <w:snapToGrid w:val="0"/>
              <w:jc w:val="center"/>
              <w:rPr>
                <w:szCs w:val="24"/>
                <w:lang w:eastAsia="zh-CN"/>
              </w:rPr>
            </w:pPr>
          </w:p>
        </w:tc>
      </w:tr>
      <w:tr w:rsidR="003664F5" w:rsidRPr="00A93230" w14:paraId="7ACDE931" w14:textId="77777777" w:rsidTr="009D2FD5">
        <w:trPr>
          <w:trHeight w:val="573"/>
          <w:jc w:val="center"/>
        </w:trPr>
        <w:tc>
          <w:tcPr>
            <w:tcW w:w="9747" w:type="dxa"/>
            <w:gridSpan w:val="5"/>
            <w:vAlign w:val="center"/>
          </w:tcPr>
          <w:p w14:paraId="76963075" w14:textId="536E8906" w:rsidR="003664F5" w:rsidRPr="00A93230" w:rsidRDefault="004009F6" w:rsidP="004009F6">
            <w:pPr>
              <w:autoSpaceDE w:val="0"/>
              <w:ind w:left="360"/>
              <w:jc w:val="center"/>
              <w:rPr>
                <w:lang w:eastAsia="zh-CN"/>
              </w:rPr>
            </w:pPr>
            <w:r>
              <w:rPr>
                <w:b/>
                <w:szCs w:val="24"/>
                <w:lang w:eastAsia="zh-CN"/>
              </w:rPr>
              <w:t xml:space="preserve">3. </w:t>
            </w:r>
            <w:r w:rsidR="003664F5" w:rsidRPr="00A93230">
              <w:rPr>
                <w:b/>
                <w:szCs w:val="24"/>
                <w:lang w:eastAsia="zh-CN"/>
              </w:rPr>
              <w:t>Практична складова</w:t>
            </w:r>
          </w:p>
        </w:tc>
      </w:tr>
      <w:tr w:rsidR="003664F5" w:rsidRPr="00A93230" w14:paraId="76E8B92F" w14:textId="77777777" w:rsidTr="009D2FD5">
        <w:trPr>
          <w:jc w:val="center"/>
        </w:trPr>
        <w:tc>
          <w:tcPr>
            <w:tcW w:w="743" w:type="dxa"/>
          </w:tcPr>
          <w:p w14:paraId="48780432" w14:textId="77777777" w:rsidR="003664F5" w:rsidRPr="00A93230" w:rsidRDefault="003664F5" w:rsidP="00E70E0B">
            <w:pPr>
              <w:autoSpaceDE w:val="0"/>
              <w:jc w:val="both"/>
              <w:rPr>
                <w:lang w:eastAsia="zh-CN"/>
              </w:rPr>
            </w:pPr>
            <w:r w:rsidRPr="00A93230">
              <w:rPr>
                <w:szCs w:val="24"/>
                <w:lang w:eastAsia="zh-CN"/>
              </w:rPr>
              <w:t>1.</w:t>
            </w:r>
          </w:p>
        </w:tc>
        <w:tc>
          <w:tcPr>
            <w:tcW w:w="5348" w:type="dxa"/>
          </w:tcPr>
          <w:p w14:paraId="3F45D4B2" w14:textId="77777777" w:rsidR="003664F5" w:rsidRPr="00A93230" w:rsidRDefault="003664F5" w:rsidP="00E70E0B">
            <w:pPr>
              <w:autoSpaceDE w:val="0"/>
              <w:jc w:val="both"/>
              <w:rPr>
                <w:lang w:eastAsia="zh-CN"/>
              </w:rPr>
            </w:pPr>
            <w:r w:rsidRPr="00A93230">
              <w:rPr>
                <w:szCs w:val="24"/>
                <w:lang w:eastAsia="zh-CN"/>
              </w:rPr>
              <w:t>Спеціальне об’єктове навчання (тренування) з питань цивільного захисту.</w:t>
            </w:r>
          </w:p>
        </w:tc>
        <w:tc>
          <w:tcPr>
            <w:tcW w:w="992" w:type="dxa"/>
          </w:tcPr>
          <w:p w14:paraId="74FD8508" w14:textId="77777777" w:rsidR="003664F5" w:rsidRPr="00A93230" w:rsidRDefault="003664F5" w:rsidP="00E70E0B">
            <w:pPr>
              <w:autoSpaceDE w:val="0"/>
              <w:jc w:val="center"/>
              <w:rPr>
                <w:lang w:eastAsia="zh-CN"/>
              </w:rPr>
            </w:pPr>
            <w:r w:rsidRPr="00A93230">
              <w:rPr>
                <w:szCs w:val="24"/>
                <w:lang w:eastAsia="zh-CN"/>
              </w:rPr>
              <w:t>-</w:t>
            </w:r>
          </w:p>
        </w:tc>
        <w:tc>
          <w:tcPr>
            <w:tcW w:w="1389" w:type="dxa"/>
          </w:tcPr>
          <w:p w14:paraId="3CE571FA" w14:textId="77777777" w:rsidR="003664F5" w:rsidRPr="00A93230" w:rsidRDefault="003664F5" w:rsidP="00E70E0B">
            <w:pPr>
              <w:autoSpaceDE w:val="0"/>
              <w:jc w:val="center"/>
              <w:rPr>
                <w:lang w:eastAsia="zh-CN"/>
              </w:rPr>
            </w:pPr>
            <w:r w:rsidRPr="00A93230">
              <w:rPr>
                <w:szCs w:val="24"/>
                <w:lang w:eastAsia="zh-CN"/>
              </w:rPr>
              <w:t>-</w:t>
            </w:r>
          </w:p>
        </w:tc>
        <w:tc>
          <w:tcPr>
            <w:tcW w:w="1275" w:type="dxa"/>
          </w:tcPr>
          <w:p w14:paraId="49525737" w14:textId="77777777" w:rsidR="003664F5" w:rsidRPr="00A93230" w:rsidRDefault="003664F5" w:rsidP="00E70E0B">
            <w:pPr>
              <w:autoSpaceDE w:val="0"/>
              <w:jc w:val="center"/>
              <w:rPr>
                <w:lang w:eastAsia="zh-CN"/>
              </w:rPr>
            </w:pPr>
            <w:r w:rsidRPr="00A93230">
              <w:rPr>
                <w:szCs w:val="24"/>
                <w:lang w:eastAsia="zh-CN"/>
              </w:rPr>
              <w:t>до 8 год.</w:t>
            </w:r>
          </w:p>
        </w:tc>
      </w:tr>
      <w:tr w:rsidR="003664F5" w:rsidRPr="00A93230" w14:paraId="7D75C33F" w14:textId="77777777" w:rsidTr="009D2FD5">
        <w:trPr>
          <w:jc w:val="center"/>
        </w:trPr>
        <w:tc>
          <w:tcPr>
            <w:tcW w:w="743" w:type="dxa"/>
          </w:tcPr>
          <w:p w14:paraId="591548F8" w14:textId="77777777" w:rsidR="003664F5" w:rsidRPr="00A93230" w:rsidRDefault="003664F5" w:rsidP="00E70E0B">
            <w:pPr>
              <w:autoSpaceDE w:val="0"/>
              <w:snapToGrid w:val="0"/>
              <w:jc w:val="both"/>
              <w:rPr>
                <w:b/>
                <w:szCs w:val="24"/>
                <w:lang w:eastAsia="zh-CN"/>
              </w:rPr>
            </w:pPr>
          </w:p>
        </w:tc>
        <w:tc>
          <w:tcPr>
            <w:tcW w:w="5348" w:type="dxa"/>
          </w:tcPr>
          <w:p w14:paraId="209D268A" w14:textId="77777777" w:rsidR="003664F5" w:rsidRPr="00A93230" w:rsidRDefault="003664F5" w:rsidP="00E70E0B">
            <w:pPr>
              <w:autoSpaceDE w:val="0"/>
              <w:jc w:val="both"/>
              <w:rPr>
                <w:lang w:eastAsia="zh-CN"/>
              </w:rPr>
            </w:pPr>
            <w:r w:rsidRPr="00A93230">
              <w:rPr>
                <w:b/>
                <w:szCs w:val="24"/>
                <w:lang w:eastAsia="zh-CN"/>
              </w:rPr>
              <w:t xml:space="preserve">Всього: </w:t>
            </w:r>
          </w:p>
        </w:tc>
        <w:tc>
          <w:tcPr>
            <w:tcW w:w="992" w:type="dxa"/>
          </w:tcPr>
          <w:p w14:paraId="47DC4ACF" w14:textId="77777777" w:rsidR="003664F5" w:rsidRPr="00A93230" w:rsidRDefault="003664F5" w:rsidP="00E70E0B">
            <w:pPr>
              <w:autoSpaceDE w:val="0"/>
              <w:jc w:val="center"/>
              <w:rPr>
                <w:lang w:eastAsia="zh-CN"/>
              </w:rPr>
            </w:pPr>
            <w:r w:rsidRPr="00A93230">
              <w:rPr>
                <w:b/>
                <w:szCs w:val="24"/>
                <w:lang w:eastAsia="zh-CN"/>
              </w:rPr>
              <w:t>-</w:t>
            </w:r>
          </w:p>
        </w:tc>
        <w:tc>
          <w:tcPr>
            <w:tcW w:w="1389" w:type="dxa"/>
          </w:tcPr>
          <w:p w14:paraId="692EB665" w14:textId="77777777" w:rsidR="003664F5" w:rsidRPr="00A93230" w:rsidRDefault="003664F5" w:rsidP="00E70E0B">
            <w:pPr>
              <w:autoSpaceDE w:val="0"/>
              <w:jc w:val="center"/>
              <w:rPr>
                <w:lang w:eastAsia="zh-CN"/>
              </w:rPr>
            </w:pPr>
            <w:r w:rsidRPr="00A93230">
              <w:rPr>
                <w:b/>
                <w:szCs w:val="24"/>
                <w:lang w:eastAsia="zh-CN"/>
              </w:rPr>
              <w:t>-</w:t>
            </w:r>
          </w:p>
        </w:tc>
        <w:tc>
          <w:tcPr>
            <w:tcW w:w="1275" w:type="dxa"/>
          </w:tcPr>
          <w:p w14:paraId="401840AB" w14:textId="0AC0062F" w:rsidR="003664F5" w:rsidRPr="00A93230" w:rsidRDefault="003664F5" w:rsidP="00721F4B">
            <w:pPr>
              <w:autoSpaceDE w:val="0"/>
              <w:jc w:val="center"/>
              <w:rPr>
                <w:lang w:eastAsia="zh-CN"/>
              </w:rPr>
            </w:pPr>
            <w:r w:rsidRPr="00A93230">
              <w:rPr>
                <w:b/>
                <w:szCs w:val="24"/>
                <w:lang w:eastAsia="zh-CN"/>
              </w:rPr>
              <w:t>до 8 год.</w:t>
            </w:r>
          </w:p>
        </w:tc>
      </w:tr>
      <w:tr w:rsidR="003664F5" w:rsidRPr="00A93230" w14:paraId="6386D328" w14:textId="77777777" w:rsidTr="009D2FD5">
        <w:trPr>
          <w:jc w:val="center"/>
        </w:trPr>
        <w:tc>
          <w:tcPr>
            <w:tcW w:w="743" w:type="dxa"/>
          </w:tcPr>
          <w:p w14:paraId="29D05401" w14:textId="77777777" w:rsidR="003664F5" w:rsidRPr="00A93230" w:rsidRDefault="003664F5" w:rsidP="00E70E0B">
            <w:pPr>
              <w:autoSpaceDE w:val="0"/>
              <w:snapToGrid w:val="0"/>
              <w:jc w:val="both"/>
              <w:rPr>
                <w:b/>
                <w:szCs w:val="24"/>
                <w:lang w:eastAsia="zh-CN"/>
              </w:rPr>
            </w:pPr>
          </w:p>
        </w:tc>
        <w:tc>
          <w:tcPr>
            <w:tcW w:w="5348" w:type="dxa"/>
          </w:tcPr>
          <w:p w14:paraId="3833779D" w14:textId="77777777" w:rsidR="003664F5" w:rsidRPr="00A93230" w:rsidRDefault="003664F5" w:rsidP="00E70E0B">
            <w:pPr>
              <w:autoSpaceDE w:val="0"/>
              <w:jc w:val="both"/>
              <w:rPr>
                <w:lang w:eastAsia="zh-CN"/>
              </w:rPr>
            </w:pPr>
            <w:r w:rsidRPr="00A93230">
              <w:rPr>
                <w:b/>
                <w:szCs w:val="24"/>
                <w:lang w:eastAsia="zh-CN"/>
              </w:rPr>
              <w:t>РАЗОМ:</w:t>
            </w:r>
          </w:p>
        </w:tc>
        <w:tc>
          <w:tcPr>
            <w:tcW w:w="992" w:type="dxa"/>
          </w:tcPr>
          <w:p w14:paraId="2980A64A" w14:textId="77777777" w:rsidR="003664F5" w:rsidRPr="00A93230" w:rsidRDefault="003664F5" w:rsidP="00E70E0B">
            <w:pPr>
              <w:autoSpaceDE w:val="0"/>
              <w:jc w:val="center"/>
              <w:rPr>
                <w:lang w:eastAsia="zh-CN"/>
              </w:rPr>
            </w:pPr>
          </w:p>
        </w:tc>
        <w:tc>
          <w:tcPr>
            <w:tcW w:w="1389" w:type="dxa"/>
          </w:tcPr>
          <w:p w14:paraId="47784012" w14:textId="77777777" w:rsidR="003664F5" w:rsidRPr="00A93230" w:rsidRDefault="003664F5" w:rsidP="00E70E0B">
            <w:pPr>
              <w:autoSpaceDE w:val="0"/>
              <w:jc w:val="center"/>
              <w:rPr>
                <w:lang w:eastAsia="zh-CN"/>
              </w:rPr>
            </w:pPr>
          </w:p>
        </w:tc>
        <w:tc>
          <w:tcPr>
            <w:tcW w:w="1275" w:type="dxa"/>
          </w:tcPr>
          <w:p w14:paraId="6B3ECE8C" w14:textId="77777777" w:rsidR="003664F5" w:rsidRPr="00A93230" w:rsidRDefault="003664F5" w:rsidP="00E70E0B">
            <w:pPr>
              <w:autoSpaceDE w:val="0"/>
              <w:jc w:val="center"/>
              <w:rPr>
                <w:lang w:eastAsia="zh-CN"/>
              </w:rPr>
            </w:pPr>
          </w:p>
        </w:tc>
      </w:tr>
    </w:tbl>
    <w:p w14:paraId="465FA0F0" w14:textId="77777777" w:rsidR="003664F5" w:rsidRPr="00E27BC2" w:rsidRDefault="003664F5" w:rsidP="003664F5">
      <w:pPr>
        <w:rPr>
          <w:b/>
          <w:szCs w:val="24"/>
          <w:highlight w:val="yellow"/>
        </w:rPr>
      </w:pPr>
    </w:p>
    <w:p w14:paraId="5DADF73E" w14:textId="77777777" w:rsidR="003664F5" w:rsidRPr="00FF7023" w:rsidRDefault="003664F5" w:rsidP="00721F4B">
      <w:pPr>
        <w:pStyle w:val="ad"/>
        <w:ind w:firstLine="567"/>
        <w:jc w:val="center"/>
        <w:rPr>
          <w:b/>
          <w:bCs/>
          <w:szCs w:val="24"/>
        </w:rPr>
      </w:pPr>
      <w:r w:rsidRPr="00FF7023">
        <w:rPr>
          <w:b/>
          <w:bCs/>
          <w:szCs w:val="24"/>
        </w:rPr>
        <w:t>Рекомендована тематика та орієнтовний зміст тем за розділами Програми</w:t>
      </w:r>
    </w:p>
    <w:p w14:paraId="06664B4C" w14:textId="77777777" w:rsidR="003664F5" w:rsidRPr="003712A5" w:rsidRDefault="003664F5" w:rsidP="00721F4B">
      <w:pPr>
        <w:ind w:firstLine="567"/>
        <w:jc w:val="both"/>
        <w:rPr>
          <w:bCs/>
          <w:szCs w:val="24"/>
        </w:rPr>
      </w:pPr>
      <w:r w:rsidRPr="003712A5">
        <w:rPr>
          <w:bCs/>
          <w:szCs w:val="24"/>
          <w:u w:val="single"/>
        </w:rPr>
        <w:t>Тема 1.1.</w:t>
      </w:r>
      <w:r w:rsidRPr="003712A5">
        <w:rPr>
          <w:bCs/>
          <w:szCs w:val="24"/>
        </w:rPr>
        <w:t xml:space="preserve"> Основні способи захисту і загальні правила поведінки в умовах загрози та виникнення НС</w:t>
      </w:r>
    </w:p>
    <w:p w14:paraId="1D636992" w14:textId="2B577F53" w:rsidR="003664F5" w:rsidRPr="003712A5" w:rsidRDefault="003664F5" w:rsidP="00721F4B">
      <w:pPr>
        <w:ind w:firstLine="567"/>
        <w:jc w:val="both"/>
        <w:rPr>
          <w:bCs/>
          <w:szCs w:val="24"/>
        </w:rPr>
      </w:pPr>
      <w:r w:rsidRPr="003712A5">
        <w:rPr>
          <w:bCs/>
          <w:szCs w:val="24"/>
          <w:u w:val="single"/>
        </w:rPr>
        <w:t>Тема 1.1.1.</w:t>
      </w:r>
      <w:r w:rsidRPr="003712A5">
        <w:rPr>
          <w:bCs/>
          <w:szCs w:val="24"/>
        </w:rPr>
        <w:t xml:space="preserve"> Основні способи захисту в умовах загрози та виникнення НС.</w:t>
      </w:r>
    </w:p>
    <w:p w14:paraId="09D5BA0B" w14:textId="77777777" w:rsidR="003664F5" w:rsidRPr="003712A5" w:rsidRDefault="003664F5" w:rsidP="00721F4B">
      <w:pPr>
        <w:ind w:firstLine="567"/>
        <w:jc w:val="both"/>
        <w:rPr>
          <w:bCs/>
          <w:szCs w:val="24"/>
        </w:rPr>
      </w:pPr>
      <w:r w:rsidRPr="003712A5">
        <w:rPr>
          <w:bCs/>
          <w:szCs w:val="24"/>
        </w:rPr>
        <w:t>Основні поняття про НС. Порядок отримання інформації про загрозу і виникнення НС. Попереджувальний сигнал «Увага всім!».</w:t>
      </w:r>
    </w:p>
    <w:p w14:paraId="674EEDB8" w14:textId="77777777" w:rsidR="003664F5" w:rsidRPr="003712A5" w:rsidRDefault="003664F5" w:rsidP="00721F4B">
      <w:pPr>
        <w:ind w:firstLine="567"/>
        <w:jc w:val="both"/>
        <w:rPr>
          <w:bCs/>
          <w:szCs w:val="24"/>
        </w:rPr>
      </w:pPr>
      <w:r w:rsidRPr="003712A5">
        <w:rPr>
          <w:bCs/>
          <w:szCs w:val="24"/>
        </w:rPr>
        <w:t>Захисні споруди цивільного захисту, їх призначення та облаштування. Порядок заповнення захисних споруд та правила поведінки працівників, які укриваються в них.</w:t>
      </w:r>
    </w:p>
    <w:p w14:paraId="5A028EBF" w14:textId="77777777" w:rsidR="003664F5" w:rsidRPr="003712A5" w:rsidRDefault="003664F5" w:rsidP="00721F4B">
      <w:pPr>
        <w:ind w:firstLine="567"/>
        <w:jc w:val="both"/>
        <w:rPr>
          <w:bCs/>
          <w:szCs w:val="24"/>
        </w:rPr>
      </w:pPr>
      <w:r w:rsidRPr="003712A5">
        <w:rPr>
          <w:bCs/>
          <w:szCs w:val="24"/>
        </w:rPr>
        <w:t>Принцип дії, індивідуальний підбір та правила користування протигазами, респіраторами. Медичні засоби, що входять до індивідуальних аптечок та їх призначення. Евакуація, порядок її проведення, правила поведінки та обов’язки евакуйованих працівників.</w:t>
      </w:r>
    </w:p>
    <w:p w14:paraId="2F2B2C99" w14:textId="77777777" w:rsidR="003664F5" w:rsidRPr="003712A5" w:rsidRDefault="003664F5" w:rsidP="00721F4B">
      <w:pPr>
        <w:ind w:firstLine="567"/>
        <w:jc w:val="both"/>
        <w:rPr>
          <w:bCs/>
          <w:szCs w:val="24"/>
        </w:rPr>
      </w:pPr>
    </w:p>
    <w:p w14:paraId="265AC30C" w14:textId="77777777" w:rsidR="003664F5" w:rsidRPr="003712A5" w:rsidRDefault="003664F5" w:rsidP="00721F4B">
      <w:pPr>
        <w:ind w:firstLine="567"/>
        <w:jc w:val="both"/>
        <w:rPr>
          <w:bCs/>
          <w:szCs w:val="24"/>
        </w:rPr>
      </w:pPr>
      <w:r w:rsidRPr="003712A5">
        <w:rPr>
          <w:bCs/>
          <w:szCs w:val="24"/>
          <w:u w:val="single"/>
        </w:rPr>
        <w:t>Тема 1.1.2.</w:t>
      </w:r>
      <w:r w:rsidRPr="003712A5">
        <w:rPr>
          <w:bCs/>
          <w:szCs w:val="24"/>
        </w:rPr>
        <w:t xml:space="preserve"> Правила поведінки працівників під час НС природного характеру. </w:t>
      </w:r>
    </w:p>
    <w:p w14:paraId="02F9788F" w14:textId="77777777" w:rsidR="003664F5" w:rsidRPr="003712A5" w:rsidRDefault="003664F5" w:rsidP="00721F4B">
      <w:pPr>
        <w:ind w:firstLine="567"/>
        <w:jc w:val="both"/>
        <w:rPr>
          <w:bCs/>
          <w:szCs w:val="24"/>
        </w:rPr>
      </w:pPr>
      <w:r w:rsidRPr="003712A5">
        <w:rPr>
          <w:bCs/>
          <w:szCs w:val="24"/>
        </w:rPr>
        <w:t>Правила поведінки і дії працівників при землетрусах.</w:t>
      </w:r>
    </w:p>
    <w:p w14:paraId="3792A738" w14:textId="77777777" w:rsidR="003664F5" w:rsidRPr="003712A5" w:rsidRDefault="003664F5" w:rsidP="00721F4B">
      <w:pPr>
        <w:ind w:firstLine="567"/>
        <w:jc w:val="both"/>
        <w:rPr>
          <w:bCs/>
          <w:szCs w:val="24"/>
        </w:rPr>
      </w:pPr>
      <w:r w:rsidRPr="003712A5">
        <w:rPr>
          <w:bCs/>
          <w:szCs w:val="24"/>
        </w:rPr>
        <w:t>Безпечні дії працівників у разі виникнення геологічних НС (пов’язаних із зсувами, обвалами або осипами, осіданням земної поверхні, карстовими провалами або підтопленням).</w:t>
      </w:r>
    </w:p>
    <w:p w14:paraId="1025DBB4" w14:textId="77777777" w:rsidR="003664F5" w:rsidRPr="003712A5" w:rsidRDefault="003664F5" w:rsidP="00721F4B">
      <w:pPr>
        <w:ind w:firstLine="567"/>
        <w:jc w:val="both"/>
        <w:rPr>
          <w:bCs/>
          <w:szCs w:val="24"/>
        </w:rPr>
      </w:pPr>
      <w:r w:rsidRPr="003712A5">
        <w:rPr>
          <w:bCs/>
          <w:szCs w:val="24"/>
        </w:rPr>
        <w:t>Особливості негативного впливу гідрометеорологічних НС. Правила безпечної поведінки у разі їх виникнення.</w:t>
      </w:r>
    </w:p>
    <w:p w14:paraId="176A3008" w14:textId="77777777" w:rsidR="003664F5" w:rsidRPr="003712A5" w:rsidRDefault="003664F5" w:rsidP="00721F4B">
      <w:pPr>
        <w:ind w:firstLine="567"/>
        <w:jc w:val="both"/>
        <w:rPr>
          <w:bCs/>
          <w:szCs w:val="24"/>
        </w:rPr>
      </w:pPr>
      <w:r w:rsidRPr="003712A5">
        <w:rPr>
          <w:bCs/>
          <w:szCs w:val="24"/>
        </w:rPr>
        <w:t>Основні причини виникнення та особливості пожеж у природних екологічних системах. Правила поведінки та заходи безпеки у разі їх виникнення.</w:t>
      </w:r>
    </w:p>
    <w:p w14:paraId="5FC159C1" w14:textId="77777777" w:rsidR="003664F5" w:rsidRPr="003712A5" w:rsidRDefault="003664F5" w:rsidP="00721F4B">
      <w:pPr>
        <w:ind w:firstLine="567"/>
        <w:jc w:val="both"/>
        <w:rPr>
          <w:bCs/>
          <w:szCs w:val="24"/>
        </w:rPr>
      </w:pPr>
    </w:p>
    <w:p w14:paraId="179D1975" w14:textId="77777777" w:rsidR="003664F5" w:rsidRPr="003712A5" w:rsidRDefault="003664F5" w:rsidP="00721F4B">
      <w:pPr>
        <w:ind w:firstLine="567"/>
        <w:jc w:val="both"/>
        <w:rPr>
          <w:bCs/>
          <w:szCs w:val="24"/>
        </w:rPr>
      </w:pPr>
      <w:r w:rsidRPr="003712A5">
        <w:rPr>
          <w:bCs/>
          <w:szCs w:val="24"/>
          <w:u w:val="single"/>
        </w:rPr>
        <w:t>Тема 1.1.3</w:t>
      </w:r>
      <w:r w:rsidRPr="003712A5">
        <w:rPr>
          <w:bCs/>
          <w:szCs w:val="24"/>
        </w:rPr>
        <w:t>. Безпека працівників під час радіаційних аварій і радіаційного забруднення місцевості. Режими радіаційного захисту.</w:t>
      </w:r>
    </w:p>
    <w:p w14:paraId="00E656E7" w14:textId="77777777" w:rsidR="003664F5" w:rsidRPr="003712A5" w:rsidRDefault="003664F5" w:rsidP="00721F4B">
      <w:pPr>
        <w:ind w:firstLine="567"/>
        <w:jc w:val="both"/>
        <w:rPr>
          <w:bCs/>
          <w:szCs w:val="24"/>
        </w:rPr>
      </w:pPr>
      <w:r w:rsidRPr="003712A5">
        <w:rPr>
          <w:bCs/>
          <w:szCs w:val="24"/>
        </w:rPr>
        <w:t>Ядерні установки та джерела іонізуючого випромінювання. Особливості радіаційного впливу на людину. Поняття про дози опромінення людини. Променева хвороба.</w:t>
      </w:r>
    </w:p>
    <w:p w14:paraId="1FA094A4" w14:textId="77777777" w:rsidR="003664F5" w:rsidRPr="003712A5" w:rsidRDefault="003664F5" w:rsidP="00721F4B">
      <w:pPr>
        <w:ind w:firstLine="567"/>
        <w:jc w:val="both"/>
        <w:rPr>
          <w:bCs/>
          <w:szCs w:val="24"/>
        </w:rPr>
      </w:pPr>
      <w:r w:rsidRPr="003712A5">
        <w:rPr>
          <w:bCs/>
          <w:szCs w:val="24"/>
        </w:rPr>
        <w:t>Побутові дозиметричні прилади, їх призначення та особливості користування.</w:t>
      </w:r>
    </w:p>
    <w:p w14:paraId="6E731E4F" w14:textId="77777777" w:rsidR="003664F5" w:rsidRPr="003712A5" w:rsidRDefault="003664F5" w:rsidP="00721F4B">
      <w:pPr>
        <w:ind w:firstLine="567"/>
        <w:jc w:val="both"/>
        <w:rPr>
          <w:bCs/>
          <w:szCs w:val="24"/>
        </w:rPr>
      </w:pPr>
      <w:r w:rsidRPr="003712A5">
        <w:rPr>
          <w:bCs/>
          <w:szCs w:val="24"/>
        </w:rPr>
        <w:lastRenderedPageBreak/>
        <w:t>Режими радіаційного захисту. Санітарна обробка працівників. Дезактивація приміщень, обладнання, техніки, виробничої території тощо.</w:t>
      </w:r>
    </w:p>
    <w:p w14:paraId="515EB406" w14:textId="77777777" w:rsidR="003664F5" w:rsidRPr="003712A5" w:rsidRDefault="003664F5" w:rsidP="00721F4B">
      <w:pPr>
        <w:ind w:firstLine="567"/>
        <w:jc w:val="both"/>
        <w:rPr>
          <w:bCs/>
          <w:szCs w:val="24"/>
        </w:rPr>
      </w:pPr>
    </w:p>
    <w:p w14:paraId="392D1B07" w14:textId="77777777" w:rsidR="003664F5" w:rsidRPr="003712A5" w:rsidRDefault="003664F5" w:rsidP="00721F4B">
      <w:pPr>
        <w:ind w:firstLine="567"/>
        <w:jc w:val="both"/>
        <w:rPr>
          <w:bCs/>
          <w:szCs w:val="24"/>
        </w:rPr>
      </w:pPr>
      <w:r w:rsidRPr="003712A5">
        <w:rPr>
          <w:bCs/>
          <w:szCs w:val="24"/>
          <w:u w:val="single"/>
        </w:rPr>
        <w:t>Тема 1.1.4.</w:t>
      </w:r>
      <w:r w:rsidRPr="003712A5">
        <w:rPr>
          <w:bCs/>
          <w:szCs w:val="24"/>
        </w:rPr>
        <w:t xml:space="preserve"> Правила поведінки працівників при аваріях з викидом небезпечних хімічних речовин.</w:t>
      </w:r>
    </w:p>
    <w:p w14:paraId="1272B503" w14:textId="77777777" w:rsidR="003664F5" w:rsidRPr="003712A5" w:rsidRDefault="003664F5" w:rsidP="00721F4B">
      <w:pPr>
        <w:ind w:firstLine="567"/>
        <w:jc w:val="both"/>
        <w:rPr>
          <w:bCs/>
          <w:szCs w:val="24"/>
        </w:rPr>
      </w:pPr>
      <w:r w:rsidRPr="003712A5">
        <w:rPr>
          <w:bCs/>
          <w:szCs w:val="24"/>
        </w:rPr>
        <w:t>Характеристики основних небезпечних хімічних речовин. Особливості їх впливу на організм людини. Наслідки аварій з викидом небезпечних хімічних речовин.</w:t>
      </w:r>
    </w:p>
    <w:p w14:paraId="5596E2EB" w14:textId="77777777" w:rsidR="003664F5" w:rsidRPr="003712A5" w:rsidRDefault="003664F5" w:rsidP="00721F4B">
      <w:pPr>
        <w:ind w:firstLine="567"/>
        <w:jc w:val="both"/>
        <w:rPr>
          <w:bCs/>
          <w:szCs w:val="24"/>
        </w:rPr>
      </w:pPr>
      <w:r w:rsidRPr="003712A5">
        <w:rPr>
          <w:bCs/>
          <w:szCs w:val="24"/>
        </w:rPr>
        <w:t xml:space="preserve">Загальні правила поведінки та дії працівників при аваріях з викидом небезпечних хімічних речовин. </w:t>
      </w:r>
    </w:p>
    <w:p w14:paraId="188C3F5E" w14:textId="77777777" w:rsidR="003664F5" w:rsidRPr="003712A5" w:rsidRDefault="003664F5" w:rsidP="00721F4B">
      <w:pPr>
        <w:ind w:firstLine="567"/>
        <w:jc w:val="both"/>
        <w:rPr>
          <w:bCs/>
          <w:szCs w:val="24"/>
        </w:rPr>
      </w:pPr>
      <w:r w:rsidRPr="003712A5">
        <w:rPr>
          <w:bCs/>
          <w:szCs w:val="24"/>
        </w:rPr>
        <w:t>Проведення заходів з ліквідації наслідків аварій з викидом небезпечних хімічних речовин. Дегазація приміщень, обладнання, виробничої території тощо.</w:t>
      </w:r>
    </w:p>
    <w:p w14:paraId="5767C580" w14:textId="77777777" w:rsidR="003664F5" w:rsidRPr="003712A5" w:rsidRDefault="003664F5" w:rsidP="00721F4B">
      <w:pPr>
        <w:ind w:firstLine="567"/>
        <w:jc w:val="both"/>
        <w:rPr>
          <w:bCs/>
          <w:szCs w:val="24"/>
        </w:rPr>
      </w:pPr>
    </w:p>
    <w:p w14:paraId="43109CDC" w14:textId="77777777" w:rsidR="003664F5" w:rsidRPr="003712A5" w:rsidRDefault="003664F5" w:rsidP="00721F4B">
      <w:pPr>
        <w:ind w:firstLine="567"/>
        <w:jc w:val="both"/>
        <w:rPr>
          <w:bCs/>
          <w:szCs w:val="24"/>
        </w:rPr>
      </w:pPr>
      <w:r w:rsidRPr="003712A5">
        <w:rPr>
          <w:bCs/>
          <w:szCs w:val="24"/>
          <w:u w:val="single"/>
        </w:rPr>
        <w:t>Тема 1.1.5</w:t>
      </w:r>
      <w:r w:rsidRPr="003712A5">
        <w:rPr>
          <w:bCs/>
          <w:szCs w:val="24"/>
        </w:rPr>
        <w:t>. Вибухо та пожежонебезпека на виробництві. Рекомендації щодо дій під час виникнення пожежі.</w:t>
      </w:r>
    </w:p>
    <w:p w14:paraId="6F5E8A32" w14:textId="77777777" w:rsidR="003664F5" w:rsidRPr="003712A5" w:rsidRDefault="003664F5" w:rsidP="00721F4B">
      <w:pPr>
        <w:ind w:firstLine="567"/>
        <w:jc w:val="both"/>
        <w:rPr>
          <w:bCs/>
          <w:szCs w:val="24"/>
        </w:rPr>
      </w:pPr>
      <w:r w:rsidRPr="003712A5">
        <w:rPr>
          <w:bCs/>
          <w:szCs w:val="24"/>
        </w:rPr>
        <w:t>Основні поняття вибухобезпеки виробництва. Небезпечні фактори вибуху і захист від них. Правила поведінки при виявленні вибухонебезпечних предметів.</w:t>
      </w:r>
    </w:p>
    <w:p w14:paraId="18E89E0C" w14:textId="77777777" w:rsidR="003664F5" w:rsidRPr="003712A5" w:rsidRDefault="003664F5" w:rsidP="00721F4B">
      <w:pPr>
        <w:ind w:firstLine="567"/>
        <w:jc w:val="both"/>
        <w:rPr>
          <w:bCs/>
          <w:szCs w:val="24"/>
        </w:rPr>
      </w:pPr>
      <w:r w:rsidRPr="003712A5">
        <w:rPr>
          <w:bCs/>
          <w:szCs w:val="24"/>
        </w:rPr>
        <w:t>Стисла характеристика пожежної небезпеки підприємства, установи, організації. Протипожежний режим на робочому місці. Можливість виникнення та (або) розвитку пожежі. Небезпечні фактори пожежі.</w:t>
      </w:r>
    </w:p>
    <w:p w14:paraId="2F03EBD5" w14:textId="77777777" w:rsidR="003664F5" w:rsidRPr="003712A5" w:rsidRDefault="003664F5" w:rsidP="00721F4B">
      <w:pPr>
        <w:ind w:firstLine="567"/>
        <w:jc w:val="both"/>
        <w:rPr>
          <w:bCs/>
          <w:szCs w:val="24"/>
        </w:rPr>
      </w:pPr>
      <w:r w:rsidRPr="003712A5">
        <w:rPr>
          <w:bCs/>
          <w:szCs w:val="24"/>
        </w:rPr>
        <w:t>Дії працівників у разі загрози або при виникненні пожежі. Гасіння пожеж. Засоби пожежогасіння, протипожежне устаткування та інвентар, порядок та правила їх використання під час пожежі.</w:t>
      </w:r>
    </w:p>
    <w:p w14:paraId="447B0A11" w14:textId="77777777" w:rsidR="003664F5" w:rsidRPr="003712A5" w:rsidRDefault="003664F5" w:rsidP="00721F4B">
      <w:pPr>
        <w:ind w:firstLine="567"/>
        <w:jc w:val="both"/>
        <w:rPr>
          <w:bCs/>
          <w:szCs w:val="24"/>
        </w:rPr>
      </w:pPr>
    </w:p>
    <w:p w14:paraId="3F3E1727" w14:textId="77777777" w:rsidR="003664F5" w:rsidRPr="003712A5" w:rsidRDefault="003664F5" w:rsidP="00721F4B">
      <w:pPr>
        <w:ind w:firstLine="567"/>
        <w:jc w:val="both"/>
        <w:rPr>
          <w:bCs/>
          <w:szCs w:val="24"/>
        </w:rPr>
      </w:pPr>
      <w:r w:rsidRPr="003712A5">
        <w:rPr>
          <w:bCs/>
          <w:szCs w:val="24"/>
          <w:u w:val="single"/>
        </w:rPr>
        <w:t>Тема 1.1.6.</w:t>
      </w:r>
      <w:r w:rsidRPr="003712A5">
        <w:rPr>
          <w:bCs/>
          <w:szCs w:val="24"/>
        </w:rPr>
        <w:t xml:space="preserve"> Правила поведінки і дії в умовах масового скупчення людей та в осередках інфекційних захворювань.</w:t>
      </w:r>
    </w:p>
    <w:p w14:paraId="4C0AF900" w14:textId="77777777" w:rsidR="003664F5" w:rsidRPr="003712A5" w:rsidRDefault="003664F5" w:rsidP="00721F4B">
      <w:pPr>
        <w:ind w:firstLine="567"/>
        <w:jc w:val="both"/>
        <w:rPr>
          <w:bCs/>
          <w:szCs w:val="24"/>
        </w:rPr>
      </w:pPr>
      <w:r w:rsidRPr="003712A5">
        <w:rPr>
          <w:bCs/>
          <w:szCs w:val="24"/>
        </w:rPr>
        <w:t>Безпека при масових скупченнях людей. Психологія натовпу. Правила безпечної поведінки у місцях масового перебування людей та у разі масового скупчення людей.</w:t>
      </w:r>
    </w:p>
    <w:p w14:paraId="5BFF59ED" w14:textId="77777777" w:rsidR="003664F5" w:rsidRPr="003712A5" w:rsidRDefault="003664F5" w:rsidP="00721F4B">
      <w:pPr>
        <w:ind w:firstLine="567"/>
        <w:jc w:val="both"/>
        <w:rPr>
          <w:bCs/>
          <w:szCs w:val="24"/>
        </w:rPr>
      </w:pPr>
      <w:r w:rsidRPr="003712A5">
        <w:rPr>
          <w:bCs/>
          <w:szCs w:val="24"/>
        </w:rPr>
        <w:t>Поширення інфекційних хвороб серед населення. Джерела збудників інфекцій. Основні механізми передавання збудників інфекції.</w:t>
      </w:r>
    </w:p>
    <w:p w14:paraId="6E29CCA2" w14:textId="77777777" w:rsidR="003664F5" w:rsidRPr="003712A5" w:rsidRDefault="003664F5" w:rsidP="00721F4B">
      <w:pPr>
        <w:ind w:firstLine="567"/>
        <w:jc w:val="both"/>
        <w:rPr>
          <w:bCs/>
          <w:szCs w:val="24"/>
        </w:rPr>
      </w:pPr>
      <w:r w:rsidRPr="003712A5">
        <w:rPr>
          <w:bCs/>
          <w:szCs w:val="24"/>
        </w:rPr>
        <w:t>Режимно-обмежувальні заходи (посилене медичне спостереження, обсервація, карантин). Правила поведінки в осередках інфекційних захворювань, особиста гігієна в цих умовах.</w:t>
      </w:r>
    </w:p>
    <w:p w14:paraId="549C6680" w14:textId="77777777" w:rsidR="003664F5" w:rsidRPr="003712A5" w:rsidRDefault="003664F5" w:rsidP="00721F4B">
      <w:pPr>
        <w:ind w:firstLine="567"/>
        <w:jc w:val="both"/>
        <w:rPr>
          <w:bCs/>
          <w:szCs w:val="24"/>
        </w:rPr>
      </w:pPr>
      <w:r w:rsidRPr="003712A5">
        <w:rPr>
          <w:bCs/>
          <w:szCs w:val="24"/>
        </w:rPr>
        <w:t>Основні напрямки профілактики інфекційних хвороб. Методи і засоби дезінфекції, дезінсекції, дератизації. Основні дезінфекційні засоби.</w:t>
      </w:r>
    </w:p>
    <w:p w14:paraId="0F151BE3" w14:textId="77777777" w:rsidR="003664F5" w:rsidRPr="003712A5" w:rsidRDefault="003664F5" w:rsidP="00721F4B">
      <w:pPr>
        <w:ind w:firstLine="567"/>
        <w:jc w:val="both"/>
        <w:rPr>
          <w:bCs/>
          <w:szCs w:val="24"/>
        </w:rPr>
      </w:pPr>
    </w:p>
    <w:p w14:paraId="37DB8FB5" w14:textId="77777777" w:rsidR="003664F5" w:rsidRPr="003712A5" w:rsidRDefault="003664F5" w:rsidP="00721F4B">
      <w:pPr>
        <w:ind w:firstLine="567"/>
        <w:jc w:val="both"/>
        <w:rPr>
          <w:bCs/>
          <w:szCs w:val="24"/>
        </w:rPr>
      </w:pPr>
      <w:r w:rsidRPr="003712A5">
        <w:rPr>
          <w:bCs/>
          <w:szCs w:val="24"/>
          <w:u w:val="single"/>
        </w:rPr>
        <w:t>Тема 1.2.</w:t>
      </w:r>
      <w:r w:rsidRPr="003712A5">
        <w:rPr>
          <w:bCs/>
          <w:szCs w:val="24"/>
        </w:rPr>
        <w:t xml:space="preserve"> Надання першої допомоги потерпілим.</w:t>
      </w:r>
    </w:p>
    <w:p w14:paraId="7D24EE17" w14:textId="77777777" w:rsidR="003664F5" w:rsidRPr="003712A5" w:rsidRDefault="003664F5" w:rsidP="00721F4B">
      <w:pPr>
        <w:ind w:firstLine="567"/>
        <w:jc w:val="both"/>
        <w:rPr>
          <w:bCs/>
          <w:szCs w:val="24"/>
        </w:rPr>
      </w:pPr>
      <w:r w:rsidRPr="003712A5">
        <w:rPr>
          <w:bCs/>
          <w:szCs w:val="24"/>
          <w:u w:val="single"/>
        </w:rPr>
        <w:t>Тема 1.2.1.</w:t>
      </w:r>
      <w:r w:rsidRPr="003712A5">
        <w:rPr>
          <w:bCs/>
          <w:szCs w:val="24"/>
        </w:rPr>
        <w:t xml:space="preserve"> Порядок і правила надання першої допомоги при різних типах ушкоджень.</w:t>
      </w:r>
    </w:p>
    <w:p w14:paraId="0CCED24F" w14:textId="77777777" w:rsidR="003664F5" w:rsidRPr="003712A5" w:rsidRDefault="003664F5" w:rsidP="00721F4B">
      <w:pPr>
        <w:ind w:firstLine="567"/>
        <w:jc w:val="both"/>
        <w:rPr>
          <w:bCs/>
          <w:szCs w:val="24"/>
        </w:rPr>
      </w:pPr>
      <w:r w:rsidRPr="003712A5">
        <w:rPr>
          <w:bCs/>
          <w:szCs w:val="24"/>
        </w:rPr>
        <w:t>Основні правила надання першої допомоги в невідкладних ситуаціях. Проведення первинного огляду потерпілого. Способи виклику екстреної медичної допомоги.</w:t>
      </w:r>
    </w:p>
    <w:p w14:paraId="7566CE2E" w14:textId="77777777" w:rsidR="003664F5" w:rsidRPr="003712A5" w:rsidRDefault="003664F5" w:rsidP="00721F4B">
      <w:pPr>
        <w:ind w:firstLine="567"/>
        <w:jc w:val="both"/>
        <w:rPr>
          <w:bCs/>
          <w:szCs w:val="24"/>
        </w:rPr>
      </w:pPr>
      <w:r w:rsidRPr="003712A5">
        <w:rPr>
          <w:bCs/>
          <w:szCs w:val="24"/>
        </w:rPr>
        <w:t>Ознаки порушення дихання. Забезпечення прохідності дихальних шляхів. Проведення штучного дихання. Ознаки зупинки роботи серця. Проведення непрямого масажу серця.</w:t>
      </w:r>
    </w:p>
    <w:p w14:paraId="04009E5F" w14:textId="77777777" w:rsidR="003664F5" w:rsidRPr="003712A5" w:rsidRDefault="003664F5" w:rsidP="00721F4B">
      <w:pPr>
        <w:ind w:firstLine="567"/>
        <w:jc w:val="both"/>
        <w:rPr>
          <w:bCs/>
          <w:szCs w:val="24"/>
        </w:rPr>
      </w:pPr>
      <w:r w:rsidRPr="003712A5">
        <w:rPr>
          <w:bCs/>
          <w:szCs w:val="24"/>
        </w:rPr>
        <w:t>Перша допомога при ранах і кровотечах. Способи зупинки кровотеч. Правила та прийоми накладання пов’язок на рани.</w:t>
      </w:r>
    </w:p>
    <w:p w14:paraId="26C8461B" w14:textId="77777777" w:rsidR="003664F5" w:rsidRPr="003712A5" w:rsidRDefault="003664F5" w:rsidP="00721F4B">
      <w:pPr>
        <w:ind w:firstLine="567"/>
        <w:jc w:val="both"/>
        <w:rPr>
          <w:bCs/>
          <w:szCs w:val="24"/>
        </w:rPr>
      </w:pPr>
      <w:r w:rsidRPr="003712A5">
        <w:rPr>
          <w:bCs/>
          <w:szCs w:val="24"/>
        </w:rPr>
        <w:t>Перша допомога при переломах. Прийоми та способи іммобілізації із застосуванням табельних або підручних засобів.</w:t>
      </w:r>
    </w:p>
    <w:p w14:paraId="6C3637FF" w14:textId="77777777" w:rsidR="003664F5" w:rsidRPr="003712A5" w:rsidRDefault="003664F5" w:rsidP="00721F4B">
      <w:pPr>
        <w:ind w:firstLine="567"/>
        <w:jc w:val="both"/>
        <w:rPr>
          <w:bCs/>
          <w:szCs w:val="24"/>
        </w:rPr>
      </w:pPr>
    </w:p>
    <w:p w14:paraId="770F28B2" w14:textId="77777777" w:rsidR="003664F5" w:rsidRPr="003712A5" w:rsidRDefault="003664F5" w:rsidP="00721F4B">
      <w:pPr>
        <w:ind w:firstLine="567"/>
        <w:jc w:val="both"/>
        <w:rPr>
          <w:bCs/>
          <w:szCs w:val="24"/>
        </w:rPr>
      </w:pPr>
      <w:r w:rsidRPr="003712A5">
        <w:rPr>
          <w:bCs/>
          <w:szCs w:val="24"/>
          <w:u w:val="single"/>
        </w:rPr>
        <w:t>Тема 1.2.2.</w:t>
      </w:r>
      <w:r w:rsidRPr="003712A5">
        <w:rPr>
          <w:bCs/>
          <w:szCs w:val="24"/>
        </w:rPr>
        <w:t xml:space="preserve"> Порядок і правила надання першої допомоги при ураженні небезпечними речовинами, при опіках тощо.</w:t>
      </w:r>
    </w:p>
    <w:p w14:paraId="1B9926A2" w14:textId="77777777" w:rsidR="003664F5" w:rsidRPr="003712A5" w:rsidRDefault="003664F5" w:rsidP="00721F4B">
      <w:pPr>
        <w:ind w:firstLine="567"/>
        <w:jc w:val="both"/>
        <w:rPr>
          <w:bCs/>
          <w:szCs w:val="24"/>
        </w:rPr>
      </w:pPr>
      <w:r w:rsidRPr="003712A5">
        <w:rPr>
          <w:bCs/>
          <w:szCs w:val="24"/>
        </w:rPr>
        <w:t>Невідкладна та перша допомога при отруєннях чадним газом, аміаком, хлором, іншими небезпечними хімічними речовинами.</w:t>
      </w:r>
    </w:p>
    <w:p w14:paraId="5D6BD2F7" w14:textId="77777777" w:rsidR="003664F5" w:rsidRPr="003712A5" w:rsidRDefault="003664F5" w:rsidP="00721F4B">
      <w:pPr>
        <w:ind w:firstLine="567"/>
        <w:jc w:val="both"/>
        <w:rPr>
          <w:bCs/>
          <w:szCs w:val="24"/>
        </w:rPr>
      </w:pPr>
      <w:r w:rsidRPr="003712A5">
        <w:rPr>
          <w:bCs/>
          <w:szCs w:val="24"/>
        </w:rPr>
        <w:t>Перша допомога при хімічних та термічних опіках, радіаційних ураженнях, втраті свідомості, тепловому та сонячному ударах.</w:t>
      </w:r>
    </w:p>
    <w:p w14:paraId="0C893DD4" w14:textId="77777777" w:rsidR="003664F5" w:rsidRPr="003712A5" w:rsidRDefault="003664F5" w:rsidP="00721F4B">
      <w:pPr>
        <w:ind w:firstLine="567"/>
        <w:jc w:val="both"/>
        <w:rPr>
          <w:bCs/>
          <w:szCs w:val="24"/>
        </w:rPr>
      </w:pPr>
      <w:r w:rsidRPr="003712A5">
        <w:rPr>
          <w:bCs/>
          <w:szCs w:val="24"/>
        </w:rPr>
        <w:t>Правила надання допомоги при утопленні.</w:t>
      </w:r>
    </w:p>
    <w:p w14:paraId="0815974E" w14:textId="77777777" w:rsidR="003664F5" w:rsidRPr="003712A5" w:rsidRDefault="003664F5" w:rsidP="00721F4B">
      <w:pPr>
        <w:ind w:firstLine="567"/>
        <w:jc w:val="both"/>
        <w:rPr>
          <w:bCs/>
          <w:szCs w:val="24"/>
        </w:rPr>
      </w:pPr>
      <w:r w:rsidRPr="003712A5">
        <w:rPr>
          <w:bCs/>
          <w:szCs w:val="24"/>
        </w:rPr>
        <w:t>Способи і правила транспортування потерпілих.</w:t>
      </w:r>
    </w:p>
    <w:p w14:paraId="3F5A4209" w14:textId="77777777" w:rsidR="003664F5" w:rsidRPr="003712A5" w:rsidRDefault="003664F5" w:rsidP="00721F4B">
      <w:pPr>
        <w:ind w:firstLine="567"/>
        <w:jc w:val="both"/>
        <w:rPr>
          <w:bCs/>
          <w:szCs w:val="24"/>
        </w:rPr>
      </w:pPr>
    </w:p>
    <w:p w14:paraId="04A41DAD" w14:textId="77777777" w:rsidR="003664F5" w:rsidRPr="003712A5" w:rsidRDefault="003664F5" w:rsidP="00721F4B">
      <w:pPr>
        <w:ind w:firstLine="567"/>
        <w:jc w:val="both"/>
        <w:rPr>
          <w:bCs/>
          <w:szCs w:val="24"/>
        </w:rPr>
      </w:pPr>
      <w:r w:rsidRPr="003712A5">
        <w:rPr>
          <w:bCs/>
          <w:szCs w:val="24"/>
          <w:u w:val="single"/>
        </w:rPr>
        <w:t>Тема 1.3.</w:t>
      </w:r>
      <w:r w:rsidRPr="003712A5">
        <w:rPr>
          <w:bCs/>
          <w:szCs w:val="24"/>
        </w:rPr>
        <w:t xml:space="preserve"> Організація заходів цивільного захисту на підприємстві, в установі, організації.</w:t>
      </w:r>
    </w:p>
    <w:p w14:paraId="2713377D" w14:textId="77777777" w:rsidR="003664F5" w:rsidRPr="003712A5" w:rsidRDefault="003664F5" w:rsidP="00721F4B">
      <w:pPr>
        <w:ind w:firstLine="567"/>
        <w:jc w:val="both"/>
        <w:rPr>
          <w:bCs/>
          <w:szCs w:val="24"/>
        </w:rPr>
      </w:pPr>
      <w:r w:rsidRPr="003712A5">
        <w:rPr>
          <w:bCs/>
          <w:szCs w:val="24"/>
          <w:u w:val="single"/>
        </w:rPr>
        <w:lastRenderedPageBreak/>
        <w:t>Тема 1.3.1.</w:t>
      </w:r>
      <w:r w:rsidRPr="003712A5">
        <w:rPr>
          <w:bCs/>
          <w:szCs w:val="24"/>
        </w:rPr>
        <w:t xml:space="preserve"> Забезпечення виконання на підприємстві, в установі та організації завдань з цивільного захисту</w:t>
      </w:r>
    </w:p>
    <w:p w14:paraId="27446E62" w14:textId="77777777" w:rsidR="003664F5" w:rsidRPr="003712A5" w:rsidRDefault="003664F5" w:rsidP="00721F4B">
      <w:pPr>
        <w:ind w:firstLine="567"/>
        <w:jc w:val="both"/>
        <w:rPr>
          <w:bCs/>
          <w:szCs w:val="24"/>
        </w:rPr>
      </w:pPr>
      <w:r w:rsidRPr="003712A5">
        <w:rPr>
          <w:bCs/>
          <w:szCs w:val="24"/>
        </w:rPr>
        <w:t>Повноваження суб’єктів забезпечення цивільного захисту. Організаційна структура управління цивільним захистом підприємства, установи, організації. Об’єктові комісія з питань НС та евакооргани.</w:t>
      </w:r>
    </w:p>
    <w:p w14:paraId="074B7362" w14:textId="77777777" w:rsidR="003664F5" w:rsidRPr="003712A5" w:rsidRDefault="003664F5" w:rsidP="00721F4B">
      <w:pPr>
        <w:ind w:firstLine="567"/>
        <w:jc w:val="both"/>
        <w:rPr>
          <w:bCs/>
          <w:szCs w:val="24"/>
        </w:rPr>
      </w:pPr>
      <w:r w:rsidRPr="003712A5">
        <w:rPr>
          <w:bCs/>
          <w:szCs w:val="24"/>
        </w:rPr>
        <w:t>Відомості щодо об’єктових спеціалізованих служб і формувань цивільного захисту. Відомча та добровільна пожежна охорона. Аварійно-рятувальне обслуговування підприємств, установ, організацій. Система керівництва рятувальними роботами, координація дій виробничого персоналу та залучених підрозділів і служб, які беруть участь у ліквідації наслідків надзвичайної ситуації.</w:t>
      </w:r>
    </w:p>
    <w:p w14:paraId="7496188B" w14:textId="77777777" w:rsidR="003664F5" w:rsidRPr="003712A5" w:rsidRDefault="003664F5" w:rsidP="00721F4B">
      <w:pPr>
        <w:ind w:firstLine="567"/>
        <w:jc w:val="both"/>
        <w:rPr>
          <w:bCs/>
          <w:szCs w:val="24"/>
        </w:rPr>
      </w:pPr>
      <w:r w:rsidRPr="003712A5">
        <w:rPr>
          <w:bCs/>
          <w:szCs w:val="24"/>
        </w:rPr>
        <w:t>Права і обов’язки працівників у сфері цивільного захисту. Сприяння проведенню аварійно-рятувальних та інших невідкладних робіт з ліквідації наслідків НС у разі їх виникнення. Заходи життєзабезпечення постраждалих та соціального захисту і відшкодування матеріальних збитків постраждалим внаслідок НС.</w:t>
      </w:r>
    </w:p>
    <w:p w14:paraId="3D387133" w14:textId="77777777" w:rsidR="003664F5" w:rsidRPr="003712A5" w:rsidRDefault="003664F5" w:rsidP="00721F4B">
      <w:pPr>
        <w:ind w:firstLine="567"/>
        <w:jc w:val="both"/>
        <w:rPr>
          <w:bCs/>
          <w:szCs w:val="24"/>
        </w:rPr>
      </w:pPr>
    </w:p>
    <w:p w14:paraId="395B902A" w14:textId="77777777" w:rsidR="003664F5" w:rsidRPr="003712A5" w:rsidRDefault="003664F5" w:rsidP="00721F4B">
      <w:pPr>
        <w:ind w:firstLine="567"/>
        <w:jc w:val="both"/>
        <w:rPr>
          <w:bCs/>
          <w:szCs w:val="24"/>
        </w:rPr>
      </w:pPr>
      <w:r w:rsidRPr="003712A5">
        <w:rPr>
          <w:bCs/>
          <w:szCs w:val="24"/>
          <w:u w:val="single"/>
        </w:rPr>
        <w:t>Тема 1.3.2.</w:t>
      </w:r>
      <w:r w:rsidRPr="003712A5">
        <w:rPr>
          <w:bCs/>
          <w:szCs w:val="24"/>
        </w:rPr>
        <w:t xml:space="preserve"> Виконання заходів захисту та дії працівників згідно з планами  реагування на НС</w:t>
      </w:r>
    </w:p>
    <w:p w14:paraId="08B65E8C" w14:textId="77777777" w:rsidR="003664F5" w:rsidRPr="003712A5" w:rsidRDefault="003664F5" w:rsidP="00721F4B">
      <w:pPr>
        <w:ind w:firstLine="567"/>
        <w:jc w:val="both"/>
        <w:rPr>
          <w:bCs/>
          <w:szCs w:val="24"/>
        </w:rPr>
      </w:pPr>
      <w:r w:rsidRPr="003712A5">
        <w:rPr>
          <w:bCs/>
          <w:szCs w:val="24"/>
        </w:rPr>
        <w:t>Об’єктовий план реагування на НС (інструкція щодо дій персоналу суб’єкта господарювання у разі загрози або виникнення НС). Прогнозовані природні загрози, територіальне розміщення потенційно небезпечних об’єктів, небезпечні виробничі фактори, характерні причини аварій (вибухів, пожеж тощо) на виробництві.</w:t>
      </w:r>
    </w:p>
    <w:p w14:paraId="5755D8AE" w14:textId="77777777" w:rsidR="003664F5" w:rsidRPr="003712A5" w:rsidRDefault="003664F5" w:rsidP="00721F4B">
      <w:pPr>
        <w:ind w:firstLine="567"/>
        <w:jc w:val="both"/>
        <w:rPr>
          <w:bCs/>
          <w:szCs w:val="24"/>
        </w:rPr>
      </w:pPr>
      <w:r w:rsidRPr="003712A5">
        <w:rPr>
          <w:bCs/>
          <w:szCs w:val="24"/>
        </w:rPr>
        <w:t>Об’єктова система оповіщення працівників. Дії персоналу щодо аварійної зупинки виробництва. Виведення працівників з небезпечної зони, порядок забезпечення їх засобами індивідуального захисту, місця розташування можливих сховищ, шляхи евакуації.</w:t>
      </w:r>
    </w:p>
    <w:p w14:paraId="1366716B" w14:textId="77777777" w:rsidR="003664F5" w:rsidRPr="003712A5" w:rsidRDefault="003664F5" w:rsidP="00721F4B">
      <w:pPr>
        <w:ind w:firstLine="567"/>
        <w:jc w:val="both"/>
        <w:rPr>
          <w:bCs/>
          <w:szCs w:val="24"/>
        </w:rPr>
      </w:pPr>
      <w:r w:rsidRPr="003712A5">
        <w:rPr>
          <w:bCs/>
          <w:szCs w:val="24"/>
        </w:rPr>
        <w:t>Інформування працівників щодо розвитку НС, місць розгортання і маневрування аварійно-рятувальних сил, залучення необхідних ресурсів, технічних і транспортних засобів, координації дій з населенням та заходів безпеки в зоні НС.</w:t>
      </w:r>
    </w:p>
    <w:p w14:paraId="5C19C00E" w14:textId="77777777" w:rsidR="003664F5" w:rsidRPr="003712A5" w:rsidRDefault="003664F5" w:rsidP="00721F4B">
      <w:pPr>
        <w:ind w:firstLine="567"/>
        <w:jc w:val="both"/>
        <w:rPr>
          <w:bCs/>
          <w:szCs w:val="24"/>
        </w:rPr>
      </w:pPr>
    </w:p>
    <w:p w14:paraId="62E9BD0A" w14:textId="77777777" w:rsidR="003664F5" w:rsidRPr="00EA2C6A" w:rsidRDefault="003664F5" w:rsidP="00721F4B">
      <w:pPr>
        <w:ind w:firstLine="567"/>
        <w:jc w:val="center"/>
        <w:rPr>
          <w:b/>
          <w:bCs/>
          <w:szCs w:val="24"/>
        </w:rPr>
      </w:pPr>
      <w:r w:rsidRPr="00EA2C6A">
        <w:rPr>
          <w:b/>
          <w:bCs/>
          <w:szCs w:val="24"/>
        </w:rPr>
        <w:t>Зміст тем спеціальної складової.</w:t>
      </w:r>
    </w:p>
    <w:p w14:paraId="4F5FD932" w14:textId="77777777" w:rsidR="003664F5" w:rsidRPr="003712A5" w:rsidRDefault="003664F5" w:rsidP="00721F4B">
      <w:pPr>
        <w:ind w:firstLine="567"/>
        <w:jc w:val="both"/>
        <w:rPr>
          <w:bCs/>
          <w:szCs w:val="24"/>
        </w:rPr>
      </w:pPr>
      <w:r w:rsidRPr="003712A5">
        <w:rPr>
          <w:bCs/>
          <w:szCs w:val="24"/>
          <w:u w:val="single"/>
        </w:rPr>
        <w:t>Тема 2.1.</w:t>
      </w:r>
      <w:r w:rsidRPr="003712A5">
        <w:rPr>
          <w:bCs/>
          <w:szCs w:val="24"/>
        </w:rPr>
        <w:t xml:space="preserve"> Для рятувальних формувань.</w:t>
      </w:r>
    </w:p>
    <w:p w14:paraId="2B1C2D9B" w14:textId="77777777" w:rsidR="003664F5" w:rsidRPr="003712A5" w:rsidRDefault="003664F5" w:rsidP="00721F4B">
      <w:pPr>
        <w:ind w:firstLine="567"/>
        <w:jc w:val="both"/>
        <w:rPr>
          <w:bCs/>
          <w:szCs w:val="24"/>
        </w:rPr>
      </w:pPr>
    </w:p>
    <w:p w14:paraId="730E4FFF" w14:textId="77777777" w:rsidR="003664F5" w:rsidRPr="003712A5" w:rsidRDefault="003664F5" w:rsidP="00721F4B">
      <w:pPr>
        <w:ind w:firstLine="567"/>
        <w:jc w:val="both"/>
        <w:rPr>
          <w:bCs/>
          <w:szCs w:val="24"/>
        </w:rPr>
      </w:pPr>
      <w:r w:rsidRPr="003712A5">
        <w:rPr>
          <w:bCs/>
          <w:szCs w:val="24"/>
          <w:u w:val="single"/>
        </w:rPr>
        <w:t>Тема 2.1.1.</w:t>
      </w:r>
      <w:r w:rsidRPr="003712A5">
        <w:rPr>
          <w:bCs/>
          <w:szCs w:val="24"/>
        </w:rPr>
        <w:t xml:space="preserve"> Розшук та визволення потерпілих з під завалів будівель, зсувів. Прийоми та способи рятування людей з верхніх поверхів зруйнованих будівель, завалених захисних споруд. </w:t>
      </w:r>
    </w:p>
    <w:p w14:paraId="071FEECA" w14:textId="77777777" w:rsidR="003664F5" w:rsidRPr="003712A5" w:rsidRDefault="003664F5" w:rsidP="00721F4B">
      <w:pPr>
        <w:ind w:firstLine="567"/>
        <w:jc w:val="both"/>
        <w:rPr>
          <w:bCs/>
          <w:szCs w:val="24"/>
        </w:rPr>
      </w:pPr>
      <w:r w:rsidRPr="003712A5">
        <w:rPr>
          <w:bCs/>
          <w:szCs w:val="24"/>
        </w:rPr>
        <w:t>Розвідка завалів, пошкоджених і палаючих будівель. Визначення місць знаходження людей. Способи та порядок рятування людей, які знаходяться у завалах будівель, зсувів, снігових лавин (будівництво галерей, проходів, тунелів, розтаскування конструкцій будівель, використання домкратів, засобів малої механізації тощо). Способи і порядок рятування людей, які знаходяться на верхніх поверхах зруйнованих або палаючих будівель. Обладнання, яке необхідне для проведення робіт при рятуванні людей та порядок його використання. Способи транспортування потерпілих. Заходи безпеки.</w:t>
      </w:r>
    </w:p>
    <w:p w14:paraId="6F186650" w14:textId="77777777" w:rsidR="003664F5" w:rsidRPr="003712A5" w:rsidRDefault="003664F5" w:rsidP="00721F4B">
      <w:pPr>
        <w:ind w:firstLine="567"/>
        <w:jc w:val="both"/>
        <w:rPr>
          <w:bCs/>
          <w:szCs w:val="24"/>
        </w:rPr>
      </w:pPr>
    </w:p>
    <w:p w14:paraId="161A0E57" w14:textId="77777777" w:rsidR="003664F5" w:rsidRPr="003712A5" w:rsidRDefault="003664F5" w:rsidP="00721F4B">
      <w:pPr>
        <w:ind w:firstLine="567"/>
        <w:jc w:val="both"/>
        <w:rPr>
          <w:bCs/>
          <w:szCs w:val="24"/>
        </w:rPr>
      </w:pPr>
      <w:r w:rsidRPr="003712A5">
        <w:rPr>
          <w:bCs/>
          <w:szCs w:val="24"/>
          <w:u w:val="single"/>
        </w:rPr>
        <w:t>Тема 2.1.2.</w:t>
      </w:r>
      <w:r w:rsidRPr="003712A5">
        <w:rPr>
          <w:bCs/>
          <w:szCs w:val="24"/>
        </w:rPr>
        <w:t xml:space="preserve"> Завалення нестійких конструкцій споруд та їх підсилення. Дії особового складу формування з рятування людей із завалених захисних споруд.</w:t>
      </w:r>
    </w:p>
    <w:p w14:paraId="00A4DC14" w14:textId="77777777" w:rsidR="003664F5" w:rsidRPr="003712A5" w:rsidRDefault="003664F5" w:rsidP="00721F4B">
      <w:pPr>
        <w:ind w:firstLine="567"/>
        <w:jc w:val="both"/>
        <w:rPr>
          <w:bCs/>
          <w:szCs w:val="24"/>
        </w:rPr>
      </w:pPr>
      <w:r w:rsidRPr="003712A5">
        <w:rPr>
          <w:bCs/>
          <w:szCs w:val="24"/>
        </w:rPr>
        <w:t xml:space="preserve">Визначення стану нестійких конструкцій споруд, прийоми їх завалення або підсилення. Розвідка заваленої захисної споруди. Визначення найбільш доступного місця розкриття та подачі свіжого повітря у захисну споруду, встановлення зв'язку з людьми, які знаходяться у споруді. Механізми та інструменти, які застосовуються при проведенні робіт. Вивід людей та винос постраждалих із захисної споруди. Особливості рятування людей, які знаходяться у загазованих, затоплених водою і нечистотами приміщень. Способи переносу постраждалих на носилках і підручних засобах до місць завантаження їх на транспорт. </w:t>
      </w:r>
    </w:p>
    <w:p w14:paraId="4F9B8EC8" w14:textId="77777777" w:rsidR="003664F5" w:rsidRPr="003712A5" w:rsidRDefault="003664F5" w:rsidP="00721F4B">
      <w:pPr>
        <w:ind w:firstLine="567"/>
        <w:jc w:val="both"/>
        <w:rPr>
          <w:bCs/>
          <w:szCs w:val="24"/>
        </w:rPr>
      </w:pPr>
    </w:p>
    <w:p w14:paraId="1DC16C3F" w14:textId="77777777" w:rsidR="003664F5" w:rsidRPr="003712A5" w:rsidRDefault="003664F5" w:rsidP="00721F4B">
      <w:pPr>
        <w:ind w:firstLine="567"/>
        <w:jc w:val="both"/>
        <w:rPr>
          <w:bCs/>
          <w:szCs w:val="24"/>
        </w:rPr>
      </w:pPr>
      <w:r w:rsidRPr="003712A5">
        <w:rPr>
          <w:bCs/>
          <w:szCs w:val="24"/>
          <w:u w:val="single"/>
        </w:rPr>
        <w:t>Тема 2.1.3</w:t>
      </w:r>
      <w:r w:rsidRPr="003712A5">
        <w:rPr>
          <w:bCs/>
          <w:szCs w:val="24"/>
        </w:rPr>
        <w:t xml:space="preserve">. Евакуація людей та майна із зон затоплення (підтоплення), осередків пожеж та територій, забруднених радіоактивними небезпечними хімічними речовинами. </w:t>
      </w:r>
    </w:p>
    <w:p w14:paraId="206266CF" w14:textId="77777777" w:rsidR="003664F5" w:rsidRPr="003712A5" w:rsidRDefault="003664F5" w:rsidP="00721F4B">
      <w:pPr>
        <w:ind w:firstLine="567"/>
        <w:jc w:val="both"/>
        <w:rPr>
          <w:bCs/>
          <w:szCs w:val="24"/>
        </w:rPr>
      </w:pPr>
      <w:r w:rsidRPr="003712A5">
        <w:rPr>
          <w:bCs/>
          <w:szCs w:val="24"/>
        </w:rPr>
        <w:t xml:space="preserve">Планування евакуації та всіх видів її забезпечення. Функціональні обов’язки особового складу евакуаційних органів. Порядок визначення евакуаційних пунктів, районів (пунктів) </w:t>
      </w:r>
      <w:r w:rsidRPr="003712A5">
        <w:rPr>
          <w:bCs/>
          <w:szCs w:val="24"/>
        </w:rPr>
        <w:lastRenderedPageBreak/>
        <w:t>розміщення. Визначення маршрутів евакуації та видів транспортних засобів. Особливості евакуація людей та майна із зон затоплення (підтоплення), осередків пожеж та територій, забруднених радіоактивними і небезпечними хімічними речовинами (далі - НХР).</w:t>
      </w:r>
    </w:p>
    <w:p w14:paraId="7A0ED655" w14:textId="77777777" w:rsidR="003664F5" w:rsidRPr="003712A5" w:rsidRDefault="003664F5" w:rsidP="00721F4B">
      <w:pPr>
        <w:ind w:firstLine="567"/>
        <w:jc w:val="both"/>
        <w:rPr>
          <w:bCs/>
          <w:szCs w:val="24"/>
        </w:rPr>
      </w:pPr>
    </w:p>
    <w:p w14:paraId="2641717E" w14:textId="77777777" w:rsidR="003664F5" w:rsidRPr="003712A5" w:rsidRDefault="003664F5" w:rsidP="00721F4B">
      <w:pPr>
        <w:ind w:firstLine="567"/>
        <w:jc w:val="both"/>
        <w:rPr>
          <w:bCs/>
          <w:szCs w:val="24"/>
        </w:rPr>
      </w:pPr>
      <w:r w:rsidRPr="003712A5">
        <w:rPr>
          <w:bCs/>
          <w:szCs w:val="24"/>
          <w:u w:val="single"/>
        </w:rPr>
        <w:t>Тема 2.1.4.</w:t>
      </w:r>
      <w:r w:rsidRPr="003712A5">
        <w:rPr>
          <w:bCs/>
          <w:szCs w:val="24"/>
        </w:rPr>
        <w:t xml:space="preserve"> Способи транспортування та розміщення потерпілих на транспортних засобах.</w:t>
      </w:r>
    </w:p>
    <w:p w14:paraId="37ABB6EE" w14:textId="77777777" w:rsidR="003664F5" w:rsidRPr="003712A5" w:rsidRDefault="003664F5" w:rsidP="00721F4B">
      <w:pPr>
        <w:ind w:firstLine="567"/>
        <w:jc w:val="both"/>
        <w:rPr>
          <w:bCs/>
          <w:szCs w:val="24"/>
        </w:rPr>
      </w:pPr>
      <w:r w:rsidRPr="003712A5">
        <w:rPr>
          <w:bCs/>
          <w:szCs w:val="24"/>
        </w:rPr>
        <w:t>Способи транспортування потерпілих. Планування та підготовка транспортних засобів для перевезення евакуйованого населення. Оснащення транспортних засобів спеціальним обладнанням для вивезення поранених, уражених та хворих. Порядок розміщення потерпілих на транспортних засобах.</w:t>
      </w:r>
    </w:p>
    <w:p w14:paraId="51959F3A" w14:textId="77777777" w:rsidR="003664F5" w:rsidRPr="003712A5" w:rsidRDefault="003664F5" w:rsidP="00721F4B">
      <w:pPr>
        <w:ind w:firstLine="567"/>
        <w:jc w:val="both"/>
        <w:rPr>
          <w:bCs/>
          <w:szCs w:val="24"/>
        </w:rPr>
      </w:pPr>
    </w:p>
    <w:p w14:paraId="4C4FDED0" w14:textId="1BD9A106" w:rsidR="003664F5" w:rsidRPr="003712A5" w:rsidRDefault="003664F5" w:rsidP="00721F4B">
      <w:pPr>
        <w:ind w:firstLine="567"/>
        <w:jc w:val="both"/>
        <w:rPr>
          <w:bCs/>
          <w:szCs w:val="24"/>
        </w:rPr>
      </w:pPr>
      <w:r w:rsidRPr="00D8499C">
        <w:rPr>
          <w:bCs/>
          <w:szCs w:val="24"/>
          <w:u w:val="single"/>
        </w:rPr>
        <w:t>Тема 2.</w:t>
      </w:r>
      <w:r>
        <w:rPr>
          <w:bCs/>
          <w:szCs w:val="24"/>
          <w:u w:val="single"/>
        </w:rPr>
        <w:t>2</w:t>
      </w:r>
      <w:r w:rsidRPr="00D8499C">
        <w:rPr>
          <w:bCs/>
          <w:szCs w:val="24"/>
          <w:u w:val="single"/>
        </w:rPr>
        <w:t>.</w:t>
      </w:r>
      <w:r w:rsidRPr="003712A5">
        <w:rPr>
          <w:bCs/>
          <w:szCs w:val="24"/>
        </w:rPr>
        <w:t xml:space="preserve"> Для комунально-технічних спеціалізованих служб і аварійно-технічних формувань.</w:t>
      </w:r>
    </w:p>
    <w:p w14:paraId="2F23B6CB" w14:textId="77777777" w:rsidR="003664F5" w:rsidRPr="003712A5" w:rsidRDefault="003664F5" w:rsidP="00721F4B">
      <w:pPr>
        <w:ind w:firstLine="567"/>
        <w:jc w:val="both"/>
        <w:rPr>
          <w:bCs/>
          <w:szCs w:val="24"/>
        </w:rPr>
      </w:pPr>
    </w:p>
    <w:p w14:paraId="08284C70" w14:textId="77777777" w:rsidR="003664F5" w:rsidRPr="003712A5" w:rsidRDefault="003664F5" w:rsidP="00721F4B">
      <w:pPr>
        <w:ind w:firstLine="567"/>
        <w:jc w:val="both"/>
        <w:rPr>
          <w:bCs/>
          <w:szCs w:val="24"/>
        </w:rPr>
      </w:pPr>
      <w:r w:rsidRPr="00D8499C">
        <w:rPr>
          <w:bCs/>
          <w:szCs w:val="24"/>
          <w:u w:val="single"/>
        </w:rPr>
        <w:t>Тема 2.</w:t>
      </w:r>
      <w:r>
        <w:rPr>
          <w:bCs/>
          <w:szCs w:val="24"/>
          <w:u w:val="single"/>
        </w:rPr>
        <w:t>2</w:t>
      </w:r>
      <w:r w:rsidRPr="00D8499C">
        <w:rPr>
          <w:bCs/>
          <w:szCs w:val="24"/>
          <w:u w:val="single"/>
        </w:rPr>
        <w:t>.1.</w:t>
      </w:r>
      <w:r w:rsidRPr="003712A5">
        <w:rPr>
          <w:bCs/>
          <w:szCs w:val="24"/>
        </w:rPr>
        <w:t xml:space="preserve"> Організація та порядок проведення аварійно-технічних робіт при локалізації та ліквідації наслідків стихійних лих, аварій, катастроф.</w:t>
      </w:r>
    </w:p>
    <w:p w14:paraId="0D090B21" w14:textId="77777777" w:rsidR="003664F5" w:rsidRPr="003712A5" w:rsidRDefault="003664F5" w:rsidP="00721F4B">
      <w:pPr>
        <w:ind w:firstLine="567"/>
        <w:jc w:val="both"/>
        <w:rPr>
          <w:bCs/>
          <w:szCs w:val="24"/>
        </w:rPr>
      </w:pPr>
      <w:r w:rsidRPr="003712A5">
        <w:rPr>
          <w:bCs/>
          <w:szCs w:val="24"/>
        </w:rPr>
        <w:t>Характер і масштаб впливу уражаючих факторів стихійних лих, аварій та катастроф на комунально-енергетичні та технологічні мережі. Можливий характер руйнувань та пошкоджень. Зміст плану суб’єкту господарювання з відображенням усіх мереж, місць ремонту обладнання, мереж напрямків руху від насосних станцій води, газу, пару, технологічних продуктів, тощо.</w:t>
      </w:r>
    </w:p>
    <w:p w14:paraId="2EFCAB6F" w14:textId="77777777" w:rsidR="003664F5" w:rsidRPr="003712A5" w:rsidRDefault="003664F5" w:rsidP="00721F4B">
      <w:pPr>
        <w:ind w:firstLine="567"/>
        <w:jc w:val="both"/>
        <w:rPr>
          <w:bCs/>
          <w:szCs w:val="24"/>
        </w:rPr>
      </w:pPr>
    </w:p>
    <w:p w14:paraId="2E498EE0" w14:textId="77777777" w:rsidR="003664F5" w:rsidRPr="003712A5" w:rsidRDefault="003664F5" w:rsidP="00721F4B">
      <w:pPr>
        <w:ind w:firstLine="567"/>
        <w:jc w:val="both"/>
        <w:rPr>
          <w:bCs/>
          <w:szCs w:val="24"/>
        </w:rPr>
      </w:pPr>
      <w:r w:rsidRPr="00D8499C">
        <w:rPr>
          <w:bCs/>
          <w:szCs w:val="24"/>
          <w:u w:val="single"/>
        </w:rPr>
        <w:t>Тема 2.</w:t>
      </w:r>
      <w:r>
        <w:rPr>
          <w:bCs/>
          <w:szCs w:val="24"/>
          <w:u w:val="single"/>
        </w:rPr>
        <w:t>2.</w:t>
      </w:r>
      <w:r w:rsidRPr="00D8499C">
        <w:rPr>
          <w:bCs/>
          <w:szCs w:val="24"/>
          <w:u w:val="single"/>
        </w:rPr>
        <w:t>2.</w:t>
      </w:r>
      <w:r w:rsidRPr="003712A5">
        <w:rPr>
          <w:bCs/>
          <w:szCs w:val="24"/>
        </w:rPr>
        <w:t xml:space="preserve"> Аварійно-технічні роботи на мережах водопостачання та каналізації.</w:t>
      </w:r>
    </w:p>
    <w:p w14:paraId="56FB0123" w14:textId="77777777" w:rsidR="003664F5" w:rsidRPr="003712A5" w:rsidRDefault="003664F5" w:rsidP="00721F4B">
      <w:pPr>
        <w:ind w:firstLine="567"/>
        <w:jc w:val="both"/>
        <w:rPr>
          <w:bCs/>
          <w:szCs w:val="24"/>
        </w:rPr>
      </w:pPr>
      <w:r w:rsidRPr="003712A5">
        <w:rPr>
          <w:bCs/>
          <w:szCs w:val="24"/>
        </w:rPr>
        <w:t xml:space="preserve">Організація та проведення розвідки аварійно-технічних робіт на мережах водопостачання та каналізації  для визначення місць і масштабу їх руйнувань та пошкоджень. Види і способи аварійно-технічних робіт на мережах водопостачання та каналізації. Аварійно-технічні роботи на пошкоджених мережах. Заходи безпеки при проведенні робіт. </w:t>
      </w:r>
    </w:p>
    <w:p w14:paraId="76678CC7" w14:textId="77777777" w:rsidR="003664F5" w:rsidRPr="003712A5" w:rsidRDefault="003664F5" w:rsidP="00721F4B">
      <w:pPr>
        <w:ind w:firstLine="567"/>
        <w:jc w:val="both"/>
        <w:rPr>
          <w:bCs/>
          <w:szCs w:val="24"/>
        </w:rPr>
      </w:pPr>
    </w:p>
    <w:p w14:paraId="7D90B22A" w14:textId="77777777" w:rsidR="003664F5" w:rsidRPr="003712A5" w:rsidRDefault="003664F5" w:rsidP="00721F4B">
      <w:pPr>
        <w:ind w:firstLine="567"/>
        <w:jc w:val="both"/>
        <w:rPr>
          <w:bCs/>
          <w:szCs w:val="24"/>
        </w:rPr>
      </w:pPr>
      <w:r w:rsidRPr="00D8499C">
        <w:rPr>
          <w:bCs/>
          <w:szCs w:val="24"/>
          <w:u w:val="single"/>
        </w:rPr>
        <w:t>Тема 2.</w:t>
      </w:r>
      <w:r>
        <w:rPr>
          <w:bCs/>
          <w:szCs w:val="24"/>
          <w:u w:val="single"/>
        </w:rPr>
        <w:t>2</w:t>
      </w:r>
      <w:r w:rsidRPr="00D8499C">
        <w:rPr>
          <w:bCs/>
          <w:szCs w:val="24"/>
          <w:u w:val="single"/>
        </w:rPr>
        <w:t>.3.</w:t>
      </w:r>
      <w:r w:rsidRPr="003712A5">
        <w:rPr>
          <w:bCs/>
          <w:szCs w:val="24"/>
        </w:rPr>
        <w:t xml:space="preserve"> Аварійно-технічні роботи на мережах газопостачання.</w:t>
      </w:r>
    </w:p>
    <w:p w14:paraId="330FE979" w14:textId="77777777" w:rsidR="003664F5" w:rsidRPr="003712A5" w:rsidRDefault="003664F5" w:rsidP="00721F4B">
      <w:pPr>
        <w:ind w:firstLine="567"/>
        <w:jc w:val="both"/>
        <w:rPr>
          <w:bCs/>
          <w:szCs w:val="24"/>
        </w:rPr>
      </w:pPr>
      <w:r w:rsidRPr="003712A5">
        <w:rPr>
          <w:bCs/>
          <w:szCs w:val="24"/>
        </w:rPr>
        <w:t xml:space="preserve">Система газопостачання суб’єкту господарювання. Характер можливих руйнувань і ушкоджень на системах газозабезпечення. Види і способи аварійно-технічних робіт. Способи екстреного усунення аварій на газових мережах. Основні способи тимчасового відновлення ушкоджених ділянках газопроводів. Заходи безпеки при проведенні робіт. </w:t>
      </w:r>
    </w:p>
    <w:p w14:paraId="047C964F" w14:textId="77777777" w:rsidR="003664F5" w:rsidRPr="003712A5" w:rsidRDefault="003664F5" w:rsidP="00721F4B">
      <w:pPr>
        <w:ind w:firstLine="567"/>
        <w:jc w:val="both"/>
        <w:rPr>
          <w:bCs/>
          <w:szCs w:val="24"/>
        </w:rPr>
      </w:pPr>
    </w:p>
    <w:p w14:paraId="3A9F15E3" w14:textId="77777777" w:rsidR="003664F5" w:rsidRPr="003712A5" w:rsidRDefault="003664F5" w:rsidP="00721F4B">
      <w:pPr>
        <w:ind w:firstLine="567"/>
        <w:jc w:val="both"/>
        <w:rPr>
          <w:bCs/>
          <w:szCs w:val="24"/>
        </w:rPr>
      </w:pPr>
      <w:r w:rsidRPr="00D8499C">
        <w:rPr>
          <w:bCs/>
          <w:szCs w:val="24"/>
          <w:u w:val="single"/>
        </w:rPr>
        <w:t>Тема 2.</w:t>
      </w:r>
      <w:r>
        <w:rPr>
          <w:bCs/>
          <w:szCs w:val="24"/>
          <w:u w:val="single"/>
        </w:rPr>
        <w:t>2.</w:t>
      </w:r>
      <w:r w:rsidRPr="00D8499C">
        <w:rPr>
          <w:bCs/>
          <w:szCs w:val="24"/>
          <w:u w:val="single"/>
        </w:rPr>
        <w:t>4.</w:t>
      </w:r>
      <w:r w:rsidRPr="003712A5">
        <w:rPr>
          <w:bCs/>
          <w:szCs w:val="24"/>
        </w:rPr>
        <w:t xml:space="preserve"> Аварійно-технічні роботи на системах енергопостачання.</w:t>
      </w:r>
    </w:p>
    <w:p w14:paraId="0417805B" w14:textId="77777777" w:rsidR="003664F5" w:rsidRPr="003712A5" w:rsidRDefault="003664F5" w:rsidP="00721F4B">
      <w:pPr>
        <w:ind w:firstLine="567"/>
        <w:jc w:val="both"/>
        <w:rPr>
          <w:bCs/>
          <w:szCs w:val="24"/>
        </w:rPr>
      </w:pPr>
      <w:r w:rsidRPr="003712A5">
        <w:rPr>
          <w:bCs/>
          <w:szCs w:val="24"/>
        </w:rPr>
        <w:t xml:space="preserve">Система електрозабезпечення суб’єкту господарювання. Склад мереж і споруджень електрозабезпечення першої категорії. Електричні спорудження і мережі спільного користування другої категорії. Характер можливих руйнувань і ушкоджень на системах електрозабезпечення. Види та способи аварійних робіт на системах електрозабезпечення. </w:t>
      </w:r>
    </w:p>
    <w:p w14:paraId="14A3E333" w14:textId="77777777" w:rsidR="003664F5" w:rsidRPr="003712A5" w:rsidRDefault="003664F5" w:rsidP="00721F4B">
      <w:pPr>
        <w:ind w:firstLine="567"/>
        <w:jc w:val="both"/>
        <w:rPr>
          <w:bCs/>
          <w:szCs w:val="24"/>
        </w:rPr>
      </w:pPr>
      <w:r w:rsidRPr="003712A5">
        <w:rPr>
          <w:bCs/>
          <w:szCs w:val="24"/>
        </w:rPr>
        <w:t>Основні способи екстреного усунення аварій. Основні способи тимчасових аварійно-технічних робіт.</w:t>
      </w:r>
    </w:p>
    <w:p w14:paraId="6E4FE195" w14:textId="77777777" w:rsidR="003664F5" w:rsidRPr="003712A5" w:rsidRDefault="003664F5" w:rsidP="00721F4B">
      <w:pPr>
        <w:ind w:firstLine="567"/>
        <w:jc w:val="both"/>
        <w:rPr>
          <w:bCs/>
          <w:szCs w:val="24"/>
        </w:rPr>
      </w:pPr>
    </w:p>
    <w:p w14:paraId="098E0AF7" w14:textId="77777777" w:rsidR="003664F5" w:rsidRPr="003712A5" w:rsidRDefault="003664F5" w:rsidP="00721F4B">
      <w:pPr>
        <w:ind w:firstLine="567"/>
        <w:jc w:val="both"/>
        <w:rPr>
          <w:bCs/>
          <w:szCs w:val="24"/>
        </w:rPr>
      </w:pPr>
      <w:r w:rsidRPr="00D8499C">
        <w:rPr>
          <w:bCs/>
          <w:szCs w:val="24"/>
          <w:u w:val="single"/>
        </w:rPr>
        <w:t>Тема 2.</w:t>
      </w:r>
      <w:r>
        <w:rPr>
          <w:bCs/>
          <w:szCs w:val="24"/>
          <w:u w:val="single"/>
        </w:rPr>
        <w:t>2</w:t>
      </w:r>
      <w:r w:rsidRPr="00D8499C">
        <w:rPr>
          <w:bCs/>
          <w:szCs w:val="24"/>
          <w:u w:val="single"/>
        </w:rPr>
        <w:t>.5.</w:t>
      </w:r>
      <w:r w:rsidRPr="003712A5">
        <w:rPr>
          <w:bCs/>
          <w:szCs w:val="24"/>
        </w:rPr>
        <w:t xml:space="preserve"> Дії особового складу формування при проведенні невідкладних робіт в осередках ураження, районах стихійних лих, аварій на комунальних та енергетичних мережах. </w:t>
      </w:r>
    </w:p>
    <w:p w14:paraId="294766B2" w14:textId="77777777" w:rsidR="003664F5" w:rsidRPr="003712A5" w:rsidRDefault="003664F5" w:rsidP="00721F4B">
      <w:pPr>
        <w:ind w:firstLine="567"/>
        <w:jc w:val="both"/>
        <w:rPr>
          <w:bCs/>
          <w:szCs w:val="24"/>
        </w:rPr>
      </w:pPr>
      <w:r w:rsidRPr="003712A5">
        <w:rPr>
          <w:bCs/>
          <w:szCs w:val="24"/>
        </w:rPr>
        <w:t xml:space="preserve">Дії особового складу формування з отримання завдання, його з’ясування, оцінка обстановки, розрахунок часу, прийняття рішення, доведення завдання до особового складу. Висунення формування до осередку ураження (району лиха), виявлення пошкоджень і руйнувань на комунально-енергетичних мережах. Організація управління і взаємодії в ході виконання завдань. Порядок і черговість проведення аварійно-технічних робіт. Контроль і допомога при проведенні робіт. Порядок зміни формувань. Заходи безпеки при проведенні робіт. Доповідь про проведення робіт.  </w:t>
      </w:r>
    </w:p>
    <w:p w14:paraId="333B80A6" w14:textId="77777777" w:rsidR="003664F5" w:rsidRPr="003712A5" w:rsidRDefault="003664F5" w:rsidP="00721F4B">
      <w:pPr>
        <w:ind w:firstLine="567"/>
        <w:jc w:val="both"/>
        <w:rPr>
          <w:bCs/>
          <w:szCs w:val="24"/>
        </w:rPr>
      </w:pPr>
    </w:p>
    <w:p w14:paraId="0CC32CCF" w14:textId="77777777" w:rsidR="003664F5" w:rsidRPr="003712A5" w:rsidRDefault="003664F5" w:rsidP="00721F4B">
      <w:pPr>
        <w:ind w:firstLine="567"/>
        <w:jc w:val="both"/>
        <w:rPr>
          <w:bCs/>
          <w:szCs w:val="24"/>
        </w:rPr>
      </w:pPr>
      <w:r w:rsidRPr="00D8499C">
        <w:rPr>
          <w:bCs/>
          <w:szCs w:val="24"/>
          <w:u w:val="single"/>
        </w:rPr>
        <w:t>Тема 2.</w:t>
      </w:r>
      <w:r>
        <w:rPr>
          <w:bCs/>
          <w:szCs w:val="24"/>
          <w:u w:val="single"/>
        </w:rPr>
        <w:t>3</w:t>
      </w:r>
      <w:r w:rsidRPr="00D8499C">
        <w:rPr>
          <w:bCs/>
          <w:szCs w:val="24"/>
          <w:u w:val="single"/>
        </w:rPr>
        <w:t>.</w:t>
      </w:r>
      <w:r w:rsidRPr="003712A5">
        <w:rPr>
          <w:bCs/>
          <w:szCs w:val="24"/>
        </w:rPr>
        <w:t xml:space="preserve"> Для протипожежних спеціалізованих служб і пожежних формувань.</w:t>
      </w:r>
    </w:p>
    <w:p w14:paraId="369AC622" w14:textId="77777777" w:rsidR="003664F5" w:rsidRPr="003712A5" w:rsidRDefault="003664F5" w:rsidP="00721F4B">
      <w:pPr>
        <w:ind w:firstLine="567"/>
        <w:jc w:val="both"/>
        <w:rPr>
          <w:bCs/>
          <w:szCs w:val="24"/>
        </w:rPr>
      </w:pPr>
    </w:p>
    <w:p w14:paraId="6AAFE462" w14:textId="77777777" w:rsidR="003664F5" w:rsidRPr="003712A5" w:rsidRDefault="003664F5" w:rsidP="00721F4B">
      <w:pPr>
        <w:ind w:firstLine="567"/>
        <w:jc w:val="both"/>
        <w:rPr>
          <w:bCs/>
          <w:szCs w:val="24"/>
        </w:rPr>
      </w:pPr>
      <w:r w:rsidRPr="00D8499C">
        <w:rPr>
          <w:bCs/>
          <w:szCs w:val="24"/>
          <w:u w:val="single"/>
        </w:rPr>
        <w:t>Тема 2.</w:t>
      </w:r>
      <w:r>
        <w:rPr>
          <w:bCs/>
          <w:szCs w:val="24"/>
          <w:u w:val="single"/>
        </w:rPr>
        <w:t>3</w:t>
      </w:r>
      <w:r w:rsidRPr="00D8499C">
        <w:rPr>
          <w:bCs/>
          <w:szCs w:val="24"/>
          <w:u w:val="single"/>
        </w:rPr>
        <w:t>.1.</w:t>
      </w:r>
      <w:r w:rsidRPr="003712A5">
        <w:rPr>
          <w:bCs/>
          <w:szCs w:val="24"/>
        </w:rPr>
        <w:t xml:space="preserve"> Організація заходів пожежної безпеки на суб’єкті господарювання.</w:t>
      </w:r>
    </w:p>
    <w:p w14:paraId="78D9823A" w14:textId="77777777" w:rsidR="003664F5" w:rsidRPr="003712A5" w:rsidRDefault="003664F5" w:rsidP="00721F4B">
      <w:pPr>
        <w:ind w:firstLine="567"/>
        <w:jc w:val="both"/>
        <w:rPr>
          <w:bCs/>
          <w:szCs w:val="24"/>
        </w:rPr>
      </w:pPr>
      <w:r w:rsidRPr="003712A5">
        <w:rPr>
          <w:bCs/>
          <w:szCs w:val="24"/>
        </w:rPr>
        <w:lastRenderedPageBreak/>
        <w:t xml:space="preserve">Організаційні заходи щодо забезпечення пожежної безпеки. Загальні вимоги пожежної безпеки до утримання територій, будинків, приміщень, споруд, аварійних шляхів і виходів. Підготовка працівників суб’єкту господарювання до роботи з попередження можливих пожеж. </w:t>
      </w:r>
    </w:p>
    <w:p w14:paraId="4B65EA39" w14:textId="77777777" w:rsidR="003664F5" w:rsidRPr="003712A5" w:rsidRDefault="003664F5" w:rsidP="00721F4B">
      <w:pPr>
        <w:ind w:firstLine="567"/>
        <w:jc w:val="both"/>
        <w:rPr>
          <w:bCs/>
          <w:szCs w:val="24"/>
        </w:rPr>
      </w:pPr>
    </w:p>
    <w:p w14:paraId="1FD76FFD" w14:textId="77777777" w:rsidR="003664F5" w:rsidRPr="003712A5" w:rsidRDefault="003664F5" w:rsidP="00721F4B">
      <w:pPr>
        <w:ind w:firstLine="567"/>
        <w:jc w:val="both"/>
        <w:rPr>
          <w:bCs/>
          <w:szCs w:val="24"/>
        </w:rPr>
      </w:pPr>
      <w:r w:rsidRPr="00D8499C">
        <w:rPr>
          <w:bCs/>
          <w:szCs w:val="24"/>
          <w:u w:val="single"/>
        </w:rPr>
        <w:t>Тема 2.</w:t>
      </w:r>
      <w:r>
        <w:rPr>
          <w:bCs/>
          <w:szCs w:val="24"/>
          <w:u w:val="single"/>
        </w:rPr>
        <w:t>3</w:t>
      </w:r>
      <w:r w:rsidRPr="00D8499C">
        <w:rPr>
          <w:bCs/>
          <w:szCs w:val="24"/>
          <w:u w:val="single"/>
        </w:rPr>
        <w:t>.2.</w:t>
      </w:r>
      <w:r w:rsidRPr="003712A5">
        <w:rPr>
          <w:bCs/>
          <w:szCs w:val="24"/>
        </w:rPr>
        <w:t xml:space="preserve"> Протипожежна техніка. Вогнегасні речовини. Первинні засоби пожежогасіння. </w:t>
      </w:r>
    </w:p>
    <w:p w14:paraId="26F00A3D" w14:textId="77777777" w:rsidR="003664F5" w:rsidRPr="003712A5" w:rsidRDefault="003664F5" w:rsidP="00721F4B">
      <w:pPr>
        <w:ind w:firstLine="567"/>
        <w:jc w:val="both"/>
        <w:rPr>
          <w:bCs/>
          <w:szCs w:val="24"/>
        </w:rPr>
      </w:pPr>
      <w:r w:rsidRPr="003712A5">
        <w:rPr>
          <w:bCs/>
          <w:szCs w:val="24"/>
        </w:rPr>
        <w:t>Протипожежна техніка, яка використовується для гасіння пожеж. Основні, спеціальні та допоміжні пожежні автомобілі, їх коротка характеристика. Вогнегасні речовини, які використовуються для гасіння пожеж (піна, порошок, вуглекислий газ, бром-етилові сполуки, інертні гази, вода, пісок), їх характеристика. Засоби пожежогасіння, протипожежне устаткування та інвентар, який є на оснащені формування, його можливості та порядок його застосування.</w:t>
      </w:r>
    </w:p>
    <w:p w14:paraId="61C58B04" w14:textId="77777777" w:rsidR="003664F5" w:rsidRPr="003712A5" w:rsidRDefault="003664F5" w:rsidP="00721F4B">
      <w:pPr>
        <w:ind w:firstLine="567"/>
        <w:jc w:val="both"/>
        <w:rPr>
          <w:bCs/>
          <w:szCs w:val="24"/>
        </w:rPr>
      </w:pPr>
    </w:p>
    <w:p w14:paraId="727315E1" w14:textId="77777777" w:rsidR="003664F5" w:rsidRPr="003712A5" w:rsidRDefault="003664F5" w:rsidP="00721F4B">
      <w:pPr>
        <w:ind w:firstLine="567"/>
        <w:jc w:val="both"/>
        <w:rPr>
          <w:bCs/>
          <w:szCs w:val="24"/>
        </w:rPr>
      </w:pPr>
      <w:r w:rsidRPr="00D8499C">
        <w:rPr>
          <w:bCs/>
          <w:szCs w:val="24"/>
          <w:u w:val="single"/>
        </w:rPr>
        <w:t>Тема 2.</w:t>
      </w:r>
      <w:r>
        <w:rPr>
          <w:bCs/>
          <w:szCs w:val="24"/>
          <w:u w:val="single"/>
        </w:rPr>
        <w:t>3</w:t>
      </w:r>
      <w:r w:rsidRPr="00D8499C">
        <w:rPr>
          <w:bCs/>
          <w:szCs w:val="24"/>
          <w:u w:val="single"/>
        </w:rPr>
        <w:t>.3.</w:t>
      </w:r>
      <w:r w:rsidRPr="003712A5">
        <w:rPr>
          <w:bCs/>
          <w:szCs w:val="24"/>
        </w:rPr>
        <w:t xml:space="preserve"> Локалізація та гасіння лісових, торф’яних та степових пожеж.</w:t>
      </w:r>
    </w:p>
    <w:p w14:paraId="441B5B7D" w14:textId="77777777" w:rsidR="003664F5" w:rsidRPr="003712A5" w:rsidRDefault="003664F5" w:rsidP="00721F4B">
      <w:pPr>
        <w:ind w:firstLine="567"/>
        <w:jc w:val="both"/>
        <w:rPr>
          <w:bCs/>
          <w:szCs w:val="24"/>
        </w:rPr>
      </w:pPr>
      <w:r w:rsidRPr="003712A5">
        <w:rPr>
          <w:bCs/>
          <w:szCs w:val="24"/>
        </w:rPr>
        <w:t>Організація гасіння пожеж. Прийоми і способи локалізації та гасіння лісових, торф’яних і степових пожеж (гілками дерев, закиданням ґрунтом, використанням трактору з плугом, спорудженням загороджувальних і мінералізованих стрічок (канав, траншей), подача на кромку вогнища пожежі вогнегасних засобів. До гасіння вогнищ, пожеж. Практична робота на лісопожежній техніці, яка є на оснащенні формування. Особливості боротьби з пожежами  у складних умовах (у спеку, при сильному вітрі, в ночі тощо). Заходи безпеки при гасінні лісових пожеж.</w:t>
      </w:r>
    </w:p>
    <w:p w14:paraId="6891A2E6" w14:textId="77777777" w:rsidR="003664F5" w:rsidRPr="003712A5" w:rsidRDefault="003664F5" w:rsidP="00721F4B">
      <w:pPr>
        <w:ind w:firstLine="567"/>
        <w:jc w:val="both"/>
        <w:rPr>
          <w:bCs/>
          <w:szCs w:val="24"/>
        </w:rPr>
      </w:pPr>
    </w:p>
    <w:p w14:paraId="36233F40" w14:textId="77777777" w:rsidR="003664F5" w:rsidRPr="003712A5" w:rsidRDefault="003664F5" w:rsidP="00721F4B">
      <w:pPr>
        <w:ind w:firstLine="567"/>
        <w:jc w:val="both"/>
        <w:rPr>
          <w:bCs/>
          <w:szCs w:val="24"/>
        </w:rPr>
      </w:pPr>
      <w:r w:rsidRPr="00D8499C">
        <w:rPr>
          <w:bCs/>
          <w:szCs w:val="24"/>
          <w:u w:val="single"/>
        </w:rPr>
        <w:t>Тема 2.</w:t>
      </w:r>
      <w:r>
        <w:rPr>
          <w:bCs/>
          <w:szCs w:val="24"/>
          <w:u w:val="single"/>
        </w:rPr>
        <w:t>3</w:t>
      </w:r>
      <w:r w:rsidRPr="00D8499C">
        <w:rPr>
          <w:bCs/>
          <w:szCs w:val="24"/>
          <w:u w:val="single"/>
        </w:rPr>
        <w:t>.4.</w:t>
      </w:r>
      <w:r w:rsidRPr="003712A5">
        <w:rPr>
          <w:bCs/>
          <w:szCs w:val="24"/>
        </w:rPr>
        <w:t xml:space="preserve"> Дії особового складу спеціалізованої служби і формування при гасінні пожеж. </w:t>
      </w:r>
    </w:p>
    <w:p w14:paraId="013E5119" w14:textId="6597A9A8" w:rsidR="003664F5" w:rsidRPr="003712A5" w:rsidRDefault="003664F5" w:rsidP="00721F4B">
      <w:pPr>
        <w:ind w:firstLine="567"/>
        <w:jc w:val="both"/>
        <w:rPr>
          <w:bCs/>
          <w:szCs w:val="24"/>
        </w:rPr>
      </w:pPr>
      <w:r w:rsidRPr="003712A5">
        <w:rPr>
          <w:bCs/>
          <w:szCs w:val="24"/>
        </w:rPr>
        <w:t xml:space="preserve">Отримання завдання. Оцінка обстановки, прийняття рішення і постановка завдань особовому складу. Організація пожежної розвідки. Вихідні дані для розрахунку сил і засобів для гасіння пожеж на різних об’єктах. Визначення маршрутів і порядку висунення до ділянок, рубежів локалізації і гасіння пожеж. Розгортання пожежної техніки. Прийоми гасіння пожеж на поверхах, у підвалах, будинках підвищеної поверховості. Рятування людей із осередків пожеж. Управління спеціалізованою службою і формуванням в ході гасіння пожеж. Виведення спеціалізованої служби і формування із зони (осередку) пожеж. </w:t>
      </w:r>
    </w:p>
    <w:p w14:paraId="4EB9CD33" w14:textId="77777777" w:rsidR="003664F5" w:rsidRPr="003712A5" w:rsidRDefault="003664F5" w:rsidP="00721F4B">
      <w:pPr>
        <w:ind w:firstLine="567"/>
        <w:jc w:val="both"/>
        <w:rPr>
          <w:bCs/>
          <w:szCs w:val="24"/>
        </w:rPr>
      </w:pPr>
    </w:p>
    <w:p w14:paraId="4902024F" w14:textId="77777777" w:rsidR="003664F5" w:rsidRPr="003712A5" w:rsidRDefault="003664F5" w:rsidP="00721F4B">
      <w:pPr>
        <w:ind w:firstLine="567"/>
        <w:jc w:val="both"/>
        <w:rPr>
          <w:bCs/>
          <w:szCs w:val="24"/>
        </w:rPr>
      </w:pPr>
      <w:r w:rsidRPr="00D8499C">
        <w:rPr>
          <w:bCs/>
          <w:szCs w:val="24"/>
          <w:u w:val="single"/>
        </w:rPr>
        <w:t>Тема 2.</w:t>
      </w:r>
      <w:r>
        <w:rPr>
          <w:bCs/>
          <w:szCs w:val="24"/>
          <w:u w:val="single"/>
        </w:rPr>
        <w:t>4</w:t>
      </w:r>
      <w:r w:rsidRPr="00D8499C">
        <w:rPr>
          <w:bCs/>
          <w:szCs w:val="24"/>
          <w:u w:val="single"/>
        </w:rPr>
        <w:t>.</w:t>
      </w:r>
      <w:r w:rsidRPr="003712A5">
        <w:rPr>
          <w:bCs/>
          <w:szCs w:val="24"/>
        </w:rPr>
        <w:t xml:space="preserve"> Для інженерної спеціалізованої служби і формування.</w:t>
      </w:r>
    </w:p>
    <w:p w14:paraId="6D1F5B66" w14:textId="77777777" w:rsidR="003664F5" w:rsidRPr="003712A5" w:rsidRDefault="003664F5" w:rsidP="00721F4B">
      <w:pPr>
        <w:ind w:firstLine="567"/>
        <w:jc w:val="both"/>
        <w:rPr>
          <w:bCs/>
          <w:szCs w:val="24"/>
        </w:rPr>
      </w:pPr>
    </w:p>
    <w:p w14:paraId="67025BED" w14:textId="77777777" w:rsidR="003664F5" w:rsidRPr="003712A5" w:rsidRDefault="003664F5" w:rsidP="00721F4B">
      <w:pPr>
        <w:ind w:firstLine="567"/>
        <w:jc w:val="both"/>
        <w:rPr>
          <w:bCs/>
          <w:szCs w:val="24"/>
        </w:rPr>
      </w:pPr>
      <w:r w:rsidRPr="00D8499C">
        <w:rPr>
          <w:bCs/>
          <w:szCs w:val="24"/>
          <w:u w:val="single"/>
        </w:rPr>
        <w:t>Тема 2.</w:t>
      </w:r>
      <w:r>
        <w:rPr>
          <w:bCs/>
          <w:szCs w:val="24"/>
          <w:u w:val="single"/>
        </w:rPr>
        <w:t>4</w:t>
      </w:r>
      <w:r w:rsidRPr="00D8499C">
        <w:rPr>
          <w:bCs/>
          <w:szCs w:val="24"/>
          <w:u w:val="single"/>
        </w:rPr>
        <w:t>.1.</w:t>
      </w:r>
      <w:r w:rsidRPr="003712A5">
        <w:rPr>
          <w:bCs/>
          <w:szCs w:val="24"/>
        </w:rPr>
        <w:t xml:space="preserve"> Підготовка машин та механізмів до дій в осередках ураження, районах аварій та катастроф. </w:t>
      </w:r>
    </w:p>
    <w:p w14:paraId="608D874F" w14:textId="77777777" w:rsidR="003664F5" w:rsidRPr="003712A5" w:rsidRDefault="003664F5" w:rsidP="00721F4B">
      <w:pPr>
        <w:ind w:firstLine="567"/>
        <w:jc w:val="both"/>
        <w:rPr>
          <w:bCs/>
          <w:szCs w:val="24"/>
        </w:rPr>
      </w:pPr>
      <w:r w:rsidRPr="003712A5">
        <w:rPr>
          <w:bCs/>
          <w:szCs w:val="24"/>
        </w:rPr>
        <w:t>Перевірка технічного стану машин до дій у вогнищах ураження, аварій та катастроф, особливості проведення робіт. Періодичність обслуговування техніки і машин при проведенні рятувальних та інших невідкладних робіт.</w:t>
      </w:r>
    </w:p>
    <w:p w14:paraId="308CD757" w14:textId="77777777" w:rsidR="003664F5" w:rsidRPr="003712A5" w:rsidRDefault="003664F5" w:rsidP="00721F4B">
      <w:pPr>
        <w:ind w:firstLine="567"/>
        <w:jc w:val="both"/>
        <w:rPr>
          <w:bCs/>
          <w:szCs w:val="24"/>
        </w:rPr>
      </w:pPr>
    </w:p>
    <w:p w14:paraId="262DDED4" w14:textId="77777777" w:rsidR="003664F5" w:rsidRPr="003712A5" w:rsidRDefault="003664F5" w:rsidP="00721F4B">
      <w:pPr>
        <w:ind w:firstLine="567"/>
        <w:jc w:val="both"/>
        <w:rPr>
          <w:bCs/>
          <w:szCs w:val="24"/>
        </w:rPr>
      </w:pPr>
      <w:r w:rsidRPr="00D8499C">
        <w:rPr>
          <w:bCs/>
          <w:szCs w:val="24"/>
          <w:u w:val="single"/>
        </w:rPr>
        <w:t>Тема 2.</w:t>
      </w:r>
      <w:r>
        <w:rPr>
          <w:bCs/>
          <w:szCs w:val="24"/>
          <w:u w:val="single"/>
        </w:rPr>
        <w:t>4</w:t>
      </w:r>
      <w:r w:rsidRPr="00D8499C">
        <w:rPr>
          <w:bCs/>
          <w:szCs w:val="24"/>
          <w:u w:val="single"/>
        </w:rPr>
        <w:t>.2.</w:t>
      </w:r>
      <w:r w:rsidRPr="003712A5">
        <w:rPr>
          <w:bCs/>
          <w:szCs w:val="24"/>
        </w:rPr>
        <w:t xml:space="preserve"> Прокладка колонних шляхів. Ремонт доріг та дорожніх споруд. Розчистка доріг від завалів. </w:t>
      </w:r>
    </w:p>
    <w:p w14:paraId="48CA23A9" w14:textId="77777777" w:rsidR="003664F5" w:rsidRPr="003712A5" w:rsidRDefault="003664F5" w:rsidP="00721F4B">
      <w:pPr>
        <w:ind w:firstLine="567"/>
        <w:jc w:val="both"/>
        <w:rPr>
          <w:bCs/>
          <w:szCs w:val="24"/>
        </w:rPr>
      </w:pPr>
      <w:r w:rsidRPr="003712A5">
        <w:rPr>
          <w:bCs/>
          <w:szCs w:val="24"/>
        </w:rPr>
        <w:t>Визначення місць прокладання  проїздів (проходів) у завалах. Способи прокладання проїздів (проходів) у завалах (розчисткою завала, по верху завала)). Будування магістральних і бокових проїздів з одностороннім та двостороннім рухом. Обладнання маршрутів для виводу людей із завалених захисних споруд до місць посадки на транспорт. Обладнання маршрутів для виносу уражених. Основні види спільних робіт рятувальників і підрозділів інженерних машин по проробленню проходів у завалах. Особливості проведення робіт в умовах зараження місцевості радіоактивними, отруйними, НХР. Заходи безпеки при проведенні робіт.</w:t>
      </w:r>
    </w:p>
    <w:p w14:paraId="0DC6F086" w14:textId="77777777" w:rsidR="003664F5" w:rsidRPr="003712A5" w:rsidRDefault="003664F5" w:rsidP="00721F4B">
      <w:pPr>
        <w:ind w:firstLine="567"/>
        <w:jc w:val="both"/>
        <w:rPr>
          <w:bCs/>
          <w:szCs w:val="24"/>
        </w:rPr>
      </w:pPr>
    </w:p>
    <w:p w14:paraId="24060E43" w14:textId="77777777" w:rsidR="003664F5" w:rsidRPr="003712A5" w:rsidRDefault="003664F5" w:rsidP="00721F4B">
      <w:pPr>
        <w:ind w:firstLine="567"/>
        <w:jc w:val="both"/>
        <w:rPr>
          <w:bCs/>
          <w:szCs w:val="24"/>
        </w:rPr>
      </w:pPr>
      <w:r w:rsidRPr="006E469A">
        <w:rPr>
          <w:bCs/>
          <w:szCs w:val="24"/>
          <w:u w:val="single"/>
        </w:rPr>
        <w:t>Тема 2.</w:t>
      </w:r>
      <w:r>
        <w:rPr>
          <w:bCs/>
          <w:szCs w:val="24"/>
          <w:u w:val="single"/>
        </w:rPr>
        <w:t>4</w:t>
      </w:r>
      <w:r w:rsidRPr="006E469A">
        <w:rPr>
          <w:bCs/>
          <w:szCs w:val="24"/>
          <w:u w:val="single"/>
        </w:rPr>
        <w:t>.3.</w:t>
      </w:r>
      <w:r w:rsidRPr="003712A5">
        <w:rPr>
          <w:bCs/>
          <w:szCs w:val="24"/>
        </w:rPr>
        <w:t xml:space="preserve"> Зведення насипів, дамб, водовідвідних каналів. Ліквідація підтоплень будівель та споруд.</w:t>
      </w:r>
    </w:p>
    <w:p w14:paraId="175DE20E" w14:textId="77777777" w:rsidR="003664F5" w:rsidRPr="003712A5" w:rsidRDefault="003664F5" w:rsidP="00721F4B">
      <w:pPr>
        <w:ind w:firstLine="567"/>
        <w:jc w:val="both"/>
        <w:rPr>
          <w:bCs/>
          <w:szCs w:val="24"/>
        </w:rPr>
      </w:pPr>
      <w:r w:rsidRPr="003712A5">
        <w:rPr>
          <w:bCs/>
          <w:szCs w:val="24"/>
        </w:rPr>
        <w:t xml:space="preserve">Порядок визначення зони можливого затоплення при прориві греблі гідротехнічних споруд, повені. Вихідні дані для розрахунку можливого масштабу аварійно-рятувальних та інших невідкладних робіт при ліквідації наслідків прориву греблі гідротехнічної споруди, повені. Порядок проведення робіт при зведенні насипів, дамб, водовідвідних каналів. Порядок огляду будівель та споруд, які були підтоплені, на предмет можливості їх використання для проживання </w:t>
      </w:r>
      <w:r w:rsidRPr="003712A5">
        <w:rPr>
          <w:bCs/>
          <w:szCs w:val="24"/>
        </w:rPr>
        <w:lastRenderedPageBreak/>
        <w:t xml:space="preserve">та експлуатації. Заходи безпеки  при огляді будівель, споруд та проведенні в них аварійно-відновлювальних робіт. </w:t>
      </w:r>
    </w:p>
    <w:p w14:paraId="07B5F208" w14:textId="77777777" w:rsidR="003664F5" w:rsidRPr="003712A5" w:rsidRDefault="003664F5" w:rsidP="00721F4B">
      <w:pPr>
        <w:ind w:firstLine="567"/>
        <w:jc w:val="both"/>
        <w:rPr>
          <w:bCs/>
          <w:szCs w:val="24"/>
        </w:rPr>
      </w:pPr>
    </w:p>
    <w:p w14:paraId="6A12C032" w14:textId="77777777" w:rsidR="003664F5" w:rsidRPr="003712A5" w:rsidRDefault="003664F5" w:rsidP="00721F4B">
      <w:pPr>
        <w:ind w:firstLine="567"/>
        <w:jc w:val="both"/>
        <w:rPr>
          <w:bCs/>
          <w:szCs w:val="24"/>
        </w:rPr>
      </w:pPr>
      <w:r w:rsidRPr="006E469A">
        <w:rPr>
          <w:bCs/>
          <w:szCs w:val="24"/>
          <w:u w:val="single"/>
        </w:rPr>
        <w:t>Тема 2.</w:t>
      </w:r>
      <w:r>
        <w:rPr>
          <w:bCs/>
          <w:szCs w:val="24"/>
          <w:u w:val="single"/>
        </w:rPr>
        <w:t>4</w:t>
      </w:r>
      <w:r w:rsidRPr="006E469A">
        <w:rPr>
          <w:bCs/>
          <w:szCs w:val="24"/>
          <w:u w:val="single"/>
        </w:rPr>
        <w:t>.4.</w:t>
      </w:r>
      <w:r w:rsidRPr="003712A5">
        <w:rPr>
          <w:bCs/>
          <w:szCs w:val="24"/>
        </w:rPr>
        <w:t xml:space="preserve"> Усунення аварій та пошкоджень захисних споруд. Дії спеціалізованої служби і формування при будівництві укриттів для людей і техніки. </w:t>
      </w:r>
    </w:p>
    <w:p w14:paraId="6C642D35" w14:textId="77777777" w:rsidR="003664F5" w:rsidRPr="003712A5" w:rsidRDefault="003664F5" w:rsidP="00721F4B">
      <w:pPr>
        <w:ind w:firstLine="567"/>
        <w:jc w:val="both"/>
        <w:rPr>
          <w:bCs/>
          <w:szCs w:val="24"/>
        </w:rPr>
      </w:pPr>
      <w:r w:rsidRPr="003712A5">
        <w:rPr>
          <w:bCs/>
          <w:szCs w:val="24"/>
        </w:rPr>
        <w:t>Перевірка стану конструкцій, що обгороджують, захисно-герметичних дверей (воріт), ставень, гермоклапанів і клапанів надлишкового тиску. Виконання робіт при порушенні подачі чистого повітря, відновленні герметичності конструкцій, що обгороджують, усуненні загрози затоплення, припиненні подачі електроенергії, порушенні роботи системи подачі повітря.</w:t>
      </w:r>
    </w:p>
    <w:p w14:paraId="5A272B6F" w14:textId="77777777" w:rsidR="003664F5" w:rsidRPr="003712A5" w:rsidRDefault="003664F5" w:rsidP="00721F4B">
      <w:pPr>
        <w:ind w:firstLine="567"/>
        <w:jc w:val="both"/>
        <w:rPr>
          <w:bCs/>
          <w:szCs w:val="24"/>
        </w:rPr>
      </w:pPr>
      <w:r w:rsidRPr="003712A5">
        <w:rPr>
          <w:bCs/>
          <w:szCs w:val="24"/>
        </w:rPr>
        <w:t>Класифікація укриттів для людей і техніки, їх особливості. Техніка, яка може застосовуватись при спорудженні укриттів для людей і техніки. Будівельні матеріали, інструменти. Особливості проведення робіт в умовах надзвичайних ситуацій різного походження. Заходи безпеки.</w:t>
      </w:r>
    </w:p>
    <w:p w14:paraId="2BBA31CB" w14:textId="77777777" w:rsidR="003664F5" w:rsidRPr="003712A5" w:rsidRDefault="003664F5" w:rsidP="00721F4B">
      <w:pPr>
        <w:ind w:firstLine="567"/>
        <w:jc w:val="both"/>
        <w:rPr>
          <w:bCs/>
          <w:szCs w:val="24"/>
        </w:rPr>
      </w:pPr>
    </w:p>
    <w:p w14:paraId="211504E0" w14:textId="77777777" w:rsidR="003664F5" w:rsidRPr="003712A5" w:rsidRDefault="003664F5" w:rsidP="00721F4B">
      <w:pPr>
        <w:ind w:firstLine="567"/>
        <w:jc w:val="both"/>
        <w:rPr>
          <w:bCs/>
          <w:szCs w:val="24"/>
        </w:rPr>
      </w:pPr>
      <w:r w:rsidRPr="006E469A">
        <w:rPr>
          <w:bCs/>
          <w:szCs w:val="24"/>
          <w:u w:val="single"/>
        </w:rPr>
        <w:t>Тема 2.</w:t>
      </w:r>
      <w:r>
        <w:rPr>
          <w:bCs/>
          <w:szCs w:val="24"/>
          <w:u w:val="single"/>
        </w:rPr>
        <w:t>4</w:t>
      </w:r>
      <w:r w:rsidRPr="006E469A">
        <w:rPr>
          <w:bCs/>
          <w:szCs w:val="24"/>
          <w:u w:val="single"/>
        </w:rPr>
        <w:t>.5.</w:t>
      </w:r>
      <w:r w:rsidRPr="003712A5">
        <w:rPr>
          <w:bCs/>
          <w:szCs w:val="24"/>
        </w:rPr>
        <w:t xml:space="preserve"> Види, масштаб і характер пожеж. Гасіння масових, суцільних та лісових пожеж. Влаштування протипожежних бар’єрів, насипів, просік.</w:t>
      </w:r>
    </w:p>
    <w:p w14:paraId="3E68CDD5" w14:textId="77777777" w:rsidR="003664F5" w:rsidRPr="003712A5" w:rsidRDefault="003664F5" w:rsidP="00721F4B">
      <w:pPr>
        <w:ind w:firstLine="567"/>
        <w:jc w:val="both"/>
        <w:rPr>
          <w:bCs/>
          <w:szCs w:val="24"/>
        </w:rPr>
      </w:pPr>
      <w:r w:rsidRPr="003712A5">
        <w:rPr>
          <w:bCs/>
          <w:szCs w:val="24"/>
        </w:rPr>
        <w:t>Порядок визначення виду, масштабу і характеру пожежі. Оцінка пожежної обстановки при різних видах пожеж. Дії особового складу спеціалізованої служби і формування при гасінні масових, суцільних та лісових пожеж.. Влаштування протипожежних бар’єрів, насипів, просік. Особливості гасіння пожеж при вибухах паливно-повітряних і газоповітряних середовищ. Заходи безпеки.</w:t>
      </w:r>
    </w:p>
    <w:p w14:paraId="55AD30A8" w14:textId="77777777" w:rsidR="003664F5" w:rsidRPr="003712A5" w:rsidRDefault="003664F5" w:rsidP="00721F4B">
      <w:pPr>
        <w:ind w:firstLine="567"/>
        <w:jc w:val="both"/>
        <w:rPr>
          <w:bCs/>
          <w:szCs w:val="24"/>
        </w:rPr>
      </w:pPr>
    </w:p>
    <w:p w14:paraId="7030736C" w14:textId="77777777" w:rsidR="003664F5" w:rsidRPr="003712A5" w:rsidRDefault="003664F5" w:rsidP="00721F4B">
      <w:pPr>
        <w:ind w:firstLine="567"/>
        <w:jc w:val="both"/>
        <w:rPr>
          <w:bCs/>
          <w:szCs w:val="24"/>
        </w:rPr>
      </w:pPr>
      <w:r w:rsidRPr="006E469A">
        <w:rPr>
          <w:bCs/>
          <w:szCs w:val="24"/>
          <w:u w:val="single"/>
        </w:rPr>
        <w:t>Тема 2.</w:t>
      </w:r>
      <w:r>
        <w:rPr>
          <w:bCs/>
          <w:szCs w:val="24"/>
          <w:u w:val="single"/>
        </w:rPr>
        <w:t>5.</w:t>
      </w:r>
      <w:r w:rsidRPr="003712A5">
        <w:rPr>
          <w:bCs/>
          <w:szCs w:val="24"/>
        </w:rPr>
        <w:t xml:space="preserve"> Для медичних спеціалізованих служб і формувань.</w:t>
      </w:r>
    </w:p>
    <w:p w14:paraId="0DC8E0A3" w14:textId="77777777" w:rsidR="003664F5" w:rsidRPr="003712A5" w:rsidRDefault="003664F5" w:rsidP="00721F4B">
      <w:pPr>
        <w:ind w:firstLine="567"/>
        <w:jc w:val="both"/>
        <w:rPr>
          <w:bCs/>
          <w:szCs w:val="24"/>
        </w:rPr>
      </w:pPr>
    </w:p>
    <w:p w14:paraId="6E5E7DFE" w14:textId="77777777" w:rsidR="003664F5" w:rsidRPr="003712A5" w:rsidRDefault="003664F5" w:rsidP="00721F4B">
      <w:pPr>
        <w:ind w:firstLine="567"/>
        <w:jc w:val="both"/>
        <w:rPr>
          <w:bCs/>
          <w:szCs w:val="24"/>
        </w:rPr>
      </w:pPr>
      <w:r w:rsidRPr="006E469A">
        <w:rPr>
          <w:bCs/>
          <w:szCs w:val="24"/>
          <w:u w:val="single"/>
        </w:rPr>
        <w:t>Тема 2.</w:t>
      </w:r>
      <w:r>
        <w:rPr>
          <w:bCs/>
          <w:szCs w:val="24"/>
          <w:u w:val="single"/>
        </w:rPr>
        <w:t>5</w:t>
      </w:r>
      <w:r w:rsidRPr="006E469A">
        <w:rPr>
          <w:bCs/>
          <w:szCs w:val="24"/>
          <w:u w:val="single"/>
        </w:rPr>
        <w:t>.1.</w:t>
      </w:r>
      <w:r w:rsidRPr="003712A5">
        <w:rPr>
          <w:bCs/>
          <w:szCs w:val="24"/>
        </w:rPr>
        <w:t xml:space="preserve"> Медична допомога постраждалим при надзвичайних ситуаціях. Медичні засоби захисту.</w:t>
      </w:r>
    </w:p>
    <w:p w14:paraId="3A145CA1" w14:textId="77777777" w:rsidR="003664F5" w:rsidRPr="003712A5" w:rsidRDefault="003664F5" w:rsidP="00721F4B">
      <w:pPr>
        <w:ind w:firstLine="567"/>
        <w:jc w:val="both"/>
        <w:rPr>
          <w:bCs/>
          <w:szCs w:val="24"/>
        </w:rPr>
      </w:pPr>
      <w:r w:rsidRPr="003712A5">
        <w:rPr>
          <w:bCs/>
          <w:szCs w:val="24"/>
        </w:rPr>
        <w:t xml:space="preserve">Періоди надання медичної допомоги постраждалим при надзвичайних ситуаціях. Види медичної допомоги при надзвичайних ситуаціях різного походження: перша медична допомога, долікарська, перша лікарська, кваліфікована і спеціалізована медична допомога, їх роль, місце у системі медичної допомоги постраждалим та терміни їх надання. Зміст та заходи першої медичної та долікарської допомоги. Медичні засоби захисту при наданні першої медичної та долікарської допомоги: радіозахисні препарати, антидоти, протибактеріальні препарати тощо. Призначення засобів, їх будова, підготовка до застосування та порядок використання. Порядок видачі та збереження медичних засобів індивідуального захисту. </w:t>
      </w:r>
    </w:p>
    <w:p w14:paraId="3A3260EF" w14:textId="77777777" w:rsidR="003664F5" w:rsidRPr="003712A5" w:rsidRDefault="003664F5" w:rsidP="00721F4B">
      <w:pPr>
        <w:ind w:firstLine="567"/>
        <w:jc w:val="both"/>
        <w:rPr>
          <w:bCs/>
          <w:szCs w:val="24"/>
        </w:rPr>
      </w:pPr>
    </w:p>
    <w:p w14:paraId="39BD7F80" w14:textId="77777777" w:rsidR="003664F5" w:rsidRPr="003712A5" w:rsidRDefault="003664F5" w:rsidP="00721F4B">
      <w:pPr>
        <w:ind w:firstLine="567"/>
        <w:jc w:val="both"/>
        <w:rPr>
          <w:bCs/>
          <w:szCs w:val="24"/>
        </w:rPr>
      </w:pPr>
      <w:r w:rsidRPr="006E469A">
        <w:rPr>
          <w:bCs/>
          <w:szCs w:val="24"/>
          <w:u w:val="single"/>
        </w:rPr>
        <w:t>Тема 2.</w:t>
      </w:r>
      <w:r>
        <w:rPr>
          <w:bCs/>
          <w:szCs w:val="24"/>
          <w:u w:val="single"/>
        </w:rPr>
        <w:t>5</w:t>
      </w:r>
      <w:r w:rsidRPr="006E469A">
        <w:rPr>
          <w:bCs/>
          <w:szCs w:val="24"/>
          <w:u w:val="single"/>
        </w:rPr>
        <w:t>.2.</w:t>
      </w:r>
      <w:r w:rsidRPr="003712A5">
        <w:rPr>
          <w:bCs/>
          <w:szCs w:val="24"/>
        </w:rPr>
        <w:t xml:space="preserve"> Організація роботи медичної спеціалізованої служби і формування при виконанні завдань за призначенням. </w:t>
      </w:r>
    </w:p>
    <w:p w14:paraId="35D120B3" w14:textId="77777777" w:rsidR="003664F5" w:rsidRPr="003712A5" w:rsidRDefault="003664F5" w:rsidP="00721F4B">
      <w:pPr>
        <w:ind w:firstLine="567"/>
        <w:jc w:val="both"/>
        <w:rPr>
          <w:bCs/>
          <w:szCs w:val="24"/>
        </w:rPr>
      </w:pPr>
      <w:r w:rsidRPr="003712A5">
        <w:rPr>
          <w:bCs/>
          <w:szCs w:val="24"/>
        </w:rPr>
        <w:t>Оцінка медико-санітарної обстановки та проведення санітарно-епідеміологічної розвідки (у межах задач, покладених на формування). Підготовка до проведення заходів лікувально-евакуаційного забезпечення населення. Етапи та оптимальні терміни його проведення. Порядок та прийоми роботи особового складу спеціалізованої служби і  формування при проведенні медичної евакуації постраждалих з вогнищ ураження. Порядок взаємодії особового складу спеціалізованої служби і формування з іншими спеціалізованими службами і формуваннями при проведенні заходів лікувально-евакуаційного забезпечення.</w:t>
      </w:r>
    </w:p>
    <w:p w14:paraId="32E04CA5" w14:textId="77777777" w:rsidR="003664F5" w:rsidRPr="003712A5" w:rsidRDefault="003664F5" w:rsidP="00721F4B">
      <w:pPr>
        <w:ind w:firstLine="567"/>
        <w:jc w:val="both"/>
        <w:rPr>
          <w:bCs/>
          <w:szCs w:val="24"/>
        </w:rPr>
      </w:pPr>
    </w:p>
    <w:p w14:paraId="61E912B5" w14:textId="77777777" w:rsidR="003664F5" w:rsidRPr="003712A5" w:rsidRDefault="003664F5" w:rsidP="00721F4B">
      <w:pPr>
        <w:ind w:firstLine="567"/>
        <w:jc w:val="both"/>
        <w:rPr>
          <w:bCs/>
          <w:szCs w:val="24"/>
        </w:rPr>
      </w:pPr>
      <w:r w:rsidRPr="006E469A">
        <w:rPr>
          <w:bCs/>
          <w:szCs w:val="24"/>
          <w:u w:val="single"/>
        </w:rPr>
        <w:t>Тема 2.</w:t>
      </w:r>
      <w:r>
        <w:rPr>
          <w:bCs/>
          <w:szCs w:val="24"/>
          <w:u w:val="single"/>
        </w:rPr>
        <w:t>5</w:t>
      </w:r>
      <w:r w:rsidRPr="006E469A">
        <w:rPr>
          <w:bCs/>
          <w:szCs w:val="24"/>
          <w:u w:val="single"/>
        </w:rPr>
        <w:t xml:space="preserve">.3. </w:t>
      </w:r>
      <w:r w:rsidRPr="003712A5">
        <w:rPr>
          <w:bCs/>
          <w:szCs w:val="24"/>
        </w:rPr>
        <w:t>Дії особового складу спеціалізованої служби і формування при наданні першої медичної допомоги людям, які постраждали під час надзвичайної ситуації.</w:t>
      </w:r>
    </w:p>
    <w:p w14:paraId="457F8F82" w14:textId="77777777" w:rsidR="003664F5" w:rsidRPr="003712A5" w:rsidRDefault="003664F5" w:rsidP="00721F4B">
      <w:pPr>
        <w:ind w:firstLine="567"/>
        <w:jc w:val="both"/>
        <w:rPr>
          <w:bCs/>
          <w:szCs w:val="24"/>
        </w:rPr>
      </w:pPr>
      <w:r w:rsidRPr="003712A5">
        <w:rPr>
          <w:bCs/>
          <w:szCs w:val="24"/>
        </w:rPr>
        <w:t>Послідовність та прийоми надання постраждалим першої медичної допомоги при зупинках дихання та відновленні серцевої діяльності, травмах і кровотечі, переломах кісток, попередженні шокового стану та виведенні з нього, захисті поранених і опікових поверхонь, припиненні або зменшенні впливу на ураженого отруйними і хімічно-небезпечними речовинами. Особливості надання постраждалим першої медичної допомоги в умовах радіоактивного, хімічного і бактеріального зараження.</w:t>
      </w:r>
    </w:p>
    <w:p w14:paraId="49B13B54" w14:textId="77777777" w:rsidR="003664F5" w:rsidRPr="003712A5" w:rsidRDefault="003664F5" w:rsidP="00721F4B">
      <w:pPr>
        <w:ind w:firstLine="567"/>
        <w:jc w:val="both"/>
        <w:rPr>
          <w:bCs/>
          <w:szCs w:val="24"/>
        </w:rPr>
      </w:pPr>
    </w:p>
    <w:p w14:paraId="2F3DDBD6" w14:textId="548A1AD1" w:rsidR="003664F5" w:rsidRPr="003712A5" w:rsidRDefault="003664F5" w:rsidP="00721F4B">
      <w:pPr>
        <w:ind w:firstLine="567"/>
        <w:jc w:val="both"/>
        <w:rPr>
          <w:bCs/>
          <w:szCs w:val="24"/>
        </w:rPr>
      </w:pPr>
      <w:r w:rsidRPr="006E469A">
        <w:rPr>
          <w:bCs/>
          <w:szCs w:val="24"/>
          <w:u w:val="single"/>
        </w:rPr>
        <w:lastRenderedPageBreak/>
        <w:t>Тема 2.</w:t>
      </w:r>
      <w:r>
        <w:rPr>
          <w:bCs/>
          <w:szCs w:val="24"/>
          <w:u w:val="single"/>
        </w:rPr>
        <w:t>6</w:t>
      </w:r>
      <w:r w:rsidRPr="006E469A">
        <w:rPr>
          <w:bCs/>
          <w:szCs w:val="24"/>
          <w:u w:val="single"/>
        </w:rPr>
        <w:t>.</w:t>
      </w:r>
      <w:r w:rsidRPr="003712A5">
        <w:rPr>
          <w:bCs/>
          <w:szCs w:val="24"/>
        </w:rPr>
        <w:t xml:space="preserve"> Для спеціалізованих служб транспортного забезпечення і транспортних формувань.</w:t>
      </w:r>
    </w:p>
    <w:p w14:paraId="73275DCE" w14:textId="77777777" w:rsidR="003664F5" w:rsidRPr="003712A5" w:rsidRDefault="003664F5" w:rsidP="00721F4B">
      <w:pPr>
        <w:ind w:firstLine="567"/>
        <w:jc w:val="both"/>
        <w:rPr>
          <w:bCs/>
          <w:szCs w:val="24"/>
        </w:rPr>
      </w:pPr>
    </w:p>
    <w:p w14:paraId="4846A976" w14:textId="77777777" w:rsidR="003664F5" w:rsidRPr="003712A5" w:rsidRDefault="003664F5" w:rsidP="00721F4B">
      <w:pPr>
        <w:ind w:firstLine="567"/>
        <w:jc w:val="both"/>
        <w:rPr>
          <w:bCs/>
          <w:szCs w:val="24"/>
        </w:rPr>
      </w:pPr>
      <w:r w:rsidRPr="006E469A">
        <w:rPr>
          <w:bCs/>
          <w:szCs w:val="24"/>
          <w:u w:val="single"/>
        </w:rPr>
        <w:t>Тема 2.</w:t>
      </w:r>
      <w:r>
        <w:rPr>
          <w:bCs/>
          <w:szCs w:val="24"/>
          <w:u w:val="single"/>
        </w:rPr>
        <w:t>6</w:t>
      </w:r>
      <w:r w:rsidRPr="006E469A">
        <w:rPr>
          <w:bCs/>
          <w:szCs w:val="24"/>
          <w:u w:val="single"/>
        </w:rPr>
        <w:t>.1.</w:t>
      </w:r>
      <w:r w:rsidRPr="003712A5">
        <w:rPr>
          <w:bCs/>
          <w:szCs w:val="24"/>
        </w:rPr>
        <w:t xml:space="preserve"> Планування та організація автотранспортного забезпечення при перевезенні населення та вантажів. </w:t>
      </w:r>
    </w:p>
    <w:p w14:paraId="59DFF6FF" w14:textId="77777777" w:rsidR="003664F5" w:rsidRPr="003712A5" w:rsidRDefault="003664F5" w:rsidP="00721F4B">
      <w:pPr>
        <w:ind w:firstLine="567"/>
        <w:jc w:val="both"/>
        <w:rPr>
          <w:bCs/>
          <w:szCs w:val="24"/>
        </w:rPr>
      </w:pPr>
      <w:r w:rsidRPr="003712A5">
        <w:rPr>
          <w:bCs/>
          <w:szCs w:val="24"/>
        </w:rPr>
        <w:t xml:space="preserve">Завдання автотранспортного забезпечення евакуаційних заходів. Сили і засоби, що залучаються до автотранспортного забезпечення евакуаційних заходів. Планування автотранспортного забезпечення. Організація автотранспортного забезпечення. Підготовка різних типів автомобільного транспорту до перевезення людей і вантажів. Порядок формування колон. Матеріально-технічне забезпечення перевезень. </w:t>
      </w:r>
    </w:p>
    <w:p w14:paraId="00137A65" w14:textId="77777777" w:rsidR="003664F5" w:rsidRPr="003712A5" w:rsidRDefault="003664F5" w:rsidP="00721F4B">
      <w:pPr>
        <w:ind w:firstLine="567"/>
        <w:jc w:val="both"/>
        <w:rPr>
          <w:bCs/>
          <w:szCs w:val="24"/>
        </w:rPr>
      </w:pPr>
    </w:p>
    <w:p w14:paraId="064B1B6F" w14:textId="66513CAA" w:rsidR="003664F5" w:rsidRPr="003712A5" w:rsidRDefault="003664F5" w:rsidP="00721F4B">
      <w:pPr>
        <w:ind w:firstLine="567"/>
        <w:jc w:val="both"/>
        <w:rPr>
          <w:bCs/>
          <w:szCs w:val="24"/>
        </w:rPr>
      </w:pPr>
      <w:r w:rsidRPr="006E469A">
        <w:rPr>
          <w:bCs/>
          <w:szCs w:val="24"/>
          <w:u w:val="single"/>
        </w:rPr>
        <w:t>Тема</w:t>
      </w:r>
      <w:r w:rsidR="00E061F5">
        <w:rPr>
          <w:bCs/>
          <w:szCs w:val="24"/>
          <w:u w:val="single"/>
        </w:rPr>
        <w:t xml:space="preserve"> </w:t>
      </w:r>
      <w:r w:rsidRPr="006E469A">
        <w:rPr>
          <w:bCs/>
          <w:szCs w:val="24"/>
          <w:u w:val="single"/>
        </w:rPr>
        <w:t>2.</w:t>
      </w:r>
      <w:r>
        <w:rPr>
          <w:bCs/>
          <w:szCs w:val="24"/>
          <w:u w:val="single"/>
        </w:rPr>
        <w:t>6</w:t>
      </w:r>
      <w:r w:rsidRPr="006E469A">
        <w:rPr>
          <w:bCs/>
          <w:szCs w:val="24"/>
          <w:u w:val="single"/>
        </w:rPr>
        <w:t>.2.</w:t>
      </w:r>
      <w:r w:rsidR="00E061F5">
        <w:rPr>
          <w:bCs/>
          <w:szCs w:val="24"/>
          <w:u w:val="single"/>
        </w:rPr>
        <w:t xml:space="preserve"> </w:t>
      </w:r>
      <w:r w:rsidRPr="003712A5">
        <w:rPr>
          <w:bCs/>
          <w:szCs w:val="24"/>
        </w:rPr>
        <w:t>Обладнання</w:t>
      </w:r>
      <w:r w:rsidR="00E061F5">
        <w:rPr>
          <w:bCs/>
          <w:szCs w:val="24"/>
        </w:rPr>
        <w:t xml:space="preserve"> </w:t>
      </w:r>
      <w:r w:rsidRPr="003712A5">
        <w:rPr>
          <w:bCs/>
          <w:szCs w:val="24"/>
        </w:rPr>
        <w:t>автотранспорту для перевезення уражених та постраждалих  внаслідок стихійного лиха, аварій та катастроф.</w:t>
      </w:r>
    </w:p>
    <w:p w14:paraId="0A682149" w14:textId="77777777" w:rsidR="003664F5" w:rsidRPr="003712A5" w:rsidRDefault="003664F5" w:rsidP="00721F4B">
      <w:pPr>
        <w:ind w:firstLine="567"/>
        <w:jc w:val="both"/>
        <w:rPr>
          <w:bCs/>
          <w:szCs w:val="24"/>
        </w:rPr>
      </w:pPr>
      <w:r w:rsidRPr="003712A5">
        <w:rPr>
          <w:bCs/>
          <w:szCs w:val="24"/>
        </w:rPr>
        <w:t>Порядок одержання спеціального обладнання та установка його на автотранспортні засоби. Виготовлення та використання підручних засобів для устаткування автотранспорту при перевезенні людей та вантажів. Контроль за станом спеціального обладнання при здійсненні евакоперевезень. Заходи безпеки.</w:t>
      </w:r>
    </w:p>
    <w:p w14:paraId="57D191E1" w14:textId="77777777" w:rsidR="003664F5" w:rsidRPr="003712A5" w:rsidRDefault="003664F5" w:rsidP="00721F4B">
      <w:pPr>
        <w:ind w:firstLine="567"/>
        <w:jc w:val="both"/>
        <w:rPr>
          <w:bCs/>
          <w:szCs w:val="24"/>
        </w:rPr>
      </w:pPr>
    </w:p>
    <w:p w14:paraId="1DD63A67" w14:textId="77777777" w:rsidR="003664F5" w:rsidRPr="003712A5" w:rsidRDefault="003664F5" w:rsidP="00721F4B">
      <w:pPr>
        <w:ind w:firstLine="567"/>
        <w:jc w:val="both"/>
        <w:rPr>
          <w:bCs/>
          <w:szCs w:val="24"/>
        </w:rPr>
      </w:pPr>
      <w:r w:rsidRPr="006E469A">
        <w:rPr>
          <w:bCs/>
          <w:szCs w:val="24"/>
          <w:u w:val="single"/>
        </w:rPr>
        <w:t>Тема 2.</w:t>
      </w:r>
      <w:r>
        <w:rPr>
          <w:bCs/>
          <w:szCs w:val="24"/>
          <w:u w:val="single"/>
        </w:rPr>
        <w:t>6</w:t>
      </w:r>
      <w:r w:rsidRPr="006E469A">
        <w:rPr>
          <w:bCs/>
          <w:szCs w:val="24"/>
          <w:u w:val="single"/>
        </w:rPr>
        <w:t>.3.</w:t>
      </w:r>
      <w:r w:rsidRPr="003712A5">
        <w:rPr>
          <w:bCs/>
          <w:szCs w:val="24"/>
        </w:rPr>
        <w:t xml:space="preserve"> Здійснення перевезення населення.</w:t>
      </w:r>
    </w:p>
    <w:p w14:paraId="3E8B44A1" w14:textId="77777777" w:rsidR="003664F5" w:rsidRPr="003712A5" w:rsidRDefault="003664F5" w:rsidP="00721F4B">
      <w:pPr>
        <w:ind w:firstLine="567"/>
        <w:jc w:val="both"/>
        <w:rPr>
          <w:bCs/>
          <w:szCs w:val="24"/>
        </w:rPr>
      </w:pPr>
      <w:r w:rsidRPr="003712A5">
        <w:rPr>
          <w:bCs/>
          <w:szCs w:val="24"/>
        </w:rPr>
        <w:t>Подача автотранспорту на пункти посадки людей та завантаження вантажів. Правила посадки людей, укладки та кріплення вантажів. Подача автотранспорту до місць відправки уражених і хворих. Здійснення переговорного зв’язку водія і медичного працівника, який знаходиться під час руху у кузові вантажівки. Обов’язки водіїв при русі у колоні, дотримання ними встановленого режиму руху. Особливості руху колон по зараженій місцевості, взимку, по бездоріжжю. Заходи безпеки.</w:t>
      </w:r>
    </w:p>
    <w:p w14:paraId="7FD4ABB4" w14:textId="77777777" w:rsidR="003664F5" w:rsidRPr="003712A5" w:rsidRDefault="003664F5" w:rsidP="00721F4B">
      <w:pPr>
        <w:ind w:firstLine="567"/>
        <w:jc w:val="both"/>
        <w:rPr>
          <w:bCs/>
          <w:szCs w:val="24"/>
        </w:rPr>
      </w:pPr>
    </w:p>
    <w:p w14:paraId="1CCC02B7" w14:textId="77777777" w:rsidR="003664F5" w:rsidRPr="003712A5" w:rsidRDefault="003664F5" w:rsidP="00721F4B">
      <w:pPr>
        <w:ind w:firstLine="567"/>
        <w:jc w:val="both"/>
        <w:rPr>
          <w:bCs/>
          <w:szCs w:val="24"/>
        </w:rPr>
      </w:pPr>
      <w:r w:rsidRPr="006E469A">
        <w:rPr>
          <w:bCs/>
          <w:szCs w:val="24"/>
          <w:u w:val="single"/>
        </w:rPr>
        <w:t>Тема 2.</w:t>
      </w:r>
      <w:r>
        <w:rPr>
          <w:bCs/>
          <w:szCs w:val="24"/>
          <w:u w:val="single"/>
        </w:rPr>
        <w:t>6</w:t>
      </w:r>
      <w:r w:rsidRPr="006E469A">
        <w:rPr>
          <w:bCs/>
          <w:szCs w:val="24"/>
          <w:u w:val="single"/>
        </w:rPr>
        <w:t>.4.</w:t>
      </w:r>
      <w:r w:rsidRPr="003712A5">
        <w:rPr>
          <w:bCs/>
          <w:szCs w:val="24"/>
        </w:rPr>
        <w:t xml:space="preserve"> Здійснення перевезення вантажів, обладнання.</w:t>
      </w:r>
    </w:p>
    <w:p w14:paraId="5990F6BA" w14:textId="77777777" w:rsidR="003664F5" w:rsidRPr="003712A5" w:rsidRDefault="003664F5" w:rsidP="00721F4B">
      <w:pPr>
        <w:ind w:firstLine="567"/>
        <w:jc w:val="both"/>
        <w:rPr>
          <w:bCs/>
          <w:szCs w:val="24"/>
        </w:rPr>
      </w:pPr>
      <w:r w:rsidRPr="003712A5">
        <w:rPr>
          <w:bCs/>
          <w:szCs w:val="24"/>
        </w:rPr>
        <w:t>Подача автотранспорту на пункти загрузки вантажів. Норми завантаження  вантажів на транспорт. Розміщення вантажів, обладнання на транспортних засобах та їх кріплення. Порядок охорони вантажів на транспорті. Особливості при перевезенні особливо цінних, легкозаймистих, вогненебезпечних та вибухонебезпечних вантажів. Особливості при перевезенні вантажів по зараженій місцевості. Заходи безпеки.</w:t>
      </w:r>
    </w:p>
    <w:p w14:paraId="29562C04" w14:textId="77777777" w:rsidR="003664F5" w:rsidRPr="003712A5" w:rsidRDefault="003664F5" w:rsidP="00721F4B">
      <w:pPr>
        <w:ind w:firstLine="567"/>
        <w:jc w:val="both"/>
        <w:rPr>
          <w:bCs/>
          <w:szCs w:val="24"/>
        </w:rPr>
      </w:pPr>
    </w:p>
    <w:p w14:paraId="53B0333F" w14:textId="77777777" w:rsidR="003664F5" w:rsidRPr="003712A5" w:rsidRDefault="003664F5" w:rsidP="00721F4B">
      <w:pPr>
        <w:ind w:firstLine="567"/>
        <w:jc w:val="both"/>
        <w:rPr>
          <w:szCs w:val="24"/>
        </w:rPr>
      </w:pPr>
      <w:r w:rsidRPr="006E469A">
        <w:rPr>
          <w:szCs w:val="24"/>
          <w:u w:val="single"/>
        </w:rPr>
        <w:t>Тема 2.</w:t>
      </w:r>
      <w:r>
        <w:rPr>
          <w:szCs w:val="24"/>
          <w:u w:val="single"/>
        </w:rPr>
        <w:t>7</w:t>
      </w:r>
      <w:r w:rsidRPr="006E469A">
        <w:rPr>
          <w:szCs w:val="24"/>
          <w:u w:val="single"/>
        </w:rPr>
        <w:t>.</w:t>
      </w:r>
      <w:r w:rsidRPr="003712A5">
        <w:rPr>
          <w:szCs w:val="24"/>
        </w:rPr>
        <w:t xml:space="preserve"> Для спеціалізованих служб матеріального забезпечення і формувань матеріально-технічного та продовольчого забезпечення.</w:t>
      </w:r>
    </w:p>
    <w:p w14:paraId="29AAE06A" w14:textId="77777777" w:rsidR="003664F5" w:rsidRPr="003712A5" w:rsidRDefault="003664F5" w:rsidP="00721F4B">
      <w:pPr>
        <w:ind w:firstLine="567"/>
        <w:jc w:val="both"/>
        <w:rPr>
          <w:szCs w:val="24"/>
        </w:rPr>
      </w:pPr>
    </w:p>
    <w:p w14:paraId="1B7004E6" w14:textId="77777777" w:rsidR="003664F5" w:rsidRPr="003712A5" w:rsidRDefault="003664F5" w:rsidP="00721F4B">
      <w:pPr>
        <w:ind w:firstLine="567"/>
        <w:jc w:val="both"/>
        <w:rPr>
          <w:szCs w:val="24"/>
        </w:rPr>
      </w:pPr>
      <w:r w:rsidRPr="006E469A">
        <w:rPr>
          <w:szCs w:val="24"/>
          <w:u w:val="single"/>
        </w:rPr>
        <w:t>Тема 2.</w:t>
      </w:r>
      <w:r>
        <w:rPr>
          <w:szCs w:val="24"/>
          <w:u w:val="single"/>
        </w:rPr>
        <w:t>7</w:t>
      </w:r>
      <w:r w:rsidRPr="006E469A">
        <w:rPr>
          <w:szCs w:val="24"/>
          <w:u w:val="single"/>
        </w:rPr>
        <w:t>.1.</w:t>
      </w:r>
      <w:r w:rsidRPr="003712A5">
        <w:rPr>
          <w:szCs w:val="24"/>
        </w:rPr>
        <w:t xml:space="preserve"> Розгортання та дії рухомого пункту харчування. </w:t>
      </w:r>
    </w:p>
    <w:p w14:paraId="33789C7C" w14:textId="77777777" w:rsidR="003664F5" w:rsidRPr="003712A5" w:rsidRDefault="003664F5" w:rsidP="00721F4B">
      <w:pPr>
        <w:ind w:firstLine="567"/>
        <w:jc w:val="both"/>
        <w:rPr>
          <w:szCs w:val="24"/>
        </w:rPr>
      </w:pPr>
      <w:r w:rsidRPr="003712A5">
        <w:rPr>
          <w:szCs w:val="24"/>
        </w:rPr>
        <w:t>Норми фізіологічних потреб в харчових речовинах і енергії для різних груп населення. Норми забезпечення продуктами харчування постраждалого населення у надзвичайних ситуаціях. База створення і порядок розгортання рухомого пункту харчування в польових умовах, його технічні можливості, об’єм возимого запасу продовольства. Приготування і роздача їжі в умовах радіоактивного, хімічного і бактеріального зараження. Організація, у разі необхідності, контролю забруднення (зараження) продуктів харчування, продовольства і харчової сировини. Знезаражування обладнання їдальні, інвентар та місць зберігання продуктів харчування.</w:t>
      </w:r>
    </w:p>
    <w:p w14:paraId="35180BFA" w14:textId="77777777" w:rsidR="003664F5" w:rsidRPr="003712A5" w:rsidRDefault="003664F5" w:rsidP="00721F4B">
      <w:pPr>
        <w:ind w:firstLine="567"/>
        <w:jc w:val="both"/>
        <w:rPr>
          <w:szCs w:val="24"/>
        </w:rPr>
      </w:pPr>
    </w:p>
    <w:p w14:paraId="769041DF" w14:textId="77777777" w:rsidR="003664F5" w:rsidRPr="003712A5" w:rsidRDefault="003664F5" w:rsidP="00721F4B">
      <w:pPr>
        <w:ind w:firstLine="567"/>
        <w:jc w:val="both"/>
        <w:rPr>
          <w:szCs w:val="24"/>
        </w:rPr>
      </w:pPr>
      <w:r w:rsidRPr="006E469A">
        <w:rPr>
          <w:szCs w:val="24"/>
          <w:u w:val="single"/>
        </w:rPr>
        <w:t>Тема 2.</w:t>
      </w:r>
      <w:r>
        <w:rPr>
          <w:szCs w:val="24"/>
          <w:u w:val="single"/>
        </w:rPr>
        <w:t>7</w:t>
      </w:r>
      <w:r w:rsidRPr="006E469A">
        <w:rPr>
          <w:szCs w:val="24"/>
          <w:u w:val="single"/>
        </w:rPr>
        <w:t>.2.</w:t>
      </w:r>
      <w:r w:rsidRPr="003712A5">
        <w:rPr>
          <w:szCs w:val="24"/>
        </w:rPr>
        <w:t xml:space="preserve"> Розгортання та дії рухомого пункту продовольчого постачання. </w:t>
      </w:r>
    </w:p>
    <w:p w14:paraId="173BEFDD" w14:textId="77777777" w:rsidR="003664F5" w:rsidRPr="003712A5" w:rsidRDefault="003664F5" w:rsidP="00721F4B">
      <w:pPr>
        <w:ind w:firstLine="567"/>
        <w:jc w:val="both"/>
        <w:rPr>
          <w:szCs w:val="24"/>
        </w:rPr>
      </w:pPr>
      <w:r w:rsidRPr="003712A5">
        <w:rPr>
          <w:szCs w:val="24"/>
        </w:rPr>
        <w:t>База створення, технічні можливості та порядок розгортання рухомого пункту продовольчого постачання в польових умовах. Підготовка транспорту для перевезення продуктів харчування. Порядок забезпечення формування сухим пайком. Допустимі норми зараження продуктів харчування. Порядок роботи пункту в умовах зараження місцевості радіоактивними, хімічними, НХР та бактеріальними засобами. Знезараження складських приміщень, транспорту і обладнання.</w:t>
      </w:r>
    </w:p>
    <w:p w14:paraId="716DC1D5" w14:textId="77777777" w:rsidR="003664F5" w:rsidRPr="003712A5" w:rsidRDefault="003664F5" w:rsidP="00721F4B">
      <w:pPr>
        <w:ind w:firstLine="567"/>
        <w:jc w:val="both"/>
        <w:rPr>
          <w:szCs w:val="24"/>
        </w:rPr>
      </w:pPr>
    </w:p>
    <w:p w14:paraId="1AB1EC56" w14:textId="77777777" w:rsidR="003664F5" w:rsidRPr="003712A5" w:rsidRDefault="003664F5" w:rsidP="00721F4B">
      <w:pPr>
        <w:ind w:firstLine="567"/>
        <w:jc w:val="both"/>
        <w:rPr>
          <w:szCs w:val="24"/>
        </w:rPr>
      </w:pPr>
      <w:r w:rsidRPr="006E469A">
        <w:rPr>
          <w:szCs w:val="24"/>
          <w:u w:val="single"/>
        </w:rPr>
        <w:t>Тема 2.</w:t>
      </w:r>
      <w:r>
        <w:rPr>
          <w:szCs w:val="24"/>
          <w:u w:val="single"/>
        </w:rPr>
        <w:t>7</w:t>
      </w:r>
      <w:r w:rsidRPr="006E469A">
        <w:rPr>
          <w:szCs w:val="24"/>
          <w:u w:val="single"/>
        </w:rPr>
        <w:t>.3.</w:t>
      </w:r>
      <w:r w:rsidRPr="003712A5">
        <w:rPr>
          <w:szCs w:val="24"/>
        </w:rPr>
        <w:t xml:space="preserve"> Розгортання та дії рухомого пункту речового постачання.</w:t>
      </w:r>
    </w:p>
    <w:p w14:paraId="36C45EB5" w14:textId="77777777" w:rsidR="003664F5" w:rsidRPr="003712A5" w:rsidRDefault="003664F5" w:rsidP="00721F4B">
      <w:pPr>
        <w:ind w:firstLine="567"/>
        <w:jc w:val="both"/>
        <w:rPr>
          <w:szCs w:val="24"/>
        </w:rPr>
      </w:pPr>
      <w:r w:rsidRPr="003712A5">
        <w:rPr>
          <w:szCs w:val="24"/>
        </w:rPr>
        <w:lastRenderedPageBreak/>
        <w:t>База створення, технічні можливості та порядок розгортання рухомого пункту речового постачання в польових умовах. Порядок заміни білизни, взуття та одягу на санітарно-обмивальних пунктах і в підрозділах медичного забезпечення. Заміна білизни, взуття та одягу в умовах зараження радіоактивними, хімічними, НХР та бактеріальними засобами. Заходи безпеки при роботі з зараженими білизною, взуттям та одягом.</w:t>
      </w:r>
    </w:p>
    <w:p w14:paraId="267219D3" w14:textId="77777777" w:rsidR="003664F5" w:rsidRPr="003712A5" w:rsidRDefault="003664F5" w:rsidP="00721F4B">
      <w:pPr>
        <w:ind w:firstLine="567"/>
        <w:jc w:val="both"/>
        <w:rPr>
          <w:szCs w:val="24"/>
        </w:rPr>
      </w:pPr>
    </w:p>
    <w:p w14:paraId="025585DA" w14:textId="00053415" w:rsidR="003664F5" w:rsidRPr="003712A5" w:rsidRDefault="003664F5" w:rsidP="00721F4B">
      <w:pPr>
        <w:ind w:firstLine="567"/>
        <w:jc w:val="both"/>
        <w:rPr>
          <w:szCs w:val="24"/>
        </w:rPr>
      </w:pPr>
      <w:r w:rsidRPr="006E469A">
        <w:rPr>
          <w:szCs w:val="24"/>
          <w:u w:val="single"/>
        </w:rPr>
        <w:t>Тема 2.</w:t>
      </w:r>
      <w:r>
        <w:rPr>
          <w:szCs w:val="24"/>
          <w:u w:val="single"/>
        </w:rPr>
        <w:t>7</w:t>
      </w:r>
      <w:r w:rsidRPr="006E469A">
        <w:rPr>
          <w:szCs w:val="24"/>
          <w:u w:val="single"/>
        </w:rPr>
        <w:t>.4.</w:t>
      </w:r>
      <w:r w:rsidRPr="003712A5">
        <w:rPr>
          <w:szCs w:val="24"/>
        </w:rPr>
        <w:t xml:space="preserve"> Рухомий пункт водопостачання. Комплектування та підготовка техніки. Організація роздачі питної води населенню. </w:t>
      </w:r>
    </w:p>
    <w:p w14:paraId="25FCB9A3" w14:textId="77777777" w:rsidR="003664F5" w:rsidRPr="003712A5" w:rsidRDefault="003664F5" w:rsidP="00721F4B">
      <w:pPr>
        <w:ind w:firstLine="567"/>
        <w:jc w:val="both"/>
        <w:rPr>
          <w:szCs w:val="24"/>
        </w:rPr>
      </w:pPr>
      <w:r w:rsidRPr="003712A5">
        <w:rPr>
          <w:szCs w:val="24"/>
        </w:rPr>
        <w:t xml:space="preserve">Визначення необхідної кількості води для побутових потреб у районі лиха. Уточнення стану і можливості використання уцілілих і частково пошкоджених систем побутового водопостачання і автономних водозаборів, водоочисних споруд і установок. Характеристики техніки рухомого пункту водопостачання: пристрою для добування води, фільтрувальної станції, автоводоцистерн. Обладнання пункту водозабору, очищення і роздачі води у пересувну тару. Використання простіших засобів видобування і очистки води. Організація підвезення необхідної кількості води наливним транспортом і  у розфасовці, а також подача її тимчасовими водопроводами населенню, підприємствам громадського харчування, хлібопекарням, лікувальним установам. Захист систем водопостачання і автономних водозаборів від радіоактивного та інших видів забруднення і хімічного зараження. </w:t>
      </w:r>
    </w:p>
    <w:p w14:paraId="6B6A79F5" w14:textId="77777777" w:rsidR="003664F5" w:rsidRPr="003712A5" w:rsidRDefault="003664F5" w:rsidP="00721F4B">
      <w:pPr>
        <w:ind w:firstLine="567"/>
        <w:jc w:val="both"/>
        <w:rPr>
          <w:szCs w:val="24"/>
        </w:rPr>
      </w:pPr>
    </w:p>
    <w:p w14:paraId="6ED59161" w14:textId="77777777" w:rsidR="003664F5" w:rsidRPr="003712A5" w:rsidRDefault="003664F5" w:rsidP="00721F4B">
      <w:pPr>
        <w:ind w:firstLine="567"/>
        <w:jc w:val="both"/>
        <w:rPr>
          <w:szCs w:val="24"/>
        </w:rPr>
      </w:pPr>
      <w:r w:rsidRPr="006E469A">
        <w:rPr>
          <w:szCs w:val="24"/>
          <w:u w:val="single"/>
        </w:rPr>
        <w:t>Тема 2.</w:t>
      </w:r>
      <w:r>
        <w:rPr>
          <w:szCs w:val="24"/>
          <w:u w:val="single"/>
        </w:rPr>
        <w:t>7</w:t>
      </w:r>
      <w:r w:rsidRPr="006E469A">
        <w:rPr>
          <w:szCs w:val="24"/>
          <w:u w:val="single"/>
        </w:rPr>
        <w:t>.5.</w:t>
      </w:r>
      <w:r w:rsidRPr="003712A5">
        <w:rPr>
          <w:szCs w:val="24"/>
        </w:rPr>
        <w:t xml:space="preserve"> Розгортання та дії рухомого пункту забезпечення паливно-мастильними матеріалами</w:t>
      </w:r>
    </w:p>
    <w:p w14:paraId="12372D4D" w14:textId="77777777" w:rsidR="003664F5" w:rsidRPr="003712A5" w:rsidRDefault="003664F5" w:rsidP="00721F4B">
      <w:pPr>
        <w:ind w:firstLine="567"/>
        <w:jc w:val="both"/>
        <w:rPr>
          <w:szCs w:val="24"/>
        </w:rPr>
      </w:pPr>
      <w:r w:rsidRPr="003712A5">
        <w:rPr>
          <w:szCs w:val="24"/>
        </w:rPr>
        <w:t>Визначення обсягу постачання паливно-мастильних матеріалів. Техніка і обладнання рухомого пункту забезпечення паливно-мастильними матеріалами їх можливості. Вибір місця розгортання рухомого пункту, порядок його проведення. Порядок заправки транспортних засобів, що залучаються до ліквідації надзвичайної ситуації. Організація охорони пункту, заходи безпеки.</w:t>
      </w:r>
    </w:p>
    <w:p w14:paraId="69D1AE93" w14:textId="77777777" w:rsidR="003664F5" w:rsidRPr="003712A5" w:rsidRDefault="003664F5" w:rsidP="00721F4B">
      <w:pPr>
        <w:ind w:firstLine="567"/>
        <w:jc w:val="both"/>
        <w:rPr>
          <w:szCs w:val="24"/>
        </w:rPr>
      </w:pPr>
    </w:p>
    <w:p w14:paraId="2C2321CF" w14:textId="77777777" w:rsidR="003664F5" w:rsidRPr="003712A5" w:rsidRDefault="003664F5" w:rsidP="00721F4B">
      <w:pPr>
        <w:ind w:firstLine="567"/>
        <w:jc w:val="both"/>
        <w:rPr>
          <w:szCs w:val="24"/>
        </w:rPr>
      </w:pPr>
      <w:r w:rsidRPr="006E469A">
        <w:rPr>
          <w:szCs w:val="24"/>
          <w:u w:val="single"/>
        </w:rPr>
        <w:t>Тема 2.</w:t>
      </w:r>
      <w:r>
        <w:rPr>
          <w:szCs w:val="24"/>
          <w:u w:val="single"/>
        </w:rPr>
        <w:t>8</w:t>
      </w:r>
      <w:r w:rsidRPr="006E469A">
        <w:rPr>
          <w:szCs w:val="24"/>
          <w:u w:val="single"/>
        </w:rPr>
        <w:t>.</w:t>
      </w:r>
      <w:r w:rsidRPr="003712A5">
        <w:rPr>
          <w:szCs w:val="24"/>
        </w:rPr>
        <w:t xml:space="preserve"> Для спеціалізованих служб зв’язку та оповіщення і формувань зв’язку.</w:t>
      </w:r>
    </w:p>
    <w:p w14:paraId="5AD4C4F6" w14:textId="77777777" w:rsidR="003664F5" w:rsidRPr="003712A5" w:rsidRDefault="003664F5" w:rsidP="00721F4B">
      <w:pPr>
        <w:ind w:firstLine="567"/>
        <w:jc w:val="both"/>
        <w:rPr>
          <w:szCs w:val="24"/>
        </w:rPr>
      </w:pPr>
    </w:p>
    <w:p w14:paraId="2F94E523" w14:textId="77777777" w:rsidR="003664F5" w:rsidRPr="003712A5" w:rsidRDefault="003664F5" w:rsidP="00721F4B">
      <w:pPr>
        <w:ind w:firstLine="567"/>
        <w:jc w:val="both"/>
        <w:rPr>
          <w:szCs w:val="24"/>
        </w:rPr>
      </w:pPr>
      <w:r w:rsidRPr="006E469A">
        <w:rPr>
          <w:szCs w:val="24"/>
          <w:u w:val="single"/>
        </w:rPr>
        <w:t>Тема 2.</w:t>
      </w:r>
      <w:r>
        <w:rPr>
          <w:szCs w:val="24"/>
          <w:u w:val="single"/>
        </w:rPr>
        <w:t>8</w:t>
      </w:r>
      <w:r w:rsidRPr="006E469A">
        <w:rPr>
          <w:szCs w:val="24"/>
          <w:u w:val="single"/>
        </w:rPr>
        <w:t>.1.</w:t>
      </w:r>
      <w:r w:rsidRPr="003712A5">
        <w:rPr>
          <w:szCs w:val="24"/>
        </w:rPr>
        <w:t xml:space="preserve"> Організація та забезпечення сталого зв’язку у районах стихійного лиха, аварій та катастроф. </w:t>
      </w:r>
    </w:p>
    <w:p w14:paraId="7E274C66" w14:textId="77777777" w:rsidR="003664F5" w:rsidRPr="003712A5" w:rsidRDefault="003664F5" w:rsidP="00721F4B">
      <w:pPr>
        <w:ind w:firstLine="567"/>
        <w:jc w:val="both"/>
        <w:rPr>
          <w:szCs w:val="24"/>
        </w:rPr>
      </w:pPr>
      <w:r w:rsidRPr="003712A5">
        <w:rPr>
          <w:szCs w:val="24"/>
        </w:rPr>
        <w:t>Вибір місця для розгортання радіостанцій при необхідності. Отримання радіо даних.  Прокладка, при необхідності кабельних ліній зв'язку та сполучення їх з існуючою телефонною мережею. Прокладка польових ліній зв'язку. Порядок використання збережених повітряних і кабельних ліній зв'язку, мобільного зв’язку у районах аварій та катастроф.</w:t>
      </w:r>
    </w:p>
    <w:p w14:paraId="44AAD958" w14:textId="77777777" w:rsidR="003664F5" w:rsidRPr="003712A5" w:rsidRDefault="003664F5" w:rsidP="00721F4B">
      <w:pPr>
        <w:ind w:firstLine="567"/>
        <w:jc w:val="both"/>
        <w:rPr>
          <w:szCs w:val="24"/>
        </w:rPr>
      </w:pPr>
    </w:p>
    <w:p w14:paraId="6960DB36" w14:textId="5E46E6A7" w:rsidR="003664F5" w:rsidRPr="003712A5" w:rsidRDefault="003664F5" w:rsidP="00721F4B">
      <w:pPr>
        <w:ind w:firstLine="567"/>
        <w:jc w:val="both"/>
        <w:rPr>
          <w:szCs w:val="24"/>
        </w:rPr>
      </w:pPr>
      <w:r w:rsidRPr="006E469A">
        <w:rPr>
          <w:szCs w:val="24"/>
          <w:u w:val="single"/>
        </w:rPr>
        <w:t>Тема 2.</w:t>
      </w:r>
      <w:r>
        <w:rPr>
          <w:szCs w:val="24"/>
          <w:u w:val="single"/>
        </w:rPr>
        <w:t>8</w:t>
      </w:r>
      <w:r w:rsidRPr="006E469A">
        <w:rPr>
          <w:szCs w:val="24"/>
          <w:u w:val="single"/>
        </w:rPr>
        <w:t>.2.</w:t>
      </w:r>
      <w:r w:rsidRPr="003712A5">
        <w:rPr>
          <w:szCs w:val="24"/>
        </w:rPr>
        <w:t xml:space="preserve"> Дії керівного складу спеціалізованої служби зв’язку та оповіщення і формування зв’язку при проведенні рятувальних та інших невідкладних робіт в осередках ураження, районах стихійних лих, аварій та катастроф</w:t>
      </w:r>
      <w:r w:rsidR="00684DBF">
        <w:rPr>
          <w:szCs w:val="24"/>
        </w:rPr>
        <w:t>.</w:t>
      </w:r>
    </w:p>
    <w:p w14:paraId="43C68314" w14:textId="77777777" w:rsidR="003664F5" w:rsidRPr="003712A5" w:rsidRDefault="003664F5" w:rsidP="00721F4B">
      <w:pPr>
        <w:ind w:firstLine="567"/>
        <w:jc w:val="both"/>
        <w:rPr>
          <w:szCs w:val="24"/>
        </w:rPr>
      </w:pPr>
      <w:r w:rsidRPr="003712A5">
        <w:rPr>
          <w:szCs w:val="24"/>
        </w:rPr>
        <w:t>Робота командира спеціалізованої служби і формування по організації зв'язку при висуванні сил ЦЗ до осередку ураження і проведенні рятувальних та інших невідкладних робіт, по організації зв'язку рухомими засобами, при виведенні формування із району лиха та проведенні спеціальної обробки і відновлювання готовності до подальших дій.</w:t>
      </w:r>
    </w:p>
    <w:p w14:paraId="319F75A7" w14:textId="77777777" w:rsidR="003664F5" w:rsidRPr="003712A5" w:rsidRDefault="003664F5" w:rsidP="00721F4B">
      <w:pPr>
        <w:ind w:firstLine="567"/>
        <w:jc w:val="both"/>
        <w:rPr>
          <w:szCs w:val="24"/>
        </w:rPr>
      </w:pPr>
    </w:p>
    <w:p w14:paraId="4D7143E9" w14:textId="77777777" w:rsidR="003664F5" w:rsidRPr="003712A5" w:rsidRDefault="003664F5" w:rsidP="00721F4B">
      <w:pPr>
        <w:ind w:firstLine="567"/>
        <w:jc w:val="both"/>
        <w:rPr>
          <w:szCs w:val="24"/>
        </w:rPr>
      </w:pPr>
      <w:r w:rsidRPr="006E469A">
        <w:rPr>
          <w:szCs w:val="24"/>
          <w:u w:val="single"/>
        </w:rPr>
        <w:t>Тема 2.</w:t>
      </w:r>
      <w:r>
        <w:rPr>
          <w:szCs w:val="24"/>
          <w:u w:val="single"/>
        </w:rPr>
        <w:t>8</w:t>
      </w:r>
      <w:r w:rsidRPr="006E469A">
        <w:rPr>
          <w:szCs w:val="24"/>
          <w:u w:val="single"/>
        </w:rPr>
        <w:t>.3.</w:t>
      </w:r>
      <w:r w:rsidRPr="003712A5">
        <w:rPr>
          <w:szCs w:val="24"/>
        </w:rPr>
        <w:t xml:space="preserve"> Розгортання та експлуатації засобів зв’язку у різних умовах надзвичайних ситуацій. </w:t>
      </w:r>
    </w:p>
    <w:p w14:paraId="0D471CFC" w14:textId="77777777" w:rsidR="003664F5" w:rsidRPr="003712A5" w:rsidRDefault="003664F5" w:rsidP="00721F4B">
      <w:pPr>
        <w:ind w:firstLine="567"/>
        <w:jc w:val="both"/>
        <w:rPr>
          <w:szCs w:val="24"/>
        </w:rPr>
      </w:pPr>
      <w:r w:rsidRPr="003712A5">
        <w:rPr>
          <w:szCs w:val="24"/>
        </w:rPr>
        <w:t>Правила та послідовність розгортання радіостанції, використання мобільного зв’язку. Правила встановлення зв'язку та ведення радіообміну. Порядок передачі та прийому радіосигналів. Порядок користування телефонною мережею зв’язку. Дії спеціалізованої служби і формування  при пересуванні у складі колон, під час проведення рятувальних, аварійно-відновлювальних та інших невідкладних робіт при надзвичайних ситуаціях різного походження.</w:t>
      </w:r>
    </w:p>
    <w:p w14:paraId="7C2FB321" w14:textId="77777777" w:rsidR="003664F5" w:rsidRPr="003712A5" w:rsidRDefault="003664F5" w:rsidP="00721F4B">
      <w:pPr>
        <w:ind w:firstLine="567"/>
        <w:jc w:val="both"/>
        <w:rPr>
          <w:szCs w:val="24"/>
        </w:rPr>
      </w:pPr>
    </w:p>
    <w:p w14:paraId="4CF7F30C" w14:textId="77777777" w:rsidR="003664F5" w:rsidRPr="003712A5" w:rsidRDefault="003664F5" w:rsidP="00721F4B">
      <w:pPr>
        <w:ind w:firstLine="567"/>
        <w:jc w:val="both"/>
        <w:rPr>
          <w:szCs w:val="24"/>
        </w:rPr>
      </w:pPr>
      <w:r w:rsidRPr="006E469A">
        <w:rPr>
          <w:szCs w:val="24"/>
          <w:u w:val="single"/>
        </w:rPr>
        <w:t>Тема 2.</w:t>
      </w:r>
      <w:r>
        <w:rPr>
          <w:szCs w:val="24"/>
          <w:u w:val="single"/>
        </w:rPr>
        <w:t>9</w:t>
      </w:r>
      <w:r w:rsidRPr="006E469A">
        <w:rPr>
          <w:szCs w:val="24"/>
          <w:u w:val="single"/>
        </w:rPr>
        <w:t>.</w:t>
      </w:r>
      <w:r w:rsidRPr="003712A5">
        <w:rPr>
          <w:szCs w:val="24"/>
        </w:rPr>
        <w:t xml:space="preserve"> Для спеціалізованих служб і формувань охорони громадського порядку.</w:t>
      </w:r>
    </w:p>
    <w:p w14:paraId="5F33E927" w14:textId="77777777" w:rsidR="003664F5" w:rsidRPr="003712A5" w:rsidRDefault="003664F5" w:rsidP="00721F4B">
      <w:pPr>
        <w:ind w:firstLine="567"/>
        <w:jc w:val="both"/>
        <w:rPr>
          <w:szCs w:val="24"/>
        </w:rPr>
      </w:pPr>
    </w:p>
    <w:p w14:paraId="6584562E" w14:textId="499D822C" w:rsidR="003664F5" w:rsidRPr="003712A5" w:rsidRDefault="003664F5" w:rsidP="00721F4B">
      <w:pPr>
        <w:ind w:firstLine="567"/>
        <w:jc w:val="both"/>
        <w:rPr>
          <w:szCs w:val="24"/>
        </w:rPr>
      </w:pPr>
      <w:r w:rsidRPr="006E469A">
        <w:rPr>
          <w:szCs w:val="24"/>
          <w:u w:val="single"/>
        </w:rPr>
        <w:t>Тема 2.</w:t>
      </w:r>
      <w:r>
        <w:rPr>
          <w:szCs w:val="24"/>
          <w:u w:val="single"/>
        </w:rPr>
        <w:t>9</w:t>
      </w:r>
      <w:r w:rsidRPr="006E469A">
        <w:rPr>
          <w:szCs w:val="24"/>
          <w:u w:val="single"/>
        </w:rPr>
        <w:t>.1.</w:t>
      </w:r>
      <w:r w:rsidRPr="003712A5">
        <w:rPr>
          <w:szCs w:val="24"/>
        </w:rPr>
        <w:t xml:space="preserve"> Правова основа введення режиму надзвичайного стану. </w:t>
      </w:r>
    </w:p>
    <w:p w14:paraId="20EB1AD3" w14:textId="77777777" w:rsidR="003664F5" w:rsidRPr="003712A5" w:rsidRDefault="003664F5" w:rsidP="00721F4B">
      <w:pPr>
        <w:ind w:firstLine="567"/>
        <w:jc w:val="both"/>
        <w:rPr>
          <w:szCs w:val="24"/>
        </w:rPr>
      </w:pPr>
      <w:r w:rsidRPr="003712A5">
        <w:rPr>
          <w:szCs w:val="24"/>
        </w:rPr>
        <w:lastRenderedPageBreak/>
        <w:t>Закон України «Про правовий режим надзвичайного стану». Умови і порядок введення та скасування дії режиму надзвичайного стану. Особливості  організації повсякденного життя в умовах оголошення надзвичайного стану. Зміст заходів правового режиму надзвичайного стану. Додаткові заходи режиму надзвичайного стану у зв'язку із надзвичайними ситуаціями техногенного, природного, соціального та воєнного характеру. Гарантії прав і свобод громадян та прав і законних інтересів юридичних осіб в умовах надзвичайного стану. Відповідальність за порушення вимог або невиконання заходів правового режиму надзвичайного стану.</w:t>
      </w:r>
    </w:p>
    <w:p w14:paraId="7670CAA5" w14:textId="77777777" w:rsidR="003664F5" w:rsidRPr="003712A5" w:rsidRDefault="003664F5" w:rsidP="00721F4B">
      <w:pPr>
        <w:ind w:firstLine="567"/>
        <w:jc w:val="both"/>
        <w:rPr>
          <w:szCs w:val="24"/>
        </w:rPr>
      </w:pPr>
    </w:p>
    <w:p w14:paraId="601B0C68" w14:textId="77777777" w:rsidR="003664F5" w:rsidRPr="003712A5" w:rsidRDefault="003664F5" w:rsidP="00721F4B">
      <w:pPr>
        <w:ind w:firstLine="567"/>
        <w:jc w:val="both"/>
        <w:rPr>
          <w:szCs w:val="24"/>
        </w:rPr>
      </w:pPr>
      <w:r w:rsidRPr="006E469A">
        <w:rPr>
          <w:szCs w:val="24"/>
          <w:u w:val="single"/>
        </w:rPr>
        <w:t>Тема 2.</w:t>
      </w:r>
      <w:r>
        <w:rPr>
          <w:szCs w:val="24"/>
          <w:u w:val="single"/>
        </w:rPr>
        <w:t>9</w:t>
      </w:r>
      <w:r w:rsidRPr="006E469A">
        <w:rPr>
          <w:szCs w:val="24"/>
          <w:u w:val="single"/>
        </w:rPr>
        <w:t>.2.</w:t>
      </w:r>
      <w:r w:rsidRPr="003712A5">
        <w:rPr>
          <w:szCs w:val="24"/>
        </w:rPr>
        <w:t xml:space="preserve"> Дії спеціалізованої служби і формування при проведенні евакуації населення.</w:t>
      </w:r>
    </w:p>
    <w:p w14:paraId="08B7E45A" w14:textId="77777777" w:rsidR="003664F5" w:rsidRPr="003712A5" w:rsidRDefault="003664F5" w:rsidP="00721F4B">
      <w:pPr>
        <w:ind w:firstLine="567"/>
        <w:jc w:val="both"/>
        <w:rPr>
          <w:szCs w:val="24"/>
        </w:rPr>
      </w:pPr>
      <w:r w:rsidRPr="003712A5">
        <w:rPr>
          <w:szCs w:val="24"/>
        </w:rPr>
        <w:t>Дії нарядів формування охорони громадського порядку по забезпеченню порядку та припиненню паніки на збірних і приймальних евакопунктах, у місцях посадки на транспорт. Забезпечення порядку на маршрутах евакуації, у пунктах висадки і у районах (пунктах) розміщення евакуйованого населення.</w:t>
      </w:r>
    </w:p>
    <w:p w14:paraId="11BFF9C2" w14:textId="77777777" w:rsidR="003664F5" w:rsidRPr="003712A5" w:rsidRDefault="003664F5" w:rsidP="00721F4B">
      <w:pPr>
        <w:ind w:firstLine="567"/>
        <w:jc w:val="both"/>
        <w:rPr>
          <w:szCs w:val="24"/>
        </w:rPr>
      </w:pPr>
    </w:p>
    <w:p w14:paraId="0CDD4FA3" w14:textId="77777777" w:rsidR="003664F5" w:rsidRPr="003712A5" w:rsidRDefault="003664F5" w:rsidP="00721F4B">
      <w:pPr>
        <w:ind w:firstLine="567"/>
        <w:jc w:val="both"/>
        <w:rPr>
          <w:szCs w:val="24"/>
        </w:rPr>
      </w:pPr>
      <w:r w:rsidRPr="006E469A">
        <w:rPr>
          <w:szCs w:val="24"/>
          <w:u w:val="single"/>
        </w:rPr>
        <w:t>Тема 2.</w:t>
      </w:r>
      <w:r>
        <w:rPr>
          <w:szCs w:val="24"/>
          <w:u w:val="single"/>
        </w:rPr>
        <w:t>9</w:t>
      </w:r>
      <w:r w:rsidRPr="006E469A">
        <w:rPr>
          <w:szCs w:val="24"/>
          <w:u w:val="single"/>
        </w:rPr>
        <w:t>.3.</w:t>
      </w:r>
      <w:r w:rsidRPr="003712A5">
        <w:rPr>
          <w:szCs w:val="24"/>
        </w:rPr>
        <w:t xml:space="preserve"> Забезпечення громадського порядку, попередження та припинення випадків мародерства, розкрадання матеріальних цінностей при ліквідації наслідків стихійного лиха, аварій та катастроф. </w:t>
      </w:r>
    </w:p>
    <w:p w14:paraId="2144D09F" w14:textId="77777777" w:rsidR="003664F5" w:rsidRPr="003712A5" w:rsidRDefault="003664F5" w:rsidP="00721F4B">
      <w:pPr>
        <w:ind w:firstLine="567"/>
        <w:jc w:val="both"/>
        <w:rPr>
          <w:szCs w:val="24"/>
        </w:rPr>
      </w:pPr>
      <w:r w:rsidRPr="003712A5">
        <w:rPr>
          <w:szCs w:val="24"/>
        </w:rPr>
        <w:t>Розміщення постів охорони. Дії особового складу по припиненню крадіжок матеріальних цінностей та майна громадян і підприємств при оточенні місця аварії, зони катастрофи та зон стихійного лиха. Забезпечення режиму допуску людей і транспорту до місць проведення рятувальних та інших невідкладних робіт. Психологічна підготовка особового складу  спеціалізованої служби і формування до дій в умовах надзвичайної ситуації.</w:t>
      </w:r>
    </w:p>
    <w:p w14:paraId="68042446" w14:textId="77777777" w:rsidR="003664F5" w:rsidRPr="003712A5" w:rsidRDefault="003664F5" w:rsidP="00721F4B">
      <w:pPr>
        <w:ind w:firstLine="567"/>
        <w:jc w:val="both"/>
        <w:rPr>
          <w:szCs w:val="24"/>
        </w:rPr>
      </w:pPr>
    </w:p>
    <w:p w14:paraId="01F07A55" w14:textId="77777777" w:rsidR="003664F5" w:rsidRPr="003712A5" w:rsidRDefault="003664F5" w:rsidP="00721F4B">
      <w:pPr>
        <w:ind w:firstLine="567"/>
        <w:jc w:val="both"/>
        <w:rPr>
          <w:szCs w:val="24"/>
        </w:rPr>
      </w:pPr>
      <w:r w:rsidRPr="006E469A">
        <w:rPr>
          <w:szCs w:val="24"/>
          <w:u w:val="single"/>
        </w:rPr>
        <w:t>Тема 2.</w:t>
      </w:r>
      <w:r>
        <w:rPr>
          <w:szCs w:val="24"/>
          <w:u w:val="single"/>
        </w:rPr>
        <w:t>9</w:t>
      </w:r>
      <w:r w:rsidRPr="006E469A">
        <w:rPr>
          <w:szCs w:val="24"/>
          <w:u w:val="single"/>
        </w:rPr>
        <w:t>.4.</w:t>
      </w:r>
      <w:r w:rsidRPr="003712A5">
        <w:rPr>
          <w:szCs w:val="24"/>
        </w:rPr>
        <w:t xml:space="preserve"> Психологія натовпу. Попередження паніки серед населення.</w:t>
      </w:r>
    </w:p>
    <w:p w14:paraId="0191CDBF" w14:textId="77777777" w:rsidR="003664F5" w:rsidRPr="003712A5" w:rsidRDefault="003664F5" w:rsidP="00721F4B">
      <w:pPr>
        <w:ind w:firstLine="567"/>
        <w:jc w:val="both"/>
        <w:rPr>
          <w:szCs w:val="24"/>
        </w:rPr>
      </w:pPr>
      <w:r w:rsidRPr="003712A5">
        <w:rPr>
          <w:szCs w:val="24"/>
        </w:rPr>
        <w:t>Поняття психології натовпу. Паніка. Співвідношення паніки і розміру небезпеки, що загрожує. Причини виникнення паніки та особливості її проявлення. Види паніки за масштабами, по глибині охвату, по тривалості, по інструктивним наслідкам. Механізм розвитку бурхливої динамічної паніки. Заходи по запобіганню паніки або зниженню ймовірності її виникнення. Заходи по припиненню паніки.</w:t>
      </w:r>
    </w:p>
    <w:p w14:paraId="518EDB13" w14:textId="77777777" w:rsidR="003664F5" w:rsidRPr="003712A5" w:rsidRDefault="003664F5" w:rsidP="00721F4B">
      <w:pPr>
        <w:ind w:firstLine="567"/>
        <w:jc w:val="both"/>
        <w:rPr>
          <w:szCs w:val="24"/>
        </w:rPr>
      </w:pPr>
    </w:p>
    <w:p w14:paraId="70774BB3" w14:textId="77777777" w:rsidR="003664F5" w:rsidRPr="003712A5" w:rsidRDefault="003664F5" w:rsidP="00721F4B">
      <w:pPr>
        <w:ind w:firstLine="567"/>
        <w:jc w:val="both"/>
        <w:rPr>
          <w:szCs w:val="24"/>
        </w:rPr>
      </w:pPr>
      <w:r w:rsidRPr="006E469A">
        <w:rPr>
          <w:szCs w:val="24"/>
          <w:u w:val="single"/>
        </w:rPr>
        <w:t>Тема 2.1</w:t>
      </w:r>
      <w:r>
        <w:rPr>
          <w:szCs w:val="24"/>
          <w:u w:val="single"/>
        </w:rPr>
        <w:t>0</w:t>
      </w:r>
      <w:r w:rsidRPr="006E469A">
        <w:rPr>
          <w:szCs w:val="24"/>
          <w:u w:val="single"/>
        </w:rPr>
        <w:t>.</w:t>
      </w:r>
      <w:r w:rsidRPr="003712A5">
        <w:rPr>
          <w:szCs w:val="24"/>
        </w:rPr>
        <w:t xml:space="preserve"> Для спеціалізованих служб і формувань захисту сільськогосподарських  тварин</w:t>
      </w:r>
      <w:r>
        <w:rPr>
          <w:szCs w:val="24"/>
        </w:rPr>
        <w:t xml:space="preserve"> і рослин</w:t>
      </w:r>
      <w:r w:rsidRPr="003712A5">
        <w:rPr>
          <w:szCs w:val="24"/>
        </w:rPr>
        <w:t>.</w:t>
      </w:r>
    </w:p>
    <w:p w14:paraId="2B9FFD07" w14:textId="77777777" w:rsidR="003664F5" w:rsidRPr="003712A5" w:rsidRDefault="003664F5" w:rsidP="00721F4B">
      <w:pPr>
        <w:ind w:firstLine="567"/>
        <w:jc w:val="both"/>
        <w:rPr>
          <w:szCs w:val="24"/>
        </w:rPr>
      </w:pPr>
    </w:p>
    <w:p w14:paraId="33BAB7B5" w14:textId="77777777" w:rsidR="003664F5" w:rsidRDefault="003664F5" w:rsidP="00721F4B">
      <w:pPr>
        <w:ind w:firstLine="567"/>
        <w:jc w:val="both"/>
        <w:rPr>
          <w:szCs w:val="24"/>
        </w:rPr>
      </w:pPr>
      <w:r w:rsidRPr="006E469A">
        <w:rPr>
          <w:szCs w:val="24"/>
          <w:u w:val="single"/>
        </w:rPr>
        <w:t>Тема 2.1</w:t>
      </w:r>
      <w:r>
        <w:rPr>
          <w:szCs w:val="24"/>
          <w:u w:val="single"/>
        </w:rPr>
        <w:t>0</w:t>
      </w:r>
      <w:r w:rsidRPr="006E469A">
        <w:rPr>
          <w:szCs w:val="24"/>
          <w:u w:val="single"/>
        </w:rPr>
        <w:t>.1.</w:t>
      </w:r>
      <w:r w:rsidRPr="003712A5">
        <w:rPr>
          <w:szCs w:val="24"/>
        </w:rPr>
        <w:t xml:space="preserve"> </w:t>
      </w:r>
      <w:r w:rsidRPr="005432FD">
        <w:rPr>
          <w:szCs w:val="24"/>
        </w:rPr>
        <w:t>Організація та порядок проведення ветеринарної обробки тварин та заходів по захисту сільськогосподарських рослин, продуктів рослинництва у надзвичайних ситуаціях.</w:t>
      </w:r>
    </w:p>
    <w:p w14:paraId="1D265D25" w14:textId="77777777" w:rsidR="003664F5" w:rsidRPr="003712A5" w:rsidRDefault="003664F5" w:rsidP="00721F4B">
      <w:pPr>
        <w:ind w:firstLine="567"/>
        <w:jc w:val="both"/>
        <w:rPr>
          <w:szCs w:val="24"/>
        </w:rPr>
      </w:pPr>
      <w:r w:rsidRPr="003712A5">
        <w:rPr>
          <w:szCs w:val="24"/>
        </w:rPr>
        <w:t>Основні способи захисту сільськогосподарських тварин від радіоактивних, хімічних і бактеріальних засобів.</w:t>
      </w:r>
    </w:p>
    <w:p w14:paraId="63D0055E" w14:textId="77777777" w:rsidR="003664F5" w:rsidRPr="003712A5" w:rsidRDefault="003664F5" w:rsidP="00721F4B">
      <w:pPr>
        <w:ind w:firstLine="567"/>
        <w:jc w:val="both"/>
        <w:rPr>
          <w:szCs w:val="24"/>
        </w:rPr>
      </w:pPr>
      <w:r w:rsidRPr="003712A5">
        <w:rPr>
          <w:szCs w:val="24"/>
        </w:rPr>
        <w:t>Прості засоби індивідуального захисту органів дихання, шкіри сільськогосподарських тварин, їх будова та захисні властивості, порядок користування ними. Засоби групового захисту тварин в умовах стійкого утримання. Пристосування тваринницьких та інших приміщень до захисту тварин. Захист елітного поголів’я. Захист тварин в ході перегону та перевезення. Виявлення уражених тварин та їх сортування за ступенем та характером ураження. Вибір та обладнання майданчика ветеринарної обробки. Часткова та повна ветеринарна обробка сільськогосподарських тварин. Контроль за якістю забою сільськогосподарських тварин. Герметизація складських приміщень, зерно- та овочесховищ з використанням підручних засобів. Використання природної порожнини для укриття продуктів рослинництва. Накопичення матеріалів, тари для укриття зерна, овочів, фуражу у польових умовах. Захист продуктів рослинництва при транспортуванні.</w:t>
      </w:r>
    </w:p>
    <w:p w14:paraId="3E6AD871" w14:textId="77777777" w:rsidR="003664F5" w:rsidRPr="003712A5" w:rsidRDefault="003664F5" w:rsidP="00721F4B">
      <w:pPr>
        <w:ind w:firstLine="567"/>
        <w:jc w:val="both"/>
        <w:rPr>
          <w:szCs w:val="24"/>
        </w:rPr>
      </w:pPr>
    </w:p>
    <w:p w14:paraId="23FE331B" w14:textId="77777777" w:rsidR="003664F5" w:rsidRPr="003712A5" w:rsidRDefault="003664F5" w:rsidP="00721F4B">
      <w:pPr>
        <w:ind w:firstLine="567"/>
        <w:jc w:val="both"/>
        <w:rPr>
          <w:szCs w:val="24"/>
        </w:rPr>
      </w:pPr>
      <w:r w:rsidRPr="006E469A">
        <w:rPr>
          <w:szCs w:val="24"/>
          <w:u w:val="single"/>
        </w:rPr>
        <w:t>Тема 2.1</w:t>
      </w:r>
      <w:r>
        <w:rPr>
          <w:szCs w:val="24"/>
          <w:u w:val="single"/>
        </w:rPr>
        <w:t>0</w:t>
      </w:r>
      <w:r w:rsidRPr="006E469A">
        <w:rPr>
          <w:szCs w:val="24"/>
          <w:u w:val="single"/>
        </w:rPr>
        <w:t>.2.</w:t>
      </w:r>
      <w:r w:rsidRPr="003712A5">
        <w:rPr>
          <w:szCs w:val="24"/>
        </w:rPr>
        <w:t xml:space="preserve"> Надання лікувальної та профілактичної допомоги сільськогосподарським тваринам.</w:t>
      </w:r>
      <w:r w:rsidRPr="008E61AF">
        <w:rPr>
          <w:szCs w:val="24"/>
        </w:rPr>
        <w:t xml:space="preserve"> </w:t>
      </w:r>
      <w:r w:rsidRPr="003712A5">
        <w:rPr>
          <w:szCs w:val="24"/>
        </w:rPr>
        <w:t>Знезараження продуктів рослинництва, води та фуражу.</w:t>
      </w:r>
    </w:p>
    <w:p w14:paraId="69FB544B" w14:textId="77777777" w:rsidR="003664F5" w:rsidRPr="003712A5" w:rsidRDefault="003664F5" w:rsidP="00721F4B">
      <w:pPr>
        <w:ind w:firstLine="567"/>
        <w:jc w:val="both"/>
        <w:rPr>
          <w:szCs w:val="24"/>
        </w:rPr>
      </w:pPr>
      <w:r w:rsidRPr="003712A5">
        <w:rPr>
          <w:szCs w:val="24"/>
        </w:rPr>
        <w:t>Профілактика уражень. Вакцинація і запобіжні щеплення тваринам. Нанесення на поверхонь тіла тварин спеціальних розчинів і емульсій-інсектицидів. Знешкодження комах і кліщів на пасовищах і місцях перегонів тварин. Знешкодження гризунів.</w:t>
      </w:r>
    </w:p>
    <w:p w14:paraId="69DDB801" w14:textId="77777777" w:rsidR="003664F5" w:rsidRPr="003712A5" w:rsidRDefault="003664F5" w:rsidP="00721F4B">
      <w:pPr>
        <w:ind w:firstLine="567"/>
        <w:jc w:val="both"/>
        <w:rPr>
          <w:szCs w:val="24"/>
        </w:rPr>
      </w:pPr>
      <w:r w:rsidRPr="003712A5">
        <w:rPr>
          <w:szCs w:val="24"/>
        </w:rPr>
        <w:lastRenderedPageBreak/>
        <w:t>Лікування тварин, уражених променевою хворобою, при ураженні шлунково-кишкового тракту радіонуклідами, отруйними речовинами.</w:t>
      </w:r>
    </w:p>
    <w:p w14:paraId="79E8FABE" w14:textId="77777777" w:rsidR="003664F5" w:rsidRPr="003712A5" w:rsidRDefault="003664F5" w:rsidP="00721F4B">
      <w:pPr>
        <w:ind w:firstLine="567"/>
        <w:jc w:val="both"/>
        <w:rPr>
          <w:szCs w:val="24"/>
        </w:rPr>
      </w:pPr>
      <w:r w:rsidRPr="003712A5">
        <w:rPr>
          <w:szCs w:val="24"/>
        </w:rPr>
        <w:t>Видалення радіоактивних речовин зняттям верхнього забрудненого шару фуражу. Дезактивація соковитих кормів. Дезактивація води. Переробка сільськогосподарської продукції, зараженої радіоактивними речовинами. Дегазація продовольства і фуражу провітрюванням, термічним, хімічним і механічним способами. Дегазація води.</w:t>
      </w:r>
    </w:p>
    <w:p w14:paraId="79E838F1" w14:textId="77777777" w:rsidR="003664F5" w:rsidRPr="003712A5" w:rsidRDefault="003664F5" w:rsidP="00721F4B">
      <w:pPr>
        <w:ind w:firstLine="567"/>
        <w:jc w:val="both"/>
        <w:rPr>
          <w:szCs w:val="24"/>
        </w:rPr>
      </w:pPr>
      <w:r w:rsidRPr="003712A5">
        <w:rPr>
          <w:szCs w:val="24"/>
        </w:rPr>
        <w:t>Дезінфекція продовольства і фуражу хімічним способом. Приготування дезінфікуючих розчинів. Дезінфекція води.</w:t>
      </w:r>
    </w:p>
    <w:p w14:paraId="5CDD615F" w14:textId="77777777" w:rsidR="003664F5" w:rsidRPr="003712A5" w:rsidRDefault="003664F5" w:rsidP="00721F4B">
      <w:pPr>
        <w:ind w:firstLine="567"/>
        <w:jc w:val="both"/>
        <w:rPr>
          <w:szCs w:val="24"/>
        </w:rPr>
      </w:pPr>
    </w:p>
    <w:p w14:paraId="33ED620A" w14:textId="3A97B1AB" w:rsidR="003664F5" w:rsidRPr="003712A5" w:rsidRDefault="003664F5" w:rsidP="00721F4B">
      <w:pPr>
        <w:ind w:firstLine="567"/>
        <w:jc w:val="both"/>
        <w:rPr>
          <w:szCs w:val="24"/>
        </w:rPr>
      </w:pPr>
      <w:r w:rsidRPr="006E469A">
        <w:rPr>
          <w:szCs w:val="24"/>
          <w:u w:val="single"/>
        </w:rPr>
        <w:t>Тема 2.1</w:t>
      </w:r>
      <w:r>
        <w:rPr>
          <w:szCs w:val="24"/>
          <w:u w:val="single"/>
        </w:rPr>
        <w:t>0</w:t>
      </w:r>
      <w:r w:rsidRPr="006E469A">
        <w:rPr>
          <w:szCs w:val="24"/>
          <w:u w:val="single"/>
        </w:rPr>
        <w:t>.3.</w:t>
      </w:r>
      <w:r w:rsidRPr="003712A5">
        <w:rPr>
          <w:szCs w:val="24"/>
        </w:rPr>
        <w:t xml:space="preserve"> Дії спеціалізованої служби і формування щодо захисту сільськогосподарських тварин</w:t>
      </w:r>
      <w:r>
        <w:rPr>
          <w:szCs w:val="24"/>
        </w:rPr>
        <w:t>,</w:t>
      </w:r>
      <w:r w:rsidRPr="008E61AF">
        <w:rPr>
          <w:szCs w:val="24"/>
        </w:rPr>
        <w:t xml:space="preserve"> </w:t>
      </w:r>
      <w:r w:rsidRPr="003712A5">
        <w:rPr>
          <w:szCs w:val="24"/>
        </w:rPr>
        <w:t>рослин і продуктів рослинництва, води, фуражу</w:t>
      </w:r>
      <w:r>
        <w:rPr>
          <w:szCs w:val="24"/>
        </w:rPr>
        <w:t xml:space="preserve"> </w:t>
      </w:r>
      <w:r w:rsidRPr="003712A5">
        <w:rPr>
          <w:szCs w:val="24"/>
        </w:rPr>
        <w:t xml:space="preserve"> при проведенні рятувальних та інших невідкладних робіт в осередках ураження та зонах зараження.  </w:t>
      </w:r>
    </w:p>
    <w:p w14:paraId="34D6DC05" w14:textId="77777777" w:rsidR="003664F5" w:rsidRPr="003712A5" w:rsidRDefault="003664F5" w:rsidP="00721F4B">
      <w:pPr>
        <w:ind w:firstLine="567"/>
        <w:jc w:val="both"/>
        <w:rPr>
          <w:szCs w:val="24"/>
        </w:rPr>
      </w:pPr>
      <w:r w:rsidRPr="003712A5">
        <w:rPr>
          <w:szCs w:val="24"/>
        </w:rPr>
        <w:t>Отримання завдання. Оцінка обстановки, прийняття рішення і постановка завдань особового складу. Організація роботи по пристосуванню тваринницьких та інших приміщень до захисту тварин. Будівництво ПРУ, пристосування силосних ям, траншей для захисту тварин елітного поголів’я.</w:t>
      </w:r>
    </w:p>
    <w:p w14:paraId="31C3831C" w14:textId="77777777" w:rsidR="003664F5" w:rsidRPr="003712A5" w:rsidRDefault="003664F5" w:rsidP="00721F4B">
      <w:pPr>
        <w:ind w:firstLine="567"/>
        <w:jc w:val="both"/>
        <w:rPr>
          <w:szCs w:val="24"/>
        </w:rPr>
      </w:pPr>
      <w:r w:rsidRPr="003712A5">
        <w:rPr>
          <w:szCs w:val="24"/>
        </w:rPr>
        <w:t>Проведення заходів щодо знезараження тваринницьких приміщень та територій.</w:t>
      </w:r>
    </w:p>
    <w:p w14:paraId="3489941A" w14:textId="77777777" w:rsidR="003664F5" w:rsidRPr="003712A5" w:rsidRDefault="003664F5" w:rsidP="00721F4B">
      <w:pPr>
        <w:ind w:firstLine="567"/>
        <w:jc w:val="both"/>
        <w:rPr>
          <w:szCs w:val="24"/>
        </w:rPr>
      </w:pPr>
      <w:r w:rsidRPr="003712A5">
        <w:rPr>
          <w:szCs w:val="24"/>
        </w:rPr>
        <w:t>Отримання завдання, оцінка обстановки, прийняття рішення та постановка завдань особовому складу формування. Організація та ведення фітопатологічної розвідки, визначення меж осередків ураження, розрахунок збитків. Управління в ході робіт. Організація та підтримка взаємодії. Дії спеціалізованої служби і формування при ураженні рослин біологічними засобами, при зараженні ґрунту і ураженні рослин радіонуклідами. Заходи безпеки при проведенні робіт.</w:t>
      </w:r>
    </w:p>
    <w:p w14:paraId="1D037580" w14:textId="77777777" w:rsidR="003664F5" w:rsidRPr="00E1461B" w:rsidRDefault="003664F5" w:rsidP="00721F4B">
      <w:pPr>
        <w:ind w:firstLine="567"/>
        <w:rPr>
          <w:rFonts w:eastAsia="Calibri"/>
          <w:color w:val="00000A"/>
        </w:rPr>
      </w:pPr>
    </w:p>
    <w:p w14:paraId="28BF70FD" w14:textId="77777777" w:rsidR="003664F5" w:rsidRDefault="003664F5" w:rsidP="00721F4B">
      <w:pPr>
        <w:ind w:firstLine="567"/>
        <w:rPr>
          <w:rFonts w:eastAsia="Calibri"/>
          <w:color w:val="00000A"/>
        </w:rPr>
      </w:pPr>
      <w:r w:rsidRPr="007272E4">
        <w:rPr>
          <w:rFonts w:eastAsia="Calibri"/>
          <w:color w:val="00000A"/>
          <w:u w:val="single"/>
        </w:rPr>
        <w:t>Тема 2.11</w:t>
      </w:r>
      <w:r>
        <w:rPr>
          <w:rFonts w:eastAsia="Calibri"/>
          <w:color w:val="00000A"/>
        </w:rPr>
        <w:t xml:space="preserve">. </w:t>
      </w:r>
      <w:r w:rsidRPr="000C3B8F">
        <w:rPr>
          <w:rFonts w:eastAsia="Calibri"/>
          <w:color w:val="00000A"/>
        </w:rPr>
        <w:t>Для спеціалізованої служби енергетики</w:t>
      </w:r>
    </w:p>
    <w:p w14:paraId="535E6A4F" w14:textId="77777777" w:rsidR="003664F5" w:rsidRDefault="003664F5" w:rsidP="00721F4B">
      <w:pPr>
        <w:ind w:firstLine="567"/>
        <w:rPr>
          <w:rFonts w:eastAsia="Calibri"/>
          <w:color w:val="00000A"/>
        </w:rPr>
      </w:pPr>
    </w:p>
    <w:p w14:paraId="68212EB7" w14:textId="77777777" w:rsidR="003664F5" w:rsidRDefault="003664F5" w:rsidP="00721F4B">
      <w:pPr>
        <w:ind w:firstLine="567"/>
        <w:rPr>
          <w:rFonts w:eastAsia="Calibri"/>
          <w:color w:val="00000A"/>
        </w:rPr>
      </w:pPr>
      <w:r w:rsidRPr="006E469A">
        <w:rPr>
          <w:szCs w:val="24"/>
          <w:u w:val="single"/>
        </w:rPr>
        <w:t>Тема 2.</w:t>
      </w:r>
      <w:r>
        <w:rPr>
          <w:szCs w:val="24"/>
          <w:u w:val="single"/>
        </w:rPr>
        <w:t>11.1</w:t>
      </w:r>
      <w:r w:rsidRPr="006E469A">
        <w:rPr>
          <w:szCs w:val="24"/>
          <w:u w:val="single"/>
        </w:rPr>
        <w:t>.</w:t>
      </w:r>
      <w:r>
        <w:rPr>
          <w:szCs w:val="24"/>
          <w:u w:val="single"/>
        </w:rPr>
        <w:t xml:space="preserve"> </w:t>
      </w:r>
      <w:r w:rsidRPr="007272E4">
        <w:rPr>
          <w:szCs w:val="24"/>
        </w:rPr>
        <w:t>Організація і проведення аварійно-відновлювальних робіт на пошкоджених об’єктах мережі ел</w:t>
      </w:r>
      <w:r w:rsidRPr="000C3B8F">
        <w:rPr>
          <w:szCs w:val="24"/>
        </w:rPr>
        <w:t>ектропостачання</w:t>
      </w:r>
    </w:p>
    <w:p w14:paraId="5C0A1066" w14:textId="51212973" w:rsidR="003664F5" w:rsidRDefault="003664F5" w:rsidP="00721F4B">
      <w:pPr>
        <w:ind w:firstLine="567"/>
        <w:jc w:val="both"/>
        <w:rPr>
          <w:rFonts w:eastAsia="Calibri"/>
          <w:color w:val="00000A"/>
        </w:rPr>
      </w:pPr>
      <w:r w:rsidRPr="003712A5">
        <w:rPr>
          <w:szCs w:val="24"/>
        </w:rPr>
        <w:t>Отримання завдання. Оцінка обстановки, прийняття рішення і постановка завдань особового складу. Організація роботи</w:t>
      </w:r>
      <w:r>
        <w:rPr>
          <w:szCs w:val="24"/>
        </w:rPr>
        <w:t xml:space="preserve"> персоналу при проведенні відновлювальних заходів.</w:t>
      </w:r>
    </w:p>
    <w:p w14:paraId="092404CE" w14:textId="77777777" w:rsidR="003664F5" w:rsidRPr="00C50222" w:rsidRDefault="003664F5" w:rsidP="00721F4B">
      <w:pPr>
        <w:pStyle w:val="ad"/>
        <w:ind w:firstLine="567"/>
        <w:rPr>
          <w:color w:val="000000"/>
          <w:szCs w:val="24"/>
        </w:rPr>
      </w:pPr>
      <w:r w:rsidRPr="00C50222">
        <w:rPr>
          <w:color w:val="000000"/>
          <w:szCs w:val="24"/>
        </w:rPr>
        <w:t>Система електрозабезпечення об’єкту. Состав мереж и споруджень електрозабезпечення першої категорії Електричні спорудження і мережі спільного користування другої категорії Характер можливих руйнувань і ушкоджень на системах електрозабезпечення. Види и способи аварійних робіт на системах електрозабезпечення. Основні способи екстреного усунення аварій. Подача електроенергії в окремі райони і ділянки вогнища ураження. Основні способи тимчасових відновних робіт.</w:t>
      </w:r>
    </w:p>
    <w:p w14:paraId="45D90DF4" w14:textId="77777777" w:rsidR="003664F5" w:rsidRDefault="003664F5" w:rsidP="00721F4B">
      <w:pPr>
        <w:ind w:firstLine="567"/>
        <w:rPr>
          <w:rFonts w:eastAsia="Calibri"/>
          <w:color w:val="00000A"/>
        </w:rPr>
      </w:pPr>
    </w:p>
    <w:p w14:paraId="32F92F8B" w14:textId="060035EB" w:rsidR="003664F5" w:rsidRDefault="003664F5" w:rsidP="00721F4B">
      <w:pPr>
        <w:ind w:firstLine="567"/>
        <w:jc w:val="both"/>
        <w:rPr>
          <w:rFonts w:eastAsia="Calibri"/>
          <w:color w:val="00000A"/>
        </w:rPr>
      </w:pPr>
      <w:r w:rsidRPr="006E469A">
        <w:rPr>
          <w:szCs w:val="24"/>
          <w:u w:val="single"/>
        </w:rPr>
        <w:t>Тема 2.1</w:t>
      </w:r>
      <w:r>
        <w:rPr>
          <w:szCs w:val="24"/>
          <w:u w:val="single"/>
        </w:rPr>
        <w:t>1.2</w:t>
      </w:r>
      <w:r w:rsidRPr="006E469A">
        <w:rPr>
          <w:szCs w:val="24"/>
          <w:u w:val="single"/>
        </w:rPr>
        <w:t>.</w:t>
      </w:r>
      <w:r w:rsidR="0053452C">
        <w:rPr>
          <w:szCs w:val="24"/>
          <w:u w:val="single"/>
        </w:rPr>
        <w:t xml:space="preserve"> </w:t>
      </w:r>
      <w:r w:rsidRPr="000C3B8F">
        <w:rPr>
          <w:szCs w:val="24"/>
        </w:rPr>
        <w:t>Забезпечення енергопостачання сил цивільного захисту під час проведення аварійно-рятувальних та інших невідкладних робіт, у тому числі з використанням автономних джерел енергоп</w:t>
      </w:r>
      <w:r>
        <w:rPr>
          <w:szCs w:val="24"/>
        </w:rPr>
        <w:t>остачання (у разі їх наявності).</w:t>
      </w:r>
    </w:p>
    <w:p w14:paraId="1CA1C289" w14:textId="1975B2D1" w:rsidR="003664F5" w:rsidRDefault="003664F5" w:rsidP="00721F4B">
      <w:pPr>
        <w:ind w:firstLine="567"/>
        <w:jc w:val="both"/>
        <w:rPr>
          <w:rFonts w:eastAsia="Calibri"/>
          <w:color w:val="00000A"/>
        </w:rPr>
      </w:pPr>
      <w:r w:rsidRPr="003712A5">
        <w:rPr>
          <w:szCs w:val="24"/>
        </w:rPr>
        <w:t>Отримання завдання, оцінка обстановки, прийняття рішення та постановка завдань особовому складу формування. Організація та ведення розвідки, визначення меж осередків ураження,</w:t>
      </w:r>
      <w:r>
        <w:rPr>
          <w:szCs w:val="24"/>
        </w:rPr>
        <w:t xml:space="preserve"> розрахунок </w:t>
      </w:r>
      <w:r w:rsidR="00466F97">
        <w:rPr>
          <w:szCs w:val="24"/>
        </w:rPr>
        <w:t>сил.</w:t>
      </w:r>
      <w:r w:rsidRPr="0040658D">
        <w:rPr>
          <w:color w:val="000000"/>
          <w:szCs w:val="24"/>
        </w:rPr>
        <w:t xml:space="preserve"> </w:t>
      </w:r>
      <w:r w:rsidRPr="00C50222">
        <w:rPr>
          <w:color w:val="000000"/>
          <w:szCs w:val="24"/>
        </w:rPr>
        <w:t xml:space="preserve">Способи екстреного усунення аварій на </w:t>
      </w:r>
      <w:r>
        <w:rPr>
          <w:color w:val="000000"/>
          <w:szCs w:val="24"/>
        </w:rPr>
        <w:t>електро</w:t>
      </w:r>
      <w:r w:rsidRPr="00C50222">
        <w:rPr>
          <w:color w:val="000000"/>
          <w:szCs w:val="24"/>
        </w:rPr>
        <w:t>мережах. Основні способи тимчасового відновлення ушкоджених ділянок</w:t>
      </w:r>
      <w:r>
        <w:rPr>
          <w:color w:val="000000"/>
          <w:szCs w:val="24"/>
        </w:rPr>
        <w:t xml:space="preserve"> електромереж. Розрахунок</w:t>
      </w:r>
      <w:r>
        <w:rPr>
          <w:szCs w:val="24"/>
        </w:rPr>
        <w:t xml:space="preserve"> необхідної кількості персоналу та техніки, необхідної для відновлення постраждалого об’єкта. </w:t>
      </w:r>
    </w:p>
    <w:p w14:paraId="04B0CFD9" w14:textId="77777777" w:rsidR="003664F5" w:rsidRDefault="003664F5" w:rsidP="00721F4B">
      <w:pPr>
        <w:ind w:firstLine="567"/>
        <w:rPr>
          <w:rFonts w:eastAsia="Calibri"/>
          <w:color w:val="00000A"/>
        </w:rPr>
      </w:pPr>
    </w:p>
    <w:p w14:paraId="0E2275A7" w14:textId="77777777" w:rsidR="003664F5" w:rsidRPr="000C3B8F" w:rsidRDefault="003664F5" w:rsidP="00721F4B">
      <w:pPr>
        <w:ind w:firstLine="567"/>
        <w:jc w:val="both"/>
        <w:rPr>
          <w:rFonts w:eastAsia="Calibri"/>
          <w:color w:val="00000A"/>
        </w:rPr>
      </w:pPr>
      <w:r w:rsidRPr="006E469A">
        <w:rPr>
          <w:szCs w:val="24"/>
          <w:u w:val="single"/>
        </w:rPr>
        <w:t>Тема 2.1</w:t>
      </w:r>
      <w:r>
        <w:rPr>
          <w:szCs w:val="24"/>
          <w:u w:val="single"/>
        </w:rPr>
        <w:t>1</w:t>
      </w:r>
      <w:r w:rsidRPr="006E469A">
        <w:rPr>
          <w:szCs w:val="24"/>
          <w:u w:val="single"/>
        </w:rPr>
        <w:t>.3.</w:t>
      </w:r>
      <w:r>
        <w:rPr>
          <w:szCs w:val="24"/>
          <w:u w:val="single"/>
        </w:rPr>
        <w:t xml:space="preserve"> П</w:t>
      </w:r>
      <w:r w:rsidRPr="000C3B8F">
        <w:rPr>
          <w:szCs w:val="24"/>
        </w:rPr>
        <w:t>роведення аварійно-рятувальних та інших невідкладних робіт, а також повного відновлення їх функціонування.</w:t>
      </w:r>
    </w:p>
    <w:p w14:paraId="5B083586" w14:textId="77777777" w:rsidR="003664F5" w:rsidRPr="0040658D" w:rsidRDefault="003664F5" w:rsidP="00721F4B">
      <w:pPr>
        <w:ind w:firstLine="567"/>
        <w:jc w:val="both"/>
        <w:rPr>
          <w:szCs w:val="24"/>
        </w:rPr>
      </w:pPr>
      <w:r w:rsidRPr="003712A5">
        <w:rPr>
          <w:szCs w:val="24"/>
        </w:rPr>
        <w:t xml:space="preserve">Дії спеціалізованої служби і формування при </w:t>
      </w:r>
      <w:r>
        <w:rPr>
          <w:szCs w:val="24"/>
        </w:rPr>
        <w:t>плануванні відновлювальних робіт</w:t>
      </w:r>
      <w:r w:rsidRPr="003712A5">
        <w:rPr>
          <w:szCs w:val="24"/>
        </w:rPr>
        <w:t>, під час проведення аварійно-відновлювальних та інших невідкладних робіт при надзвичайних ситуаціях різного походження.</w:t>
      </w:r>
      <w:r>
        <w:rPr>
          <w:szCs w:val="24"/>
        </w:rPr>
        <w:t xml:space="preserve"> </w:t>
      </w:r>
      <w:r w:rsidRPr="0040658D">
        <w:rPr>
          <w:szCs w:val="24"/>
        </w:rPr>
        <w:t>Порядок відключення пошкоджени</w:t>
      </w:r>
      <w:r>
        <w:rPr>
          <w:szCs w:val="24"/>
        </w:rPr>
        <w:t>х ділянок</w:t>
      </w:r>
      <w:r w:rsidRPr="0040658D">
        <w:rPr>
          <w:szCs w:val="24"/>
        </w:rPr>
        <w:t>. Ремонт пошкоджених ділянок. Техніка безпеки при проведенні робіт.</w:t>
      </w:r>
      <w:r>
        <w:rPr>
          <w:szCs w:val="24"/>
        </w:rPr>
        <w:t xml:space="preserve"> </w:t>
      </w:r>
    </w:p>
    <w:p w14:paraId="6DEF481F" w14:textId="77777777" w:rsidR="003664F5" w:rsidRDefault="003664F5" w:rsidP="00721F4B">
      <w:pPr>
        <w:ind w:firstLine="567"/>
        <w:rPr>
          <w:rFonts w:eastAsia="Calibri"/>
          <w:color w:val="00000A"/>
        </w:rPr>
      </w:pPr>
    </w:p>
    <w:p w14:paraId="0FAECC1E" w14:textId="77777777" w:rsidR="003664F5" w:rsidRDefault="003664F5" w:rsidP="003664F5">
      <w:pPr>
        <w:rPr>
          <w:rFonts w:eastAsia="Calibri"/>
          <w:color w:val="00000A"/>
        </w:rPr>
      </w:pPr>
    </w:p>
    <w:p w14:paraId="635F4F73" w14:textId="77777777" w:rsidR="00681392" w:rsidRDefault="00681392" w:rsidP="00681392">
      <w:r>
        <w:t>Н</w:t>
      </w:r>
      <w:r w:rsidRPr="009C65E7">
        <w:t>ачальник управління з питань цивільного</w:t>
      </w:r>
      <w:r>
        <w:t xml:space="preserve"> </w:t>
      </w:r>
      <w:r w:rsidRPr="009C65E7">
        <w:t xml:space="preserve">захисту </w:t>
      </w:r>
    </w:p>
    <w:p w14:paraId="53C6AE42" w14:textId="4B03E26D" w:rsidR="00681392" w:rsidRDefault="00681392" w:rsidP="004F5FF0">
      <w:pPr>
        <w:rPr>
          <w:rFonts w:eastAsia="Calibri"/>
          <w:color w:val="00000A"/>
        </w:rPr>
      </w:pPr>
      <w:r w:rsidRPr="009C65E7">
        <w:t>населення і охорони праці</w:t>
      </w:r>
      <w:r>
        <w:rPr>
          <w:rFonts w:eastAsia="Calibri"/>
          <w:color w:val="00000A"/>
        </w:rPr>
        <w:tab/>
      </w:r>
      <w:r>
        <w:rPr>
          <w:rFonts w:eastAsia="Calibri"/>
          <w:color w:val="00000A"/>
        </w:rPr>
        <w:tab/>
      </w:r>
      <w:r>
        <w:rPr>
          <w:rFonts w:eastAsia="Calibri"/>
          <w:color w:val="00000A"/>
        </w:rPr>
        <w:tab/>
      </w:r>
      <w:r>
        <w:rPr>
          <w:rFonts w:eastAsia="Calibri"/>
          <w:color w:val="00000A"/>
        </w:rPr>
        <w:tab/>
      </w:r>
      <w:r>
        <w:rPr>
          <w:rFonts w:eastAsia="Calibri"/>
          <w:color w:val="00000A"/>
        </w:rPr>
        <w:tab/>
      </w:r>
      <w:r>
        <w:rPr>
          <w:rFonts w:eastAsia="Calibri"/>
          <w:color w:val="00000A"/>
        </w:rPr>
        <w:tab/>
      </w:r>
      <w:r>
        <w:rPr>
          <w:rFonts w:eastAsia="Calibri"/>
          <w:color w:val="00000A"/>
        </w:rPr>
        <w:tab/>
        <w:t>Богдан</w:t>
      </w:r>
      <w:r w:rsidRPr="009C65E7">
        <w:rPr>
          <w:rFonts w:eastAsia="Calibri"/>
          <w:color w:val="00000A"/>
        </w:rPr>
        <w:t xml:space="preserve"> </w:t>
      </w:r>
      <w:r>
        <w:rPr>
          <w:rFonts w:eastAsia="Calibri"/>
          <w:color w:val="00000A"/>
        </w:rPr>
        <w:t>МОВЧАН</w:t>
      </w:r>
      <w:r>
        <w:rPr>
          <w:rFonts w:eastAsia="Calibri"/>
          <w:color w:val="00000A"/>
        </w:rPr>
        <w:br w:type="page"/>
      </w:r>
    </w:p>
    <w:p w14:paraId="438A03A9" w14:textId="77777777" w:rsidR="003664F5" w:rsidRPr="00681392" w:rsidRDefault="003664F5" w:rsidP="003664F5">
      <w:pPr>
        <w:rPr>
          <w:rFonts w:eastAsia="Calibri"/>
          <w:color w:val="00000A"/>
          <w:szCs w:val="24"/>
        </w:rPr>
      </w:pPr>
    </w:p>
    <w:p w14:paraId="0817EDFA" w14:textId="77777777" w:rsidR="003664F5" w:rsidRPr="00681392" w:rsidRDefault="003664F5" w:rsidP="003664F5">
      <w:pPr>
        <w:pStyle w:val="Standard"/>
        <w:ind w:left="5103"/>
      </w:pPr>
      <w:r w:rsidRPr="00681392">
        <w:t>Додаток 3</w:t>
      </w:r>
    </w:p>
    <w:p w14:paraId="191134B0" w14:textId="77777777" w:rsidR="003664F5" w:rsidRPr="00681392" w:rsidRDefault="003664F5" w:rsidP="003664F5">
      <w:pPr>
        <w:suppressAutoHyphens w:val="0"/>
        <w:ind w:left="5103"/>
        <w:outlineLvl w:val="2"/>
        <w:rPr>
          <w:b/>
          <w:bCs/>
          <w:szCs w:val="24"/>
          <w:lang w:eastAsia="uk-UA"/>
        </w:rPr>
      </w:pPr>
      <w:r w:rsidRPr="00681392">
        <w:rPr>
          <w:szCs w:val="24"/>
        </w:rPr>
        <w:t xml:space="preserve">до </w:t>
      </w:r>
      <w:r w:rsidRPr="00681392">
        <w:rPr>
          <w:bCs/>
          <w:szCs w:val="24"/>
          <w:lang w:eastAsia="uk-UA"/>
        </w:rPr>
        <w:t xml:space="preserve">Організаційно-методичних </w:t>
      </w:r>
      <w:r w:rsidRPr="00681392">
        <w:rPr>
          <w:szCs w:val="24"/>
        </w:rPr>
        <w:t>вказівок з підготовки населення Хмельницької міської територіальної громади  до дій у надзвичайних ситуаціях</w:t>
      </w:r>
    </w:p>
    <w:p w14:paraId="7522D6DD" w14:textId="77777777" w:rsidR="003664F5" w:rsidRPr="00681392" w:rsidRDefault="003664F5" w:rsidP="003664F5">
      <w:pPr>
        <w:rPr>
          <w:rFonts w:eastAsia="Calibri"/>
          <w:color w:val="00000A"/>
          <w:szCs w:val="24"/>
        </w:rPr>
      </w:pPr>
    </w:p>
    <w:p w14:paraId="5499D48B" w14:textId="77777777" w:rsidR="003664F5" w:rsidRPr="00681392" w:rsidRDefault="003664F5" w:rsidP="00E42523">
      <w:pPr>
        <w:pStyle w:val="a8"/>
        <w:spacing w:before="73" w:line="322" w:lineRule="exact"/>
        <w:ind w:right="1377" w:firstLine="567"/>
        <w:jc w:val="center"/>
        <w:rPr>
          <w:b/>
          <w:szCs w:val="24"/>
        </w:rPr>
      </w:pPr>
      <w:r w:rsidRPr="00681392">
        <w:rPr>
          <w:b/>
          <w:spacing w:val="-2"/>
          <w:szCs w:val="24"/>
        </w:rPr>
        <w:t>ПРОГРАМА</w:t>
      </w:r>
    </w:p>
    <w:p w14:paraId="2C7BC6DE" w14:textId="77777777" w:rsidR="003664F5" w:rsidRPr="00681392" w:rsidRDefault="003664F5" w:rsidP="00E42523">
      <w:pPr>
        <w:pStyle w:val="a8"/>
        <w:ind w:right="1377" w:firstLine="567"/>
        <w:jc w:val="center"/>
        <w:rPr>
          <w:b/>
          <w:szCs w:val="24"/>
        </w:rPr>
      </w:pPr>
      <w:r w:rsidRPr="00681392">
        <w:rPr>
          <w:b/>
          <w:szCs w:val="24"/>
        </w:rPr>
        <w:t>додаткової</w:t>
      </w:r>
      <w:r w:rsidRPr="00681392">
        <w:rPr>
          <w:b/>
          <w:spacing w:val="-8"/>
          <w:szCs w:val="24"/>
        </w:rPr>
        <w:t xml:space="preserve"> </w:t>
      </w:r>
      <w:r w:rsidRPr="00681392">
        <w:rPr>
          <w:b/>
          <w:szCs w:val="24"/>
        </w:rPr>
        <w:t>підготовки</w:t>
      </w:r>
      <w:r w:rsidRPr="00681392">
        <w:rPr>
          <w:b/>
          <w:spacing w:val="-6"/>
          <w:szCs w:val="24"/>
        </w:rPr>
        <w:t xml:space="preserve"> </w:t>
      </w:r>
      <w:r w:rsidRPr="00681392">
        <w:rPr>
          <w:b/>
          <w:szCs w:val="24"/>
        </w:rPr>
        <w:t>з</w:t>
      </w:r>
      <w:r w:rsidRPr="00681392">
        <w:rPr>
          <w:b/>
          <w:spacing w:val="-8"/>
          <w:szCs w:val="24"/>
        </w:rPr>
        <w:t xml:space="preserve"> </w:t>
      </w:r>
      <w:r w:rsidRPr="00681392">
        <w:rPr>
          <w:b/>
          <w:szCs w:val="24"/>
        </w:rPr>
        <w:t>техногенної</w:t>
      </w:r>
      <w:r w:rsidRPr="00681392">
        <w:rPr>
          <w:b/>
          <w:spacing w:val="-9"/>
          <w:szCs w:val="24"/>
        </w:rPr>
        <w:t xml:space="preserve"> </w:t>
      </w:r>
      <w:r w:rsidRPr="00681392">
        <w:rPr>
          <w:b/>
          <w:szCs w:val="24"/>
        </w:rPr>
        <w:t>безпеки</w:t>
      </w:r>
      <w:r w:rsidRPr="00681392">
        <w:rPr>
          <w:b/>
          <w:spacing w:val="-7"/>
          <w:szCs w:val="24"/>
        </w:rPr>
        <w:t xml:space="preserve"> </w:t>
      </w:r>
      <w:r w:rsidRPr="00681392">
        <w:rPr>
          <w:b/>
          <w:szCs w:val="24"/>
        </w:rPr>
        <w:t>працівників об’єктів підвищеної небезпеки</w:t>
      </w:r>
    </w:p>
    <w:p w14:paraId="59246670" w14:textId="77777777" w:rsidR="003664F5" w:rsidRPr="00681392" w:rsidRDefault="003664F5" w:rsidP="00E42523">
      <w:pPr>
        <w:pStyle w:val="1"/>
        <w:ind w:left="0" w:firstLine="567"/>
        <w:jc w:val="both"/>
        <w:rPr>
          <w:b w:val="0"/>
          <w:sz w:val="24"/>
          <w:szCs w:val="24"/>
          <w:lang w:bidi="uk-UA"/>
        </w:rPr>
      </w:pPr>
      <w:r w:rsidRPr="00681392">
        <w:rPr>
          <w:b w:val="0"/>
          <w:sz w:val="24"/>
          <w:szCs w:val="24"/>
        </w:rPr>
        <w:t xml:space="preserve">Навчання за програмою додаткової підготовки працівників об’єктів підвищеної небезпеки підприємств, установ та організацій Хмельницької міської територіальної громади — отримання працівниками додаткових знань щодо особливостей та порядку дій за планом локалізації і ліквідації аварійних ситуацій і аварій в умовах надзвичайних ситуацій техногенного характеру, які можуть виникнути на об’єкті виходячи з характеру його небезпеки, набуття практичних навичок щодо дій під час ліквідації аварійних ситуацій та аварій, взаємодії з іншими виконавцями аварійно-рятувальних та інших невідкладних робіт. </w:t>
      </w:r>
      <w:r w:rsidRPr="00681392">
        <w:rPr>
          <w:b w:val="0"/>
          <w:sz w:val="24"/>
          <w:szCs w:val="24"/>
          <w:lang w:bidi="uk-UA"/>
        </w:rPr>
        <w:t>Актуальність програми полягає у необхідності проведення навчання працівників діям відповідно планів локалізації і ліквідації аварійних ситуацій і аварій на об'єктах підвищеної небезпеки при виникненні надзвичайних ситуацій техногенного характеру.</w:t>
      </w:r>
    </w:p>
    <w:p w14:paraId="647ABED6" w14:textId="77777777" w:rsidR="003664F5" w:rsidRPr="00681392" w:rsidRDefault="003664F5" w:rsidP="00E42523">
      <w:pPr>
        <w:pStyle w:val="1"/>
        <w:ind w:left="0" w:firstLine="567"/>
        <w:jc w:val="both"/>
        <w:rPr>
          <w:b w:val="0"/>
          <w:sz w:val="24"/>
          <w:szCs w:val="24"/>
        </w:rPr>
      </w:pPr>
      <w:r w:rsidRPr="00681392">
        <w:rPr>
          <w:b w:val="0"/>
          <w:sz w:val="24"/>
          <w:szCs w:val="24"/>
        </w:rPr>
        <w:t>Метою програми є забезпечення:</w:t>
      </w:r>
    </w:p>
    <w:p w14:paraId="53F80403" w14:textId="77777777" w:rsidR="003664F5" w:rsidRPr="00681392" w:rsidRDefault="003664F5" w:rsidP="00E42523">
      <w:pPr>
        <w:pStyle w:val="1"/>
        <w:ind w:left="0" w:firstLine="567"/>
        <w:jc w:val="both"/>
        <w:rPr>
          <w:b w:val="0"/>
          <w:sz w:val="24"/>
          <w:szCs w:val="24"/>
        </w:rPr>
      </w:pPr>
      <w:r w:rsidRPr="00681392">
        <w:rPr>
          <w:b w:val="0"/>
          <w:sz w:val="24"/>
          <w:szCs w:val="24"/>
        </w:rPr>
        <w:t>своєчасного та систематичного навчання, оновлення знань працівників щодо дій під час загрози та виникнення аварійних ситуацій та аварій;</w:t>
      </w:r>
    </w:p>
    <w:p w14:paraId="6CBED2FC" w14:textId="77777777" w:rsidR="003664F5" w:rsidRPr="00681392" w:rsidRDefault="003664F5" w:rsidP="00E42523">
      <w:pPr>
        <w:pStyle w:val="1"/>
        <w:ind w:left="0" w:firstLine="567"/>
        <w:jc w:val="both"/>
        <w:rPr>
          <w:b w:val="0"/>
          <w:sz w:val="24"/>
          <w:szCs w:val="24"/>
        </w:rPr>
      </w:pPr>
      <w:r w:rsidRPr="00681392">
        <w:rPr>
          <w:b w:val="0"/>
          <w:sz w:val="24"/>
          <w:szCs w:val="24"/>
        </w:rPr>
        <w:t>врахування особливостей та ризиків виникнення аварійних ситуацій та аварій на об’єктах підвищеної небезпеки;</w:t>
      </w:r>
    </w:p>
    <w:p w14:paraId="6FB0FCF6" w14:textId="77777777" w:rsidR="003664F5" w:rsidRPr="00681392" w:rsidRDefault="003664F5" w:rsidP="00E42523">
      <w:pPr>
        <w:pStyle w:val="1"/>
        <w:ind w:left="0" w:firstLine="567"/>
        <w:jc w:val="both"/>
        <w:rPr>
          <w:b w:val="0"/>
          <w:sz w:val="24"/>
          <w:szCs w:val="24"/>
        </w:rPr>
      </w:pPr>
      <w:r w:rsidRPr="00681392">
        <w:rPr>
          <w:b w:val="0"/>
          <w:sz w:val="24"/>
          <w:szCs w:val="24"/>
        </w:rPr>
        <w:t>навчання працівників діям в умовах загрози і виникнення аварійних ситуацій та аварій, а також оволодіння навичками надання першої допомоги потерпілим, користування засобами індивідуального і колективного захисту;</w:t>
      </w:r>
    </w:p>
    <w:p w14:paraId="73E56D77" w14:textId="77777777" w:rsidR="003664F5" w:rsidRPr="00681392" w:rsidRDefault="003664F5" w:rsidP="00E42523">
      <w:pPr>
        <w:pStyle w:val="1"/>
        <w:ind w:left="0" w:firstLine="567"/>
        <w:jc w:val="both"/>
        <w:rPr>
          <w:b w:val="0"/>
          <w:sz w:val="24"/>
          <w:szCs w:val="24"/>
        </w:rPr>
      </w:pPr>
      <w:r w:rsidRPr="00681392">
        <w:rPr>
          <w:b w:val="0"/>
          <w:sz w:val="24"/>
          <w:szCs w:val="24"/>
        </w:rPr>
        <w:t>оволодіння знаннями та навичками при проведенні робіт з локалізації та ліквідації аварійних ситуацій та аварій.</w:t>
      </w:r>
    </w:p>
    <w:p w14:paraId="43A55110" w14:textId="77777777" w:rsidR="003664F5" w:rsidRPr="00681392" w:rsidRDefault="003664F5" w:rsidP="00E42523">
      <w:pPr>
        <w:pStyle w:val="1"/>
        <w:spacing w:line="278" w:lineRule="auto"/>
        <w:ind w:left="0" w:firstLine="567"/>
        <w:jc w:val="center"/>
        <w:rPr>
          <w:sz w:val="24"/>
          <w:szCs w:val="24"/>
        </w:rPr>
      </w:pPr>
    </w:p>
    <w:p w14:paraId="0197B62E" w14:textId="5574EDA2" w:rsidR="003664F5" w:rsidRPr="00681392" w:rsidRDefault="003664F5" w:rsidP="0071357A">
      <w:pPr>
        <w:pStyle w:val="1"/>
        <w:spacing w:line="278" w:lineRule="auto"/>
        <w:ind w:left="0" w:firstLine="567"/>
        <w:jc w:val="center"/>
        <w:rPr>
          <w:b w:val="0"/>
          <w:szCs w:val="24"/>
        </w:rPr>
      </w:pPr>
      <w:r w:rsidRPr="00681392">
        <w:rPr>
          <w:sz w:val="24"/>
          <w:szCs w:val="24"/>
        </w:rPr>
        <w:t>Орієнтовний</w:t>
      </w:r>
      <w:r w:rsidRPr="00681392">
        <w:rPr>
          <w:spacing w:val="-5"/>
          <w:sz w:val="24"/>
          <w:szCs w:val="24"/>
        </w:rPr>
        <w:t xml:space="preserve"> </w:t>
      </w:r>
      <w:r w:rsidRPr="00681392">
        <w:rPr>
          <w:sz w:val="24"/>
          <w:szCs w:val="24"/>
        </w:rPr>
        <w:t>розподіл</w:t>
      </w:r>
      <w:r w:rsidRPr="00681392">
        <w:rPr>
          <w:spacing w:val="-4"/>
          <w:sz w:val="24"/>
          <w:szCs w:val="24"/>
        </w:rPr>
        <w:t xml:space="preserve"> </w:t>
      </w:r>
      <w:r w:rsidRPr="00681392">
        <w:rPr>
          <w:sz w:val="24"/>
          <w:szCs w:val="24"/>
        </w:rPr>
        <w:t>навчального</w:t>
      </w:r>
      <w:r w:rsidRPr="00681392">
        <w:rPr>
          <w:spacing w:val="-3"/>
          <w:sz w:val="24"/>
          <w:szCs w:val="24"/>
        </w:rPr>
        <w:t xml:space="preserve"> </w:t>
      </w:r>
      <w:r w:rsidRPr="00681392">
        <w:rPr>
          <w:sz w:val="24"/>
          <w:szCs w:val="24"/>
        </w:rPr>
        <w:t>часу</w:t>
      </w:r>
      <w:r w:rsidRPr="00681392">
        <w:rPr>
          <w:spacing w:val="-5"/>
          <w:sz w:val="24"/>
          <w:szCs w:val="24"/>
        </w:rPr>
        <w:t xml:space="preserve"> </w:t>
      </w:r>
      <w:r w:rsidRPr="00681392">
        <w:rPr>
          <w:sz w:val="24"/>
          <w:szCs w:val="24"/>
        </w:rPr>
        <w:t>за</w:t>
      </w:r>
      <w:r w:rsidRPr="00681392">
        <w:rPr>
          <w:spacing w:val="-4"/>
          <w:sz w:val="24"/>
          <w:szCs w:val="24"/>
        </w:rPr>
        <w:t xml:space="preserve"> </w:t>
      </w:r>
      <w:r w:rsidRPr="00681392">
        <w:rPr>
          <w:sz w:val="24"/>
          <w:szCs w:val="24"/>
        </w:rPr>
        <w:t>розділами</w:t>
      </w:r>
      <w:r w:rsidRPr="00681392">
        <w:rPr>
          <w:spacing w:val="-7"/>
          <w:sz w:val="24"/>
          <w:szCs w:val="24"/>
        </w:rPr>
        <w:t xml:space="preserve"> </w:t>
      </w:r>
      <w:r w:rsidRPr="00681392">
        <w:rPr>
          <w:sz w:val="24"/>
          <w:szCs w:val="24"/>
        </w:rPr>
        <w:t>Програми</w:t>
      </w:r>
      <w:r w:rsidR="00E42523">
        <w:rPr>
          <w:sz w:val="24"/>
          <w:szCs w:val="24"/>
        </w:rPr>
        <w:t xml:space="preserve"> </w:t>
      </w:r>
      <w:r w:rsidRPr="00681392">
        <w:rPr>
          <w:sz w:val="24"/>
          <w:szCs w:val="24"/>
        </w:rPr>
        <w:t xml:space="preserve"> та формами навчання</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710"/>
        <w:gridCol w:w="6503"/>
        <w:gridCol w:w="1134"/>
        <w:gridCol w:w="1552"/>
      </w:tblGrid>
      <w:tr w:rsidR="003664F5" w:rsidRPr="00681392" w14:paraId="6B66D690" w14:textId="77777777" w:rsidTr="000F6F37">
        <w:trPr>
          <w:jc w:val="center"/>
        </w:trPr>
        <w:tc>
          <w:tcPr>
            <w:tcW w:w="710" w:type="dxa"/>
            <w:vMerge w:val="restart"/>
            <w:tcMar>
              <w:top w:w="85" w:type="dxa"/>
              <w:bottom w:w="85" w:type="dxa"/>
            </w:tcMar>
          </w:tcPr>
          <w:p w14:paraId="631919CF" w14:textId="4479587C" w:rsidR="003664F5" w:rsidRPr="00681392" w:rsidRDefault="003664F5" w:rsidP="000F6F37">
            <w:pPr>
              <w:pStyle w:val="TableParagraph"/>
              <w:ind w:right="13"/>
              <w:jc w:val="center"/>
              <w:rPr>
                <w:rFonts w:eastAsia="Calibri"/>
                <w:sz w:val="24"/>
                <w:szCs w:val="24"/>
              </w:rPr>
            </w:pPr>
            <w:r w:rsidRPr="00681392">
              <w:rPr>
                <w:rFonts w:eastAsia="Calibri"/>
                <w:sz w:val="24"/>
                <w:szCs w:val="24"/>
              </w:rPr>
              <w:t>№</w:t>
            </w:r>
            <w:bookmarkStart w:id="2" w:name="_GoBack"/>
            <w:bookmarkEnd w:id="2"/>
            <w:r w:rsidRPr="00681392">
              <w:rPr>
                <w:rFonts w:eastAsia="Calibri"/>
                <w:spacing w:val="-1"/>
                <w:sz w:val="24"/>
                <w:szCs w:val="24"/>
              </w:rPr>
              <w:t xml:space="preserve"> </w:t>
            </w:r>
            <w:r w:rsidR="000F6F37">
              <w:rPr>
                <w:rFonts w:eastAsia="Calibri"/>
                <w:spacing w:val="-1"/>
                <w:sz w:val="24"/>
                <w:szCs w:val="24"/>
              </w:rPr>
              <w:t>з</w:t>
            </w:r>
            <w:r w:rsidRPr="00681392">
              <w:rPr>
                <w:rFonts w:eastAsia="Calibri"/>
                <w:spacing w:val="-5"/>
                <w:sz w:val="24"/>
                <w:szCs w:val="24"/>
              </w:rPr>
              <w:t>/п</w:t>
            </w:r>
          </w:p>
        </w:tc>
        <w:tc>
          <w:tcPr>
            <w:tcW w:w="6503" w:type="dxa"/>
            <w:vMerge w:val="restart"/>
            <w:tcMar>
              <w:top w:w="85" w:type="dxa"/>
              <w:bottom w:w="85" w:type="dxa"/>
            </w:tcMar>
          </w:tcPr>
          <w:p w14:paraId="7EE3AFEB" w14:textId="77777777" w:rsidR="003664F5" w:rsidRPr="00681392" w:rsidRDefault="003664F5" w:rsidP="00F70A42">
            <w:pPr>
              <w:pStyle w:val="TableParagraph"/>
              <w:ind w:right="72"/>
              <w:jc w:val="center"/>
              <w:rPr>
                <w:rFonts w:eastAsia="Calibri"/>
                <w:sz w:val="24"/>
                <w:szCs w:val="24"/>
              </w:rPr>
            </w:pPr>
            <w:r w:rsidRPr="00681392">
              <w:rPr>
                <w:rFonts w:eastAsia="Calibri"/>
                <w:sz w:val="24"/>
                <w:szCs w:val="24"/>
              </w:rPr>
              <w:t>Найменування</w:t>
            </w:r>
            <w:r w:rsidRPr="00681392">
              <w:rPr>
                <w:rFonts w:eastAsia="Calibri"/>
                <w:spacing w:val="-8"/>
                <w:sz w:val="24"/>
                <w:szCs w:val="24"/>
              </w:rPr>
              <w:t xml:space="preserve"> </w:t>
            </w:r>
            <w:r w:rsidRPr="00681392">
              <w:rPr>
                <w:rFonts w:eastAsia="Calibri"/>
                <w:spacing w:val="-5"/>
                <w:sz w:val="24"/>
                <w:szCs w:val="24"/>
              </w:rPr>
              <w:t>тем</w:t>
            </w:r>
          </w:p>
        </w:tc>
        <w:tc>
          <w:tcPr>
            <w:tcW w:w="2686" w:type="dxa"/>
            <w:gridSpan w:val="2"/>
            <w:tcMar>
              <w:top w:w="85" w:type="dxa"/>
              <w:bottom w:w="85" w:type="dxa"/>
            </w:tcMar>
          </w:tcPr>
          <w:p w14:paraId="7FE0BAAF" w14:textId="77777777" w:rsidR="003664F5" w:rsidRPr="00681392" w:rsidRDefault="003664F5" w:rsidP="0071357A">
            <w:pPr>
              <w:pStyle w:val="TableParagraph"/>
              <w:ind w:right="72"/>
              <w:jc w:val="center"/>
              <w:rPr>
                <w:rFonts w:eastAsia="Calibri"/>
                <w:sz w:val="24"/>
                <w:szCs w:val="24"/>
              </w:rPr>
            </w:pPr>
            <w:r w:rsidRPr="00681392">
              <w:rPr>
                <w:rFonts w:eastAsia="Calibri"/>
                <w:sz w:val="24"/>
                <w:szCs w:val="24"/>
              </w:rPr>
              <w:t>Форми</w:t>
            </w:r>
            <w:r w:rsidRPr="00681392">
              <w:rPr>
                <w:rFonts w:eastAsia="Calibri"/>
                <w:spacing w:val="-5"/>
                <w:sz w:val="24"/>
                <w:szCs w:val="24"/>
              </w:rPr>
              <w:t xml:space="preserve"> </w:t>
            </w:r>
            <w:r w:rsidRPr="00681392">
              <w:rPr>
                <w:rFonts w:eastAsia="Calibri"/>
                <w:sz w:val="24"/>
                <w:szCs w:val="24"/>
              </w:rPr>
              <w:t>навчання,</w:t>
            </w:r>
            <w:r w:rsidRPr="00681392">
              <w:rPr>
                <w:rFonts w:eastAsia="Calibri"/>
                <w:spacing w:val="-3"/>
                <w:sz w:val="24"/>
                <w:szCs w:val="24"/>
              </w:rPr>
              <w:t xml:space="preserve"> </w:t>
            </w:r>
            <w:r w:rsidRPr="00681392">
              <w:rPr>
                <w:rFonts w:eastAsia="Calibri"/>
                <w:spacing w:val="-2"/>
                <w:sz w:val="24"/>
                <w:szCs w:val="24"/>
              </w:rPr>
              <w:t>години</w:t>
            </w:r>
          </w:p>
        </w:tc>
      </w:tr>
      <w:tr w:rsidR="000F6F37" w:rsidRPr="00681392" w14:paraId="14E1A157" w14:textId="77777777" w:rsidTr="000F6F37">
        <w:trPr>
          <w:jc w:val="center"/>
        </w:trPr>
        <w:tc>
          <w:tcPr>
            <w:tcW w:w="710" w:type="dxa"/>
            <w:vMerge/>
            <w:tcMar>
              <w:top w:w="85" w:type="dxa"/>
              <w:bottom w:w="85" w:type="dxa"/>
            </w:tcMar>
          </w:tcPr>
          <w:p w14:paraId="6342506A" w14:textId="77777777" w:rsidR="003664F5" w:rsidRPr="00681392" w:rsidRDefault="003664F5" w:rsidP="0071357A">
            <w:pPr>
              <w:widowControl w:val="0"/>
              <w:autoSpaceDE w:val="0"/>
              <w:autoSpaceDN w:val="0"/>
              <w:ind w:right="13"/>
              <w:jc w:val="center"/>
              <w:rPr>
                <w:rFonts w:eastAsia="Calibri"/>
                <w:szCs w:val="24"/>
              </w:rPr>
            </w:pPr>
          </w:p>
        </w:tc>
        <w:tc>
          <w:tcPr>
            <w:tcW w:w="6503" w:type="dxa"/>
            <w:vMerge/>
            <w:tcMar>
              <w:top w:w="85" w:type="dxa"/>
              <w:bottom w:w="85" w:type="dxa"/>
            </w:tcMar>
          </w:tcPr>
          <w:p w14:paraId="0213E753" w14:textId="77777777" w:rsidR="003664F5" w:rsidRPr="00681392" w:rsidRDefault="003664F5" w:rsidP="00F70A42">
            <w:pPr>
              <w:widowControl w:val="0"/>
              <w:autoSpaceDE w:val="0"/>
              <w:autoSpaceDN w:val="0"/>
              <w:ind w:right="72"/>
              <w:jc w:val="both"/>
              <w:rPr>
                <w:rFonts w:eastAsia="Calibri"/>
                <w:szCs w:val="24"/>
              </w:rPr>
            </w:pPr>
          </w:p>
        </w:tc>
        <w:tc>
          <w:tcPr>
            <w:tcW w:w="1134" w:type="dxa"/>
            <w:tcMar>
              <w:top w:w="85" w:type="dxa"/>
              <w:bottom w:w="85" w:type="dxa"/>
            </w:tcMar>
          </w:tcPr>
          <w:p w14:paraId="509E1572" w14:textId="77777777" w:rsidR="003664F5" w:rsidRPr="00681392" w:rsidRDefault="003664F5" w:rsidP="0071357A">
            <w:pPr>
              <w:pStyle w:val="TableParagraph"/>
              <w:ind w:right="72"/>
              <w:jc w:val="center"/>
              <w:rPr>
                <w:rFonts w:eastAsia="Calibri"/>
                <w:sz w:val="24"/>
                <w:szCs w:val="24"/>
              </w:rPr>
            </w:pPr>
            <w:r w:rsidRPr="00681392">
              <w:rPr>
                <w:rFonts w:eastAsia="Calibri"/>
                <w:spacing w:val="-2"/>
                <w:sz w:val="24"/>
                <w:szCs w:val="24"/>
              </w:rPr>
              <w:t>Курсове навчання</w:t>
            </w:r>
          </w:p>
        </w:tc>
        <w:tc>
          <w:tcPr>
            <w:tcW w:w="1552" w:type="dxa"/>
            <w:tcMar>
              <w:top w:w="85" w:type="dxa"/>
              <w:bottom w:w="85" w:type="dxa"/>
            </w:tcMar>
          </w:tcPr>
          <w:p w14:paraId="5BA99C64" w14:textId="77777777" w:rsidR="003664F5" w:rsidRPr="00681392" w:rsidRDefault="003664F5" w:rsidP="0071357A">
            <w:pPr>
              <w:pStyle w:val="TableParagraph"/>
              <w:ind w:right="72"/>
              <w:jc w:val="center"/>
              <w:rPr>
                <w:rFonts w:eastAsia="Calibri"/>
                <w:sz w:val="24"/>
                <w:szCs w:val="24"/>
              </w:rPr>
            </w:pPr>
            <w:r w:rsidRPr="00681392">
              <w:rPr>
                <w:rFonts w:eastAsia="Calibri"/>
                <w:spacing w:val="-2"/>
                <w:sz w:val="24"/>
                <w:szCs w:val="24"/>
              </w:rPr>
              <w:t>Індивідуальне навчання</w:t>
            </w:r>
          </w:p>
        </w:tc>
      </w:tr>
      <w:tr w:rsidR="003664F5" w:rsidRPr="00681392" w14:paraId="581FC3E4" w14:textId="77777777" w:rsidTr="000F6F37">
        <w:trPr>
          <w:jc w:val="center"/>
        </w:trPr>
        <w:tc>
          <w:tcPr>
            <w:tcW w:w="710" w:type="dxa"/>
            <w:tcMar>
              <w:top w:w="85" w:type="dxa"/>
              <w:bottom w:w="85" w:type="dxa"/>
            </w:tcMar>
          </w:tcPr>
          <w:p w14:paraId="2EF7477F" w14:textId="77777777" w:rsidR="003664F5" w:rsidRPr="00681392" w:rsidRDefault="003664F5" w:rsidP="0071357A">
            <w:pPr>
              <w:pStyle w:val="TableParagraph"/>
              <w:ind w:right="13"/>
              <w:jc w:val="center"/>
              <w:rPr>
                <w:rFonts w:eastAsia="Calibri"/>
                <w:sz w:val="24"/>
                <w:szCs w:val="24"/>
              </w:rPr>
            </w:pPr>
          </w:p>
        </w:tc>
        <w:tc>
          <w:tcPr>
            <w:tcW w:w="6503" w:type="dxa"/>
            <w:tcMar>
              <w:top w:w="85" w:type="dxa"/>
              <w:bottom w:w="85" w:type="dxa"/>
            </w:tcMar>
          </w:tcPr>
          <w:p w14:paraId="5F7E9226" w14:textId="77777777" w:rsidR="003664F5" w:rsidRPr="00681392" w:rsidRDefault="003664F5" w:rsidP="00F70A42">
            <w:pPr>
              <w:pStyle w:val="TableParagraph"/>
              <w:ind w:right="72"/>
              <w:jc w:val="both"/>
              <w:rPr>
                <w:rFonts w:eastAsia="Calibri"/>
                <w:sz w:val="24"/>
                <w:szCs w:val="24"/>
              </w:rPr>
            </w:pPr>
            <w:r w:rsidRPr="00681392">
              <w:rPr>
                <w:rFonts w:eastAsia="Calibri"/>
                <w:sz w:val="24"/>
                <w:szCs w:val="24"/>
              </w:rPr>
              <w:t>1.</w:t>
            </w:r>
            <w:r w:rsidRPr="00681392">
              <w:rPr>
                <w:rFonts w:eastAsia="Calibri"/>
                <w:spacing w:val="-2"/>
                <w:sz w:val="24"/>
                <w:szCs w:val="24"/>
              </w:rPr>
              <w:t xml:space="preserve"> </w:t>
            </w:r>
            <w:r w:rsidRPr="00681392">
              <w:rPr>
                <w:rFonts w:eastAsia="Calibri"/>
                <w:sz w:val="24"/>
                <w:szCs w:val="24"/>
              </w:rPr>
              <w:t>Для</w:t>
            </w:r>
            <w:r w:rsidRPr="00681392">
              <w:rPr>
                <w:rFonts w:eastAsia="Calibri"/>
                <w:spacing w:val="-1"/>
                <w:sz w:val="24"/>
                <w:szCs w:val="24"/>
              </w:rPr>
              <w:t xml:space="preserve"> </w:t>
            </w:r>
            <w:r w:rsidRPr="00681392">
              <w:rPr>
                <w:rFonts w:eastAsia="Calibri"/>
                <w:sz w:val="24"/>
                <w:szCs w:val="24"/>
              </w:rPr>
              <w:t>об’єктів</w:t>
            </w:r>
            <w:r w:rsidRPr="00681392">
              <w:rPr>
                <w:rFonts w:eastAsia="Calibri"/>
                <w:spacing w:val="-1"/>
                <w:sz w:val="24"/>
                <w:szCs w:val="24"/>
              </w:rPr>
              <w:t xml:space="preserve"> </w:t>
            </w:r>
            <w:r w:rsidRPr="00681392">
              <w:rPr>
                <w:rFonts w:eastAsia="Calibri"/>
                <w:sz w:val="24"/>
                <w:szCs w:val="24"/>
              </w:rPr>
              <w:t>радіаційної</w:t>
            </w:r>
            <w:r w:rsidRPr="00681392">
              <w:rPr>
                <w:rFonts w:eastAsia="Calibri"/>
                <w:spacing w:val="-1"/>
                <w:sz w:val="24"/>
                <w:szCs w:val="24"/>
              </w:rPr>
              <w:t xml:space="preserve"> </w:t>
            </w:r>
            <w:r w:rsidRPr="00681392">
              <w:rPr>
                <w:rFonts w:eastAsia="Calibri"/>
                <w:spacing w:val="-2"/>
                <w:sz w:val="24"/>
                <w:szCs w:val="24"/>
              </w:rPr>
              <w:t>небезпеки</w:t>
            </w:r>
          </w:p>
        </w:tc>
        <w:tc>
          <w:tcPr>
            <w:tcW w:w="1134" w:type="dxa"/>
            <w:tcMar>
              <w:top w:w="85" w:type="dxa"/>
              <w:bottom w:w="85" w:type="dxa"/>
            </w:tcMar>
          </w:tcPr>
          <w:p w14:paraId="15B9B2CB" w14:textId="77777777" w:rsidR="003664F5" w:rsidRPr="00681392" w:rsidRDefault="003664F5" w:rsidP="0071357A">
            <w:pPr>
              <w:pStyle w:val="TableParagraph"/>
              <w:ind w:right="72"/>
              <w:rPr>
                <w:rFonts w:eastAsia="Calibri"/>
                <w:sz w:val="24"/>
                <w:szCs w:val="24"/>
              </w:rPr>
            </w:pPr>
          </w:p>
        </w:tc>
        <w:tc>
          <w:tcPr>
            <w:tcW w:w="1552" w:type="dxa"/>
            <w:tcMar>
              <w:top w:w="85" w:type="dxa"/>
              <w:bottom w:w="85" w:type="dxa"/>
            </w:tcMar>
          </w:tcPr>
          <w:p w14:paraId="100CDA4F" w14:textId="77777777" w:rsidR="003664F5" w:rsidRPr="00681392" w:rsidRDefault="003664F5" w:rsidP="0071357A">
            <w:pPr>
              <w:pStyle w:val="TableParagraph"/>
              <w:ind w:right="72"/>
              <w:rPr>
                <w:rFonts w:eastAsia="Calibri"/>
                <w:sz w:val="24"/>
                <w:szCs w:val="24"/>
              </w:rPr>
            </w:pPr>
          </w:p>
        </w:tc>
      </w:tr>
      <w:tr w:rsidR="003664F5" w:rsidRPr="00681392" w14:paraId="35A92207" w14:textId="77777777" w:rsidTr="000F6F37">
        <w:trPr>
          <w:jc w:val="center"/>
        </w:trPr>
        <w:tc>
          <w:tcPr>
            <w:tcW w:w="710" w:type="dxa"/>
            <w:tcMar>
              <w:top w:w="85" w:type="dxa"/>
              <w:bottom w:w="85" w:type="dxa"/>
            </w:tcMar>
          </w:tcPr>
          <w:p w14:paraId="55AAEEB3" w14:textId="77777777" w:rsidR="003664F5" w:rsidRPr="00681392" w:rsidRDefault="003664F5" w:rsidP="0071357A">
            <w:pPr>
              <w:pStyle w:val="TableParagraph"/>
              <w:spacing w:line="275" w:lineRule="exact"/>
              <w:ind w:right="13"/>
              <w:jc w:val="center"/>
              <w:rPr>
                <w:rFonts w:eastAsia="Calibri"/>
                <w:sz w:val="24"/>
                <w:szCs w:val="24"/>
              </w:rPr>
            </w:pPr>
            <w:r w:rsidRPr="00681392">
              <w:rPr>
                <w:rFonts w:eastAsia="Calibri"/>
                <w:spacing w:val="-2"/>
                <w:sz w:val="24"/>
                <w:szCs w:val="24"/>
              </w:rPr>
              <w:t>1.1.</w:t>
            </w:r>
          </w:p>
        </w:tc>
        <w:tc>
          <w:tcPr>
            <w:tcW w:w="6503" w:type="dxa"/>
            <w:tcMar>
              <w:top w:w="85" w:type="dxa"/>
              <w:bottom w:w="85" w:type="dxa"/>
            </w:tcMar>
          </w:tcPr>
          <w:p w14:paraId="19941FF2" w14:textId="77777777" w:rsidR="003664F5" w:rsidRPr="00681392" w:rsidRDefault="003664F5" w:rsidP="00F70A42">
            <w:pPr>
              <w:pStyle w:val="TableParagraph"/>
              <w:ind w:right="72"/>
              <w:jc w:val="both"/>
              <w:rPr>
                <w:rFonts w:eastAsia="Calibri"/>
                <w:sz w:val="24"/>
                <w:szCs w:val="24"/>
              </w:rPr>
            </w:pPr>
            <w:r w:rsidRPr="00681392">
              <w:rPr>
                <w:rFonts w:eastAsia="Calibri"/>
                <w:sz w:val="24"/>
                <w:szCs w:val="24"/>
              </w:rPr>
              <w:t xml:space="preserve">Типові радіаційно-небезпечні об'єкти, їх загальна характеристика та класифікація можливих аварій на </w:t>
            </w:r>
            <w:r w:rsidRPr="00681392">
              <w:rPr>
                <w:rFonts w:eastAsia="Calibri"/>
                <w:spacing w:val="-4"/>
                <w:sz w:val="24"/>
                <w:szCs w:val="24"/>
              </w:rPr>
              <w:t>них.</w:t>
            </w:r>
          </w:p>
        </w:tc>
        <w:tc>
          <w:tcPr>
            <w:tcW w:w="1134" w:type="dxa"/>
            <w:tcMar>
              <w:top w:w="85" w:type="dxa"/>
              <w:bottom w:w="85" w:type="dxa"/>
            </w:tcMar>
          </w:tcPr>
          <w:p w14:paraId="629A555D" w14:textId="77777777" w:rsidR="003664F5" w:rsidRPr="00681392" w:rsidRDefault="003664F5" w:rsidP="0071357A">
            <w:pPr>
              <w:pStyle w:val="TableParagraph"/>
              <w:ind w:right="72"/>
              <w:jc w:val="center"/>
              <w:rPr>
                <w:rFonts w:eastAsia="Calibri"/>
                <w:sz w:val="24"/>
                <w:szCs w:val="24"/>
              </w:rPr>
            </w:pPr>
            <w:r w:rsidRPr="00681392">
              <w:rPr>
                <w:rFonts w:eastAsia="Calibri"/>
                <w:spacing w:val="-10"/>
                <w:sz w:val="24"/>
                <w:szCs w:val="24"/>
              </w:rPr>
              <w:t>1</w:t>
            </w:r>
          </w:p>
        </w:tc>
        <w:tc>
          <w:tcPr>
            <w:tcW w:w="1552" w:type="dxa"/>
            <w:tcMar>
              <w:top w:w="85" w:type="dxa"/>
              <w:bottom w:w="85" w:type="dxa"/>
            </w:tcMar>
          </w:tcPr>
          <w:p w14:paraId="55C9B171" w14:textId="77777777" w:rsidR="003664F5" w:rsidRPr="00681392" w:rsidRDefault="003664F5" w:rsidP="0071357A">
            <w:pPr>
              <w:pStyle w:val="TableParagraph"/>
              <w:ind w:right="72"/>
              <w:jc w:val="center"/>
              <w:rPr>
                <w:rFonts w:eastAsia="Calibri"/>
                <w:sz w:val="24"/>
                <w:szCs w:val="24"/>
              </w:rPr>
            </w:pPr>
            <w:r w:rsidRPr="00681392">
              <w:rPr>
                <w:rFonts w:eastAsia="Calibri"/>
                <w:spacing w:val="-10"/>
                <w:sz w:val="24"/>
                <w:szCs w:val="24"/>
              </w:rPr>
              <w:t>-</w:t>
            </w:r>
          </w:p>
        </w:tc>
      </w:tr>
      <w:tr w:rsidR="003664F5" w:rsidRPr="00681392" w14:paraId="647BC2A6" w14:textId="77777777" w:rsidTr="000F6F37">
        <w:trPr>
          <w:trHeight w:val="689"/>
          <w:jc w:val="center"/>
        </w:trPr>
        <w:tc>
          <w:tcPr>
            <w:tcW w:w="710" w:type="dxa"/>
            <w:tcMar>
              <w:top w:w="85" w:type="dxa"/>
              <w:bottom w:w="85" w:type="dxa"/>
            </w:tcMar>
          </w:tcPr>
          <w:p w14:paraId="348B488D" w14:textId="77777777" w:rsidR="003664F5" w:rsidRPr="00681392" w:rsidRDefault="003664F5" w:rsidP="0071357A">
            <w:pPr>
              <w:pStyle w:val="TableParagraph"/>
              <w:ind w:right="13"/>
              <w:jc w:val="center"/>
              <w:rPr>
                <w:rFonts w:eastAsia="Calibri"/>
                <w:sz w:val="24"/>
                <w:szCs w:val="24"/>
              </w:rPr>
            </w:pPr>
            <w:r w:rsidRPr="00681392">
              <w:rPr>
                <w:rFonts w:eastAsia="Calibri"/>
                <w:spacing w:val="-2"/>
                <w:sz w:val="24"/>
                <w:szCs w:val="24"/>
              </w:rPr>
              <w:t>1.2.</w:t>
            </w:r>
          </w:p>
        </w:tc>
        <w:tc>
          <w:tcPr>
            <w:tcW w:w="6503" w:type="dxa"/>
            <w:tcMar>
              <w:top w:w="85" w:type="dxa"/>
              <w:bottom w:w="85" w:type="dxa"/>
            </w:tcMar>
          </w:tcPr>
          <w:p w14:paraId="5E6B132D" w14:textId="77777777" w:rsidR="003664F5" w:rsidRPr="00681392" w:rsidRDefault="003664F5" w:rsidP="00F70A42">
            <w:pPr>
              <w:pStyle w:val="TableParagraph"/>
              <w:ind w:right="72"/>
              <w:jc w:val="both"/>
              <w:rPr>
                <w:rFonts w:eastAsia="Calibri"/>
                <w:sz w:val="24"/>
                <w:szCs w:val="24"/>
              </w:rPr>
            </w:pPr>
            <w:r w:rsidRPr="00681392">
              <w:rPr>
                <w:rFonts w:eastAsia="Calibri"/>
                <w:sz w:val="24"/>
                <w:szCs w:val="24"/>
              </w:rPr>
              <w:t>Нормативна та директивна основа для планування заходів</w:t>
            </w:r>
            <w:r w:rsidRPr="00681392">
              <w:rPr>
                <w:rFonts w:eastAsia="Calibri"/>
                <w:spacing w:val="-4"/>
                <w:sz w:val="24"/>
                <w:szCs w:val="24"/>
              </w:rPr>
              <w:t xml:space="preserve"> </w:t>
            </w:r>
            <w:r w:rsidRPr="00681392">
              <w:rPr>
                <w:rFonts w:eastAsia="Calibri"/>
                <w:sz w:val="24"/>
                <w:szCs w:val="24"/>
              </w:rPr>
              <w:t>щодо</w:t>
            </w:r>
            <w:r w:rsidRPr="00681392">
              <w:rPr>
                <w:rFonts w:eastAsia="Calibri"/>
                <w:spacing w:val="-6"/>
                <w:sz w:val="24"/>
                <w:szCs w:val="24"/>
              </w:rPr>
              <w:t xml:space="preserve"> </w:t>
            </w:r>
            <w:r w:rsidRPr="00681392">
              <w:rPr>
                <w:rFonts w:eastAsia="Calibri"/>
                <w:sz w:val="24"/>
                <w:szCs w:val="24"/>
              </w:rPr>
              <w:t>захисту</w:t>
            </w:r>
            <w:r w:rsidRPr="00681392">
              <w:rPr>
                <w:rFonts w:eastAsia="Calibri"/>
                <w:spacing w:val="-4"/>
                <w:sz w:val="24"/>
                <w:szCs w:val="24"/>
              </w:rPr>
              <w:t xml:space="preserve"> </w:t>
            </w:r>
            <w:r w:rsidRPr="00681392">
              <w:rPr>
                <w:rFonts w:eastAsia="Calibri"/>
                <w:sz w:val="24"/>
                <w:szCs w:val="24"/>
              </w:rPr>
              <w:t>персоналу</w:t>
            </w:r>
            <w:r w:rsidRPr="00681392">
              <w:rPr>
                <w:rFonts w:eastAsia="Calibri"/>
                <w:spacing w:val="-4"/>
                <w:sz w:val="24"/>
                <w:szCs w:val="24"/>
              </w:rPr>
              <w:t xml:space="preserve"> </w:t>
            </w:r>
            <w:r w:rsidRPr="00681392">
              <w:rPr>
                <w:rFonts w:eastAsia="Calibri"/>
                <w:sz w:val="24"/>
                <w:szCs w:val="24"/>
              </w:rPr>
              <w:t>і</w:t>
            </w:r>
            <w:r w:rsidRPr="00681392">
              <w:rPr>
                <w:rFonts w:eastAsia="Calibri"/>
                <w:spacing w:val="-4"/>
                <w:sz w:val="24"/>
                <w:szCs w:val="24"/>
              </w:rPr>
              <w:t xml:space="preserve"> </w:t>
            </w:r>
            <w:r w:rsidRPr="00681392">
              <w:rPr>
                <w:rFonts w:eastAsia="Calibri"/>
                <w:sz w:val="24"/>
                <w:szCs w:val="24"/>
              </w:rPr>
              <w:t>населення</w:t>
            </w:r>
            <w:r w:rsidRPr="00681392">
              <w:rPr>
                <w:rFonts w:eastAsia="Calibri"/>
                <w:spacing w:val="-4"/>
                <w:sz w:val="24"/>
                <w:szCs w:val="24"/>
              </w:rPr>
              <w:t xml:space="preserve"> </w:t>
            </w:r>
            <w:r w:rsidRPr="00681392">
              <w:rPr>
                <w:rFonts w:eastAsia="Calibri"/>
                <w:sz w:val="24"/>
                <w:szCs w:val="24"/>
              </w:rPr>
              <w:t>на</w:t>
            </w:r>
            <w:r w:rsidRPr="00681392">
              <w:rPr>
                <w:rFonts w:eastAsia="Calibri"/>
                <w:spacing w:val="-7"/>
                <w:sz w:val="24"/>
                <w:szCs w:val="24"/>
              </w:rPr>
              <w:t xml:space="preserve"> </w:t>
            </w:r>
            <w:r w:rsidRPr="00681392">
              <w:rPr>
                <w:rFonts w:eastAsia="Calibri"/>
                <w:sz w:val="24"/>
                <w:szCs w:val="24"/>
              </w:rPr>
              <w:t>випадок аварії на радіаційно-небезпечному об’єкті.</w:t>
            </w:r>
          </w:p>
        </w:tc>
        <w:tc>
          <w:tcPr>
            <w:tcW w:w="1134" w:type="dxa"/>
            <w:tcMar>
              <w:top w:w="85" w:type="dxa"/>
              <w:bottom w:w="85" w:type="dxa"/>
            </w:tcMar>
          </w:tcPr>
          <w:p w14:paraId="3776339E" w14:textId="77777777" w:rsidR="003664F5" w:rsidRPr="00681392" w:rsidRDefault="003664F5" w:rsidP="0071357A">
            <w:pPr>
              <w:pStyle w:val="TableParagraph"/>
              <w:ind w:right="72"/>
              <w:jc w:val="center"/>
              <w:rPr>
                <w:rFonts w:eastAsia="Calibri"/>
                <w:sz w:val="24"/>
                <w:szCs w:val="24"/>
              </w:rPr>
            </w:pPr>
            <w:r w:rsidRPr="00681392">
              <w:rPr>
                <w:rFonts w:eastAsia="Calibri"/>
                <w:spacing w:val="-10"/>
                <w:sz w:val="24"/>
                <w:szCs w:val="24"/>
              </w:rPr>
              <w:t>1</w:t>
            </w:r>
          </w:p>
        </w:tc>
        <w:tc>
          <w:tcPr>
            <w:tcW w:w="1552" w:type="dxa"/>
            <w:tcMar>
              <w:top w:w="85" w:type="dxa"/>
              <w:bottom w:w="85" w:type="dxa"/>
            </w:tcMar>
          </w:tcPr>
          <w:p w14:paraId="3DB50489" w14:textId="77777777" w:rsidR="003664F5" w:rsidRPr="00681392" w:rsidRDefault="003664F5" w:rsidP="0071357A">
            <w:pPr>
              <w:pStyle w:val="TableParagraph"/>
              <w:ind w:right="72"/>
              <w:jc w:val="center"/>
              <w:rPr>
                <w:rFonts w:eastAsia="Calibri"/>
                <w:sz w:val="24"/>
                <w:szCs w:val="24"/>
              </w:rPr>
            </w:pPr>
            <w:r w:rsidRPr="00681392">
              <w:rPr>
                <w:rFonts w:eastAsia="Calibri"/>
                <w:spacing w:val="-10"/>
                <w:sz w:val="24"/>
                <w:szCs w:val="24"/>
              </w:rPr>
              <w:t>-</w:t>
            </w:r>
          </w:p>
        </w:tc>
      </w:tr>
      <w:tr w:rsidR="003664F5" w:rsidRPr="00681392" w14:paraId="13D7271A" w14:textId="77777777" w:rsidTr="000F6F37">
        <w:trPr>
          <w:jc w:val="center"/>
        </w:trPr>
        <w:tc>
          <w:tcPr>
            <w:tcW w:w="710" w:type="dxa"/>
            <w:tcMar>
              <w:top w:w="85" w:type="dxa"/>
              <w:bottom w:w="85" w:type="dxa"/>
            </w:tcMar>
          </w:tcPr>
          <w:p w14:paraId="7AE7540F" w14:textId="77777777" w:rsidR="003664F5" w:rsidRPr="00681392" w:rsidRDefault="003664F5" w:rsidP="0071357A">
            <w:pPr>
              <w:pStyle w:val="TableParagraph"/>
              <w:spacing w:line="276" w:lineRule="exact"/>
              <w:ind w:right="13"/>
              <w:jc w:val="center"/>
              <w:rPr>
                <w:rFonts w:eastAsia="Calibri"/>
                <w:sz w:val="24"/>
                <w:szCs w:val="24"/>
              </w:rPr>
            </w:pPr>
            <w:r w:rsidRPr="00681392">
              <w:rPr>
                <w:rFonts w:eastAsia="Calibri"/>
                <w:spacing w:val="-2"/>
                <w:sz w:val="24"/>
                <w:szCs w:val="24"/>
              </w:rPr>
              <w:t>1.3.</w:t>
            </w:r>
          </w:p>
        </w:tc>
        <w:tc>
          <w:tcPr>
            <w:tcW w:w="6503" w:type="dxa"/>
            <w:tcMar>
              <w:top w:w="85" w:type="dxa"/>
              <w:bottom w:w="85" w:type="dxa"/>
            </w:tcMar>
          </w:tcPr>
          <w:p w14:paraId="1790CA06" w14:textId="77777777" w:rsidR="003664F5" w:rsidRPr="00681392" w:rsidRDefault="003664F5" w:rsidP="00F70A42">
            <w:pPr>
              <w:pStyle w:val="TableParagraph"/>
              <w:ind w:right="72"/>
              <w:jc w:val="both"/>
              <w:rPr>
                <w:rFonts w:eastAsia="Calibri"/>
                <w:sz w:val="24"/>
                <w:szCs w:val="24"/>
              </w:rPr>
            </w:pPr>
            <w:r w:rsidRPr="00681392">
              <w:rPr>
                <w:rFonts w:eastAsia="Calibri"/>
                <w:sz w:val="24"/>
                <w:szCs w:val="24"/>
              </w:rPr>
              <w:t>Заходи</w:t>
            </w:r>
            <w:r w:rsidRPr="00681392">
              <w:rPr>
                <w:rFonts w:eastAsia="Calibri"/>
                <w:spacing w:val="40"/>
                <w:sz w:val="24"/>
                <w:szCs w:val="24"/>
              </w:rPr>
              <w:t xml:space="preserve"> </w:t>
            </w:r>
            <w:r w:rsidRPr="00681392">
              <w:rPr>
                <w:rFonts w:eastAsia="Calibri"/>
                <w:sz w:val="24"/>
                <w:szCs w:val="24"/>
              </w:rPr>
              <w:t>щодо</w:t>
            </w:r>
            <w:r w:rsidRPr="00681392">
              <w:rPr>
                <w:rFonts w:eastAsia="Calibri"/>
                <w:spacing w:val="40"/>
                <w:sz w:val="24"/>
                <w:szCs w:val="24"/>
              </w:rPr>
              <w:t xml:space="preserve"> </w:t>
            </w:r>
            <w:r w:rsidRPr="00681392">
              <w:rPr>
                <w:rFonts w:eastAsia="Calibri"/>
                <w:sz w:val="24"/>
                <w:szCs w:val="24"/>
              </w:rPr>
              <w:t>захисту</w:t>
            </w:r>
            <w:r w:rsidRPr="00681392">
              <w:rPr>
                <w:rFonts w:eastAsia="Calibri"/>
                <w:spacing w:val="40"/>
                <w:sz w:val="24"/>
                <w:szCs w:val="24"/>
              </w:rPr>
              <w:t xml:space="preserve"> </w:t>
            </w:r>
            <w:r w:rsidRPr="00681392">
              <w:rPr>
                <w:rFonts w:eastAsia="Calibri"/>
                <w:sz w:val="24"/>
                <w:szCs w:val="24"/>
              </w:rPr>
              <w:t>населення</w:t>
            </w:r>
            <w:r w:rsidRPr="00681392">
              <w:rPr>
                <w:rFonts w:eastAsia="Calibri"/>
                <w:spacing w:val="40"/>
                <w:sz w:val="24"/>
                <w:szCs w:val="24"/>
              </w:rPr>
              <w:t xml:space="preserve"> </w:t>
            </w:r>
            <w:r w:rsidRPr="00681392">
              <w:rPr>
                <w:rFonts w:eastAsia="Calibri"/>
                <w:sz w:val="24"/>
                <w:szCs w:val="24"/>
              </w:rPr>
              <w:t>і</w:t>
            </w:r>
            <w:r w:rsidRPr="00681392">
              <w:rPr>
                <w:rFonts w:eastAsia="Calibri"/>
                <w:spacing w:val="40"/>
                <w:sz w:val="24"/>
                <w:szCs w:val="24"/>
              </w:rPr>
              <w:t xml:space="preserve"> </w:t>
            </w:r>
            <w:r w:rsidRPr="00681392">
              <w:rPr>
                <w:rFonts w:eastAsia="Calibri"/>
                <w:sz w:val="24"/>
                <w:szCs w:val="24"/>
              </w:rPr>
              <w:t>територій</w:t>
            </w:r>
            <w:r w:rsidRPr="00681392">
              <w:rPr>
                <w:rFonts w:eastAsia="Calibri"/>
                <w:spacing w:val="40"/>
                <w:sz w:val="24"/>
                <w:szCs w:val="24"/>
              </w:rPr>
              <w:t xml:space="preserve"> </w:t>
            </w:r>
            <w:r w:rsidRPr="00681392">
              <w:rPr>
                <w:rFonts w:eastAsia="Calibri"/>
                <w:sz w:val="24"/>
                <w:szCs w:val="24"/>
              </w:rPr>
              <w:t>при</w:t>
            </w:r>
            <w:r w:rsidRPr="00681392">
              <w:rPr>
                <w:rFonts w:eastAsia="Calibri"/>
                <w:spacing w:val="80"/>
                <w:sz w:val="24"/>
                <w:szCs w:val="24"/>
              </w:rPr>
              <w:t xml:space="preserve"> </w:t>
            </w:r>
            <w:r w:rsidRPr="00681392">
              <w:rPr>
                <w:rFonts w:eastAsia="Calibri"/>
                <w:sz w:val="24"/>
                <w:szCs w:val="24"/>
              </w:rPr>
              <w:t>аваріях на радіаційно-небезпечному об’єкті.</w:t>
            </w:r>
          </w:p>
        </w:tc>
        <w:tc>
          <w:tcPr>
            <w:tcW w:w="1134" w:type="dxa"/>
            <w:tcMar>
              <w:top w:w="85" w:type="dxa"/>
              <w:bottom w:w="85" w:type="dxa"/>
            </w:tcMar>
          </w:tcPr>
          <w:p w14:paraId="28A30459" w14:textId="77777777" w:rsidR="003664F5" w:rsidRPr="00681392" w:rsidRDefault="003664F5" w:rsidP="0071357A">
            <w:pPr>
              <w:pStyle w:val="TableParagraph"/>
              <w:ind w:right="72"/>
              <w:jc w:val="center"/>
              <w:rPr>
                <w:rFonts w:eastAsia="Calibri"/>
                <w:sz w:val="24"/>
                <w:szCs w:val="24"/>
              </w:rPr>
            </w:pPr>
            <w:r w:rsidRPr="00681392">
              <w:rPr>
                <w:rFonts w:eastAsia="Calibri"/>
                <w:spacing w:val="-10"/>
                <w:sz w:val="24"/>
                <w:szCs w:val="24"/>
              </w:rPr>
              <w:t>1</w:t>
            </w:r>
          </w:p>
        </w:tc>
        <w:tc>
          <w:tcPr>
            <w:tcW w:w="1552" w:type="dxa"/>
            <w:tcMar>
              <w:top w:w="85" w:type="dxa"/>
              <w:bottom w:w="85" w:type="dxa"/>
            </w:tcMar>
          </w:tcPr>
          <w:p w14:paraId="10EA9EB4" w14:textId="77777777" w:rsidR="003664F5" w:rsidRPr="00681392" w:rsidRDefault="003664F5" w:rsidP="0071357A">
            <w:pPr>
              <w:pStyle w:val="TableParagraph"/>
              <w:ind w:right="72"/>
              <w:jc w:val="center"/>
              <w:rPr>
                <w:rFonts w:eastAsia="Calibri"/>
                <w:sz w:val="24"/>
                <w:szCs w:val="24"/>
              </w:rPr>
            </w:pPr>
            <w:r w:rsidRPr="00681392">
              <w:rPr>
                <w:rFonts w:eastAsia="Calibri"/>
                <w:spacing w:val="-10"/>
                <w:sz w:val="24"/>
                <w:szCs w:val="24"/>
              </w:rPr>
              <w:t>-</w:t>
            </w:r>
          </w:p>
        </w:tc>
      </w:tr>
      <w:tr w:rsidR="003664F5" w:rsidRPr="00681392" w14:paraId="3A120545" w14:textId="77777777" w:rsidTr="000F6F37">
        <w:trPr>
          <w:jc w:val="center"/>
        </w:trPr>
        <w:tc>
          <w:tcPr>
            <w:tcW w:w="710" w:type="dxa"/>
            <w:tcMar>
              <w:top w:w="85" w:type="dxa"/>
              <w:bottom w:w="85" w:type="dxa"/>
            </w:tcMar>
          </w:tcPr>
          <w:p w14:paraId="4003BD67" w14:textId="77777777" w:rsidR="003664F5" w:rsidRPr="00681392" w:rsidRDefault="003664F5" w:rsidP="0071357A">
            <w:pPr>
              <w:pStyle w:val="TableParagraph"/>
              <w:spacing w:line="275" w:lineRule="exact"/>
              <w:ind w:right="13"/>
              <w:jc w:val="center"/>
              <w:rPr>
                <w:rFonts w:eastAsia="Calibri"/>
                <w:sz w:val="24"/>
                <w:szCs w:val="24"/>
              </w:rPr>
            </w:pPr>
            <w:r w:rsidRPr="00681392">
              <w:rPr>
                <w:rFonts w:eastAsia="Calibri"/>
                <w:spacing w:val="-2"/>
                <w:sz w:val="24"/>
                <w:szCs w:val="24"/>
              </w:rPr>
              <w:t>1.4.</w:t>
            </w:r>
          </w:p>
        </w:tc>
        <w:tc>
          <w:tcPr>
            <w:tcW w:w="6503" w:type="dxa"/>
            <w:tcMar>
              <w:top w:w="85" w:type="dxa"/>
              <w:bottom w:w="85" w:type="dxa"/>
            </w:tcMar>
          </w:tcPr>
          <w:p w14:paraId="6A85F1A8" w14:textId="77777777" w:rsidR="003664F5" w:rsidRPr="00681392" w:rsidRDefault="003664F5" w:rsidP="00F70A42">
            <w:pPr>
              <w:pStyle w:val="TableParagraph"/>
              <w:ind w:right="72"/>
              <w:jc w:val="both"/>
              <w:rPr>
                <w:rFonts w:eastAsia="Calibri"/>
                <w:sz w:val="24"/>
                <w:szCs w:val="24"/>
              </w:rPr>
            </w:pPr>
            <w:r w:rsidRPr="00681392">
              <w:rPr>
                <w:rFonts w:eastAsia="Calibri"/>
                <w:sz w:val="24"/>
                <w:szCs w:val="24"/>
              </w:rPr>
              <w:t>Контроль радіаційного стану та визначення заходів щодо захисту населення і територій при аваріях на радіаційно-небезпечному об’єкті.</w:t>
            </w:r>
          </w:p>
        </w:tc>
        <w:tc>
          <w:tcPr>
            <w:tcW w:w="1134" w:type="dxa"/>
            <w:tcMar>
              <w:top w:w="85" w:type="dxa"/>
              <w:bottom w:w="85" w:type="dxa"/>
            </w:tcMar>
          </w:tcPr>
          <w:p w14:paraId="2F94A0AF" w14:textId="77777777" w:rsidR="003664F5" w:rsidRPr="00681392" w:rsidRDefault="003664F5" w:rsidP="0071357A">
            <w:pPr>
              <w:pStyle w:val="TableParagraph"/>
              <w:ind w:right="72"/>
              <w:jc w:val="center"/>
              <w:rPr>
                <w:rFonts w:eastAsia="Calibri"/>
                <w:sz w:val="24"/>
                <w:szCs w:val="24"/>
              </w:rPr>
            </w:pPr>
            <w:r w:rsidRPr="00681392">
              <w:rPr>
                <w:rFonts w:eastAsia="Calibri"/>
                <w:spacing w:val="-10"/>
                <w:sz w:val="24"/>
                <w:szCs w:val="24"/>
              </w:rPr>
              <w:t>1</w:t>
            </w:r>
          </w:p>
        </w:tc>
        <w:tc>
          <w:tcPr>
            <w:tcW w:w="1552" w:type="dxa"/>
            <w:tcMar>
              <w:top w:w="85" w:type="dxa"/>
              <w:bottom w:w="85" w:type="dxa"/>
            </w:tcMar>
          </w:tcPr>
          <w:p w14:paraId="73E52D91" w14:textId="77777777" w:rsidR="003664F5" w:rsidRPr="00681392" w:rsidRDefault="003664F5" w:rsidP="0071357A">
            <w:pPr>
              <w:pStyle w:val="TableParagraph"/>
              <w:ind w:right="72"/>
              <w:jc w:val="center"/>
              <w:rPr>
                <w:rFonts w:eastAsia="Calibri"/>
                <w:sz w:val="24"/>
                <w:szCs w:val="24"/>
              </w:rPr>
            </w:pPr>
            <w:r w:rsidRPr="00681392">
              <w:rPr>
                <w:rFonts w:eastAsia="Calibri"/>
                <w:spacing w:val="-10"/>
                <w:sz w:val="24"/>
                <w:szCs w:val="24"/>
              </w:rPr>
              <w:t>-</w:t>
            </w:r>
          </w:p>
        </w:tc>
      </w:tr>
      <w:tr w:rsidR="003664F5" w:rsidRPr="00681392" w14:paraId="1672836B" w14:textId="77777777" w:rsidTr="000F6F37">
        <w:trPr>
          <w:jc w:val="center"/>
        </w:trPr>
        <w:tc>
          <w:tcPr>
            <w:tcW w:w="710" w:type="dxa"/>
            <w:tcMar>
              <w:top w:w="85" w:type="dxa"/>
              <w:bottom w:w="85" w:type="dxa"/>
            </w:tcMar>
          </w:tcPr>
          <w:p w14:paraId="6060E9A1" w14:textId="77777777" w:rsidR="003664F5" w:rsidRPr="00681392" w:rsidRDefault="003664F5" w:rsidP="0071357A">
            <w:pPr>
              <w:pStyle w:val="TableParagraph"/>
              <w:spacing w:line="275" w:lineRule="exact"/>
              <w:ind w:right="13"/>
              <w:jc w:val="center"/>
              <w:rPr>
                <w:rFonts w:eastAsia="Calibri"/>
                <w:sz w:val="24"/>
                <w:szCs w:val="24"/>
              </w:rPr>
            </w:pPr>
            <w:r w:rsidRPr="00681392">
              <w:rPr>
                <w:rFonts w:eastAsia="Calibri"/>
                <w:spacing w:val="-2"/>
                <w:sz w:val="24"/>
                <w:szCs w:val="24"/>
              </w:rPr>
              <w:t>1.5.</w:t>
            </w:r>
          </w:p>
        </w:tc>
        <w:tc>
          <w:tcPr>
            <w:tcW w:w="6503" w:type="dxa"/>
            <w:tcMar>
              <w:top w:w="85" w:type="dxa"/>
              <w:bottom w:w="85" w:type="dxa"/>
            </w:tcMar>
          </w:tcPr>
          <w:p w14:paraId="00EF9CDC" w14:textId="77777777" w:rsidR="003664F5" w:rsidRPr="00681392" w:rsidRDefault="003664F5" w:rsidP="00F70A42">
            <w:pPr>
              <w:pStyle w:val="TableParagraph"/>
              <w:ind w:right="72"/>
              <w:jc w:val="both"/>
              <w:rPr>
                <w:rFonts w:eastAsia="Calibri"/>
                <w:sz w:val="24"/>
                <w:szCs w:val="24"/>
              </w:rPr>
            </w:pPr>
            <w:r w:rsidRPr="00681392">
              <w:rPr>
                <w:rFonts w:eastAsia="Calibri"/>
                <w:sz w:val="24"/>
                <w:szCs w:val="24"/>
              </w:rPr>
              <w:t xml:space="preserve">Організація захисту населення і територій при аваріях на </w:t>
            </w:r>
            <w:r w:rsidRPr="00681392">
              <w:rPr>
                <w:rFonts w:eastAsia="Calibri"/>
                <w:sz w:val="24"/>
                <w:szCs w:val="24"/>
              </w:rPr>
              <w:lastRenderedPageBreak/>
              <w:t>радіаційно-небезпечному об’єкті та порядок проведення відповідних заходів з локалізації та ліквідації її наслідків.</w:t>
            </w:r>
          </w:p>
        </w:tc>
        <w:tc>
          <w:tcPr>
            <w:tcW w:w="1134" w:type="dxa"/>
            <w:tcMar>
              <w:top w:w="85" w:type="dxa"/>
              <w:bottom w:w="85" w:type="dxa"/>
            </w:tcMar>
          </w:tcPr>
          <w:p w14:paraId="47320370" w14:textId="77777777" w:rsidR="003664F5" w:rsidRPr="00681392" w:rsidRDefault="003664F5" w:rsidP="0071357A">
            <w:pPr>
              <w:pStyle w:val="TableParagraph"/>
              <w:ind w:right="72"/>
              <w:jc w:val="center"/>
              <w:rPr>
                <w:rFonts w:eastAsia="Calibri"/>
                <w:sz w:val="24"/>
                <w:szCs w:val="24"/>
              </w:rPr>
            </w:pPr>
            <w:r w:rsidRPr="00681392">
              <w:rPr>
                <w:rFonts w:eastAsia="Calibri"/>
                <w:spacing w:val="-10"/>
                <w:sz w:val="24"/>
                <w:szCs w:val="24"/>
              </w:rPr>
              <w:lastRenderedPageBreak/>
              <w:t>1</w:t>
            </w:r>
          </w:p>
        </w:tc>
        <w:tc>
          <w:tcPr>
            <w:tcW w:w="1552" w:type="dxa"/>
            <w:tcMar>
              <w:top w:w="85" w:type="dxa"/>
              <w:bottom w:w="85" w:type="dxa"/>
            </w:tcMar>
          </w:tcPr>
          <w:p w14:paraId="688D7947" w14:textId="77777777" w:rsidR="003664F5" w:rsidRPr="00681392" w:rsidRDefault="003664F5" w:rsidP="0071357A">
            <w:pPr>
              <w:pStyle w:val="TableParagraph"/>
              <w:ind w:right="72"/>
              <w:jc w:val="center"/>
              <w:rPr>
                <w:rFonts w:eastAsia="Calibri"/>
                <w:sz w:val="24"/>
                <w:szCs w:val="24"/>
              </w:rPr>
            </w:pPr>
            <w:r w:rsidRPr="00681392">
              <w:rPr>
                <w:rFonts w:eastAsia="Calibri"/>
                <w:spacing w:val="-10"/>
                <w:sz w:val="24"/>
                <w:szCs w:val="24"/>
              </w:rPr>
              <w:t>-</w:t>
            </w:r>
          </w:p>
        </w:tc>
      </w:tr>
      <w:tr w:rsidR="003664F5" w:rsidRPr="00681392" w14:paraId="17159807" w14:textId="77777777" w:rsidTr="000F6F37">
        <w:trPr>
          <w:jc w:val="center"/>
        </w:trPr>
        <w:tc>
          <w:tcPr>
            <w:tcW w:w="710" w:type="dxa"/>
            <w:tcMar>
              <w:top w:w="85" w:type="dxa"/>
              <w:bottom w:w="85" w:type="dxa"/>
            </w:tcMar>
          </w:tcPr>
          <w:p w14:paraId="4228658E" w14:textId="77777777" w:rsidR="003664F5" w:rsidRPr="00681392" w:rsidRDefault="003664F5" w:rsidP="0071357A">
            <w:pPr>
              <w:pStyle w:val="TableParagraph"/>
              <w:ind w:right="13"/>
              <w:jc w:val="center"/>
              <w:rPr>
                <w:rFonts w:eastAsia="Calibri"/>
                <w:sz w:val="24"/>
                <w:szCs w:val="24"/>
              </w:rPr>
            </w:pPr>
          </w:p>
        </w:tc>
        <w:tc>
          <w:tcPr>
            <w:tcW w:w="6503" w:type="dxa"/>
            <w:tcMar>
              <w:top w:w="85" w:type="dxa"/>
              <w:bottom w:w="85" w:type="dxa"/>
            </w:tcMar>
          </w:tcPr>
          <w:p w14:paraId="22CCCF94" w14:textId="77777777" w:rsidR="003664F5" w:rsidRPr="00681392" w:rsidRDefault="003664F5" w:rsidP="00F70A42">
            <w:pPr>
              <w:pStyle w:val="TableParagraph"/>
              <w:ind w:right="72"/>
              <w:jc w:val="both"/>
              <w:rPr>
                <w:rFonts w:eastAsia="Calibri"/>
                <w:i/>
                <w:sz w:val="24"/>
                <w:szCs w:val="24"/>
              </w:rPr>
            </w:pPr>
            <w:r w:rsidRPr="00681392">
              <w:rPr>
                <w:rFonts w:eastAsia="Calibri"/>
                <w:i/>
                <w:spacing w:val="-2"/>
                <w:sz w:val="24"/>
                <w:szCs w:val="24"/>
              </w:rPr>
              <w:t>Усього:</w:t>
            </w:r>
          </w:p>
        </w:tc>
        <w:tc>
          <w:tcPr>
            <w:tcW w:w="1134" w:type="dxa"/>
            <w:tcMar>
              <w:top w:w="85" w:type="dxa"/>
              <w:bottom w:w="85" w:type="dxa"/>
            </w:tcMar>
          </w:tcPr>
          <w:p w14:paraId="26443630" w14:textId="77777777" w:rsidR="003664F5" w:rsidRPr="00681392" w:rsidRDefault="003664F5" w:rsidP="0071357A">
            <w:pPr>
              <w:pStyle w:val="TableParagraph"/>
              <w:ind w:right="72"/>
              <w:jc w:val="center"/>
              <w:rPr>
                <w:rFonts w:eastAsia="Calibri"/>
                <w:i/>
                <w:sz w:val="24"/>
                <w:szCs w:val="24"/>
              </w:rPr>
            </w:pPr>
            <w:r w:rsidRPr="00681392">
              <w:rPr>
                <w:rFonts w:eastAsia="Calibri"/>
                <w:i/>
                <w:spacing w:val="-10"/>
                <w:sz w:val="24"/>
                <w:szCs w:val="24"/>
              </w:rPr>
              <w:t>5</w:t>
            </w:r>
          </w:p>
        </w:tc>
        <w:tc>
          <w:tcPr>
            <w:tcW w:w="1552" w:type="dxa"/>
            <w:tcMar>
              <w:top w:w="85" w:type="dxa"/>
              <w:bottom w:w="85" w:type="dxa"/>
            </w:tcMar>
          </w:tcPr>
          <w:p w14:paraId="21DF859D" w14:textId="77777777" w:rsidR="003664F5" w:rsidRPr="00681392" w:rsidRDefault="003664F5" w:rsidP="0071357A">
            <w:pPr>
              <w:pStyle w:val="TableParagraph"/>
              <w:ind w:right="72"/>
              <w:jc w:val="center"/>
              <w:rPr>
                <w:rFonts w:eastAsia="Calibri"/>
                <w:i/>
                <w:sz w:val="24"/>
                <w:szCs w:val="24"/>
              </w:rPr>
            </w:pPr>
            <w:r w:rsidRPr="00681392">
              <w:rPr>
                <w:rFonts w:eastAsia="Calibri"/>
                <w:i/>
                <w:spacing w:val="-10"/>
                <w:sz w:val="24"/>
                <w:szCs w:val="24"/>
              </w:rPr>
              <w:t>-</w:t>
            </w:r>
          </w:p>
        </w:tc>
      </w:tr>
      <w:tr w:rsidR="003664F5" w:rsidRPr="00681392" w14:paraId="5F84D687" w14:textId="77777777" w:rsidTr="000F6F37">
        <w:trPr>
          <w:jc w:val="center"/>
        </w:trPr>
        <w:tc>
          <w:tcPr>
            <w:tcW w:w="710" w:type="dxa"/>
            <w:tcMar>
              <w:top w:w="85" w:type="dxa"/>
              <w:bottom w:w="85" w:type="dxa"/>
            </w:tcMar>
          </w:tcPr>
          <w:p w14:paraId="3275FCAA" w14:textId="77777777" w:rsidR="003664F5" w:rsidRPr="00681392" w:rsidRDefault="003664F5" w:rsidP="0071357A">
            <w:pPr>
              <w:pStyle w:val="TableParagraph"/>
              <w:ind w:right="13"/>
              <w:jc w:val="center"/>
              <w:rPr>
                <w:rFonts w:eastAsia="Calibri"/>
                <w:sz w:val="24"/>
                <w:szCs w:val="24"/>
              </w:rPr>
            </w:pPr>
          </w:p>
        </w:tc>
        <w:tc>
          <w:tcPr>
            <w:tcW w:w="6503" w:type="dxa"/>
            <w:tcMar>
              <w:top w:w="85" w:type="dxa"/>
              <w:bottom w:w="85" w:type="dxa"/>
            </w:tcMar>
          </w:tcPr>
          <w:p w14:paraId="736AE178" w14:textId="77777777" w:rsidR="003664F5" w:rsidRPr="00681392" w:rsidRDefault="003664F5" w:rsidP="00F70A42">
            <w:pPr>
              <w:pStyle w:val="TableParagraph"/>
              <w:ind w:right="72"/>
              <w:jc w:val="both"/>
              <w:rPr>
                <w:rFonts w:eastAsia="Calibri"/>
                <w:sz w:val="24"/>
                <w:szCs w:val="24"/>
              </w:rPr>
            </w:pPr>
          </w:p>
        </w:tc>
        <w:tc>
          <w:tcPr>
            <w:tcW w:w="1134" w:type="dxa"/>
            <w:tcMar>
              <w:top w:w="85" w:type="dxa"/>
              <w:bottom w:w="85" w:type="dxa"/>
            </w:tcMar>
          </w:tcPr>
          <w:p w14:paraId="66589F05" w14:textId="77777777" w:rsidR="003664F5" w:rsidRPr="00681392" w:rsidRDefault="003664F5" w:rsidP="0071357A">
            <w:pPr>
              <w:pStyle w:val="TableParagraph"/>
              <w:ind w:right="72"/>
              <w:jc w:val="center"/>
              <w:rPr>
                <w:rFonts w:eastAsia="Calibri"/>
                <w:sz w:val="24"/>
                <w:szCs w:val="24"/>
              </w:rPr>
            </w:pPr>
          </w:p>
        </w:tc>
        <w:tc>
          <w:tcPr>
            <w:tcW w:w="1552" w:type="dxa"/>
            <w:tcMar>
              <w:top w:w="85" w:type="dxa"/>
              <w:bottom w:w="85" w:type="dxa"/>
            </w:tcMar>
          </w:tcPr>
          <w:p w14:paraId="70D96857" w14:textId="77777777" w:rsidR="003664F5" w:rsidRPr="00681392" w:rsidRDefault="003664F5" w:rsidP="0071357A">
            <w:pPr>
              <w:pStyle w:val="TableParagraph"/>
              <w:ind w:right="72"/>
              <w:jc w:val="center"/>
              <w:rPr>
                <w:rFonts w:eastAsia="Calibri"/>
                <w:sz w:val="24"/>
                <w:szCs w:val="24"/>
              </w:rPr>
            </w:pPr>
          </w:p>
        </w:tc>
      </w:tr>
      <w:tr w:rsidR="003664F5" w:rsidRPr="00681392" w14:paraId="5D845B7C" w14:textId="77777777" w:rsidTr="000F6F37">
        <w:trPr>
          <w:jc w:val="center"/>
        </w:trPr>
        <w:tc>
          <w:tcPr>
            <w:tcW w:w="710" w:type="dxa"/>
            <w:tcMar>
              <w:top w:w="85" w:type="dxa"/>
              <w:bottom w:w="85" w:type="dxa"/>
            </w:tcMar>
          </w:tcPr>
          <w:p w14:paraId="0626DBE1" w14:textId="77777777" w:rsidR="003664F5" w:rsidRPr="00681392" w:rsidRDefault="003664F5" w:rsidP="0071357A">
            <w:pPr>
              <w:pStyle w:val="TableParagraph"/>
              <w:ind w:right="13"/>
              <w:jc w:val="center"/>
              <w:rPr>
                <w:rFonts w:eastAsia="Calibri"/>
                <w:sz w:val="24"/>
                <w:szCs w:val="24"/>
              </w:rPr>
            </w:pPr>
          </w:p>
        </w:tc>
        <w:tc>
          <w:tcPr>
            <w:tcW w:w="6503" w:type="dxa"/>
            <w:tcMar>
              <w:top w:w="85" w:type="dxa"/>
              <w:bottom w:w="85" w:type="dxa"/>
            </w:tcMar>
          </w:tcPr>
          <w:p w14:paraId="1BCDEA42" w14:textId="77777777" w:rsidR="003664F5" w:rsidRPr="00681392" w:rsidRDefault="003664F5" w:rsidP="00F70A42">
            <w:pPr>
              <w:pStyle w:val="TableParagraph"/>
              <w:ind w:right="72"/>
              <w:jc w:val="both"/>
              <w:rPr>
                <w:rFonts w:eastAsia="Calibri"/>
                <w:sz w:val="24"/>
                <w:szCs w:val="24"/>
              </w:rPr>
            </w:pPr>
            <w:r w:rsidRPr="00681392">
              <w:rPr>
                <w:rFonts w:eastAsia="Calibri"/>
                <w:sz w:val="24"/>
                <w:szCs w:val="24"/>
              </w:rPr>
              <w:t>2.</w:t>
            </w:r>
            <w:r w:rsidRPr="00681392">
              <w:rPr>
                <w:rFonts w:eastAsia="Calibri"/>
                <w:spacing w:val="-1"/>
                <w:sz w:val="24"/>
                <w:szCs w:val="24"/>
              </w:rPr>
              <w:t xml:space="preserve"> </w:t>
            </w:r>
            <w:r w:rsidRPr="00681392">
              <w:rPr>
                <w:rFonts w:eastAsia="Calibri"/>
                <w:sz w:val="24"/>
                <w:szCs w:val="24"/>
              </w:rPr>
              <w:t xml:space="preserve">Для об’єктів хімічної </w:t>
            </w:r>
            <w:r w:rsidRPr="00681392">
              <w:rPr>
                <w:rFonts w:eastAsia="Calibri"/>
                <w:spacing w:val="-2"/>
                <w:sz w:val="24"/>
                <w:szCs w:val="24"/>
              </w:rPr>
              <w:t>небезпеки</w:t>
            </w:r>
          </w:p>
        </w:tc>
        <w:tc>
          <w:tcPr>
            <w:tcW w:w="1134" w:type="dxa"/>
            <w:tcMar>
              <w:top w:w="85" w:type="dxa"/>
              <w:bottom w:w="85" w:type="dxa"/>
            </w:tcMar>
          </w:tcPr>
          <w:p w14:paraId="45A09D33" w14:textId="77777777" w:rsidR="003664F5" w:rsidRPr="00681392" w:rsidRDefault="003664F5" w:rsidP="0071357A">
            <w:pPr>
              <w:pStyle w:val="TableParagraph"/>
              <w:ind w:right="72"/>
              <w:jc w:val="center"/>
              <w:rPr>
                <w:rFonts w:eastAsia="Calibri"/>
                <w:sz w:val="24"/>
                <w:szCs w:val="24"/>
              </w:rPr>
            </w:pPr>
          </w:p>
        </w:tc>
        <w:tc>
          <w:tcPr>
            <w:tcW w:w="1552" w:type="dxa"/>
            <w:tcMar>
              <w:top w:w="85" w:type="dxa"/>
              <w:bottom w:w="85" w:type="dxa"/>
            </w:tcMar>
          </w:tcPr>
          <w:p w14:paraId="3DBB8259" w14:textId="77777777" w:rsidR="003664F5" w:rsidRPr="00681392" w:rsidRDefault="003664F5" w:rsidP="0071357A">
            <w:pPr>
              <w:pStyle w:val="TableParagraph"/>
              <w:ind w:right="72"/>
              <w:jc w:val="center"/>
              <w:rPr>
                <w:rFonts w:eastAsia="Calibri"/>
                <w:sz w:val="24"/>
                <w:szCs w:val="24"/>
              </w:rPr>
            </w:pPr>
          </w:p>
        </w:tc>
      </w:tr>
      <w:tr w:rsidR="003664F5" w:rsidRPr="00681392" w14:paraId="16875614" w14:textId="77777777" w:rsidTr="000F6F37">
        <w:trPr>
          <w:jc w:val="center"/>
        </w:trPr>
        <w:tc>
          <w:tcPr>
            <w:tcW w:w="710" w:type="dxa"/>
            <w:tcMar>
              <w:top w:w="85" w:type="dxa"/>
              <w:bottom w:w="85" w:type="dxa"/>
            </w:tcMar>
          </w:tcPr>
          <w:p w14:paraId="39B68501" w14:textId="77777777" w:rsidR="003664F5" w:rsidRPr="00681392" w:rsidRDefault="003664F5" w:rsidP="0071357A">
            <w:pPr>
              <w:pStyle w:val="TableParagraph"/>
              <w:ind w:right="13"/>
              <w:jc w:val="center"/>
              <w:rPr>
                <w:rFonts w:eastAsia="Calibri"/>
                <w:sz w:val="24"/>
                <w:szCs w:val="24"/>
              </w:rPr>
            </w:pPr>
            <w:r w:rsidRPr="00681392">
              <w:rPr>
                <w:rFonts w:eastAsia="Calibri"/>
                <w:spacing w:val="-2"/>
                <w:sz w:val="24"/>
                <w:szCs w:val="24"/>
              </w:rPr>
              <w:t>2.1.</w:t>
            </w:r>
          </w:p>
        </w:tc>
        <w:tc>
          <w:tcPr>
            <w:tcW w:w="6503" w:type="dxa"/>
            <w:tcMar>
              <w:top w:w="85" w:type="dxa"/>
              <w:bottom w:w="85" w:type="dxa"/>
            </w:tcMar>
          </w:tcPr>
          <w:p w14:paraId="2A1952DA" w14:textId="77777777" w:rsidR="003664F5" w:rsidRPr="00681392" w:rsidRDefault="003664F5" w:rsidP="00F70A42">
            <w:pPr>
              <w:pStyle w:val="TableParagraph"/>
              <w:ind w:right="72"/>
              <w:jc w:val="both"/>
              <w:rPr>
                <w:rFonts w:eastAsia="Calibri"/>
                <w:sz w:val="24"/>
                <w:szCs w:val="24"/>
              </w:rPr>
            </w:pPr>
            <w:r w:rsidRPr="00681392">
              <w:rPr>
                <w:rFonts w:eastAsia="Calibri"/>
                <w:sz w:val="24"/>
                <w:szCs w:val="24"/>
              </w:rPr>
              <w:t>Небезпечні</w:t>
            </w:r>
            <w:r w:rsidRPr="00681392">
              <w:rPr>
                <w:rFonts w:eastAsia="Calibri"/>
                <w:spacing w:val="26"/>
                <w:sz w:val="24"/>
                <w:szCs w:val="24"/>
              </w:rPr>
              <w:t xml:space="preserve"> </w:t>
            </w:r>
            <w:r w:rsidRPr="00681392">
              <w:rPr>
                <w:rFonts w:eastAsia="Calibri"/>
                <w:sz w:val="24"/>
                <w:szCs w:val="24"/>
              </w:rPr>
              <w:t>хімічні</w:t>
            </w:r>
            <w:r w:rsidRPr="00681392">
              <w:rPr>
                <w:rFonts w:eastAsia="Calibri"/>
                <w:spacing w:val="26"/>
                <w:sz w:val="24"/>
                <w:szCs w:val="24"/>
              </w:rPr>
              <w:t xml:space="preserve"> </w:t>
            </w:r>
            <w:r w:rsidRPr="00681392">
              <w:rPr>
                <w:rFonts w:eastAsia="Calibri"/>
                <w:sz w:val="24"/>
                <w:szCs w:val="24"/>
              </w:rPr>
              <w:t>речовини та</w:t>
            </w:r>
            <w:r w:rsidRPr="00681392">
              <w:rPr>
                <w:rFonts w:eastAsia="Calibri"/>
                <w:spacing w:val="26"/>
                <w:sz w:val="24"/>
                <w:szCs w:val="24"/>
              </w:rPr>
              <w:t xml:space="preserve"> </w:t>
            </w:r>
            <w:r w:rsidRPr="00681392">
              <w:rPr>
                <w:rFonts w:eastAsia="Calibri"/>
                <w:sz w:val="24"/>
                <w:szCs w:val="24"/>
              </w:rPr>
              <w:t>характер</w:t>
            </w:r>
            <w:r w:rsidRPr="00681392">
              <w:rPr>
                <w:rFonts w:eastAsia="Calibri"/>
                <w:spacing w:val="26"/>
                <w:sz w:val="24"/>
                <w:szCs w:val="24"/>
              </w:rPr>
              <w:t xml:space="preserve"> </w:t>
            </w:r>
            <w:r w:rsidRPr="00681392">
              <w:rPr>
                <w:rFonts w:eastAsia="Calibri"/>
                <w:sz w:val="24"/>
                <w:szCs w:val="24"/>
              </w:rPr>
              <w:t>їх</w:t>
            </w:r>
            <w:r w:rsidRPr="00681392">
              <w:rPr>
                <w:rFonts w:eastAsia="Calibri"/>
                <w:spacing w:val="26"/>
                <w:sz w:val="24"/>
                <w:szCs w:val="24"/>
              </w:rPr>
              <w:t xml:space="preserve"> </w:t>
            </w:r>
            <w:r w:rsidRPr="00681392">
              <w:rPr>
                <w:rFonts w:eastAsia="Calibri"/>
                <w:sz w:val="24"/>
                <w:szCs w:val="24"/>
              </w:rPr>
              <w:t>впливу на організм людини</w:t>
            </w:r>
          </w:p>
        </w:tc>
        <w:tc>
          <w:tcPr>
            <w:tcW w:w="1134" w:type="dxa"/>
            <w:tcMar>
              <w:top w:w="85" w:type="dxa"/>
              <w:bottom w:w="85" w:type="dxa"/>
            </w:tcMar>
          </w:tcPr>
          <w:p w14:paraId="288C46B8" w14:textId="77777777" w:rsidR="003664F5" w:rsidRPr="00681392" w:rsidRDefault="003664F5" w:rsidP="0071357A">
            <w:pPr>
              <w:pStyle w:val="TableParagraph"/>
              <w:ind w:right="72"/>
              <w:jc w:val="center"/>
              <w:rPr>
                <w:rFonts w:eastAsia="Calibri"/>
                <w:sz w:val="24"/>
                <w:szCs w:val="24"/>
              </w:rPr>
            </w:pPr>
            <w:r w:rsidRPr="00681392">
              <w:rPr>
                <w:rFonts w:eastAsia="Calibri"/>
                <w:spacing w:val="-10"/>
                <w:sz w:val="24"/>
                <w:szCs w:val="24"/>
              </w:rPr>
              <w:t>1</w:t>
            </w:r>
          </w:p>
        </w:tc>
        <w:tc>
          <w:tcPr>
            <w:tcW w:w="1552" w:type="dxa"/>
            <w:tcMar>
              <w:top w:w="85" w:type="dxa"/>
              <w:bottom w:w="85" w:type="dxa"/>
            </w:tcMar>
          </w:tcPr>
          <w:p w14:paraId="2881CC4C" w14:textId="77777777" w:rsidR="003664F5" w:rsidRPr="00681392" w:rsidRDefault="003664F5" w:rsidP="0071357A">
            <w:pPr>
              <w:pStyle w:val="TableParagraph"/>
              <w:ind w:right="72"/>
              <w:jc w:val="center"/>
              <w:rPr>
                <w:rFonts w:eastAsia="Calibri"/>
                <w:sz w:val="24"/>
                <w:szCs w:val="24"/>
              </w:rPr>
            </w:pPr>
            <w:r w:rsidRPr="00681392">
              <w:rPr>
                <w:rFonts w:eastAsia="Calibri"/>
                <w:spacing w:val="-10"/>
                <w:sz w:val="24"/>
                <w:szCs w:val="24"/>
              </w:rPr>
              <w:t>-</w:t>
            </w:r>
          </w:p>
        </w:tc>
      </w:tr>
      <w:tr w:rsidR="00B45EB6" w:rsidRPr="00681392" w14:paraId="638A75AE" w14:textId="77777777" w:rsidTr="000F6F37">
        <w:trPr>
          <w:trHeight w:val="487"/>
          <w:jc w:val="center"/>
        </w:trPr>
        <w:tc>
          <w:tcPr>
            <w:tcW w:w="710" w:type="dxa"/>
            <w:tcMar>
              <w:top w:w="85" w:type="dxa"/>
              <w:bottom w:w="85" w:type="dxa"/>
            </w:tcMar>
          </w:tcPr>
          <w:p w14:paraId="60FE0844" w14:textId="77777777" w:rsidR="00B45EB6" w:rsidRPr="00681392" w:rsidRDefault="00B45EB6" w:rsidP="0071357A">
            <w:pPr>
              <w:pStyle w:val="TableParagraph"/>
              <w:spacing w:line="256" w:lineRule="exact"/>
              <w:ind w:right="13"/>
              <w:jc w:val="center"/>
              <w:rPr>
                <w:rFonts w:eastAsia="Calibri"/>
                <w:sz w:val="24"/>
                <w:szCs w:val="24"/>
              </w:rPr>
            </w:pPr>
            <w:r w:rsidRPr="00681392">
              <w:rPr>
                <w:rFonts w:eastAsia="Calibri"/>
                <w:spacing w:val="-2"/>
                <w:sz w:val="24"/>
                <w:szCs w:val="24"/>
              </w:rPr>
              <w:t>2.2.</w:t>
            </w:r>
          </w:p>
        </w:tc>
        <w:tc>
          <w:tcPr>
            <w:tcW w:w="6503" w:type="dxa"/>
            <w:tcMar>
              <w:top w:w="85" w:type="dxa"/>
              <w:bottom w:w="85" w:type="dxa"/>
            </w:tcMar>
          </w:tcPr>
          <w:p w14:paraId="0C901217" w14:textId="2C604068" w:rsidR="00B45EB6" w:rsidRPr="00681392" w:rsidRDefault="00B45EB6" w:rsidP="00C54EBC">
            <w:pPr>
              <w:pStyle w:val="TableParagraph"/>
              <w:ind w:right="72"/>
              <w:jc w:val="both"/>
              <w:rPr>
                <w:rFonts w:eastAsia="Calibri"/>
                <w:sz w:val="24"/>
                <w:szCs w:val="24"/>
              </w:rPr>
            </w:pPr>
            <w:r w:rsidRPr="00681392">
              <w:rPr>
                <w:rFonts w:eastAsia="Calibri"/>
                <w:sz w:val="24"/>
                <w:szCs w:val="24"/>
              </w:rPr>
              <w:t>Характер</w:t>
            </w:r>
            <w:r w:rsidRPr="00681392">
              <w:rPr>
                <w:rFonts w:eastAsia="Calibri"/>
                <w:spacing w:val="-3"/>
                <w:sz w:val="24"/>
                <w:szCs w:val="24"/>
              </w:rPr>
              <w:t xml:space="preserve"> </w:t>
            </w:r>
            <w:r w:rsidRPr="00681392">
              <w:rPr>
                <w:rFonts w:eastAsia="Calibri"/>
                <w:sz w:val="24"/>
                <w:szCs w:val="24"/>
              </w:rPr>
              <w:t>можливих</w:t>
            </w:r>
            <w:r w:rsidRPr="00681392">
              <w:rPr>
                <w:rFonts w:eastAsia="Calibri"/>
                <w:spacing w:val="-3"/>
                <w:sz w:val="24"/>
                <w:szCs w:val="24"/>
              </w:rPr>
              <w:t xml:space="preserve"> </w:t>
            </w:r>
            <w:r w:rsidRPr="00681392">
              <w:rPr>
                <w:rFonts w:eastAsia="Calibri"/>
                <w:sz w:val="24"/>
                <w:szCs w:val="24"/>
              </w:rPr>
              <w:t>хімічно</w:t>
            </w:r>
            <w:r w:rsidRPr="00681392">
              <w:rPr>
                <w:rFonts w:eastAsia="Calibri"/>
                <w:spacing w:val="-2"/>
                <w:sz w:val="24"/>
                <w:szCs w:val="24"/>
              </w:rPr>
              <w:t xml:space="preserve"> </w:t>
            </w:r>
            <w:r w:rsidRPr="00681392">
              <w:rPr>
                <w:rFonts w:eastAsia="Calibri"/>
                <w:sz w:val="24"/>
                <w:szCs w:val="24"/>
              </w:rPr>
              <w:t>небезпечних</w:t>
            </w:r>
            <w:r w:rsidRPr="00681392">
              <w:rPr>
                <w:rFonts w:eastAsia="Calibri"/>
                <w:spacing w:val="-3"/>
                <w:sz w:val="24"/>
                <w:szCs w:val="24"/>
              </w:rPr>
              <w:t xml:space="preserve"> </w:t>
            </w:r>
            <w:r w:rsidRPr="00681392">
              <w:rPr>
                <w:rFonts w:eastAsia="Calibri"/>
                <w:sz w:val="24"/>
                <w:szCs w:val="24"/>
              </w:rPr>
              <w:t>аварій</w:t>
            </w:r>
            <w:r w:rsidRPr="00681392">
              <w:rPr>
                <w:rFonts w:eastAsia="Calibri"/>
                <w:spacing w:val="-1"/>
                <w:sz w:val="24"/>
                <w:szCs w:val="24"/>
              </w:rPr>
              <w:t xml:space="preserve"> </w:t>
            </w:r>
            <w:r w:rsidRPr="00681392">
              <w:rPr>
                <w:rFonts w:eastAsia="Calibri"/>
                <w:spacing w:val="-5"/>
                <w:sz w:val="24"/>
                <w:szCs w:val="24"/>
              </w:rPr>
              <w:t>та</w:t>
            </w:r>
            <w:r w:rsidR="00C54EBC">
              <w:rPr>
                <w:rFonts w:eastAsia="Calibri"/>
                <w:spacing w:val="-5"/>
                <w:sz w:val="24"/>
                <w:szCs w:val="24"/>
                <w:lang w:val="en-US"/>
              </w:rPr>
              <w:t xml:space="preserve"> </w:t>
            </w:r>
            <w:r w:rsidRPr="00681392">
              <w:rPr>
                <w:rFonts w:eastAsia="Calibri"/>
                <w:sz w:val="24"/>
                <w:szCs w:val="24"/>
              </w:rPr>
              <w:t>масштаби</w:t>
            </w:r>
            <w:r w:rsidRPr="00681392">
              <w:rPr>
                <w:rFonts w:eastAsia="Calibri"/>
                <w:spacing w:val="-10"/>
                <w:sz w:val="24"/>
                <w:szCs w:val="24"/>
              </w:rPr>
              <w:t xml:space="preserve"> </w:t>
            </w:r>
            <w:r w:rsidRPr="00681392">
              <w:rPr>
                <w:rFonts w:eastAsia="Calibri"/>
                <w:sz w:val="24"/>
                <w:szCs w:val="24"/>
              </w:rPr>
              <w:t>забруднення</w:t>
            </w:r>
            <w:r w:rsidRPr="00681392">
              <w:rPr>
                <w:rFonts w:eastAsia="Calibri"/>
                <w:spacing w:val="-12"/>
                <w:sz w:val="24"/>
                <w:szCs w:val="24"/>
              </w:rPr>
              <w:t xml:space="preserve"> </w:t>
            </w:r>
            <w:r w:rsidRPr="00681392">
              <w:rPr>
                <w:rFonts w:eastAsia="Calibri"/>
                <w:sz w:val="24"/>
                <w:szCs w:val="24"/>
              </w:rPr>
              <w:t>місцевості,</w:t>
            </w:r>
            <w:r w:rsidRPr="00681392">
              <w:rPr>
                <w:rFonts w:eastAsia="Calibri"/>
                <w:spacing w:val="-10"/>
                <w:sz w:val="24"/>
                <w:szCs w:val="24"/>
              </w:rPr>
              <w:t xml:space="preserve"> </w:t>
            </w:r>
            <w:r w:rsidRPr="00681392">
              <w:rPr>
                <w:rFonts w:eastAsia="Calibri"/>
                <w:sz w:val="24"/>
                <w:szCs w:val="24"/>
              </w:rPr>
              <w:t>води,</w:t>
            </w:r>
            <w:r w:rsidRPr="00681392">
              <w:rPr>
                <w:rFonts w:eastAsia="Calibri"/>
                <w:spacing w:val="-10"/>
                <w:sz w:val="24"/>
                <w:szCs w:val="24"/>
              </w:rPr>
              <w:t xml:space="preserve"> </w:t>
            </w:r>
            <w:r w:rsidRPr="00681392">
              <w:rPr>
                <w:rFonts w:eastAsia="Calibri"/>
                <w:sz w:val="24"/>
                <w:szCs w:val="24"/>
              </w:rPr>
              <w:t xml:space="preserve">продовольства </w:t>
            </w:r>
            <w:r w:rsidRPr="00681392">
              <w:rPr>
                <w:rFonts w:eastAsia="Calibri"/>
                <w:spacing w:val="-4"/>
                <w:sz w:val="24"/>
                <w:szCs w:val="24"/>
              </w:rPr>
              <w:t>тощо</w:t>
            </w:r>
          </w:p>
        </w:tc>
        <w:tc>
          <w:tcPr>
            <w:tcW w:w="1134" w:type="dxa"/>
            <w:tcMar>
              <w:top w:w="85" w:type="dxa"/>
              <w:bottom w:w="85" w:type="dxa"/>
            </w:tcMar>
          </w:tcPr>
          <w:p w14:paraId="0E12B9BA" w14:textId="77777777" w:rsidR="00B45EB6" w:rsidRPr="00681392" w:rsidRDefault="00B45EB6" w:rsidP="0071357A">
            <w:pPr>
              <w:pStyle w:val="TableParagraph"/>
              <w:ind w:right="72"/>
              <w:jc w:val="center"/>
              <w:rPr>
                <w:rFonts w:eastAsia="Calibri"/>
                <w:sz w:val="24"/>
                <w:szCs w:val="24"/>
              </w:rPr>
            </w:pPr>
            <w:r w:rsidRPr="00681392">
              <w:rPr>
                <w:rFonts w:eastAsia="Calibri"/>
                <w:spacing w:val="-10"/>
                <w:sz w:val="24"/>
                <w:szCs w:val="24"/>
              </w:rPr>
              <w:t>1</w:t>
            </w:r>
          </w:p>
        </w:tc>
        <w:tc>
          <w:tcPr>
            <w:tcW w:w="1552" w:type="dxa"/>
            <w:tcMar>
              <w:top w:w="85" w:type="dxa"/>
              <w:bottom w:w="85" w:type="dxa"/>
            </w:tcMar>
          </w:tcPr>
          <w:p w14:paraId="7F6BBEFA" w14:textId="77777777" w:rsidR="00B45EB6" w:rsidRPr="00681392" w:rsidRDefault="00B45EB6" w:rsidP="0071357A">
            <w:pPr>
              <w:pStyle w:val="TableParagraph"/>
              <w:ind w:right="72"/>
              <w:jc w:val="center"/>
              <w:rPr>
                <w:rFonts w:eastAsia="Calibri"/>
                <w:sz w:val="24"/>
                <w:szCs w:val="24"/>
              </w:rPr>
            </w:pPr>
            <w:r w:rsidRPr="00681392">
              <w:rPr>
                <w:rFonts w:eastAsia="Calibri"/>
                <w:spacing w:val="-10"/>
                <w:sz w:val="24"/>
                <w:szCs w:val="24"/>
              </w:rPr>
              <w:t>-</w:t>
            </w:r>
          </w:p>
        </w:tc>
      </w:tr>
      <w:tr w:rsidR="003664F5" w:rsidRPr="00681392" w14:paraId="6301D42C" w14:textId="77777777" w:rsidTr="000F6F37">
        <w:trPr>
          <w:jc w:val="center"/>
        </w:trPr>
        <w:tc>
          <w:tcPr>
            <w:tcW w:w="710" w:type="dxa"/>
            <w:tcMar>
              <w:top w:w="85" w:type="dxa"/>
              <w:bottom w:w="85" w:type="dxa"/>
            </w:tcMar>
          </w:tcPr>
          <w:p w14:paraId="50869158" w14:textId="77777777" w:rsidR="003664F5" w:rsidRPr="00681392" w:rsidRDefault="003664F5" w:rsidP="0071357A">
            <w:pPr>
              <w:pStyle w:val="TableParagraph"/>
              <w:spacing w:line="275" w:lineRule="exact"/>
              <w:ind w:right="13"/>
              <w:jc w:val="center"/>
              <w:rPr>
                <w:rFonts w:eastAsia="Calibri"/>
                <w:sz w:val="24"/>
                <w:szCs w:val="24"/>
              </w:rPr>
            </w:pPr>
            <w:r w:rsidRPr="00681392">
              <w:rPr>
                <w:rFonts w:eastAsia="Calibri"/>
                <w:spacing w:val="-2"/>
                <w:sz w:val="24"/>
                <w:szCs w:val="24"/>
              </w:rPr>
              <w:t>2.3.</w:t>
            </w:r>
          </w:p>
        </w:tc>
        <w:tc>
          <w:tcPr>
            <w:tcW w:w="6503" w:type="dxa"/>
            <w:tcMar>
              <w:top w:w="85" w:type="dxa"/>
              <w:bottom w:w="85" w:type="dxa"/>
            </w:tcMar>
          </w:tcPr>
          <w:p w14:paraId="5582AA5E" w14:textId="77777777" w:rsidR="003664F5" w:rsidRPr="00681392" w:rsidRDefault="003664F5" w:rsidP="00F70A42">
            <w:pPr>
              <w:pStyle w:val="TableParagraph"/>
              <w:ind w:right="72"/>
              <w:jc w:val="both"/>
              <w:rPr>
                <w:rFonts w:eastAsia="Calibri"/>
                <w:sz w:val="24"/>
                <w:szCs w:val="24"/>
              </w:rPr>
            </w:pPr>
            <w:r w:rsidRPr="00681392">
              <w:rPr>
                <w:rFonts w:eastAsia="Calibri"/>
                <w:sz w:val="24"/>
                <w:szCs w:val="24"/>
              </w:rPr>
              <w:t>Планування заходів захисту від небезпечних хімічних речовин. Особливості прогнозування масштабів аварії (для різних умов розташування хімічно небезпечних об'єктів)</w:t>
            </w:r>
          </w:p>
        </w:tc>
        <w:tc>
          <w:tcPr>
            <w:tcW w:w="1134" w:type="dxa"/>
            <w:tcMar>
              <w:top w:w="85" w:type="dxa"/>
              <w:bottom w:w="85" w:type="dxa"/>
            </w:tcMar>
          </w:tcPr>
          <w:p w14:paraId="68353E8D" w14:textId="77777777" w:rsidR="003664F5" w:rsidRPr="00681392" w:rsidRDefault="003664F5" w:rsidP="0071357A">
            <w:pPr>
              <w:pStyle w:val="TableParagraph"/>
              <w:ind w:right="72"/>
              <w:jc w:val="center"/>
              <w:rPr>
                <w:rFonts w:eastAsia="Calibri"/>
                <w:sz w:val="24"/>
                <w:szCs w:val="24"/>
              </w:rPr>
            </w:pPr>
            <w:r w:rsidRPr="00681392">
              <w:rPr>
                <w:rFonts w:eastAsia="Calibri"/>
                <w:spacing w:val="-10"/>
                <w:sz w:val="24"/>
                <w:szCs w:val="24"/>
              </w:rPr>
              <w:t>2</w:t>
            </w:r>
          </w:p>
        </w:tc>
        <w:tc>
          <w:tcPr>
            <w:tcW w:w="1552" w:type="dxa"/>
            <w:tcMar>
              <w:top w:w="85" w:type="dxa"/>
              <w:bottom w:w="85" w:type="dxa"/>
            </w:tcMar>
          </w:tcPr>
          <w:p w14:paraId="64AD2F70" w14:textId="77777777" w:rsidR="003664F5" w:rsidRPr="00681392" w:rsidRDefault="003664F5" w:rsidP="0071357A">
            <w:pPr>
              <w:pStyle w:val="TableParagraph"/>
              <w:ind w:right="72"/>
              <w:jc w:val="center"/>
              <w:rPr>
                <w:rFonts w:eastAsia="Calibri"/>
                <w:sz w:val="24"/>
                <w:szCs w:val="24"/>
              </w:rPr>
            </w:pPr>
            <w:r w:rsidRPr="00681392">
              <w:rPr>
                <w:rFonts w:eastAsia="Calibri"/>
                <w:spacing w:val="-10"/>
                <w:sz w:val="24"/>
                <w:szCs w:val="24"/>
              </w:rPr>
              <w:t>-</w:t>
            </w:r>
          </w:p>
        </w:tc>
      </w:tr>
      <w:tr w:rsidR="003664F5" w:rsidRPr="00681392" w14:paraId="4EA40007" w14:textId="77777777" w:rsidTr="000F6F37">
        <w:trPr>
          <w:jc w:val="center"/>
        </w:trPr>
        <w:tc>
          <w:tcPr>
            <w:tcW w:w="710" w:type="dxa"/>
            <w:tcMar>
              <w:top w:w="85" w:type="dxa"/>
              <w:bottom w:w="85" w:type="dxa"/>
            </w:tcMar>
          </w:tcPr>
          <w:p w14:paraId="583578D2" w14:textId="77777777" w:rsidR="003664F5" w:rsidRPr="00681392" w:rsidRDefault="003664F5" w:rsidP="0071357A">
            <w:pPr>
              <w:pStyle w:val="TableParagraph"/>
              <w:spacing w:line="275" w:lineRule="exact"/>
              <w:ind w:right="13"/>
              <w:jc w:val="center"/>
              <w:rPr>
                <w:rFonts w:eastAsia="Calibri"/>
                <w:sz w:val="24"/>
                <w:szCs w:val="24"/>
              </w:rPr>
            </w:pPr>
            <w:r w:rsidRPr="00681392">
              <w:rPr>
                <w:rFonts w:eastAsia="Calibri"/>
                <w:spacing w:val="-2"/>
                <w:sz w:val="24"/>
                <w:szCs w:val="24"/>
              </w:rPr>
              <w:t>2.4.</w:t>
            </w:r>
          </w:p>
        </w:tc>
        <w:tc>
          <w:tcPr>
            <w:tcW w:w="6503" w:type="dxa"/>
            <w:tcMar>
              <w:top w:w="85" w:type="dxa"/>
              <w:bottom w:w="85" w:type="dxa"/>
            </w:tcMar>
          </w:tcPr>
          <w:p w14:paraId="1668EC27" w14:textId="77777777" w:rsidR="003664F5" w:rsidRPr="00681392" w:rsidRDefault="003664F5" w:rsidP="00F70A42">
            <w:pPr>
              <w:pStyle w:val="TableParagraph"/>
              <w:ind w:right="72"/>
              <w:jc w:val="both"/>
              <w:rPr>
                <w:rFonts w:eastAsia="Calibri"/>
                <w:sz w:val="24"/>
                <w:szCs w:val="24"/>
              </w:rPr>
            </w:pPr>
            <w:r w:rsidRPr="00681392">
              <w:rPr>
                <w:rFonts w:eastAsia="Calibri"/>
                <w:sz w:val="24"/>
                <w:szCs w:val="24"/>
              </w:rPr>
              <w:t>Організація захисту населення і територій при аваріях на хімічно небезпечному об’єкті та порядок проведення відповідних заходів з локалізації та ліквідації її наслідків.</w:t>
            </w:r>
          </w:p>
        </w:tc>
        <w:tc>
          <w:tcPr>
            <w:tcW w:w="1134" w:type="dxa"/>
            <w:tcMar>
              <w:top w:w="85" w:type="dxa"/>
              <w:bottom w:w="85" w:type="dxa"/>
            </w:tcMar>
          </w:tcPr>
          <w:p w14:paraId="581AE8D5" w14:textId="77777777" w:rsidR="003664F5" w:rsidRPr="00681392" w:rsidRDefault="003664F5" w:rsidP="0071357A">
            <w:pPr>
              <w:pStyle w:val="TableParagraph"/>
              <w:ind w:right="72"/>
              <w:jc w:val="center"/>
              <w:rPr>
                <w:rFonts w:eastAsia="Calibri"/>
                <w:sz w:val="24"/>
                <w:szCs w:val="24"/>
              </w:rPr>
            </w:pPr>
            <w:r w:rsidRPr="00681392">
              <w:rPr>
                <w:rFonts w:eastAsia="Calibri"/>
                <w:spacing w:val="-10"/>
                <w:sz w:val="24"/>
                <w:szCs w:val="24"/>
              </w:rPr>
              <w:t>1</w:t>
            </w:r>
          </w:p>
        </w:tc>
        <w:tc>
          <w:tcPr>
            <w:tcW w:w="1552" w:type="dxa"/>
            <w:tcMar>
              <w:top w:w="85" w:type="dxa"/>
              <w:bottom w:w="85" w:type="dxa"/>
            </w:tcMar>
          </w:tcPr>
          <w:p w14:paraId="41C5719A" w14:textId="77777777" w:rsidR="003664F5" w:rsidRPr="00681392" w:rsidRDefault="003664F5" w:rsidP="0071357A">
            <w:pPr>
              <w:pStyle w:val="TableParagraph"/>
              <w:ind w:right="72"/>
              <w:jc w:val="center"/>
              <w:rPr>
                <w:rFonts w:eastAsia="Calibri"/>
                <w:sz w:val="24"/>
                <w:szCs w:val="24"/>
              </w:rPr>
            </w:pPr>
            <w:r w:rsidRPr="00681392">
              <w:rPr>
                <w:rFonts w:eastAsia="Calibri"/>
                <w:spacing w:val="-10"/>
                <w:sz w:val="24"/>
                <w:szCs w:val="24"/>
              </w:rPr>
              <w:t>-</w:t>
            </w:r>
          </w:p>
        </w:tc>
      </w:tr>
      <w:tr w:rsidR="003664F5" w:rsidRPr="00681392" w14:paraId="60EB088A" w14:textId="77777777" w:rsidTr="000F6F37">
        <w:trPr>
          <w:jc w:val="center"/>
        </w:trPr>
        <w:tc>
          <w:tcPr>
            <w:tcW w:w="710" w:type="dxa"/>
            <w:tcMar>
              <w:top w:w="85" w:type="dxa"/>
              <w:bottom w:w="85" w:type="dxa"/>
            </w:tcMar>
          </w:tcPr>
          <w:p w14:paraId="04A1F9A4" w14:textId="77777777" w:rsidR="003664F5" w:rsidRPr="00681392" w:rsidRDefault="003664F5" w:rsidP="0071357A">
            <w:pPr>
              <w:pStyle w:val="TableParagraph"/>
              <w:ind w:right="13"/>
              <w:jc w:val="center"/>
              <w:rPr>
                <w:rFonts w:eastAsia="Calibri"/>
                <w:sz w:val="24"/>
                <w:szCs w:val="24"/>
              </w:rPr>
            </w:pPr>
          </w:p>
        </w:tc>
        <w:tc>
          <w:tcPr>
            <w:tcW w:w="6503" w:type="dxa"/>
            <w:tcMar>
              <w:top w:w="85" w:type="dxa"/>
              <w:bottom w:w="85" w:type="dxa"/>
            </w:tcMar>
          </w:tcPr>
          <w:p w14:paraId="54F2CE09" w14:textId="77777777" w:rsidR="003664F5" w:rsidRPr="00681392" w:rsidRDefault="003664F5" w:rsidP="00F70A42">
            <w:pPr>
              <w:pStyle w:val="TableParagraph"/>
              <w:ind w:right="72"/>
              <w:jc w:val="both"/>
              <w:rPr>
                <w:rFonts w:eastAsia="Calibri"/>
                <w:i/>
                <w:sz w:val="24"/>
                <w:szCs w:val="24"/>
              </w:rPr>
            </w:pPr>
            <w:r w:rsidRPr="00681392">
              <w:rPr>
                <w:rFonts w:eastAsia="Calibri"/>
                <w:i/>
                <w:spacing w:val="-2"/>
                <w:sz w:val="24"/>
                <w:szCs w:val="24"/>
              </w:rPr>
              <w:t>Усього:</w:t>
            </w:r>
          </w:p>
        </w:tc>
        <w:tc>
          <w:tcPr>
            <w:tcW w:w="1134" w:type="dxa"/>
            <w:tcMar>
              <w:top w:w="85" w:type="dxa"/>
              <w:bottom w:w="85" w:type="dxa"/>
            </w:tcMar>
          </w:tcPr>
          <w:p w14:paraId="01D717B9" w14:textId="77777777" w:rsidR="003664F5" w:rsidRPr="00681392" w:rsidRDefault="003664F5" w:rsidP="0071357A">
            <w:pPr>
              <w:pStyle w:val="TableParagraph"/>
              <w:ind w:right="72"/>
              <w:jc w:val="center"/>
              <w:rPr>
                <w:rFonts w:eastAsia="Calibri"/>
                <w:i/>
                <w:sz w:val="24"/>
                <w:szCs w:val="24"/>
              </w:rPr>
            </w:pPr>
            <w:r w:rsidRPr="00681392">
              <w:rPr>
                <w:rFonts w:eastAsia="Calibri"/>
                <w:i/>
                <w:spacing w:val="-10"/>
                <w:sz w:val="24"/>
                <w:szCs w:val="24"/>
              </w:rPr>
              <w:t>5</w:t>
            </w:r>
          </w:p>
        </w:tc>
        <w:tc>
          <w:tcPr>
            <w:tcW w:w="1552" w:type="dxa"/>
            <w:tcMar>
              <w:top w:w="85" w:type="dxa"/>
              <w:bottom w:w="85" w:type="dxa"/>
            </w:tcMar>
          </w:tcPr>
          <w:p w14:paraId="33B5CFA0" w14:textId="77777777" w:rsidR="003664F5" w:rsidRPr="00681392" w:rsidRDefault="003664F5" w:rsidP="0071357A">
            <w:pPr>
              <w:pStyle w:val="TableParagraph"/>
              <w:ind w:right="72"/>
              <w:jc w:val="center"/>
              <w:rPr>
                <w:rFonts w:eastAsia="Calibri"/>
                <w:i/>
                <w:sz w:val="24"/>
                <w:szCs w:val="24"/>
              </w:rPr>
            </w:pPr>
            <w:r w:rsidRPr="00681392">
              <w:rPr>
                <w:rFonts w:eastAsia="Calibri"/>
                <w:i/>
                <w:spacing w:val="-10"/>
                <w:sz w:val="24"/>
                <w:szCs w:val="24"/>
              </w:rPr>
              <w:t>-</w:t>
            </w:r>
          </w:p>
        </w:tc>
      </w:tr>
      <w:tr w:rsidR="003664F5" w:rsidRPr="00681392" w14:paraId="06368EFE" w14:textId="77777777" w:rsidTr="000F6F37">
        <w:trPr>
          <w:jc w:val="center"/>
        </w:trPr>
        <w:tc>
          <w:tcPr>
            <w:tcW w:w="710" w:type="dxa"/>
            <w:tcMar>
              <w:top w:w="85" w:type="dxa"/>
              <w:bottom w:w="85" w:type="dxa"/>
            </w:tcMar>
          </w:tcPr>
          <w:p w14:paraId="33B377B1" w14:textId="77777777" w:rsidR="003664F5" w:rsidRPr="00681392" w:rsidRDefault="003664F5" w:rsidP="0071357A">
            <w:pPr>
              <w:pStyle w:val="TableParagraph"/>
              <w:ind w:right="13"/>
              <w:jc w:val="center"/>
              <w:rPr>
                <w:rFonts w:eastAsia="Calibri"/>
                <w:sz w:val="24"/>
                <w:szCs w:val="24"/>
              </w:rPr>
            </w:pPr>
          </w:p>
        </w:tc>
        <w:tc>
          <w:tcPr>
            <w:tcW w:w="6503" w:type="dxa"/>
            <w:tcMar>
              <w:top w:w="85" w:type="dxa"/>
              <w:bottom w:w="85" w:type="dxa"/>
            </w:tcMar>
          </w:tcPr>
          <w:p w14:paraId="070387D0" w14:textId="77777777" w:rsidR="003664F5" w:rsidRPr="00681392" w:rsidRDefault="003664F5" w:rsidP="00F70A42">
            <w:pPr>
              <w:pStyle w:val="TableParagraph"/>
              <w:ind w:right="72"/>
              <w:jc w:val="both"/>
              <w:rPr>
                <w:rFonts w:eastAsia="Calibri"/>
                <w:i/>
                <w:spacing w:val="-2"/>
                <w:sz w:val="24"/>
                <w:szCs w:val="24"/>
              </w:rPr>
            </w:pPr>
          </w:p>
        </w:tc>
        <w:tc>
          <w:tcPr>
            <w:tcW w:w="1134" w:type="dxa"/>
            <w:tcMar>
              <w:top w:w="85" w:type="dxa"/>
              <w:bottom w:w="85" w:type="dxa"/>
            </w:tcMar>
          </w:tcPr>
          <w:p w14:paraId="2D7DE71E" w14:textId="77777777" w:rsidR="003664F5" w:rsidRPr="00681392" w:rsidRDefault="003664F5" w:rsidP="0071357A">
            <w:pPr>
              <w:pStyle w:val="TableParagraph"/>
              <w:ind w:right="72"/>
              <w:jc w:val="center"/>
              <w:rPr>
                <w:rFonts w:eastAsia="Calibri"/>
                <w:i/>
                <w:spacing w:val="-10"/>
                <w:sz w:val="24"/>
                <w:szCs w:val="24"/>
              </w:rPr>
            </w:pPr>
          </w:p>
        </w:tc>
        <w:tc>
          <w:tcPr>
            <w:tcW w:w="1552" w:type="dxa"/>
            <w:tcMar>
              <w:top w:w="85" w:type="dxa"/>
              <w:bottom w:w="85" w:type="dxa"/>
            </w:tcMar>
          </w:tcPr>
          <w:p w14:paraId="52183859" w14:textId="77777777" w:rsidR="003664F5" w:rsidRPr="00681392" w:rsidRDefault="003664F5" w:rsidP="0071357A">
            <w:pPr>
              <w:pStyle w:val="TableParagraph"/>
              <w:ind w:right="72"/>
              <w:jc w:val="center"/>
              <w:rPr>
                <w:rFonts w:eastAsia="Calibri"/>
                <w:i/>
                <w:spacing w:val="-10"/>
                <w:sz w:val="24"/>
                <w:szCs w:val="24"/>
              </w:rPr>
            </w:pPr>
          </w:p>
        </w:tc>
      </w:tr>
      <w:tr w:rsidR="003664F5" w:rsidRPr="00681392" w14:paraId="201A1E3A" w14:textId="77777777" w:rsidTr="000F6F37">
        <w:trPr>
          <w:jc w:val="center"/>
        </w:trPr>
        <w:tc>
          <w:tcPr>
            <w:tcW w:w="710" w:type="dxa"/>
            <w:tcMar>
              <w:top w:w="85" w:type="dxa"/>
              <w:bottom w:w="85" w:type="dxa"/>
            </w:tcMar>
          </w:tcPr>
          <w:p w14:paraId="761865E2" w14:textId="77777777" w:rsidR="003664F5" w:rsidRPr="00681392" w:rsidRDefault="003664F5" w:rsidP="0071357A">
            <w:pPr>
              <w:pStyle w:val="TableParagraph"/>
              <w:ind w:right="13"/>
              <w:jc w:val="center"/>
              <w:rPr>
                <w:rFonts w:eastAsia="Calibri"/>
                <w:sz w:val="24"/>
                <w:szCs w:val="24"/>
              </w:rPr>
            </w:pPr>
          </w:p>
        </w:tc>
        <w:tc>
          <w:tcPr>
            <w:tcW w:w="6503" w:type="dxa"/>
            <w:tcMar>
              <w:top w:w="85" w:type="dxa"/>
              <w:bottom w:w="85" w:type="dxa"/>
            </w:tcMar>
          </w:tcPr>
          <w:p w14:paraId="21099779" w14:textId="77777777" w:rsidR="003664F5" w:rsidRPr="00681392" w:rsidRDefault="003664F5" w:rsidP="00F70A42">
            <w:pPr>
              <w:pStyle w:val="TableParagraph"/>
              <w:ind w:right="72"/>
              <w:jc w:val="both"/>
              <w:rPr>
                <w:rFonts w:eastAsia="Calibri"/>
                <w:sz w:val="24"/>
                <w:szCs w:val="24"/>
              </w:rPr>
            </w:pPr>
            <w:r w:rsidRPr="00681392">
              <w:rPr>
                <w:rFonts w:eastAsia="Calibri"/>
                <w:sz w:val="24"/>
                <w:szCs w:val="24"/>
              </w:rPr>
              <w:t xml:space="preserve">3. Для </w:t>
            </w:r>
            <w:r w:rsidRPr="00681392">
              <w:rPr>
                <w:rFonts w:eastAsia="Calibri"/>
                <w:spacing w:val="-2"/>
                <w:sz w:val="24"/>
                <w:szCs w:val="24"/>
              </w:rPr>
              <w:t xml:space="preserve">об’єктів  </w:t>
            </w:r>
            <w:r w:rsidRPr="00681392">
              <w:rPr>
                <w:rFonts w:eastAsia="Calibri"/>
                <w:spacing w:val="-6"/>
                <w:sz w:val="24"/>
                <w:szCs w:val="24"/>
              </w:rPr>
              <w:t xml:space="preserve">з  </w:t>
            </w:r>
            <w:r w:rsidRPr="00681392">
              <w:rPr>
                <w:rFonts w:eastAsia="Calibri"/>
                <w:spacing w:val="-2"/>
                <w:sz w:val="24"/>
                <w:szCs w:val="24"/>
              </w:rPr>
              <w:t>вибухопожежною небезпекою.</w:t>
            </w:r>
          </w:p>
        </w:tc>
        <w:tc>
          <w:tcPr>
            <w:tcW w:w="1134" w:type="dxa"/>
            <w:tcMar>
              <w:top w:w="85" w:type="dxa"/>
              <w:bottom w:w="85" w:type="dxa"/>
            </w:tcMar>
          </w:tcPr>
          <w:p w14:paraId="0804C6EA" w14:textId="77777777" w:rsidR="003664F5" w:rsidRPr="00681392" w:rsidRDefault="003664F5" w:rsidP="0071357A">
            <w:pPr>
              <w:pStyle w:val="TableParagraph"/>
              <w:ind w:right="72"/>
              <w:jc w:val="center"/>
              <w:rPr>
                <w:rFonts w:eastAsia="Calibri"/>
                <w:sz w:val="24"/>
                <w:szCs w:val="24"/>
              </w:rPr>
            </w:pPr>
          </w:p>
        </w:tc>
        <w:tc>
          <w:tcPr>
            <w:tcW w:w="1552" w:type="dxa"/>
            <w:tcMar>
              <w:top w:w="85" w:type="dxa"/>
              <w:bottom w:w="85" w:type="dxa"/>
            </w:tcMar>
          </w:tcPr>
          <w:p w14:paraId="3A4FBD33" w14:textId="77777777" w:rsidR="003664F5" w:rsidRPr="00681392" w:rsidRDefault="003664F5" w:rsidP="0071357A">
            <w:pPr>
              <w:pStyle w:val="TableParagraph"/>
              <w:ind w:right="72"/>
              <w:jc w:val="center"/>
              <w:rPr>
                <w:rFonts w:eastAsia="Calibri"/>
                <w:sz w:val="24"/>
                <w:szCs w:val="24"/>
              </w:rPr>
            </w:pPr>
          </w:p>
        </w:tc>
      </w:tr>
      <w:tr w:rsidR="003664F5" w:rsidRPr="00681392" w14:paraId="69A397F1" w14:textId="77777777" w:rsidTr="000F6F37">
        <w:trPr>
          <w:jc w:val="center"/>
        </w:trPr>
        <w:tc>
          <w:tcPr>
            <w:tcW w:w="710" w:type="dxa"/>
            <w:tcMar>
              <w:top w:w="85" w:type="dxa"/>
              <w:bottom w:w="85" w:type="dxa"/>
            </w:tcMar>
          </w:tcPr>
          <w:p w14:paraId="2506629A" w14:textId="77777777" w:rsidR="003664F5" w:rsidRPr="00681392" w:rsidRDefault="003664F5" w:rsidP="0071357A">
            <w:pPr>
              <w:pStyle w:val="TableParagraph"/>
              <w:spacing w:line="275" w:lineRule="exact"/>
              <w:ind w:right="13"/>
              <w:jc w:val="center"/>
              <w:rPr>
                <w:rFonts w:eastAsia="Calibri"/>
                <w:sz w:val="24"/>
                <w:szCs w:val="24"/>
              </w:rPr>
            </w:pPr>
            <w:r w:rsidRPr="00681392">
              <w:rPr>
                <w:rFonts w:eastAsia="Calibri"/>
                <w:spacing w:val="-2"/>
                <w:sz w:val="24"/>
                <w:szCs w:val="24"/>
              </w:rPr>
              <w:t>3.1.</w:t>
            </w:r>
          </w:p>
        </w:tc>
        <w:tc>
          <w:tcPr>
            <w:tcW w:w="6503" w:type="dxa"/>
            <w:tcMar>
              <w:top w:w="85" w:type="dxa"/>
              <w:bottom w:w="85" w:type="dxa"/>
            </w:tcMar>
          </w:tcPr>
          <w:p w14:paraId="01016506" w14:textId="77777777" w:rsidR="003664F5" w:rsidRPr="00681392" w:rsidRDefault="003664F5" w:rsidP="00F70A42">
            <w:pPr>
              <w:pStyle w:val="TableParagraph"/>
              <w:tabs>
                <w:tab w:val="left" w:pos="2044"/>
                <w:tab w:val="left" w:pos="3119"/>
                <w:tab w:val="left" w:pos="3571"/>
                <w:tab w:val="left" w:pos="4008"/>
              </w:tabs>
              <w:ind w:right="72"/>
              <w:jc w:val="both"/>
              <w:rPr>
                <w:rFonts w:eastAsia="Calibri"/>
                <w:sz w:val="24"/>
                <w:szCs w:val="24"/>
              </w:rPr>
            </w:pPr>
            <w:r w:rsidRPr="00681392">
              <w:rPr>
                <w:rFonts w:eastAsia="Calibri"/>
                <w:spacing w:val="-2"/>
                <w:sz w:val="24"/>
                <w:szCs w:val="24"/>
              </w:rPr>
              <w:t xml:space="preserve">Класифікація  об’єктів  </w:t>
            </w:r>
            <w:r w:rsidRPr="00681392">
              <w:rPr>
                <w:rFonts w:eastAsia="Calibri"/>
                <w:spacing w:val="-6"/>
                <w:sz w:val="24"/>
                <w:szCs w:val="24"/>
              </w:rPr>
              <w:t xml:space="preserve">за їх </w:t>
            </w:r>
            <w:r w:rsidRPr="00681392">
              <w:rPr>
                <w:rFonts w:eastAsia="Calibri"/>
                <w:spacing w:val="-2"/>
                <w:sz w:val="24"/>
                <w:szCs w:val="24"/>
              </w:rPr>
              <w:t>вибухопожежною небезпекою.</w:t>
            </w:r>
          </w:p>
        </w:tc>
        <w:tc>
          <w:tcPr>
            <w:tcW w:w="1134" w:type="dxa"/>
            <w:tcMar>
              <w:top w:w="85" w:type="dxa"/>
              <w:bottom w:w="85" w:type="dxa"/>
            </w:tcMar>
          </w:tcPr>
          <w:p w14:paraId="2D8D37B3" w14:textId="77777777" w:rsidR="003664F5" w:rsidRPr="00681392" w:rsidRDefault="003664F5" w:rsidP="0071357A">
            <w:pPr>
              <w:pStyle w:val="TableParagraph"/>
              <w:ind w:right="72"/>
              <w:jc w:val="center"/>
              <w:rPr>
                <w:rFonts w:eastAsia="Calibri"/>
                <w:sz w:val="24"/>
                <w:szCs w:val="24"/>
              </w:rPr>
            </w:pPr>
            <w:r w:rsidRPr="00681392">
              <w:rPr>
                <w:rFonts w:eastAsia="Calibri"/>
                <w:spacing w:val="-10"/>
                <w:sz w:val="24"/>
                <w:szCs w:val="24"/>
              </w:rPr>
              <w:t>1</w:t>
            </w:r>
          </w:p>
        </w:tc>
        <w:tc>
          <w:tcPr>
            <w:tcW w:w="1552" w:type="dxa"/>
            <w:tcMar>
              <w:top w:w="85" w:type="dxa"/>
              <w:bottom w:w="85" w:type="dxa"/>
            </w:tcMar>
          </w:tcPr>
          <w:p w14:paraId="1D9EA16D" w14:textId="77777777" w:rsidR="003664F5" w:rsidRPr="00681392" w:rsidRDefault="003664F5" w:rsidP="0071357A">
            <w:pPr>
              <w:pStyle w:val="TableParagraph"/>
              <w:ind w:right="72"/>
              <w:jc w:val="center"/>
              <w:rPr>
                <w:rFonts w:eastAsia="Calibri"/>
                <w:sz w:val="24"/>
                <w:szCs w:val="24"/>
              </w:rPr>
            </w:pPr>
            <w:r w:rsidRPr="00681392">
              <w:rPr>
                <w:rFonts w:eastAsia="Calibri"/>
                <w:spacing w:val="-10"/>
                <w:sz w:val="24"/>
                <w:szCs w:val="24"/>
              </w:rPr>
              <w:t>-</w:t>
            </w:r>
          </w:p>
        </w:tc>
      </w:tr>
      <w:tr w:rsidR="003664F5" w:rsidRPr="00681392" w14:paraId="6187C593" w14:textId="77777777" w:rsidTr="000F6F37">
        <w:trPr>
          <w:trHeight w:val="559"/>
          <w:jc w:val="center"/>
        </w:trPr>
        <w:tc>
          <w:tcPr>
            <w:tcW w:w="710" w:type="dxa"/>
            <w:tcMar>
              <w:top w:w="85" w:type="dxa"/>
              <w:bottom w:w="85" w:type="dxa"/>
            </w:tcMar>
          </w:tcPr>
          <w:p w14:paraId="4408E9BB" w14:textId="77777777" w:rsidR="003664F5" w:rsidRPr="00681392" w:rsidRDefault="003664F5" w:rsidP="0071357A">
            <w:pPr>
              <w:pStyle w:val="TableParagraph"/>
              <w:ind w:right="13"/>
              <w:jc w:val="center"/>
              <w:rPr>
                <w:rFonts w:eastAsia="Calibri"/>
                <w:sz w:val="24"/>
                <w:szCs w:val="24"/>
              </w:rPr>
            </w:pPr>
            <w:r w:rsidRPr="00681392">
              <w:rPr>
                <w:rFonts w:eastAsia="Calibri"/>
                <w:spacing w:val="-2"/>
                <w:sz w:val="24"/>
                <w:szCs w:val="24"/>
              </w:rPr>
              <w:t>3.2.</w:t>
            </w:r>
          </w:p>
        </w:tc>
        <w:tc>
          <w:tcPr>
            <w:tcW w:w="6503" w:type="dxa"/>
            <w:tcMar>
              <w:top w:w="85" w:type="dxa"/>
              <w:bottom w:w="85" w:type="dxa"/>
            </w:tcMar>
          </w:tcPr>
          <w:p w14:paraId="24FB7FC1" w14:textId="77777777" w:rsidR="003664F5" w:rsidRPr="00681392" w:rsidRDefault="003664F5" w:rsidP="00F70A42">
            <w:pPr>
              <w:pStyle w:val="TableParagraph"/>
              <w:ind w:right="72"/>
              <w:jc w:val="both"/>
              <w:rPr>
                <w:rFonts w:eastAsia="Calibri"/>
                <w:sz w:val="24"/>
                <w:szCs w:val="24"/>
              </w:rPr>
            </w:pPr>
            <w:r w:rsidRPr="00681392">
              <w:rPr>
                <w:rFonts w:eastAsia="Calibri"/>
                <w:sz w:val="24"/>
                <w:szCs w:val="24"/>
              </w:rPr>
              <w:t>Планування і організація аварійно-відбудовних робіт при аваріях на виробництві (транспорті) з</w:t>
            </w:r>
            <w:r w:rsidRPr="00681392">
              <w:rPr>
                <w:rFonts w:eastAsia="Calibri"/>
                <w:spacing w:val="40"/>
                <w:sz w:val="24"/>
                <w:szCs w:val="24"/>
              </w:rPr>
              <w:t xml:space="preserve"> </w:t>
            </w:r>
            <w:r w:rsidRPr="00681392">
              <w:rPr>
                <w:rFonts w:eastAsia="Calibri"/>
                <w:sz w:val="24"/>
                <w:szCs w:val="24"/>
              </w:rPr>
              <w:t>вибухо- та пожежонебезпечними речовинами.</w:t>
            </w:r>
          </w:p>
        </w:tc>
        <w:tc>
          <w:tcPr>
            <w:tcW w:w="1134" w:type="dxa"/>
            <w:tcMar>
              <w:top w:w="85" w:type="dxa"/>
              <w:bottom w:w="85" w:type="dxa"/>
            </w:tcMar>
          </w:tcPr>
          <w:p w14:paraId="21A243AA" w14:textId="77777777" w:rsidR="003664F5" w:rsidRPr="00681392" w:rsidRDefault="003664F5" w:rsidP="0071357A">
            <w:pPr>
              <w:pStyle w:val="TableParagraph"/>
              <w:ind w:right="72"/>
              <w:jc w:val="center"/>
              <w:rPr>
                <w:rFonts w:eastAsia="Calibri"/>
                <w:sz w:val="24"/>
                <w:szCs w:val="24"/>
              </w:rPr>
            </w:pPr>
            <w:r w:rsidRPr="00681392">
              <w:rPr>
                <w:rFonts w:eastAsia="Calibri"/>
                <w:spacing w:val="-10"/>
                <w:sz w:val="24"/>
                <w:szCs w:val="24"/>
              </w:rPr>
              <w:t>2</w:t>
            </w:r>
          </w:p>
        </w:tc>
        <w:tc>
          <w:tcPr>
            <w:tcW w:w="1552" w:type="dxa"/>
            <w:tcMar>
              <w:top w:w="85" w:type="dxa"/>
              <w:bottom w:w="85" w:type="dxa"/>
            </w:tcMar>
          </w:tcPr>
          <w:p w14:paraId="53BF009F" w14:textId="77777777" w:rsidR="003664F5" w:rsidRPr="00681392" w:rsidRDefault="003664F5" w:rsidP="0071357A">
            <w:pPr>
              <w:pStyle w:val="TableParagraph"/>
              <w:ind w:right="72"/>
              <w:jc w:val="center"/>
              <w:rPr>
                <w:rFonts w:eastAsia="Calibri"/>
                <w:sz w:val="24"/>
                <w:szCs w:val="24"/>
              </w:rPr>
            </w:pPr>
            <w:r w:rsidRPr="00681392">
              <w:rPr>
                <w:rFonts w:eastAsia="Calibri"/>
                <w:spacing w:val="-10"/>
                <w:sz w:val="24"/>
                <w:szCs w:val="24"/>
              </w:rPr>
              <w:t>-</w:t>
            </w:r>
          </w:p>
        </w:tc>
      </w:tr>
      <w:tr w:rsidR="003664F5" w:rsidRPr="00681392" w14:paraId="63F466A2" w14:textId="77777777" w:rsidTr="000F6F37">
        <w:trPr>
          <w:jc w:val="center"/>
        </w:trPr>
        <w:tc>
          <w:tcPr>
            <w:tcW w:w="710" w:type="dxa"/>
            <w:tcMar>
              <w:top w:w="85" w:type="dxa"/>
              <w:bottom w:w="85" w:type="dxa"/>
            </w:tcMar>
          </w:tcPr>
          <w:p w14:paraId="30B3953C" w14:textId="77777777" w:rsidR="003664F5" w:rsidRPr="00681392" w:rsidRDefault="003664F5" w:rsidP="0071357A">
            <w:pPr>
              <w:pStyle w:val="TableParagraph"/>
              <w:ind w:right="13"/>
              <w:jc w:val="center"/>
              <w:rPr>
                <w:rFonts w:eastAsia="Calibri"/>
                <w:sz w:val="24"/>
                <w:szCs w:val="24"/>
              </w:rPr>
            </w:pPr>
          </w:p>
        </w:tc>
        <w:tc>
          <w:tcPr>
            <w:tcW w:w="6503" w:type="dxa"/>
            <w:tcMar>
              <w:top w:w="85" w:type="dxa"/>
              <w:bottom w:w="85" w:type="dxa"/>
            </w:tcMar>
          </w:tcPr>
          <w:p w14:paraId="7470E9CC" w14:textId="77777777" w:rsidR="003664F5" w:rsidRPr="00681392" w:rsidRDefault="003664F5" w:rsidP="00F70A42">
            <w:pPr>
              <w:pStyle w:val="TableParagraph"/>
              <w:ind w:right="72"/>
              <w:jc w:val="both"/>
              <w:rPr>
                <w:rFonts w:eastAsia="Calibri"/>
                <w:i/>
                <w:sz w:val="24"/>
                <w:szCs w:val="24"/>
              </w:rPr>
            </w:pPr>
            <w:r w:rsidRPr="00681392">
              <w:rPr>
                <w:rFonts w:eastAsia="Calibri"/>
                <w:i/>
                <w:spacing w:val="-2"/>
                <w:sz w:val="24"/>
                <w:szCs w:val="24"/>
              </w:rPr>
              <w:t>Усього:</w:t>
            </w:r>
          </w:p>
        </w:tc>
        <w:tc>
          <w:tcPr>
            <w:tcW w:w="1134" w:type="dxa"/>
            <w:tcMar>
              <w:top w:w="85" w:type="dxa"/>
              <w:bottom w:w="85" w:type="dxa"/>
            </w:tcMar>
          </w:tcPr>
          <w:p w14:paraId="2AC6307F" w14:textId="77777777" w:rsidR="003664F5" w:rsidRPr="00681392" w:rsidRDefault="003664F5" w:rsidP="0071357A">
            <w:pPr>
              <w:pStyle w:val="TableParagraph"/>
              <w:ind w:right="72"/>
              <w:jc w:val="center"/>
              <w:rPr>
                <w:rFonts w:eastAsia="Calibri"/>
                <w:i/>
                <w:sz w:val="24"/>
                <w:szCs w:val="24"/>
              </w:rPr>
            </w:pPr>
            <w:r w:rsidRPr="00681392">
              <w:rPr>
                <w:rFonts w:eastAsia="Calibri"/>
                <w:i/>
                <w:spacing w:val="-10"/>
                <w:sz w:val="24"/>
                <w:szCs w:val="24"/>
              </w:rPr>
              <w:t>3</w:t>
            </w:r>
          </w:p>
        </w:tc>
        <w:tc>
          <w:tcPr>
            <w:tcW w:w="1552" w:type="dxa"/>
            <w:tcMar>
              <w:top w:w="85" w:type="dxa"/>
              <w:bottom w:w="85" w:type="dxa"/>
            </w:tcMar>
          </w:tcPr>
          <w:p w14:paraId="103F3582" w14:textId="77777777" w:rsidR="003664F5" w:rsidRPr="00681392" w:rsidRDefault="003664F5" w:rsidP="0071357A">
            <w:pPr>
              <w:pStyle w:val="TableParagraph"/>
              <w:ind w:right="72"/>
              <w:jc w:val="center"/>
              <w:rPr>
                <w:rFonts w:eastAsia="Calibri"/>
                <w:i/>
                <w:sz w:val="24"/>
                <w:szCs w:val="24"/>
              </w:rPr>
            </w:pPr>
            <w:r w:rsidRPr="00681392">
              <w:rPr>
                <w:rFonts w:eastAsia="Calibri"/>
                <w:i/>
                <w:spacing w:val="-10"/>
                <w:sz w:val="24"/>
                <w:szCs w:val="24"/>
              </w:rPr>
              <w:t>-</w:t>
            </w:r>
          </w:p>
        </w:tc>
      </w:tr>
      <w:tr w:rsidR="003664F5" w:rsidRPr="00681392" w14:paraId="50B205F8" w14:textId="77777777" w:rsidTr="000F6F37">
        <w:trPr>
          <w:jc w:val="center"/>
        </w:trPr>
        <w:tc>
          <w:tcPr>
            <w:tcW w:w="710" w:type="dxa"/>
            <w:tcMar>
              <w:top w:w="85" w:type="dxa"/>
              <w:bottom w:w="85" w:type="dxa"/>
            </w:tcMar>
          </w:tcPr>
          <w:p w14:paraId="32124DB6" w14:textId="77777777" w:rsidR="003664F5" w:rsidRPr="00681392" w:rsidRDefault="003664F5" w:rsidP="0071357A">
            <w:pPr>
              <w:pStyle w:val="TableParagraph"/>
              <w:ind w:right="13"/>
              <w:jc w:val="center"/>
              <w:rPr>
                <w:rFonts w:eastAsia="Calibri"/>
                <w:sz w:val="24"/>
                <w:szCs w:val="24"/>
              </w:rPr>
            </w:pPr>
          </w:p>
        </w:tc>
        <w:tc>
          <w:tcPr>
            <w:tcW w:w="6503" w:type="dxa"/>
            <w:tcMar>
              <w:top w:w="85" w:type="dxa"/>
              <w:bottom w:w="85" w:type="dxa"/>
            </w:tcMar>
          </w:tcPr>
          <w:p w14:paraId="033C1870" w14:textId="77777777" w:rsidR="003664F5" w:rsidRPr="00681392" w:rsidRDefault="003664F5" w:rsidP="00F70A42">
            <w:pPr>
              <w:pStyle w:val="TableParagraph"/>
              <w:ind w:right="72"/>
              <w:jc w:val="both"/>
              <w:rPr>
                <w:rFonts w:eastAsia="Calibri"/>
                <w:sz w:val="24"/>
                <w:szCs w:val="24"/>
              </w:rPr>
            </w:pPr>
          </w:p>
        </w:tc>
        <w:tc>
          <w:tcPr>
            <w:tcW w:w="1134" w:type="dxa"/>
            <w:tcMar>
              <w:top w:w="85" w:type="dxa"/>
              <w:bottom w:w="85" w:type="dxa"/>
            </w:tcMar>
          </w:tcPr>
          <w:p w14:paraId="33822195" w14:textId="77777777" w:rsidR="003664F5" w:rsidRPr="00681392" w:rsidRDefault="003664F5" w:rsidP="0071357A">
            <w:pPr>
              <w:pStyle w:val="TableParagraph"/>
              <w:ind w:right="72"/>
              <w:jc w:val="center"/>
              <w:rPr>
                <w:rFonts w:eastAsia="Calibri"/>
                <w:sz w:val="24"/>
                <w:szCs w:val="24"/>
              </w:rPr>
            </w:pPr>
          </w:p>
        </w:tc>
        <w:tc>
          <w:tcPr>
            <w:tcW w:w="1552" w:type="dxa"/>
            <w:tcMar>
              <w:top w:w="85" w:type="dxa"/>
              <w:bottom w:w="85" w:type="dxa"/>
            </w:tcMar>
          </w:tcPr>
          <w:p w14:paraId="224F2102" w14:textId="77777777" w:rsidR="003664F5" w:rsidRPr="00681392" w:rsidRDefault="003664F5" w:rsidP="0071357A">
            <w:pPr>
              <w:pStyle w:val="TableParagraph"/>
              <w:ind w:right="72"/>
              <w:jc w:val="center"/>
              <w:rPr>
                <w:rFonts w:eastAsia="Calibri"/>
                <w:sz w:val="24"/>
                <w:szCs w:val="24"/>
              </w:rPr>
            </w:pPr>
          </w:p>
        </w:tc>
      </w:tr>
      <w:tr w:rsidR="003664F5" w:rsidRPr="00681392" w14:paraId="2C2D0212" w14:textId="77777777" w:rsidTr="000F6F37">
        <w:trPr>
          <w:jc w:val="center"/>
        </w:trPr>
        <w:tc>
          <w:tcPr>
            <w:tcW w:w="710" w:type="dxa"/>
            <w:tcMar>
              <w:top w:w="85" w:type="dxa"/>
              <w:bottom w:w="85" w:type="dxa"/>
            </w:tcMar>
          </w:tcPr>
          <w:p w14:paraId="589BD66E" w14:textId="77777777" w:rsidR="003664F5" w:rsidRPr="00681392" w:rsidRDefault="003664F5" w:rsidP="0071357A">
            <w:pPr>
              <w:pStyle w:val="TableParagraph"/>
              <w:ind w:right="13"/>
              <w:jc w:val="center"/>
              <w:rPr>
                <w:rFonts w:eastAsia="Calibri"/>
                <w:sz w:val="24"/>
                <w:szCs w:val="24"/>
              </w:rPr>
            </w:pPr>
          </w:p>
        </w:tc>
        <w:tc>
          <w:tcPr>
            <w:tcW w:w="6503" w:type="dxa"/>
            <w:tcMar>
              <w:top w:w="85" w:type="dxa"/>
              <w:bottom w:w="85" w:type="dxa"/>
            </w:tcMar>
          </w:tcPr>
          <w:p w14:paraId="6D7E23E8" w14:textId="77777777" w:rsidR="003664F5" w:rsidRPr="00681392" w:rsidRDefault="003664F5" w:rsidP="00F70A42">
            <w:pPr>
              <w:pStyle w:val="TableParagraph"/>
              <w:ind w:right="72"/>
              <w:jc w:val="both"/>
              <w:rPr>
                <w:rFonts w:eastAsia="Calibri"/>
                <w:sz w:val="24"/>
                <w:szCs w:val="24"/>
              </w:rPr>
            </w:pPr>
            <w:r w:rsidRPr="00681392">
              <w:rPr>
                <w:rFonts w:eastAsia="Calibri"/>
                <w:sz w:val="24"/>
                <w:szCs w:val="24"/>
              </w:rPr>
              <w:t>2.4.</w:t>
            </w:r>
            <w:r w:rsidRPr="00681392">
              <w:rPr>
                <w:rFonts w:eastAsia="Calibri"/>
                <w:spacing w:val="-1"/>
                <w:sz w:val="24"/>
                <w:szCs w:val="24"/>
              </w:rPr>
              <w:t xml:space="preserve"> </w:t>
            </w:r>
            <w:r w:rsidRPr="00681392">
              <w:rPr>
                <w:rFonts w:eastAsia="Calibri"/>
                <w:sz w:val="24"/>
                <w:szCs w:val="24"/>
              </w:rPr>
              <w:t>Для</w:t>
            </w:r>
            <w:r w:rsidRPr="00681392">
              <w:rPr>
                <w:rFonts w:eastAsia="Calibri"/>
                <w:spacing w:val="-1"/>
                <w:sz w:val="24"/>
                <w:szCs w:val="24"/>
              </w:rPr>
              <w:t xml:space="preserve"> </w:t>
            </w:r>
            <w:r w:rsidRPr="00681392">
              <w:rPr>
                <w:rFonts w:eastAsia="Calibri"/>
                <w:sz w:val="24"/>
                <w:szCs w:val="24"/>
              </w:rPr>
              <w:t>об’єктів</w:t>
            </w:r>
            <w:r w:rsidRPr="00681392">
              <w:rPr>
                <w:rFonts w:eastAsia="Calibri"/>
                <w:spacing w:val="-1"/>
                <w:sz w:val="24"/>
                <w:szCs w:val="24"/>
              </w:rPr>
              <w:t xml:space="preserve"> </w:t>
            </w:r>
            <w:r w:rsidRPr="00681392">
              <w:rPr>
                <w:rFonts w:eastAsia="Calibri"/>
                <w:sz w:val="24"/>
                <w:szCs w:val="24"/>
              </w:rPr>
              <w:t>пожежної</w:t>
            </w:r>
            <w:r w:rsidRPr="00681392">
              <w:rPr>
                <w:rFonts w:eastAsia="Calibri"/>
                <w:spacing w:val="59"/>
                <w:sz w:val="24"/>
                <w:szCs w:val="24"/>
              </w:rPr>
              <w:t xml:space="preserve"> </w:t>
            </w:r>
            <w:r w:rsidRPr="00681392">
              <w:rPr>
                <w:rFonts w:eastAsia="Calibri"/>
                <w:spacing w:val="-2"/>
                <w:sz w:val="24"/>
                <w:szCs w:val="24"/>
              </w:rPr>
              <w:t>небезпеки</w:t>
            </w:r>
          </w:p>
        </w:tc>
        <w:tc>
          <w:tcPr>
            <w:tcW w:w="1134" w:type="dxa"/>
            <w:tcMar>
              <w:top w:w="85" w:type="dxa"/>
              <w:bottom w:w="85" w:type="dxa"/>
            </w:tcMar>
          </w:tcPr>
          <w:p w14:paraId="1B347558" w14:textId="77777777" w:rsidR="003664F5" w:rsidRPr="00681392" w:rsidRDefault="003664F5" w:rsidP="0071357A">
            <w:pPr>
              <w:pStyle w:val="TableParagraph"/>
              <w:ind w:right="72"/>
              <w:jc w:val="center"/>
              <w:rPr>
                <w:rFonts w:eastAsia="Calibri"/>
                <w:sz w:val="24"/>
                <w:szCs w:val="24"/>
              </w:rPr>
            </w:pPr>
          </w:p>
        </w:tc>
        <w:tc>
          <w:tcPr>
            <w:tcW w:w="1552" w:type="dxa"/>
            <w:tcMar>
              <w:top w:w="85" w:type="dxa"/>
              <w:bottom w:w="85" w:type="dxa"/>
            </w:tcMar>
          </w:tcPr>
          <w:p w14:paraId="46866066" w14:textId="77777777" w:rsidR="003664F5" w:rsidRPr="00681392" w:rsidRDefault="003664F5" w:rsidP="0071357A">
            <w:pPr>
              <w:pStyle w:val="TableParagraph"/>
              <w:ind w:right="72"/>
              <w:jc w:val="center"/>
              <w:rPr>
                <w:rFonts w:eastAsia="Calibri"/>
                <w:sz w:val="24"/>
                <w:szCs w:val="24"/>
              </w:rPr>
            </w:pPr>
          </w:p>
        </w:tc>
      </w:tr>
      <w:tr w:rsidR="003664F5" w:rsidRPr="00681392" w14:paraId="5168EF09" w14:textId="77777777" w:rsidTr="000F6F37">
        <w:trPr>
          <w:jc w:val="center"/>
        </w:trPr>
        <w:tc>
          <w:tcPr>
            <w:tcW w:w="710" w:type="dxa"/>
            <w:tcMar>
              <w:top w:w="85" w:type="dxa"/>
              <w:bottom w:w="85" w:type="dxa"/>
            </w:tcMar>
          </w:tcPr>
          <w:p w14:paraId="55B53E49" w14:textId="77777777" w:rsidR="003664F5" w:rsidRPr="00681392" w:rsidRDefault="003664F5" w:rsidP="0071357A">
            <w:pPr>
              <w:pStyle w:val="TableParagraph"/>
              <w:spacing w:line="256" w:lineRule="exact"/>
              <w:ind w:right="13"/>
              <w:jc w:val="center"/>
              <w:rPr>
                <w:rFonts w:eastAsia="Calibri"/>
                <w:sz w:val="24"/>
                <w:szCs w:val="24"/>
              </w:rPr>
            </w:pPr>
            <w:r w:rsidRPr="00681392">
              <w:rPr>
                <w:rFonts w:eastAsia="Calibri"/>
                <w:spacing w:val="-2"/>
                <w:sz w:val="24"/>
                <w:szCs w:val="24"/>
              </w:rPr>
              <w:t>4.1.</w:t>
            </w:r>
          </w:p>
        </w:tc>
        <w:tc>
          <w:tcPr>
            <w:tcW w:w="6503" w:type="dxa"/>
            <w:tcMar>
              <w:top w:w="85" w:type="dxa"/>
              <w:bottom w:w="85" w:type="dxa"/>
            </w:tcMar>
          </w:tcPr>
          <w:p w14:paraId="252356E1" w14:textId="77777777" w:rsidR="003664F5" w:rsidRPr="00681392" w:rsidRDefault="003664F5" w:rsidP="00F70A42">
            <w:pPr>
              <w:pStyle w:val="TableParagraph"/>
              <w:ind w:right="72"/>
              <w:jc w:val="both"/>
              <w:rPr>
                <w:rFonts w:eastAsia="Calibri"/>
                <w:sz w:val="24"/>
                <w:szCs w:val="24"/>
              </w:rPr>
            </w:pPr>
            <w:r w:rsidRPr="00681392">
              <w:rPr>
                <w:rFonts w:eastAsia="Calibri"/>
                <w:sz w:val="24"/>
                <w:szCs w:val="24"/>
              </w:rPr>
              <w:t>Класифікація</w:t>
            </w:r>
            <w:r w:rsidRPr="00681392">
              <w:rPr>
                <w:rFonts w:eastAsia="Calibri"/>
                <w:spacing w:val="-2"/>
                <w:sz w:val="24"/>
                <w:szCs w:val="24"/>
              </w:rPr>
              <w:t xml:space="preserve"> </w:t>
            </w:r>
            <w:r w:rsidRPr="00681392">
              <w:rPr>
                <w:rFonts w:eastAsia="Calibri"/>
                <w:sz w:val="24"/>
                <w:szCs w:val="24"/>
              </w:rPr>
              <w:t>об’єктів</w:t>
            </w:r>
            <w:r w:rsidRPr="00681392">
              <w:rPr>
                <w:rFonts w:eastAsia="Calibri"/>
                <w:spacing w:val="-3"/>
                <w:sz w:val="24"/>
                <w:szCs w:val="24"/>
              </w:rPr>
              <w:t xml:space="preserve"> </w:t>
            </w:r>
            <w:r w:rsidRPr="00681392">
              <w:rPr>
                <w:rFonts w:eastAsia="Calibri"/>
                <w:sz w:val="24"/>
                <w:szCs w:val="24"/>
              </w:rPr>
              <w:t>за</w:t>
            </w:r>
            <w:r w:rsidRPr="00681392">
              <w:rPr>
                <w:rFonts w:eastAsia="Calibri"/>
                <w:spacing w:val="-3"/>
                <w:sz w:val="24"/>
                <w:szCs w:val="24"/>
              </w:rPr>
              <w:t xml:space="preserve"> </w:t>
            </w:r>
            <w:r w:rsidRPr="00681392">
              <w:rPr>
                <w:rFonts w:eastAsia="Calibri"/>
                <w:sz w:val="24"/>
                <w:szCs w:val="24"/>
              </w:rPr>
              <w:t xml:space="preserve">їх </w:t>
            </w:r>
            <w:r w:rsidRPr="00681392">
              <w:rPr>
                <w:rFonts w:eastAsia="Calibri"/>
                <w:spacing w:val="-2"/>
                <w:sz w:val="24"/>
                <w:szCs w:val="24"/>
              </w:rPr>
              <w:t>пожежонебезпекою</w:t>
            </w:r>
          </w:p>
        </w:tc>
        <w:tc>
          <w:tcPr>
            <w:tcW w:w="1134" w:type="dxa"/>
            <w:tcMar>
              <w:top w:w="85" w:type="dxa"/>
              <w:bottom w:w="85" w:type="dxa"/>
            </w:tcMar>
          </w:tcPr>
          <w:p w14:paraId="57C8BFD7" w14:textId="77777777" w:rsidR="003664F5" w:rsidRPr="00681392" w:rsidRDefault="003664F5" w:rsidP="0071357A">
            <w:pPr>
              <w:pStyle w:val="TableParagraph"/>
              <w:ind w:right="72"/>
              <w:jc w:val="center"/>
              <w:rPr>
                <w:rFonts w:eastAsia="Calibri"/>
                <w:sz w:val="24"/>
                <w:szCs w:val="24"/>
              </w:rPr>
            </w:pPr>
            <w:r w:rsidRPr="00681392">
              <w:rPr>
                <w:rFonts w:eastAsia="Calibri"/>
                <w:spacing w:val="-10"/>
                <w:sz w:val="24"/>
                <w:szCs w:val="24"/>
              </w:rPr>
              <w:t>1</w:t>
            </w:r>
          </w:p>
        </w:tc>
        <w:tc>
          <w:tcPr>
            <w:tcW w:w="1552" w:type="dxa"/>
            <w:tcMar>
              <w:top w:w="85" w:type="dxa"/>
              <w:bottom w:w="85" w:type="dxa"/>
            </w:tcMar>
          </w:tcPr>
          <w:p w14:paraId="4B748D98" w14:textId="77777777" w:rsidR="003664F5" w:rsidRPr="00681392" w:rsidRDefault="003664F5" w:rsidP="0071357A">
            <w:pPr>
              <w:pStyle w:val="TableParagraph"/>
              <w:ind w:right="72"/>
              <w:jc w:val="center"/>
              <w:rPr>
                <w:rFonts w:eastAsia="Calibri"/>
                <w:sz w:val="24"/>
                <w:szCs w:val="24"/>
              </w:rPr>
            </w:pPr>
            <w:r w:rsidRPr="00681392">
              <w:rPr>
                <w:rFonts w:eastAsia="Calibri"/>
                <w:spacing w:val="-10"/>
                <w:sz w:val="24"/>
                <w:szCs w:val="24"/>
              </w:rPr>
              <w:t>-</w:t>
            </w:r>
          </w:p>
        </w:tc>
      </w:tr>
      <w:tr w:rsidR="003664F5" w:rsidRPr="00681392" w14:paraId="709C06B1" w14:textId="77777777" w:rsidTr="000F6F37">
        <w:trPr>
          <w:jc w:val="center"/>
        </w:trPr>
        <w:tc>
          <w:tcPr>
            <w:tcW w:w="710" w:type="dxa"/>
            <w:tcMar>
              <w:top w:w="85" w:type="dxa"/>
              <w:bottom w:w="85" w:type="dxa"/>
            </w:tcMar>
          </w:tcPr>
          <w:p w14:paraId="41A71EE9" w14:textId="77777777" w:rsidR="003664F5" w:rsidRPr="00681392" w:rsidRDefault="003664F5" w:rsidP="0071357A">
            <w:pPr>
              <w:pStyle w:val="TableParagraph"/>
              <w:spacing w:line="275" w:lineRule="exact"/>
              <w:ind w:right="13"/>
              <w:jc w:val="center"/>
              <w:rPr>
                <w:rFonts w:eastAsia="Calibri"/>
                <w:sz w:val="24"/>
                <w:szCs w:val="24"/>
              </w:rPr>
            </w:pPr>
            <w:r w:rsidRPr="00681392">
              <w:rPr>
                <w:rFonts w:eastAsia="Calibri"/>
                <w:spacing w:val="-2"/>
                <w:sz w:val="24"/>
                <w:szCs w:val="24"/>
              </w:rPr>
              <w:t>4.2.</w:t>
            </w:r>
          </w:p>
        </w:tc>
        <w:tc>
          <w:tcPr>
            <w:tcW w:w="6503" w:type="dxa"/>
            <w:tcMar>
              <w:top w:w="85" w:type="dxa"/>
              <w:bottom w:w="85" w:type="dxa"/>
            </w:tcMar>
          </w:tcPr>
          <w:p w14:paraId="4359A709" w14:textId="77777777" w:rsidR="003664F5" w:rsidRPr="00681392" w:rsidRDefault="003664F5" w:rsidP="00F70A42">
            <w:pPr>
              <w:pStyle w:val="TableParagraph"/>
              <w:ind w:right="72"/>
              <w:jc w:val="both"/>
              <w:rPr>
                <w:rFonts w:eastAsia="Calibri"/>
                <w:sz w:val="24"/>
                <w:szCs w:val="24"/>
              </w:rPr>
            </w:pPr>
            <w:r w:rsidRPr="00681392">
              <w:rPr>
                <w:rFonts w:eastAsia="Calibri"/>
                <w:sz w:val="24"/>
                <w:szCs w:val="24"/>
              </w:rPr>
              <w:t xml:space="preserve">Планування та проведення заходів щодо попередження пожеж та зменшення наслідків їх </w:t>
            </w:r>
            <w:r w:rsidRPr="00681392">
              <w:rPr>
                <w:rFonts w:eastAsia="Calibri"/>
                <w:spacing w:val="-2"/>
                <w:sz w:val="24"/>
                <w:szCs w:val="24"/>
              </w:rPr>
              <w:t>виникнення</w:t>
            </w:r>
          </w:p>
        </w:tc>
        <w:tc>
          <w:tcPr>
            <w:tcW w:w="1134" w:type="dxa"/>
            <w:tcMar>
              <w:top w:w="85" w:type="dxa"/>
              <w:bottom w:w="85" w:type="dxa"/>
            </w:tcMar>
          </w:tcPr>
          <w:p w14:paraId="6169EEAA" w14:textId="77777777" w:rsidR="003664F5" w:rsidRPr="00681392" w:rsidRDefault="003664F5" w:rsidP="0071357A">
            <w:pPr>
              <w:pStyle w:val="TableParagraph"/>
              <w:ind w:right="72"/>
              <w:jc w:val="center"/>
              <w:rPr>
                <w:rFonts w:eastAsia="Calibri"/>
                <w:sz w:val="24"/>
                <w:szCs w:val="24"/>
              </w:rPr>
            </w:pPr>
            <w:r w:rsidRPr="00681392">
              <w:rPr>
                <w:rFonts w:eastAsia="Calibri"/>
                <w:spacing w:val="-10"/>
                <w:sz w:val="24"/>
                <w:szCs w:val="24"/>
              </w:rPr>
              <w:t>2</w:t>
            </w:r>
          </w:p>
        </w:tc>
        <w:tc>
          <w:tcPr>
            <w:tcW w:w="1552" w:type="dxa"/>
            <w:tcMar>
              <w:top w:w="85" w:type="dxa"/>
              <w:bottom w:w="85" w:type="dxa"/>
            </w:tcMar>
          </w:tcPr>
          <w:p w14:paraId="37F5ED43" w14:textId="77777777" w:rsidR="003664F5" w:rsidRPr="00681392" w:rsidRDefault="003664F5" w:rsidP="0071357A">
            <w:pPr>
              <w:pStyle w:val="TableParagraph"/>
              <w:ind w:right="72"/>
              <w:jc w:val="center"/>
              <w:rPr>
                <w:rFonts w:eastAsia="Calibri"/>
                <w:sz w:val="24"/>
                <w:szCs w:val="24"/>
              </w:rPr>
            </w:pPr>
            <w:r w:rsidRPr="00681392">
              <w:rPr>
                <w:rFonts w:eastAsia="Calibri"/>
                <w:spacing w:val="-10"/>
                <w:sz w:val="24"/>
                <w:szCs w:val="24"/>
              </w:rPr>
              <w:t>-</w:t>
            </w:r>
          </w:p>
        </w:tc>
      </w:tr>
      <w:tr w:rsidR="003664F5" w:rsidRPr="00681392" w14:paraId="5CFEA1E9" w14:textId="77777777" w:rsidTr="000F6F37">
        <w:trPr>
          <w:jc w:val="center"/>
        </w:trPr>
        <w:tc>
          <w:tcPr>
            <w:tcW w:w="710" w:type="dxa"/>
            <w:tcMar>
              <w:top w:w="85" w:type="dxa"/>
              <w:bottom w:w="85" w:type="dxa"/>
            </w:tcMar>
          </w:tcPr>
          <w:p w14:paraId="2CB9AEF6" w14:textId="77777777" w:rsidR="003664F5" w:rsidRPr="00681392" w:rsidRDefault="003664F5" w:rsidP="0071357A">
            <w:pPr>
              <w:pStyle w:val="TableParagraph"/>
              <w:ind w:right="13"/>
              <w:jc w:val="center"/>
              <w:rPr>
                <w:rFonts w:eastAsia="Calibri"/>
                <w:sz w:val="24"/>
                <w:szCs w:val="24"/>
              </w:rPr>
            </w:pPr>
          </w:p>
        </w:tc>
        <w:tc>
          <w:tcPr>
            <w:tcW w:w="6503" w:type="dxa"/>
            <w:tcMar>
              <w:top w:w="85" w:type="dxa"/>
              <w:bottom w:w="85" w:type="dxa"/>
            </w:tcMar>
          </w:tcPr>
          <w:p w14:paraId="6A79D42E" w14:textId="77777777" w:rsidR="003664F5" w:rsidRPr="00681392" w:rsidRDefault="003664F5" w:rsidP="00F70A42">
            <w:pPr>
              <w:pStyle w:val="TableParagraph"/>
              <w:ind w:right="72"/>
              <w:jc w:val="both"/>
              <w:rPr>
                <w:rFonts w:eastAsia="Calibri"/>
                <w:i/>
                <w:sz w:val="24"/>
                <w:szCs w:val="24"/>
              </w:rPr>
            </w:pPr>
            <w:r w:rsidRPr="00681392">
              <w:rPr>
                <w:rFonts w:eastAsia="Calibri"/>
                <w:i/>
                <w:spacing w:val="-2"/>
                <w:sz w:val="24"/>
                <w:szCs w:val="24"/>
              </w:rPr>
              <w:t>Усього:</w:t>
            </w:r>
          </w:p>
        </w:tc>
        <w:tc>
          <w:tcPr>
            <w:tcW w:w="1134" w:type="dxa"/>
            <w:tcMar>
              <w:top w:w="85" w:type="dxa"/>
              <w:bottom w:w="85" w:type="dxa"/>
            </w:tcMar>
          </w:tcPr>
          <w:p w14:paraId="5ECDC71E" w14:textId="77777777" w:rsidR="003664F5" w:rsidRPr="00681392" w:rsidRDefault="003664F5" w:rsidP="0071357A">
            <w:pPr>
              <w:pStyle w:val="TableParagraph"/>
              <w:ind w:right="72"/>
              <w:jc w:val="center"/>
              <w:rPr>
                <w:rFonts w:eastAsia="Calibri"/>
                <w:i/>
                <w:sz w:val="24"/>
                <w:szCs w:val="24"/>
              </w:rPr>
            </w:pPr>
            <w:r w:rsidRPr="00681392">
              <w:rPr>
                <w:rFonts w:eastAsia="Calibri"/>
                <w:i/>
                <w:spacing w:val="-10"/>
                <w:sz w:val="24"/>
                <w:szCs w:val="24"/>
              </w:rPr>
              <w:t>3</w:t>
            </w:r>
          </w:p>
        </w:tc>
        <w:tc>
          <w:tcPr>
            <w:tcW w:w="1552" w:type="dxa"/>
            <w:tcMar>
              <w:top w:w="85" w:type="dxa"/>
              <w:bottom w:w="85" w:type="dxa"/>
            </w:tcMar>
          </w:tcPr>
          <w:p w14:paraId="175CC502" w14:textId="77777777" w:rsidR="003664F5" w:rsidRPr="00681392" w:rsidRDefault="003664F5" w:rsidP="0071357A">
            <w:pPr>
              <w:pStyle w:val="TableParagraph"/>
              <w:ind w:right="72"/>
              <w:jc w:val="center"/>
              <w:rPr>
                <w:rFonts w:eastAsia="Calibri"/>
                <w:i/>
                <w:sz w:val="24"/>
                <w:szCs w:val="24"/>
              </w:rPr>
            </w:pPr>
            <w:r w:rsidRPr="00681392">
              <w:rPr>
                <w:rFonts w:eastAsia="Calibri"/>
                <w:i/>
                <w:spacing w:val="-10"/>
                <w:sz w:val="24"/>
                <w:szCs w:val="24"/>
              </w:rPr>
              <w:t>-</w:t>
            </w:r>
          </w:p>
        </w:tc>
      </w:tr>
      <w:tr w:rsidR="003664F5" w:rsidRPr="00681392" w14:paraId="5E16DA48" w14:textId="77777777" w:rsidTr="000F6F37">
        <w:trPr>
          <w:jc w:val="center"/>
        </w:trPr>
        <w:tc>
          <w:tcPr>
            <w:tcW w:w="710" w:type="dxa"/>
            <w:tcMar>
              <w:top w:w="85" w:type="dxa"/>
              <w:bottom w:w="85" w:type="dxa"/>
            </w:tcMar>
          </w:tcPr>
          <w:p w14:paraId="2F964CB9" w14:textId="77777777" w:rsidR="003664F5" w:rsidRPr="00681392" w:rsidRDefault="003664F5" w:rsidP="0071357A">
            <w:pPr>
              <w:pStyle w:val="TableParagraph"/>
              <w:ind w:right="13"/>
              <w:jc w:val="center"/>
              <w:rPr>
                <w:rFonts w:eastAsia="Calibri"/>
                <w:sz w:val="24"/>
                <w:szCs w:val="24"/>
              </w:rPr>
            </w:pPr>
          </w:p>
        </w:tc>
        <w:tc>
          <w:tcPr>
            <w:tcW w:w="6503" w:type="dxa"/>
            <w:tcMar>
              <w:top w:w="85" w:type="dxa"/>
              <w:bottom w:w="85" w:type="dxa"/>
            </w:tcMar>
          </w:tcPr>
          <w:p w14:paraId="340A3052" w14:textId="77777777" w:rsidR="003664F5" w:rsidRPr="00681392" w:rsidRDefault="003664F5" w:rsidP="00F70A42">
            <w:pPr>
              <w:pStyle w:val="TableParagraph"/>
              <w:ind w:right="72"/>
              <w:jc w:val="both"/>
              <w:rPr>
                <w:rFonts w:eastAsia="Calibri"/>
                <w:sz w:val="24"/>
                <w:szCs w:val="24"/>
              </w:rPr>
            </w:pPr>
          </w:p>
        </w:tc>
        <w:tc>
          <w:tcPr>
            <w:tcW w:w="1134" w:type="dxa"/>
            <w:tcMar>
              <w:top w:w="85" w:type="dxa"/>
              <w:bottom w:w="85" w:type="dxa"/>
            </w:tcMar>
          </w:tcPr>
          <w:p w14:paraId="05EC8ED6" w14:textId="77777777" w:rsidR="003664F5" w:rsidRPr="00681392" w:rsidRDefault="003664F5" w:rsidP="0071357A">
            <w:pPr>
              <w:pStyle w:val="TableParagraph"/>
              <w:ind w:right="72"/>
              <w:jc w:val="center"/>
              <w:rPr>
                <w:rFonts w:eastAsia="Calibri"/>
                <w:sz w:val="24"/>
                <w:szCs w:val="24"/>
              </w:rPr>
            </w:pPr>
          </w:p>
        </w:tc>
        <w:tc>
          <w:tcPr>
            <w:tcW w:w="1552" w:type="dxa"/>
            <w:tcMar>
              <w:top w:w="85" w:type="dxa"/>
              <w:bottom w:w="85" w:type="dxa"/>
            </w:tcMar>
          </w:tcPr>
          <w:p w14:paraId="5F30616F" w14:textId="77777777" w:rsidR="003664F5" w:rsidRPr="00681392" w:rsidRDefault="003664F5" w:rsidP="0071357A">
            <w:pPr>
              <w:pStyle w:val="TableParagraph"/>
              <w:ind w:right="72"/>
              <w:jc w:val="center"/>
              <w:rPr>
                <w:rFonts w:eastAsia="Calibri"/>
                <w:sz w:val="24"/>
                <w:szCs w:val="24"/>
              </w:rPr>
            </w:pPr>
          </w:p>
        </w:tc>
      </w:tr>
      <w:tr w:rsidR="003664F5" w:rsidRPr="00681392" w14:paraId="2D7BBD89" w14:textId="77777777" w:rsidTr="000F6F37">
        <w:trPr>
          <w:jc w:val="center"/>
        </w:trPr>
        <w:tc>
          <w:tcPr>
            <w:tcW w:w="710" w:type="dxa"/>
            <w:tcMar>
              <w:top w:w="85" w:type="dxa"/>
              <w:bottom w:w="85" w:type="dxa"/>
            </w:tcMar>
          </w:tcPr>
          <w:p w14:paraId="2DC0D8C5" w14:textId="77777777" w:rsidR="003664F5" w:rsidRPr="00681392" w:rsidRDefault="003664F5" w:rsidP="0071357A">
            <w:pPr>
              <w:pStyle w:val="TableParagraph"/>
              <w:ind w:right="13"/>
              <w:jc w:val="center"/>
              <w:rPr>
                <w:rFonts w:eastAsia="Calibri"/>
                <w:sz w:val="24"/>
                <w:szCs w:val="24"/>
              </w:rPr>
            </w:pPr>
          </w:p>
        </w:tc>
        <w:tc>
          <w:tcPr>
            <w:tcW w:w="6503" w:type="dxa"/>
            <w:tcMar>
              <w:top w:w="85" w:type="dxa"/>
              <w:bottom w:w="85" w:type="dxa"/>
            </w:tcMar>
          </w:tcPr>
          <w:p w14:paraId="5A48C486" w14:textId="77777777" w:rsidR="003664F5" w:rsidRPr="00681392" w:rsidRDefault="003664F5" w:rsidP="00F70A42">
            <w:pPr>
              <w:pStyle w:val="TableParagraph"/>
              <w:ind w:right="72"/>
              <w:jc w:val="both"/>
              <w:rPr>
                <w:rFonts w:eastAsia="Calibri"/>
                <w:sz w:val="24"/>
                <w:szCs w:val="24"/>
              </w:rPr>
            </w:pPr>
            <w:r w:rsidRPr="00681392">
              <w:rPr>
                <w:rFonts w:eastAsia="Calibri"/>
                <w:sz w:val="24"/>
                <w:szCs w:val="24"/>
              </w:rPr>
              <w:t>2.5.</w:t>
            </w:r>
            <w:r w:rsidRPr="00681392">
              <w:rPr>
                <w:rFonts w:eastAsia="Calibri"/>
                <w:spacing w:val="-1"/>
                <w:sz w:val="24"/>
                <w:szCs w:val="24"/>
              </w:rPr>
              <w:t xml:space="preserve"> </w:t>
            </w:r>
            <w:r w:rsidRPr="00681392">
              <w:rPr>
                <w:rFonts w:eastAsia="Calibri"/>
                <w:sz w:val="24"/>
                <w:szCs w:val="24"/>
              </w:rPr>
              <w:t>Для</w:t>
            </w:r>
            <w:r w:rsidRPr="00681392">
              <w:rPr>
                <w:rFonts w:eastAsia="Calibri"/>
                <w:spacing w:val="-1"/>
                <w:sz w:val="24"/>
                <w:szCs w:val="24"/>
              </w:rPr>
              <w:t xml:space="preserve"> </w:t>
            </w:r>
            <w:r w:rsidRPr="00681392">
              <w:rPr>
                <w:rFonts w:eastAsia="Calibri"/>
                <w:sz w:val="24"/>
                <w:szCs w:val="24"/>
              </w:rPr>
              <w:t>об’єктів</w:t>
            </w:r>
            <w:r w:rsidRPr="00681392">
              <w:rPr>
                <w:rFonts w:eastAsia="Calibri"/>
                <w:spacing w:val="-2"/>
                <w:sz w:val="24"/>
                <w:szCs w:val="24"/>
              </w:rPr>
              <w:t xml:space="preserve"> </w:t>
            </w:r>
            <w:r w:rsidRPr="00681392">
              <w:rPr>
                <w:rFonts w:eastAsia="Calibri"/>
                <w:sz w:val="24"/>
                <w:szCs w:val="24"/>
              </w:rPr>
              <w:t>гідродинамічної</w:t>
            </w:r>
            <w:r w:rsidRPr="00681392">
              <w:rPr>
                <w:rFonts w:eastAsia="Calibri"/>
                <w:spacing w:val="58"/>
                <w:sz w:val="24"/>
                <w:szCs w:val="24"/>
              </w:rPr>
              <w:t xml:space="preserve"> </w:t>
            </w:r>
            <w:r w:rsidRPr="00681392">
              <w:rPr>
                <w:rFonts w:eastAsia="Calibri"/>
                <w:spacing w:val="-2"/>
                <w:sz w:val="24"/>
                <w:szCs w:val="24"/>
              </w:rPr>
              <w:t>небезпеки</w:t>
            </w:r>
          </w:p>
        </w:tc>
        <w:tc>
          <w:tcPr>
            <w:tcW w:w="1134" w:type="dxa"/>
            <w:tcMar>
              <w:top w:w="85" w:type="dxa"/>
              <w:bottom w:w="85" w:type="dxa"/>
            </w:tcMar>
          </w:tcPr>
          <w:p w14:paraId="34A8230B" w14:textId="77777777" w:rsidR="003664F5" w:rsidRPr="00681392" w:rsidRDefault="003664F5" w:rsidP="0071357A">
            <w:pPr>
              <w:pStyle w:val="TableParagraph"/>
              <w:ind w:right="72"/>
              <w:jc w:val="center"/>
              <w:rPr>
                <w:rFonts w:eastAsia="Calibri"/>
                <w:sz w:val="24"/>
                <w:szCs w:val="24"/>
              </w:rPr>
            </w:pPr>
          </w:p>
        </w:tc>
        <w:tc>
          <w:tcPr>
            <w:tcW w:w="1552" w:type="dxa"/>
            <w:tcMar>
              <w:top w:w="85" w:type="dxa"/>
              <w:bottom w:w="85" w:type="dxa"/>
            </w:tcMar>
          </w:tcPr>
          <w:p w14:paraId="31553916" w14:textId="77777777" w:rsidR="003664F5" w:rsidRPr="00681392" w:rsidRDefault="003664F5" w:rsidP="0071357A">
            <w:pPr>
              <w:pStyle w:val="TableParagraph"/>
              <w:ind w:right="72"/>
              <w:jc w:val="center"/>
              <w:rPr>
                <w:rFonts w:eastAsia="Calibri"/>
                <w:sz w:val="24"/>
                <w:szCs w:val="24"/>
              </w:rPr>
            </w:pPr>
          </w:p>
        </w:tc>
      </w:tr>
      <w:tr w:rsidR="003664F5" w:rsidRPr="00681392" w14:paraId="07DF7B6F" w14:textId="77777777" w:rsidTr="000F6F37">
        <w:trPr>
          <w:jc w:val="center"/>
        </w:trPr>
        <w:tc>
          <w:tcPr>
            <w:tcW w:w="710" w:type="dxa"/>
            <w:tcMar>
              <w:top w:w="85" w:type="dxa"/>
              <w:bottom w:w="85" w:type="dxa"/>
            </w:tcMar>
          </w:tcPr>
          <w:p w14:paraId="7F23019D" w14:textId="77777777" w:rsidR="003664F5" w:rsidRPr="00681392" w:rsidRDefault="003664F5" w:rsidP="0071357A">
            <w:pPr>
              <w:pStyle w:val="TableParagraph"/>
              <w:spacing w:line="275" w:lineRule="exact"/>
              <w:ind w:right="13"/>
              <w:jc w:val="center"/>
              <w:rPr>
                <w:rFonts w:eastAsia="Calibri"/>
                <w:sz w:val="24"/>
                <w:szCs w:val="24"/>
              </w:rPr>
            </w:pPr>
            <w:r w:rsidRPr="00681392">
              <w:rPr>
                <w:rFonts w:eastAsia="Calibri"/>
                <w:spacing w:val="-2"/>
                <w:sz w:val="24"/>
                <w:szCs w:val="24"/>
              </w:rPr>
              <w:t>5.1.</w:t>
            </w:r>
          </w:p>
        </w:tc>
        <w:tc>
          <w:tcPr>
            <w:tcW w:w="6503" w:type="dxa"/>
            <w:tcMar>
              <w:top w:w="85" w:type="dxa"/>
              <w:bottom w:w="85" w:type="dxa"/>
            </w:tcMar>
          </w:tcPr>
          <w:p w14:paraId="7D01E3DC" w14:textId="77777777" w:rsidR="003664F5" w:rsidRPr="00681392" w:rsidRDefault="003664F5" w:rsidP="00F70A42">
            <w:pPr>
              <w:pStyle w:val="TableParagraph"/>
              <w:ind w:right="72"/>
              <w:jc w:val="both"/>
              <w:rPr>
                <w:rFonts w:eastAsia="Calibri"/>
                <w:sz w:val="24"/>
                <w:szCs w:val="24"/>
              </w:rPr>
            </w:pPr>
            <w:r w:rsidRPr="00681392">
              <w:rPr>
                <w:rFonts w:eastAsia="Calibri"/>
                <w:sz w:val="24"/>
                <w:szCs w:val="24"/>
              </w:rPr>
              <w:t>Основні</w:t>
            </w:r>
            <w:r w:rsidRPr="00681392">
              <w:rPr>
                <w:rFonts w:eastAsia="Calibri"/>
                <w:spacing w:val="40"/>
                <w:sz w:val="24"/>
                <w:szCs w:val="24"/>
              </w:rPr>
              <w:t xml:space="preserve"> </w:t>
            </w:r>
            <w:r w:rsidRPr="00681392">
              <w:rPr>
                <w:rFonts w:eastAsia="Calibri"/>
                <w:sz w:val="24"/>
                <w:szCs w:val="24"/>
              </w:rPr>
              <w:t>гідротехнічні</w:t>
            </w:r>
            <w:r w:rsidRPr="00681392">
              <w:rPr>
                <w:rFonts w:eastAsia="Calibri"/>
                <w:spacing w:val="40"/>
                <w:sz w:val="24"/>
                <w:szCs w:val="24"/>
              </w:rPr>
              <w:t xml:space="preserve"> </w:t>
            </w:r>
            <w:r w:rsidRPr="00681392">
              <w:rPr>
                <w:rFonts w:eastAsia="Calibri"/>
                <w:sz w:val="24"/>
                <w:szCs w:val="24"/>
              </w:rPr>
              <w:t>споруди,</w:t>
            </w:r>
            <w:r w:rsidRPr="00681392">
              <w:rPr>
                <w:rFonts w:eastAsia="Calibri"/>
                <w:spacing w:val="40"/>
                <w:sz w:val="24"/>
                <w:szCs w:val="24"/>
              </w:rPr>
              <w:t xml:space="preserve"> </w:t>
            </w:r>
            <w:r w:rsidRPr="00681392">
              <w:rPr>
                <w:rFonts w:eastAsia="Calibri"/>
                <w:sz w:val="24"/>
                <w:szCs w:val="24"/>
              </w:rPr>
              <w:t>їх</w:t>
            </w:r>
            <w:r w:rsidRPr="00681392">
              <w:rPr>
                <w:rFonts w:eastAsia="Calibri"/>
                <w:spacing w:val="40"/>
                <w:sz w:val="24"/>
                <w:szCs w:val="24"/>
              </w:rPr>
              <w:t xml:space="preserve"> </w:t>
            </w:r>
            <w:r w:rsidRPr="00681392">
              <w:rPr>
                <w:rFonts w:eastAsia="Calibri"/>
                <w:sz w:val="24"/>
                <w:szCs w:val="24"/>
              </w:rPr>
              <w:t>характеристики та фактори небезпеки.</w:t>
            </w:r>
          </w:p>
        </w:tc>
        <w:tc>
          <w:tcPr>
            <w:tcW w:w="1134" w:type="dxa"/>
            <w:tcMar>
              <w:top w:w="85" w:type="dxa"/>
              <w:bottom w:w="85" w:type="dxa"/>
            </w:tcMar>
          </w:tcPr>
          <w:p w14:paraId="4C8F6AA1" w14:textId="77777777" w:rsidR="003664F5" w:rsidRPr="00681392" w:rsidRDefault="003664F5" w:rsidP="0071357A">
            <w:pPr>
              <w:pStyle w:val="TableParagraph"/>
              <w:ind w:right="72"/>
              <w:jc w:val="center"/>
              <w:rPr>
                <w:rFonts w:eastAsia="Calibri"/>
                <w:sz w:val="24"/>
                <w:szCs w:val="24"/>
              </w:rPr>
            </w:pPr>
            <w:r w:rsidRPr="00681392">
              <w:rPr>
                <w:rFonts w:eastAsia="Calibri"/>
                <w:spacing w:val="-10"/>
                <w:sz w:val="24"/>
                <w:szCs w:val="24"/>
              </w:rPr>
              <w:t>1</w:t>
            </w:r>
          </w:p>
        </w:tc>
        <w:tc>
          <w:tcPr>
            <w:tcW w:w="1552" w:type="dxa"/>
            <w:tcMar>
              <w:top w:w="85" w:type="dxa"/>
              <w:bottom w:w="85" w:type="dxa"/>
            </w:tcMar>
          </w:tcPr>
          <w:p w14:paraId="34FA7822" w14:textId="77777777" w:rsidR="003664F5" w:rsidRPr="00681392" w:rsidRDefault="003664F5" w:rsidP="0071357A">
            <w:pPr>
              <w:pStyle w:val="TableParagraph"/>
              <w:ind w:right="72"/>
              <w:jc w:val="center"/>
              <w:rPr>
                <w:rFonts w:eastAsia="Calibri"/>
                <w:sz w:val="24"/>
                <w:szCs w:val="24"/>
              </w:rPr>
            </w:pPr>
            <w:r w:rsidRPr="00681392">
              <w:rPr>
                <w:rFonts w:eastAsia="Calibri"/>
                <w:spacing w:val="-10"/>
                <w:sz w:val="24"/>
                <w:szCs w:val="24"/>
              </w:rPr>
              <w:t>-</w:t>
            </w:r>
          </w:p>
        </w:tc>
      </w:tr>
      <w:tr w:rsidR="003664F5" w:rsidRPr="00681392" w14:paraId="786763CC" w14:textId="77777777" w:rsidTr="000F6F37">
        <w:trPr>
          <w:jc w:val="center"/>
        </w:trPr>
        <w:tc>
          <w:tcPr>
            <w:tcW w:w="710" w:type="dxa"/>
            <w:tcMar>
              <w:top w:w="85" w:type="dxa"/>
              <w:bottom w:w="85" w:type="dxa"/>
            </w:tcMar>
          </w:tcPr>
          <w:p w14:paraId="238F04F4" w14:textId="77777777" w:rsidR="003664F5" w:rsidRPr="00681392" w:rsidRDefault="003664F5" w:rsidP="0071357A">
            <w:pPr>
              <w:pStyle w:val="TableParagraph"/>
              <w:spacing w:line="275" w:lineRule="exact"/>
              <w:ind w:right="13"/>
              <w:jc w:val="center"/>
              <w:rPr>
                <w:rFonts w:eastAsia="Calibri"/>
                <w:sz w:val="24"/>
                <w:szCs w:val="24"/>
              </w:rPr>
            </w:pPr>
            <w:r w:rsidRPr="00681392">
              <w:rPr>
                <w:rFonts w:eastAsia="Calibri"/>
                <w:spacing w:val="-2"/>
                <w:sz w:val="24"/>
                <w:szCs w:val="24"/>
              </w:rPr>
              <w:t>5.2.</w:t>
            </w:r>
          </w:p>
        </w:tc>
        <w:tc>
          <w:tcPr>
            <w:tcW w:w="6503" w:type="dxa"/>
            <w:tcMar>
              <w:top w:w="85" w:type="dxa"/>
              <w:bottom w:w="85" w:type="dxa"/>
            </w:tcMar>
          </w:tcPr>
          <w:p w14:paraId="40BDBDE3" w14:textId="77777777" w:rsidR="003664F5" w:rsidRPr="00681392" w:rsidRDefault="003664F5" w:rsidP="00F70A42">
            <w:pPr>
              <w:pStyle w:val="TableParagraph"/>
              <w:ind w:right="72"/>
              <w:jc w:val="both"/>
              <w:rPr>
                <w:rFonts w:eastAsia="Calibri"/>
                <w:sz w:val="24"/>
                <w:szCs w:val="24"/>
              </w:rPr>
            </w:pPr>
            <w:r w:rsidRPr="00681392">
              <w:rPr>
                <w:rFonts w:eastAsia="Calibri"/>
                <w:sz w:val="24"/>
                <w:szCs w:val="24"/>
              </w:rPr>
              <w:t>Дії при загрозі виникнення аварій на гідродинамічно-небезпечному об'єкті та при ліквідації її наслідків.</w:t>
            </w:r>
          </w:p>
        </w:tc>
        <w:tc>
          <w:tcPr>
            <w:tcW w:w="1134" w:type="dxa"/>
            <w:tcMar>
              <w:top w:w="85" w:type="dxa"/>
              <w:bottom w:w="85" w:type="dxa"/>
            </w:tcMar>
          </w:tcPr>
          <w:p w14:paraId="4A2A7E9D" w14:textId="77777777" w:rsidR="003664F5" w:rsidRPr="00681392" w:rsidRDefault="003664F5" w:rsidP="0071357A">
            <w:pPr>
              <w:pStyle w:val="TableParagraph"/>
              <w:ind w:right="72"/>
              <w:jc w:val="center"/>
              <w:rPr>
                <w:rFonts w:eastAsia="Calibri"/>
                <w:sz w:val="24"/>
                <w:szCs w:val="24"/>
              </w:rPr>
            </w:pPr>
            <w:r w:rsidRPr="00681392">
              <w:rPr>
                <w:rFonts w:eastAsia="Calibri"/>
                <w:spacing w:val="-10"/>
                <w:sz w:val="24"/>
                <w:szCs w:val="24"/>
              </w:rPr>
              <w:t>2</w:t>
            </w:r>
          </w:p>
        </w:tc>
        <w:tc>
          <w:tcPr>
            <w:tcW w:w="1552" w:type="dxa"/>
            <w:tcMar>
              <w:top w:w="85" w:type="dxa"/>
              <w:bottom w:w="85" w:type="dxa"/>
            </w:tcMar>
          </w:tcPr>
          <w:p w14:paraId="5B481C02" w14:textId="77777777" w:rsidR="003664F5" w:rsidRPr="00681392" w:rsidRDefault="003664F5" w:rsidP="0071357A">
            <w:pPr>
              <w:pStyle w:val="TableParagraph"/>
              <w:ind w:right="72"/>
              <w:jc w:val="center"/>
              <w:rPr>
                <w:rFonts w:eastAsia="Calibri"/>
                <w:sz w:val="24"/>
                <w:szCs w:val="24"/>
              </w:rPr>
            </w:pPr>
            <w:r w:rsidRPr="00681392">
              <w:rPr>
                <w:rFonts w:eastAsia="Calibri"/>
                <w:spacing w:val="-10"/>
                <w:sz w:val="24"/>
                <w:szCs w:val="24"/>
              </w:rPr>
              <w:t>-</w:t>
            </w:r>
          </w:p>
        </w:tc>
      </w:tr>
      <w:tr w:rsidR="003664F5" w:rsidRPr="00681392" w14:paraId="3113FDBA" w14:textId="77777777" w:rsidTr="000F6F37">
        <w:trPr>
          <w:jc w:val="center"/>
        </w:trPr>
        <w:tc>
          <w:tcPr>
            <w:tcW w:w="710" w:type="dxa"/>
            <w:tcMar>
              <w:top w:w="85" w:type="dxa"/>
              <w:bottom w:w="85" w:type="dxa"/>
            </w:tcMar>
          </w:tcPr>
          <w:p w14:paraId="316C789B" w14:textId="77777777" w:rsidR="003664F5" w:rsidRPr="00681392" w:rsidRDefault="003664F5" w:rsidP="0071357A">
            <w:pPr>
              <w:pStyle w:val="TableParagraph"/>
              <w:ind w:right="13"/>
              <w:jc w:val="center"/>
              <w:rPr>
                <w:rFonts w:eastAsia="Calibri"/>
                <w:sz w:val="24"/>
                <w:szCs w:val="24"/>
              </w:rPr>
            </w:pPr>
          </w:p>
        </w:tc>
        <w:tc>
          <w:tcPr>
            <w:tcW w:w="6503" w:type="dxa"/>
            <w:tcMar>
              <w:top w:w="85" w:type="dxa"/>
              <w:bottom w:w="85" w:type="dxa"/>
            </w:tcMar>
          </w:tcPr>
          <w:p w14:paraId="295B9093" w14:textId="77777777" w:rsidR="003664F5" w:rsidRPr="00681392" w:rsidRDefault="003664F5" w:rsidP="00F70A42">
            <w:pPr>
              <w:pStyle w:val="TableParagraph"/>
              <w:ind w:right="72"/>
              <w:jc w:val="both"/>
              <w:rPr>
                <w:rFonts w:eastAsia="Calibri"/>
                <w:i/>
                <w:sz w:val="24"/>
                <w:szCs w:val="24"/>
              </w:rPr>
            </w:pPr>
            <w:r w:rsidRPr="00681392">
              <w:rPr>
                <w:rFonts w:eastAsia="Calibri"/>
                <w:i/>
                <w:spacing w:val="-2"/>
                <w:sz w:val="24"/>
                <w:szCs w:val="24"/>
              </w:rPr>
              <w:t>Усього:</w:t>
            </w:r>
          </w:p>
        </w:tc>
        <w:tc>
          <w:tcPr>
            <w:tcW w:w="1134" w:type="dxa"/>
            <w:tcMar>
              <w:top w:w="85" w:type="dxa"/>
              <w:bottom w:w="85" w:type="dxa"/>
            </w:tcMar>
          </w:tcPr>
          <w:p w14:paraId="38C62F12" w14:textId="77777777" w:rsidR="003664F5" w:rsidRPr="00681392" w:rsidRDefault="003664F5" w:rsidP="0071357A">
            <w:pPr>
              <w:pStyle w:val="TableParagraph"/>
              <w:ind w:right="72"/>
              <w:jc w:val="center"/>
              <w:rPr>
                <w:rFonts w:eastAsia="Calibri"/>
                <w:i/>
                <w:sz w:val="24"/>
                <w:szCs w:val="24"/>
              </w:rPr>
            </w:pPr>
            <w:r w:rsidRPr="00681392">
              <w:rPr>
                <w:rFonts w:eastAsia="Calibri"/>
                <w:i/>
                <w:spacing w:val="-10"/>
                <w:sz w:val="24"/>
                <w:szCs w:val="24"/>
              </w:rPr>
              <w:t>3</w:t>
            </w:r>
          </w:p>
        </w:tc>
        <w:tc>
          <w:tcPr>
            <w:tcW w:w="1552" w:type="dxa"/>
            <w:tcMar>
              <w:top w:w="85" w:type="dxa"/>
              <w:bottom w:w="85" w:type="dxa"/>
            </w:tcMar>
          </w:tcPr>
          <w:p w14:paraId="26088CF3" w14:textId="77777777" w:rsidR="003664F5" w:rsidRPr="00681392" w:rsidRDefault="003664F5" w:rsidP="0071357A">
            <w:pPr>
              <w:pStyle w:val="TableParagraph"/>
              <w:ind w:right="72"/>
              <w:jc w:val="center"/>
              <w:rPr>
                <w:rFonts w:eastAsia="Calibri"/>
                <w:i/>
                <w:sz w:val="24"/>
                <w:szCs w:val="24"/>
              </w:rPr>
            </w:pPr>
            <w:r w:rsidRPr="00681392">
              <w:rPr>
                <w:rFonts w:eastAsia="Calibri"/>
                <w:i/>
                <w:spacing w:val="-10"/>
                <w:sz w:val="24"/>
                <w:szCs w:val="24"/>
              </w:rPr>
              <w:t>-</w:t>
            </w:r>
          </w:p>
        </w:tc>
      </w:tr>
      <w:tr w:rsidR="003664F5" w:rsidRPr="00681392" w14:paraId="379DC2B9" w14:textId="77777777" w:rsidTr="000F6F37">
        <w:trPr>
          <w:jc w:val="center"/>
        </w:trPr>
        <w:tc>
          <w:tcPr>
            <w:tcW w:w="710" w:type="dxa"/>
            <w:tcMar>
              <w:top w:w="85" w:type="dxa"/>
              <w:bottom w:w="85" w:type="dxa"/>
            </w:tcMar>
          </w:tcPr>
          <w:p w14:paraId="66F98BEE" w14:textId="77777777" w:rsidR="003664F5" w:rsidRPr="00681392" w:rsidRDefault="003664F5" w:rsidP="0071357A">
            <w:pPr>
              <w:pStyle w:val="TableParagraph"/>
              <w:ind w:right="13"/>
              <w:jc w:val="center"/>
              <w:rPr>
                <w:rFonts w:eastAsia="Calibri"/>
                <w:sz w:val="24"/>
                <w:szCs w:val="24"/>
              </w:rPr>
            </w:pPr>
          </w:p>
        </w:tc>
        <w:tc>
          <w:tcPr>
            <w:tcW w:w="6503" w:type="dxa"/>
            <w:tcMar>
              <w:top w:w="85" w:type="dxa"/>
              <w:bottom w:w="85" w:type="dxa"/>
            </w:tcMar>
          </w:tcPr>
          <w:p w14:paraId="0E7A0E9E" w14:textId="77777777" w:rsidR="003664F5" w:rsidRPr="00681392" w:rsidRDefault="003664F5" w:rsidP="00F70A42">
            <w:pPr>
              <w:pStyle w:val="TableParagraph"/>
              <w:ind w:right="72"/>
              <w:jc w:val="both"/>
              <w:rPr>
                <w:rFonts w:eastAsia="Calibri"/>
                <w:sz w:val="24"/>
                <w:szCs w:val="24"/>
              </w:rPr>
            </w:pPr>
          </w:p>
        </w:tc>
        <w:tc>
          <w:tcPr>
            <w:tcW w:w="1134" w:type="dxa"/>
            <w:tcMar>
              <w:top w:w="85" w:type="dxa"/>
              <w:bottom w:w="85" w:type="dxa"/>
            </w:tcMar>
          </w:tcPr>
          <w:p w14:paraId="7B8F7F1D" w14:textId="77777777" w:rsidR="003664F5" w:rsidRPr="00681392" w:rsidRDefault="003664F5" w:rsidP="0071357A">
            <w:pPr>
              <w:pStyle w:val="TableParagraph"/>
              <w:ind w:right="72"/>
              <w:jc w:val="center"/>
              <w:rPr>
                <w:rFonts w:eastAsia="Calibri"/>
                <w:sz w:val="24"/>
                <w:szCs w:val="24"/>
              </w:rPr>
            </w:pPr>
          </w:p>
        </w:tc>
        <w:tc>
          <w:tcPr>
            <w:tcW w:w="1552" w:type="dxa"/>
            <w:tcMar>
              <w:top w:w="85" w:type="dxa"/>
              <w:bottom w:w="85" w:type="dxa"/>
            </w:tcMar>
          </w:tcPr>
          <w:p w14:paraId="4B0C72D2" w14:textId="77777777" w:rsidR="003664F5" w:rsidRPr="00681392" w:rsidRDefault="003664F5" w:rsidP="0071357A">
            <w:pPr>
              <w:pStyle w:val="TableParagraph"/>
              <w:ind w:right="72"/>
              <w:jc w:val="center"/>
              <w:rPr>
                <w:rFonts w:eastAsia="Calibri"/>
                <w:sz w:val="24"/>
                <w:szCs w:val="24"/>
              </w:rPr>
            </w:pPr>
          </w:p>
        </w:tc>
      </w:tr>
      <w:tr w:rsidR="003664F5" w:rsidRPr="00681392" w14:paraId="53205B52" w14:textId="77777777" w:rsidTr="000F6F37">
        <w:trPr>
          <w:jc w:val="center"/>
        </w:trPr>
        <w:tc>
          <w:tcPr>
            <w:tcW w:w="710" w:type="dxa"/>
            <w:tcMar>
              <w:top w:w="85" w:type="dxa"/>
              <w:bottom w:w="85" w:type="dxa"/>
            </w:tcMar>
          </w:tcPr>
          <w:p w14:paraId="3A440448" w14:textId="77777777" w:rsidR="003664F5" w:rsidRPr="00681392" w:rsidRDefault="003664F5" w:rsidP="0071357A">
            <w:pPr>
              <w:pStyle w:val="TableParagraph"/>
              <w:ind w:right="13"/>
              <w:jc w:val="center"/>
              <w:rPr>
                <w:rFonts w:eastAsia="Calibri"/>
                <w:sz w:val="24"/>
                <w:szCs w:val="24"/>
              </w:rPr>
            </w:pPr>
          </w:p>
        </w:tc>
        <w:tc>
          <w:tcPr>
            <w:tcW w:w="6503" w:type="dxa"/>
            <w:tcMar>
              <w:top w:w="85" w:type="dxa"/>
              <w:bottom w:w="85" w:type="dxa"/>
            </w:tcMar>
          </w:tcPr>
          <w:p w14:paraId="5E650629" w14:textId="77777777" w:rsidR="003664F5" w:rsidRPr="00681392" w:rsidRDefault="003664F5" w:rsidP="00F70A42">
            <w:pPr>
              <w:pStyle w:val="TableParagraph"/>
              <w:ind w:right="72"/>
              <w:jc w:val="both"/>
              <w:rPr>
                <w:rFonts w:eastAsia="Calibri"/>
                <w:sz w:val="24"/>
                <w:szCs w:val="24"/>
              </w:rPr>
            </w:pPr>
            <w:r w:rsidRPr="00681392">
              <w:rPr>
                <w:rFonts w:eastAsia="Calibri"/>
                <w:sz w:val="24"/>
                <w:szCs w:val="24"/>
              </w:rPr>
              <w:t>2.6.</w:t>
            </w:r>
            <w:r w:rsidRPr="00681392">
              <w:rPr>
                <w:rFonts w:eastAsia="Calibri"/>
                <w:spacing w:val="-2"/>
                <w:sz w:val="24"/>
                <w:szCs w:val="24"/>
              </w:rPr>
              <w:t xml:space="preserve"> </w:t>
            </w:r>
            <w:r w:rsidRPr="00681392">
              <w:rPr>
                <w:rFonts w:eastAsia="Calibri"/>
                <w:sz w:val="24"/>
                <w:szCs w:val="24"/>
              </w:rPr>
              <w:t>Для</w:t>
            </w:r>
            <w:r w:rsidRPr="00681392">
              <w:rPr>
                <w:rFonts w:eastAsia="Calibri"/>
                <w:spacing w:val="-1"/>
                <w:sz w:val="24"/>
                <w:szCs w:val="24"/>
              </w:rPr>
              <w:t xml:space="preserve"> </w:t>
            </w:r>
            <w:r w:rsidRPr="00681392">
              <w:rPr>
                <w:rFonts w:eastAsia="Calibri"/>
                <w:sz w:val="24"/>
                <w:szCs w:val="24"/>
              </w:rPr>
              <w:t>об’єктів</w:t>
            </w:r>
            <w:r w:rsidRPr="00681392">
              <w:rPr>
                <w:rFonts w:eastAsia="Calibri"/>
                <w:spacing w:val="-1"/>
                <w:sz w:val="24"/>
                <w:szCs w:val="24"/>
              </w:rPr>
              <w:t xml:space="preserve"> </w:t>
            </w:r>
            <w:r w:rsidRPr="00681392">
              <w:rPr>
                <w:rFonts w:eastAsia="Calibri"/>
                <w:sz w:val="24"/>
                <w:szCs w:val="24"/>
              </w:rPr>
              <w:t>біологічної</w:t>
            </w:r>
            <w:r w:rsidRPr="00681392">
              <w:rPr>
                <w:rFonts w:eastAsia="Calibri"/>
                <w:spacing w:val="1"/>
                <w:sz w:val="24"/>
                <w:szCs w:val="24"/>
              </w:rPr>
              <w:t xml:space="preserve"> </w:t>
            </w:r>
            <w:r w:rsidRPr="00681392">
              <w:rPr>
                <w:rFonts w:eastAsia="Calibri"/>
                <w:spacing w:val="-2"/>
                <w:sz w:val="24"/>
                <w:szCs w:val="24"/>
              </w:rPr>
              <w:t>небезпеки</w:t>
            </w:r>
          </w:p>
        </w:tc>
        <w:tc>
          <w:tcPr>
            <w:tcW w:w="1134" w:type="dxa"/>
            <w:tcMar>
              <w:top w:w="85" w:type="dxa"/>
              <w:bottom w:w="85" w:type="dxa"/>
            </w:tcMar>
          </w:tcPr>
          <w:p w14:paraId="64AA4216" w14:textId="77777777" w:rsidR="003664F5" w:rsidRPr="00681392" w:rsidRDefault="003664F5" w:rsidP="0071357A">
            <w:pPr>
              <w:pStyle w:val="TableParagraph"/>
              <w:ind w:right="72"/>
              <w:jc w:val="center"/>
              <w:rPr>
                <w:rFonts w:eastAsia="Calibri"/>
                <w:sz w:val="24"/>
                <w:szCs w:val="24"/>
              </w:rPr>
            </w:pPr>
          </w:p>
        </w:tc>
        <w:tc>
          <w:tcPr>
            <w:tcW w:w="1552" w:type="dxa"/>
            <w:tcMar>
              <w:top w:w="85" w:type="dxa"/>
              <w:bottom w:w="85" w:type="dxa"/>
            </w:tcMar>
          </w:tcPr>
          <w:p w14:paraId="72B6351C" w14:textId="77777777" w:rsidR="003664F5" w:rsidRPr="00681392" w:rsidRDefault="003664F5" w:rsidP="0071357A">
            <w:pPr>
              <w:pStyle w:val="TableParagraph"/>
              <w:ind w:right="72"/>
              <w:jc w:val="center"/>
              <w:rPr>
                <w:rFonts w:eastAsia="Calibri"/>
                <w:sz w:val="24"/>
                <w:szCs w:val="24"/>
              </w:rPr>
            </w:pPr>
          </w:p>
        </w:tc>
      </w:tr>
      <w:tr w:rsidR="003664F5" w:rsidRPr="00681392" w14:paraId="37690EA7" w14:textId="77777777" w:rsidTr="000F6F37">
        <w:trPr>
          <w:jc w:val="center"/>
        </w:trPr>
        <w:tc>
          <w:tcPr>
            <w:tcW w:w="710" w:type="dxa"/>
            <w:tcMar>
              <w:top w:w="85" w:type="dxa"/>
              <w:bottom w:w="85" w:type="dxa"/>
            </w:tcMar>
          </w:tcPr>
          <w:p w14:paraId="1B5C4536" w14:textId="77777777" w:rsidR="003664F5" w:rsidRPr="00681392" w:rsidRDefault="003664F5" w:rsidP="0071357A">
            <w:pPr>
              <w:pStyle w:val="TableParagraph"/>
              <w:spacing w:line="275" w:lineRule="exact"/>
              <w:ind w:right="13"/>
              <w:jc w:val="center"/>
              <w:rPr>
                <w:rFonts w:eastAsia="Calibri"/>
                <w:sz w:val="24"/>
                <w:szCs w:val="24"/>
              </w:rPr>
            </w:pPr>
            <w:r w:rsidRPr="00681392">
              <w:rPr>
                <w:rFonts w:eastAsia="Calibri"/>
                <w:spacing w:val="-2"/>
                <w:sz w:val="24"/>
                <w:szCs w:val="24"/>
              </w:rPr>
              <w:lastRenderedPageBreak/>
              <w:t>6.1.</w:t>
            </w:r>
          </w:p>
        </w:tc>
        <w:tc>
          <w:tcPr>
            <w:tcW w:w="6503" w:type="dxa"/>
            <w:tcMar>
              <w:top w:w="85" w:type="dxa"/>
              <w:bottom w:w="85" w:type="dxa"/>
            </w:tcMar>
          </w:tcPr>
          <w:p w14:paraId="3DD7FC16" w14:textId="77777777" w:rsidR="003664F5" w:rsidRPr="00681392" w:rsidRDefault="003664F5" w:rsidP="00F70A42">
            <w:pPr>
              <w:pStyle w:val="TableParagraph"/>
              <w:ind w:right="72"/>
              <w:jc w:val="both"/>
              <w:rPr>
                <w:rFonts w:eastAsia="Calibri"/>
                <w:sz w:val="24"/>
                <w:szCs w:val="24"/>
              </w:rPr>
            </w:pPr>
            <w:r w:rsidRPr="00681392">
              <w:rPr>
                <w:rFonts w:eastAsia="Calibri"/>
                <w:sz w:val="24"/>
                <w:szCs w:val="24"/>
              </w:rPr>
              <w:t>Основні джерела біологічної небезпеки для населення, тварин, рослин і навколишнього</w:t>
            </w:r>
            <w:r w:rsidRPr="00681392">
              <w:rPr>
                <w:rFonts w:eastAsia="Calibri"/>
                <w:spacing w:val="40"/>
                <w:sz w:val="24"/>
                <w:szCs w:val="24"/>
              </w:rPr>
              <w:t xml:space="preserve"> </w:t>
            </w:r>
            <w:r w:rsidRPr="00681392">
              <w:rPr>
                <w:rFonts w:eastAsia="Calibri"/>
                <w:sz w:val="24"/>
                <w:szCs w:val="24"/>
              </w:rPr>
              <w:t>середовища та їх характерні властивості.</w:t>
            </w:r>
          </w:p>
        </w:tc>
        <w:tc>
          <w:tcPr>
            <w:tcW w:w="1134" w:type="dxa"/>
            <w:tcMar>
              <w:top w:w="85" w:type="dxa"/>
              <w:bottom w:w="85" w:type="dxa"/>
            </w:tcMar>
          </w:tcPr>
          <w:p w14:paraId="21EEBF2C" w14:textId="77777777" w:rsidR="003664F5" w:rsidRPr="00681392" w:rsidRDefault="003664F5" w:rsidP="0071357A">
            <w:pPr>
              <w:pStyle w:val="TableParagraph"/>
              <w:ind w:right="72"/>
              <w:jc w:val="center"/>
              <w:rPr>
                <w:rFonts w:eastAsia="Calibri"/>
                <w:sz w:val="24"/>
                <w:szCs w:val="24"/>
              </w:rPr>
            </w:pPr>
            <w:r w:rsidRPr="00681392">
              <w:rPr>
                <w:rFonts w:eastAsia="Calibri"/>
                <w:spacing w:val="-10"/>
                <w:sz w:val="24"/>
                <w:szCs w:val="24"/>
              </w:rPr>
              <w:t>1</w:t>
            </w:r>
          </w:p>
        </w:tc>
        <w:tc>
          <w:tcPr>
            <w:tcW w:w="1552" w:type="dxa"/>
            <w:tcMar>
              <w:top w:w="85" w:type="dxa"/>
              <w:bottom w:w="85" w:type="dxa"/>
            </w:tcMar>
          </w:tcPr>
          <w:p w14:paraId="5F28B307" w14:textId="77777777" w:rsidR="003664F5" w:rsidRPr="00681392" w:rsidRDefault="003664F5" w:rsidP="0071357A">
            <w:pPr>
              <w:pStyle w:val="TableParagraph"/>
              <w:ind w:right="72"/>
              <w:jc w:val="center"/>
              <w:rPr>
                <w:rFonts w:eastAsia="Calibri"/>
                <w:sz w:val="24"/>
                <w:szCs w:val="24"/>
              </w:rPr>
            </w:pPr>
            <w:r w:rsidRPr="00681392">
              <w:rPr>
                <w:rFonts w:eastAsia="Calibri"/>
                <w:spacing w:val="-10"/>
                <w:sz w:val="24"/>
                <w:szCs w:val="24"/>
              </w:rPr>
              <w:t>-</w:t>
            </w:r>
          </w:p>
        </w:tc>
      </w:tr>
      <w:tr w:rsidR="003664F5" w:rsidRPr="00681392" w14:paraId="58FCCE4D" w14:textId="77777777" w:rsidTr="000F6F37">
        <w:trPr>
          <w:jc w:val="center"/>
        </w:trPr>
        <w:tc>
          <w:tcPr>
            <w:tcW w:w="710" w:type="dxa"/>
            <w:tcMar>
              <w:top w:w="85" w:type="dxa"/>
              <w:bottom w:w="85" w:type="dxa"/>
            </w:tcMar>
          </w:tcPr>
          <w:p w14:paraId="5463E0DA" w14:textId="77777777" w:rsidR="003664F5" w:rsidRPr="00681392" w:rsidRDefault="003664F5" w:rsidP="0071357A">
            <w:pPr>
              <w:pStyle w:val="TableParagraph"/>
              <w:spacing w:line="275" w:lineRule="exact"/>
              <w:ind w:right="13"/>
              <w:jc w:val="center"/>
              <w:rPr>
                <w:rFonts w:eastAsia="Calibri"/>
                <w:sz w:val="24"/>
                <w:szCs w:val="24"/>
              </w:rPr>
            </w:pPr>
            <w:r w:rsidRPr="00681392">
              <w:rPr>
                <w:rFonts w:eastAsia="Calibri"/>
                <w:spacing w:val="-2"/>
                <w:sz w:val="24"/>
                <w:szCs w:val="24"/>
              </w:rPr>
              <w:t>6.2.</w:t>
            </w:r>
          </w:p>
        </w:tc>
        <w:tc>
          <w:tcPr>
            <w:tcW w:w="6503" w:type="dxa"/>
            <w:tcMar>
              <w:top w:w="85" w:type="dxa"/>
              <w:bottom w:w="85" w:type="dxa"/>
            </w:tcMar>
          </w:tcPr>
          <w:p w14:paraId="16B5F047" w14:textId="77777777" w:rsidR="003664F5" w:rsidRPr="00681392" w:rsidRDefault="003664F5" w:rsidP="00F70A42">
            <w:pPr>
              <w:pStyle w:val="TableParagraph"/>
              <w:ind w:right="72"/>
              <w:jc w:val="both"/>
              <w:rPr>
                <w:rFonts w:eastAsia="Calibri"/>
                <w:sz w:val="24"/>
                <w:szCs w:val="24"/>
              </w:rPr>
            </w:pPr>
            <w:r w:rsidRPr="00681392">
              <w:rPr>
                <w:rFonts w:eastAsia="Calibri"/>
                <w:sz w:val="24"/>
                <w:szCs w:val="24"/>
              </w:rPr>
              <w:t>Порядок дій оперативного складу спеціалізованої аварійно-рятувальної служби та персоналу об’єкту при ліквідації</w:t>
            </w:r>
            <w:r w:rsidRPr="00681392">
              <w:rPr>
                <w:rFonts w:eastAsia="Calibri"/>
                <w:spacing w:val="-2"/>
                <w:sz w:val="24"/>
                <w:szCs w:val="24"/>
              </w:rPr>
              <w:t xml:space="preserve"> </w:t>
            </w:r>
            <w:r w:rsidRPr="00681392">
              <w:rPr>
                <w:rFonts w:eastAsia="Calibri"/>
                <w:sz w:val="24"/>
                <w:szCs w:val="24"/>
              </w:rPr>
              <w:t>аварій</w:t>
            </w:r>
            <w:r w:rsidRPr="00681392">
              <w:rPr>
                <w:rFonts w:eastAsia="Calibri"/>
                <w:spacing w:val="-1"/>
                <w:sz w:val="24"/>
                <w:szCs w:val="24"/>
              </w:rPr>
              <w:t xml:space="preserve"> </w:t>
            </w:r>
            <w:r w:rsidRPr="00681392">
              <w:rPr>
                <w:rFonts w:eastAsia="Calibri"/>
                <w:sz w:val="24"/>
                <w:szCs w:val="24"/>
              </w:rPr>
              <w:t>та</w:t>
            </w:r>
            <w:r w:rsidRPr="00681392">
              <w:rPr>
                <w:rFonts w:eastAsia="Calibri"/>
                <w:spacing w:val="-4"/>
                <w:sz w:val="24"/>
                <w:szCs w:val="24"/>
              </w:rPr>
              <w:t xml:space="preserve"> </w:t>
            </w:r>
            <w:r w:rsidRPr="00681392">
              <w:rPr>
                <w:rFonts w:eastAsia="Calibri"/>
                <w:sz w:val="24"/>
                <w:szCs w:val="24"/>
              </w:rPr>
              <w:t>нещасних</w:t>
            </w:r>
            <w:r w:rsidRPr="00681392">
              <w:rPr>
                <w:rFonts w:eastAsia="Calibri"/>
                <w:spacing w:val="-2"/>
                <w:sz w:val="24"/>
                <w:szCs w:val="24"/>
              </w:rPr>
              <w:t xml:space="preserve"> </w:t>
            </w:r>
            <w:r w:rsidRPr="00681392">
              <w:rPr>
                <w:rFonts w:eastAsia="Calibri"/>
                <w:sz w:val="24"/>
                <w:szCs w:val="24"/>
              </w:rPr>
              <w:t>випадках</w:t>
            </w:r>
            <w:r w:rsidRPr="00681392">
              <w:rPr>
                <w:rFonts w:eastAsia="Calibri"/>
                <w:spacing w:val="-2"/>
                <w:sz w:val="24"/>
                <w:szCs w:val="24"/>
              </w:rPr>
              <w:t xml:space="preserve"> </w:t>
            </w:r>
            <w:r w:rsidRPr="00681392">
              <w:rPr>
                <w:rFonts w:eastAsia="Calibri"/>
                <w:sz w:val="24"/>
                <w:szCs w:val="24"/>
              </w:rPr>
              <w:t>під</w:t>
            </w:r>
            <w:r w:rsidRPr="00681392">
              <w:rPr>
                <w:rFonts w:eastAsia="Calibri"/>
                <w:spacing w:val="-2"/>
                <w:sz w:val="24"/>
                <w:szCs w:val="24"/>
              </w:rPr>
              <w:t xml:space="preserve"> </w:t>
            </w:r>
            <w:r w:rsidRPr="00681392">
              <w:rPr>
                <w:rFonts w:eastAsia="Calibri"/>
                <w:sz w:val="24"/>
                <w:szCs w:val="24"/>
              </w:rPr>
              <w:t>час</w:t>
            </w:r>
            <w:r w:rsidRPr="00681392">
              <w:rPr>
                <w:rFonts w:eastAsia="Calibri"/>
                <w:spacing w:val="-3"/>
                <w:sz w:val="24"/>
                <w:szCs w:val="24"/>
              </w:rPr>
              <w:t xml:space="preserve"> </w:t>
            </w:r>
            <w:r w:rsidRPr="00681392">
              <w:rPr>
                <w:rFonts w:eastAsia="Calibri"/>
                <w:sz w:val="24"/>
                <w:szCs w:val="24"/>
              </w:rPr>
              <w:t>роботи</w:t>
            </w:r>
            <w:r w:rsidRPr="00681392">
              <w:rPr>
                <w:rFonts w:eastAsia="Calibri"/>
                <w:spacing w:val="-4"/>
                <w:sz w:val="24"/>
                <w:szCs w:val="24"/>
              </w:rPr>
              <w:t xml:space="preserve"> </w:t>
            </w:r>
            <w:r w:rsidRPr="00681392">
              <w:rPr>
                <w:rFonts w:eastAsia="Calibri"/>
                <w:sz w:val="24"/>
                <w:szCs w:val="24"/>
              </w:rPr>
              <w:t>з небезпечними біологічними речовинами</w:t>
            </w:r>
          </w:p>
        </w:tc>
        <w:tc>
          <w:tcPr>
            <w:tcW w:w="1134" w:type="dxa"/>
            <w:tcMar>
              <w:top w:w="85" w:type="dxa"/>
              <w:bottom w:w="85" w:type="dxa"/>
            </w:tcMar>
          </w:tcPr>
          <w:p w14:paraId="20B6118B" w14:textId="77777777" w:rsidR="003664F5" w:rsidRPr="00681392" w:rsidRDefault="003664F5" w:rsidP="0071357A">
            <w:pPr>
              <w:pStyle w:val="TableParagraph"/>
              <w:ind w:right="72"/>
              <w:jc w:val="center"/>
              <w:rPr>
                <w:rFonts w:eastAsia="Calibri"/>
                <w:sz w:val="24"/>
                <w:szCs w:val="24"/>
              </w:rPr>
            </w:pPr>
            <w:r w:rsidRPr="00681392">
              <w:rPr>
                <w:rFonts w:eastAsia="Calibri"/>
                <w:spacing w:val="-10"/>
                <w:sz w:val="24"/>
                <w:szCs w:val="24"/>
              </w:rPr>
              <w:t>2</w:t>
            </w:r>
          </w:p>
        </w:tc>
        <w:tc>
          <w:tcPr>
            <w:tcW w:w="1552" w:type="dxa"/>
            <w:tcMar>
              <w:top w:w="85" w:type="dxa"/>
              <w:bottom w:w="85" w:type="dxa"/>
            </w:tcMar>
          </w:tcPr>
          <w:p w14:paraId="39D91B65" w14:textId="77777777" w:rsidR="003664F5" w:rsidRPr="00681392" w:rsidRDefault="003664F5" w:rsidP="0071357A">
            <w:pPr>
              <w:pStyle w:val="TableParagraph"/>
              <w:ind w:right="72"/>
              <w:jc w:val="center"/>
              <w:rPr>
                <w:rFonts w:eastAsia="Calibri"/>
                <w:sz w:val="24"/>
                <w:szCs w:val="24"/>
              </w:rPr>
            </w:pPr>
            <w:r w:rsidRPr="00681392">
              <w:rPr>
                <w:rFonts w:eastAsia="Calibri"/>
                <w:spacing w:val="-10"/>
                <w:sz w:val="24"/>
                <w:szCs w:val="24"/>
              </w:rPr>
              <w:t>-</w:t>
            </w:r>
          </w:p>
        </w:tc>
      </w:tr>
      <w:tr w:rsidR="003664F5" w:rsidRPr="00681392" w14:paraId="16A0C13C" w14:textId="77777777" w:rsidTr="000F6F37">
        <w:trPr>
          <w:jc w:val="center"/>
        </w:trPr>
        <w:tc>
          <w:tcPr>
            <w:tcW w:w="710" w:type="dxa"/>
            <w:tcMar>
              <w:top w:w="85" w:type="dxa"/>
              <w:bottom w:w="85" w:type="dxa"/>
            </w:tcMar>
          </w:tcPr>
          <w:p w14:paraId="75834D4A" w14:textId="77777777" w:rsidR="003664F5" w:rsidRPr="00681392" w:rsidRDefault="003664F5" w:rsidP="0071357A">
            <w:pPr>
              <w:pStyle w:val="TableParagraph"/>
              <w:ind w:right="13"/>
              <w:jc w:val="center"/>
              <w:rPr>
                <w:rFonts w:eastAsia="Calibri"/>
                <w:sz w:val="24"/>
                <w:szCs w:val="24"/>
              </w:rPr>
            </w:pPr>
          </w:p>
        </w:tc>
        <w:tc>
          <w:tcPr>
            <w:tcW w:w="6503" w:type="dxa"/>
            <w:tcMar>
              <w:top w:w="85" w:type="dxa"/>
              <w:bottom w:w="85" w:type="dxa"/>
            </w:tcMar>
          </w:tcPr>
          <w:p w14:paraId="4939109C" w14:textId="77777777" w:rsidR="003664F5" w:rsidRPr="00681392" w:rsidRDefault="003664F5" w:rsidP="00F70A42">
            <w:pPr>
              <w:pStyle w:val="TableParagraph"/>
              <w:ind w:right="72"/>
              <w:jc w:val="both"/>
              <w:rPr>
                <w:rFonts w:eastAsia="Calibri"/>
                <w:i/>
                <w:sz w:val="24"/>
                <w:szCs w:val="24"/>
              </w:rPr>
            </w:pPr>
            <w:r w:rsidRPr="00681392">
              <w:rPr>
                <w:rFonts w:eastAsia="Calibri"/>
                <w:i/>
                <w:spacing w:val="-2"/>
                <w:sz w:val="24"/>
                <w:szCs w:val="24"/>
              </w:rPr>
              <w:t>Усього:</w:t>
            </w:r>
          </w:p>
        </w:tc>
        <w:tc>
          <w:tcPr>
            <w:tcW w:w="1134" w:type="dxa"/>
            <w:tcMar>
              <w:top w:w="85" w:type="dxa"/>
              <w:bottom w:w="85" w:type="dxa"/>
            </w:tcMar>
          </w:tcPr>
          <w:p w14:paraId="2D3F0CE9" w14:textId="77777777" w:rsidR="003664F5" w:rsidRPr="00681392" w:rsidRDefault="003664F5" w:rsidP="0071357A">
            <w:pPr>
              <w:pStyle w:val="TableParagraph"/>
              <w:ind w:right="72"/>
              <w:jc w:val="center"/>
              <w:rPr>
                <w:rFonts w:eastAsia="Calibri"/>
                <w:i/>
                <w:sz w:val="24"/>
                <w:szCs w:val="24"/>
              </w:rPr>
            </w:pPr>
            <w:r w:rsidRPr="00681392">
              <w:rPr>
                <w:rFonts w:eastAsia="Calibri"/>
                <w:i/>
                <w:spacing w:val="-10"/>
                <w:sz w:val="24"/>
                <w:szCs w:val="24"/>
              </w:rPr>
              <w:t>3</w:t>
            </w:r>
          </w:p>
        </w:tc>
        <w:tc>
          <w:tcPr>
            <w:tcW w:w="1552" w:type="dxa"/>
            <w:tcMar>
              <w:top w:w="85" w:type="dxa"/>
              <w:bottom w:w="85" w:type="dxa"/>
            </w:tcMar>
          </w:tcPr>
          <w:p w14:paraId="66DF111F" w14:textId="77777777" w:rsidR="003664F5" w:rsidRPr="00681392" w:rsidRDefault="003664F5" w:rsidP="0071357A">
            <w:pPr>
              <w:pStyle w:val="TableParagraph"/>
              <w:ind w:right="72"/>
              <w:jc w:val="center"/>
              <w:rPr>
                <w:rFonts w:eastAsia="Calibri"/>
                <w:i/>
                <w:sz w:val="24"/>
                <w:szCs w:val="24"/>
              </w:rPr>
            </w:pPr>
            <w:r w:rsidRPr="00681392">
              <w:rPr>
                <w:rFonts w:eastAsia="Calibri"/>
                <w:i/>
                <w:spacing w:val="-10"/>
                <w:sz w:val="24"/>
                <w:szCs w:val="24"/>
              </w:rPr>
              <w:t>-</w:t>
            </w:r>
          </w:p>
        </w:tc>
      </w:tr>
      <w:tr w:rsidR="003664F5" w:rsidRPr="00681392" w14:paraId="22D014B2" w14:textId="77777777" w:rsidTr="000F6F37">
        <w:trPr>
          <w:jc w:val="center"/>
        </w:trPr>
        <w:tc>
          <w:tcPr>
            <w:tcW w:w="710" w:type="dxa"/>
            <w:tcMar>
              <w:top w:w="85" w:type="dxa"/>
              <w:bottom w:w="85" w:type="dxa"/>
            </w:tcMar>
          </w:tcPr>
          <w:p w14:paraId="3021CEA6" w14:textId="77777777" w:rsidR="003664F5" w:rsidRPr="00681392" w:rsidRDefault="003664F5" w:rsidP="0071357A">
            <w:pPr>
              <w:pStyle w:val="TableParagraph"/>
              <w:ind w:right="13"/>
              <w:jc w:val="center"/>
              <w:rPr>
                <w:rFonts w:eastAsia="Calibri"/>
                <w:sz w:val="24"/>
                <w:szCs w:val="24"/>
              </w:rPr>
            </w:pPr>
          </w:p>
        </w:tc>
        <w:tc>
          <w:tcPr>
            <w:tcW w:w="6503" w:type="dxa"/>
            <w:tcMar>
              <w:top w:w="85" w:type="dxa"/>
              <w:bottom w:w="85" w:type="dxa"/>
            </w:tcMar>
          </w:tcPr>
          <w:p w14:paraId="1C018475" w14:textId="77777777" w:rsidR="003664F5" w:rsidRPr="00681392" w:rsidRDefault="003664F5" w:rsidP="00F70A42">
            <w:pPr>
              <w:pStyle w:val="TableParagraph"/>
              <w:ind w:right="72"/>
              <w:jc w:val="both"/>
              <w:rPr>
                <w:rFonts w:eastAsia="Calibri"/>
                <w:sz w:val="24"/>
                <w:szCs w:val="24"/>
              </w:rPr>
            </w:pPr>
          </w:p>
        </w:tc>
        <w:tc>
          <w:tcPr>
            <w:tcW w:w="1134" w:type="dxa"/>
            <w:tcMar>
              <w:top w:w="85" w:type="dxa"/>
              <w:bottom w:w="85" w:type="dxa"/>
            </w:tcMar>
          </w:tcPr>
          <w:p w14:paraId="0143414B" w14:textId="77777777" w:rsidR="003664F5" w:rsidRPr="00681392" w:rsidRDefault="003664F5" w:rsidP="0071357A">
            <w:pPr>
              <w:pStyle w:val="TableParagraph"/>
              <w:ind w:right="72"/>
              <w:jc w:val="center"/>
              <w:rPr>
                <w:rFonts w:eastAsia="Calibri"/>
                <w:sz w:val="24"/>
                <w:szCs w:val="24"/>
              </w:rPr>
            </w:pPr>
          </w:p>
        </w:tc>
        <w:tc>
          <w:tcPr>
            <w:tcW w:w="1552" w:type="dxa"/>
            <w:tcMar>
              <w:top w:w="85" w:type="dxa"/>
              <w:bottom w:w="85" w:type="dxa"/>
            </w:tcMar>
          </w:tcPr>
          <w:p w14:paraId="0C2C83FC" w14:textId="77777777" w:rsidR="003664F5" w:rsidRPr="00681392" w:rsidRDefault="003664F5" w:rsidP="0071357A">
            <w:pPr>
              <w:pStyle w:val="TableParagraph"/>
              <w:ind w:right="72"/>
              <w:jc w:val="center"/>
              <w:rPr>
                <w:rFonts w:eastAsia="Calibri"/>
                <w:sz w:val="24"/>
                <w:szCs w:val="24"/>
              </w:rPr>
            </w:pPr>
          </w:p>
        </w:tc>
      </w:tr>
      <w:tr w:rsidR="003664F5" w:rsidRPr="00681392" w14:paraId="1557BE60" w14:textId="77777777" w:rsidTr="000F6F37">
        <w:trPr>
          <w:jc w:val="center"/>
        </w:trPr>
        <w:tc>
          <w:tcPr>
            <w:tcW w:w="710" w:type="dxa"/>
            <w:tcMar>
              <w:top w:w="85" w:type="dxa"/>
              <w:bottom w:w="85" w:type="dxa"/>
            </w:tcMar>
          </w:tcPr>
          <w:p w14:paraId="23B6ADD8" w14:textId="77777777" w:rsidR="003664F5" w:rsidRPr="00681392" w:rsidRDefault="003664F5" w:rsidP="0071357A">
            <w:pPr>
              <w:pStyle w:val="TableParagraph"/>
              <w:ind w:right="13"/>
              <w:jc w:val="center"/>
              <w:rPr>
                <w:rFonts w:eastAsia="Calibri"/>
                <w:sz w:val="24"/>
                <w:szCs w:val="24"/>
              </w:rPr>
            </w:pPr>
          </w:p>
        </w:tc>
        <w:tc>
          <w:tcPr>
            <w:tcW w:w="6503" w:type="dxa"/>
            <w:tcMar>
              <w:top w:w="85" w:type="dxa"/>
              <w:bottom w:w="85" w:type="dxa"/>
            </w:tcMar>
          </w:tcPr>
          <w:p w14:paraId="32380A01" w14:textId="77777777" w:rsidR="003664F5" w:rsidRPr="00681392" w:rsidRDefault="003664F5" w:rsidP="00F70A42">
            <w:pPr>
              <w:pStyle w:val="TableParagraph"/>
              <w:ind w:right="72"/>
              <w:jc w:val="both"/>
              <w:rPr>
                <w:rFonts w:eastAsia="Calibri"/>
                <w:sz w:val="24"/>
                <w:szCs w:val="24"/>
              </w:rPr>
            </w:pPr>
            <w:r w:rsidRPr="00681392">
              <w:rPr>
                <w:rFonts w:eastAsia="Calibri"/>
                <w:sz w:val="24"/>
                <w:szCs w:val="24"/>
              </w:rPr>
              <w:t>7.</w:t>
            </w:r>
            <w:r w:rsidRPr="00681392">
              <w:rPr>
                <w:rFonts w:eastAsia="Calibri"/>
                <w:spacing w:val="-2"/>
                <w:sz w:val="24"/>
                <w:szCs w:val="24"/>
              </w:rPr>
              <w:t xml:space="preserve"> </w:t>
            </w:r>
            <w:r w:rsidRPr="00681392">
              <w:rPr>
                <w:rFonts w:eastAsia="Calibri"/>
                <w:sz w:val="24"/>
                <w:szCs w:val="24"/>
              </w:rPr>
              <w:t>Для</w:t>
            </w:r>
            <w:r w:rsidRPr="00681392">
              <w:rPr>
                <w:rFonts w:eastAsia="Calibri"/>
                <w:spacing w:val="-1"/>
                <w:sz w:val="24"/>
                <w:szCs w:val="24"/>
              </w:rPr>
              <w:t xml:space="preserve"> </w:t>
            </w:r>
            <w:r w:rsidRPr="00681392">
              <w:rPr>
                <w:rFonts w:eastAsia="Calibri"/>
                <w:sz w:val="24"/>
                <w:szCs w:val="24"/>
              </w:rPr>
              <w:t>об’єктів</w:t>
            </w:r>
            <w:r w:rsidRPr="00681392">
              <w:rPr>
                <w:rFonts w:eastAsia="Calibri"/>
                <w:spacing w:val="-1"/>
                <w:sz w:val="24"/>
                <w:szCs w:val="24"/>
              </w:rPr>
              <w:t xml:space="preserve"> </w:t>
            </w:r>
            <w:r w:rsidRPr="00681392">
              <w:rPr>
                <w:rFonts w:eastAsia="Calibri"/>
                <w:sz w:val="24"/>
                <w:szCs w:val="24"/>
              </w:rPr>
              <w:t>екологічної</w:t>
            </w:r>
            <w:r w:rsidRPr="00681392">
              <w:rPr>
                <w:rFonts w:eastAsia="Calibri"/>
                <w:spacing w:val="1"/>
                <w:sz w:val="24"/>
                <w:szCs w:val="24"/>
              </w:rPr>
              <w:t xml:space="preserve"> </w:t>
            </w:r>
            <w:r w:rsidRPr="00681392">
              <w:rPr>
                <w:rFonts w:eastAsia="Calibri"/>
                <w:spacing w:val="-2"/>
                <w:sz w:val="24"/>
                <w:szCs w:val="24"/>
              </w:rPr>
              <w:t>небезпеки</w:t>
            </w:r>
          </w:p>
        </w:tc>
        <w:tc>
          <w:tcPr>
            <w:tcW w:w="1134" w:type="dxa"/>
            <w:tcMar>
              <w:top w:w="85" w:type="dxa"/>
              <w:bottom w:w="85" w:type="dxa"/>
            </w:tcMar>
          </w:tcPr>
          <w:p w14:paraId="2AE491FB" w14:textId="77777777" w:rsidR="003664F5" w:rsidRPr="00681392" w:rsidRDefault="003664F5" w:rsidP="0071357A">
            <w:pPr>
              <w:pStyle w:val="TableParagraph"/>
              <w:ind w:right="72"/>
              <w:jc w:val="center"/>
              <w:rPr>
                <w:rFonts w:eastAsia="Calibri"/>
                <w:sz w:val="24"/>
                <w:szCs w:val="24"/>
              </w:rPr>
            </w:pPr>
          </w:p>
        </w:tc>
        <w:tc>
          <w:tcPr>
            <w:tcW w:w="1552" w:type="dxa"/>
            <w:tcMar>
              <w:top w:w="85" w:type="dxa"/>
              <w:bottom w:w="85" w:type="dxa"/>
            </w:tcMar>
          </w:tcPr>
          <w:p w14:paraId="1DC12290" w14:textId="77777777" w:rsidR="003664F5" w:rsidRPr="00681392" w:rsidRDefault="003664F5" w:rsidP="0071357A">
            <w:pPr>
              <w:pStyle w:val="TableParagraph"/>
              <w:ind w:right="72"/>
              <w:jc w:val="center"/>
              <w:rPr>
                <w:rFonts w:eastAsia="Calibri"/>
                <w:sz w:val="24"/>
                <w:szCs w:val="24"/>
              </w:rPr>
            </w:pPr>
          </w:p>
        </w:tc>
      </w:tr>
      <w:tr w:rsidR="003664F5" w:rsidRPr="00681392" w14:paraId="5720FEC4" w14:textId="77777777" w:rsidTr="000F6F37">
        <w:trPr>
          <w:jc w:val="center"/>
        </w:trPr>
        <w:tc>
          <w:tcPr>
            <w:tcW w:w="710" w:type="dxa"/>
            <w:tcMar>
              <w:top w:w="85" w:type="dxa"/>
              <w:bottom w:w="85" w:type="dxa"/>
            </w:tcMar>
          </w:tcPr>
          <w:p w14:paraId="622F32B7" w14:textId="77777777" w:rsidR="003664F5" w:rsidRPr="00681392" w:rsidRDefault="003664F5" w:rsidP="0071357A">
            <w:pPr>
              <w:pStyle w:val="TableParagraph"/>
              <w:spacing w:line="275" w:lineRule="exact"/>
              <w:ind w:right="13"/>
              <w:jc w:val="center"/>
              <w:rPr>
                <w:rFonts w:eastAsia="Calibri"/>
                <w:sz w:val="24"/>
                <w:szCs w:val="24"/>
              </w:rPr>
            </w:pPr>
            <w:r w:rsidRPr="00681392">
              <w:rPr>
                <w:rFonts w:eastAsia="Calibri"/>
                <w:spacing w:val="-2"/>
                <w:sz w:val="24"/>
                <w:szCs w:val="24"/>
              </w:rPr>
              <w:t>7.1.</w:t>
            </w:r>
          </w:p>
        </w:tc>
        <w:tc>
          <w:tcPr>
            <w:tcW w:w="6503" w:type="dxa"/>
            <w:tcMar>
              <w:top w:w="85" w:type="dxa"/>
              <w:bottom w:w="85" w:type="dxa"/>
            </w:tcMar>
          </w:tcPr>
          <w:p w14:paraId="47B983C3" w14:textId="77777777" w:rsidR="003664F5" w:rsidRPr="00681392" w:rsidRDefault="003664F5" w:rsidP="00F70A42">
            <w:pPr>
              <w:pStyle w:val="TableParagraph"/>
              <w:ind w:right="72"/>
              <w:jc w:val="both"/>
              <w:rPr>
                <w:rFonts w:eastAsia="Calibri"/>
                <w:sz w:val="24"/>
                <w:szCs w:val="24"/>
              </w:rPr>
            </w:pPr>
            <w:r w:rsidRPr="00681392">
              <w:rPr>
                <w:rFonts w:eastAsia="Calibri"/>
                <w:sz w:val="24"/>
                <w:szCs w:val="24"/>
              </w:rPr>
              <w:t>Основні</w:t>
            </w:r>
            <w:r w:rsidRPr="00681392">
              <w:rPr>
                <w:rFonts w:eastAsia="Calibri"/>
                <w:spacing w:val="-6"/>
                <w:sz w:val="24"/>
                <w:szCs w:val="24"/>
              </w:rPr>
              <w:t xml:space="preserve"> </w:t>
            </w:r>
            <w:r w:rsidRPr="00681392">
              <w:rPr>
                <w:rFonts w:eastAsia="Calibri"/>
                <w:sz w:val="24"/>
                <w:szCs w:val="24"/>
              </w:rPr>
              <w:t>антропогенні</w:t>
            </w:r>
            <w:r w:rsidRPr="00681392">
              <w:rPr>
                <w:rFonts w:eastAsia="Calibri"/>
                <w:spacing w:val="-8"/>
                <w:sz w:val="24"/>
                <w:szCs w:val="24"/>
              </w:rPr>
              <w:t xml:space="preserve"> </w:t>
            </w:r>
            <w:r w:rsidRPr="00681392">
              <w:rPr>
                <w:rFonts w:eastAsia="Calibri"/>
                <w:sz w:val="24"/>
                <w:szCs w:val="24"/>
              </w:rPr>
              <w:t>фактори,</w:t>
            </w:r>
            <w:r w:rsidRPr="00681392">
              <w:rPr>
                <w:rFonts w:eastAsia="Calibri"/>
                <w:spacing w:val="-6"/>
                <w:sz w:val="24"/>
                <w:szCs w:val="24"/>
              </w:rPr>
              <w:t xml:space="preserve"> </w:t>
            </w:r>
            <w:r w:rsidRPr="00681392">
              <w:rPr>
                <w:rFonts w:eastAsia="Calibri"/>
                <w:sz w:val="24"/>
                <w:szCs w:val="24"/>
              </w:rPr>
              <w:t>які</w:t>
            </w:r>
            <w:r w:rsidRPr="00681392">
              <w:rPr>
                <w:rFonts w:eastAsia="Calibri"/>
                <w:spacing w:val="-6"/>
                <w:sz w:val="24"/>
                <w:szCs w:val="24"/>
              </w:rPr>
              <w:t xml:space="preserve"> </w:t>
            </w:r>
            <w:r w:rsidRPr="00681392">
              <w:rPr>
                <w:rFonts w:eastAsia="Calibri"/>
                <w:sz w:val="24"/>
                <w:szCs w:val="24"/>
              </w:rPr>
              <w:t>можуть</w:t>
            </w:r>
            <w:r w:rsidRPr="00681392">
              <w:rPr>
                <w:rFonts w:eastAsia="Calibri"/>
                <w:spacing w:val="-6"/>
                <w:sz w:val="24"/>
                <w:szCs w:val="24"/>
              </w:rPr>
              <w:t xml:space="preserve"> </w:t>
            </w:r>
            <w:r w:rsidRPr="00681392">
              <w:rPr>
                <w:rFonts w:eastAsia="Calibri"/>
                <w:sz w:val="24"/>
                <w:szCs w:val="24"/>
              </w:rPr>
              <w:t>впливати на</w:t>
            </w:r>
            <w:r w:rsidRPr="00681392">
              <w:rPr>
                <w:rFonts w:eastAsia="Calibri"/>
                <w:spacing w:val="-3"/>
                <w:sz w:val="24"/>
                <w:szCs w:val="24"/>
              </w:rPr>
              <w:t xml:space="preserve"> </w:t>
            </w:r>
            <w:r w:rsidRPr="00681392">
              <w:rPr>
                <w:rFonts w:eastAsia="Calibri"/>
                <w:sz w:val="24"/>
                <w:szCs w:val="24"/>
              </w:rPr>
              <w:t>працюючий</w:t>
            </w:r>
            <w:r w:rsidRPr="00681392">
              <w:rPr>
                <w:rFonts w:eastAsia="Calibri"/>
                <w:spacing w:val="-1"/>
                <w:sz w:val="24"/>
                <w:szCs w:val="24"/>
              </w:rPr>
              <w:t xml:space="preserve"> </w:t>
            </w:r>
            <w:r w:rsidRPr="00681392">
              <w:rPr>
                <w:rFonts w:eastAsia="Calibri"/>
                <w:sz w:val="24"/>
                <w:szCs w:val="24"/>
              </w:rPr>
              <w:t>персонал</w:t>
            </w:r>
            <w:r w:rsidRPr="00681392">
              <w:rPr>
                <w:rFonts w:eastAsia="Calibri"/>
                <w:spacing w:val="-1"/>
                <w:sz w:val="24"/>
                <w:szCs w:val="24"/>
              </w:rPr>
              <w:t xml:space="preserve"> </w:t>
            </w:r>
            <w:r w:rsidRPr="00681392">
              <w:rPr>
                <w:rFonts w:eastAsia="Calibri"/>
                <w:sz w:val="24"/>
                <w:szCs w:val="24"/>
              </w:rPr>
              <w:t>об’єкта</w:t>
            </w:r>
            <w:r w:rsidRPr="00681392">
              <w:rPr>
                <w:rFonts w:eastAsia="Calibri"/>
                <w:spacing w:val="40"/>
                <w:sz w:val="24"/>
                <w:szCs w:val="24"/>
              </w:rPr>
              <w:t xml:space="preserve"> </w:t>
            </w:r>
            <w:r w:rsidRPr="00681392">
              <w:rPr>
                <w:rFonts w:eastAsia="Calibri"/>
                <w:sz w:val="24"/>
                <w:szCs w:val="24"/>
              </w:rPr>
              <w:t>підвищеної</w:t>
            </w:r>
            <w:r w:rsidRPr="00681392">
              <w:rPr>
                <w:rFonts w:eastAsia="Calibri"/>
                <w:spacing w:val="-1"/>
                <w:sz w:val="24"/>
                <w:szCs w:val="24"/>
              </w:rPr>
              <w:t xml:space="preserve"> </w:t>
            </w:r>
            <w:r w:rsidRPr="00681392">
              <w:rPr>
                <w:rFonts w:eastAsia="Calibri"/>
                <w:sz w:val="24"/>
                <w:szCs w:val="24"/>
              </w:rPr>
              <w:t>небезпеки та населення</w:t>
            </w:r>
          </w:p>
        </w:tc>
        <w:tc>
          <w:tcPr>
            <w:tcW w:w="1134" w:type="dxa"/>
            <w:tcMar>
              <w:top w:w="85" w:type="dxa"/>
              <w:bottom w:w="85" w:type="dxa"/>
            </w:tcMar>
          </w:tcPr>
          <w:p w14:paraId="3300B9F0" w14:textId="77777777" w:rsidR="003664F5" w:rsidRPr="00681392" w:rsidRDefault="003664F5" w:rsidP="0071357A">
            <w:pPr>
              <w:pStyle w:val="TableParagraph"/>
              <w:ind w:right="72"/>
              <w:jc w:val="center"/>
              <w:rPr>
                <w:rFonts w:eastAsia="Calibri"/>
                <w:sz w:val="24"/>
                <w:szCs w:val="24"/>
              </w:rPr>
            </w:pPr>
            <w:r w:rsidRPr="00681392">
              <w:rPr>
                <w:rFonts w:eastAsia="Calibri"/>
                <w:spacing w:val="-10"/>
                <w:sz w:val="24"/>
                <w:szCs w:val="24"/>
              </w:rPr>
              <w:t>1</w:t>
            </w:r>
          </w:p>
        </w:tc>
        <w:tc>
          <w:tcPr>
            <w:tcW w:w="1552" w:type="dxa"/>
            <w:tcMar>
              <w:top w:w="85" w:type="dxa"/>
              <w:bottom w:w="85" w:type="dxa"/>
            </w:tcMar>
          </w:tcPr>
          <w:p w14:paraId="3DEA0DD2" w14:textId="77777777" w:rsidR="003664F5" w:rsidRPr="00681392" w:rsidRDefault="003664F5" w:rsidP="0071357A">
            <w:pPr>
              <w:pStyle w:val="TableParagraph"/>
              <w:ind w:right="72"/>
              <w:jc w:val="center"/>
              <w:rPr>
                <w:rFonts w:eastAsia="Calibri"/>
                <w:sz w:val="24"/>
                <w:szCs w:val="24"/>
              </w:rPr>
            </w:pPr>
            <w:r w:rsidRPr="00681392">
              <w:rPr>
                <w:rFonts w:eastAsia="Calibri"/>
                <w:spacing w:val="-10"/>
                <w:sz w:val="24"/>
                <w:szCs w:val="24"/>
              </w:rPr>
              <w:t>-</w:t>
            </w:r>
          </w:p>
        </w:tc>
      </w:tr>
      <w:tr w:rsidR="003664F5" w:rsidRPr="00681392" w14:paraId="12A47613" w14:textId="77777777" w:rsidTr="000F6F37">
        <w:trPr>
          <w:jc w:val="center"/>
        </w:trPr>
        <w:tc>
          <w:tcPr>
            <w:tcW w:w="710" w:type="dxa"/>
            <w:tcMar>
              <w:top w:w="85" w:type="dxa"/>
              <w:bottom w:w="85" w:type="dxa"/>
            </w:tcMar>
          </w:tcPr>
          <w:p w14:paraId="27DA7800" w14:textId="77777777" w:rsidR="003664F5" w:rsidRPr="00681392" w:rsidRDefault="003664F5" w:rsidP="0071357A">
            <w:pPr>
              <w:pStyle w:val="TableParagraph"/>
              <w:spacing w:line="275" w:lineRule="exact"/>
              <w:ind w:right="13"/>
              <w:jc w:val="center"/>
              <w:rPr>
                <w:rFonts w:eastAsia="Calibri"/>
                <w:sz w:val="24"/>
                <w:szCs w:val="24"/>
              </w:rPr>
            </w:pPr>
            <w:r w:rsidRPr="00681392">
              <w:rPr>
                <w:rFonts w:eastAsia="Calibri"/>
                <w:spacing w:val="-2"/>
                <w:sz w:val="24"/>
                <w:szCs w:val="24"/>
              </w:rPr>
              <w:t>7.2.</w:t>
            </w:r>
          </w:p>
        </w:tc>
        <w:tc>
          <w:tcPr>
            <w:tcW w:w="6503" w:type="dxa"/>
            <w:tcMar>
              <w:top w:w="85" w:type="dxa"/>
              <w:bottom w:w="85" w:type="dxa"/>
            </w:tcMar>
          </w:tcPr>
          <w:p w14:paraId="033A66D4" w14:textId="77777777" w:rsidR="003664F5" w:rsidRPr="00681392" w:rsidRDefault="003664F5" w:rsidP="00F70A42">
            <w:pPr>
              <w:pStyle w:val="TableParagraph"/>
              <w:ind w:right="72"/>
              <w:jc w:val="both"/>
              <w:rPr>
                <w:rFonts w:eastAsia="Calibri"/>
                <w:sz w:val="24"/>
                <w:szCs w:val="24"/>
              </w:rPr>
            </w:pPr>
            <w:r w:rsidRPr="00681392">
              <w:rPr>
                <w:rFonts w:eastAsia="Calibri"/>
                <w:sz w:val="24"/>
                <w:szCs w:val="24"/>
              </w:rPr>
              <w:t>Порядок дій оперативного складу спеціалізованої аварійно-рятувальної служби та персоналу об’єкту щодо попередження та при ліквідації на ньому аварії</w:t>
            </w:r>
          </w:p>
        </w:tc>
        <w:tc>
          <w:tcPr>
            <w:tcW w:w="1134" w:type="dxa"/>
            <w:tcMar>
              <w:top w:w="85" w:type="dxa"/>
              <w:bottom w:w="85" w:type="dxa"/>
            </w:tcMar>
          </w:tcPr>
          <w:p w14:paraId="728789C9" w14:textId="77777777" w:rsidR="003664F5" w:rsidRPr="00681392" w:rsidRDefault="003664F5" w:rsidP="0071357A">
            <w:pPr>
              <w:pStyle w:val="TableParagraph"/>
              <w:ind w:right="72"/>
              <w:jc w:val="center"/>
              <w:rPr>
                <w:rFonts w:eastAsia="Calibri"/>
                <w:sz w:val="24"/>
                <w:szCs w:val="24"/>
              </w:rPr>
            </w:pPr>
            <w:r w:rsidRPr="00681392">
              <w:rPr>
                <w:rFonts w:eastAsia="Calibri"/>
                <w:spacing w:val="-10"/>
                <w:sz w:val="24"/>
                <w:szCs w:val="24"/>
              </w:rPr>
              <w:t>2</w:t>
            </w:r>
          </w:p>
        </w:tc>
        <w:tc>
          <w:tcPr>
            <w:tcW w:w="1552" w:type="dxa"/>
            <w:tcMar>
              <w:top w:w="85" w:type="dxa"/>
              <w:bottom w:w="85" w:type="dxa"/>
            </w:tcMar>
          </w:tcPr>
          <w:p w14:paraId="54BDDBC2" w14:textId="77777777" w:rsidR="003664F5" w:rsidRPr="00681392" w:rsidRDefault="003664F5" w:rsidP="0071357A">
            <w:pPr>
              <w:pStyle w:val="TableParagraph"/>
              <w:ind w:right="72"/>
              <w:jc w:val="center"/>
              <w:rPr>
                <w:rFonts w:eastAsia="Calibri"/>
                <w:sz w:val="24"/>
                <w:szCs w:val="24"/>
              </w:rPr>
            </w:pPr>
            <w:r w:rsidRPr="00681392">
              <w:rPr>
                <w:rFonts w:eastAsia="Calibri"/>
                <w:spacing w:val="-10"/>
                <w:sz w:val="24"/>
                <w:szCs w:val="24"/>
              </w:rPr>
              <w:t>-</w:t>
            </w:r>
          </w:p>
        </w:tc>
      </w:tr>
      <w:tr w:rsidR="003664F5" w:rsidRPr="00681392" w14:paraId="00494F8C" w14:textId="77777777" w:rsidTr="000F6F37">
        <w:trPr>
          <w:jc w:val="center"/>
        </w:trPr>
        <w:tc>
          <w:tcPr>
            <w:tcW w:w="710" w:type="dxa"/>
            <w:tcMar>
              <w:top w:w="85" w:type="dxa"/>
              <w:bottom w:w="85" w:type="dxa"/>
            </w:tcMar>
          </w:tcPr>
          <w:p w14:paraId="4A526D26" w14:textId="77777777" w:rsidR="003664F5" w:rsidRPr="00681392" w:rsidRDefault="003664F5" w:rsidP="0071357A">
            <w:pPr>
              <w:pStyle w:val="TableParagraph"/>
              <w:ind w:right="13"/>
              <w:jc w:val="center"/>
              <w:rPr>
                <w:rFonts w:eastAsia="Calibri"/>
                <w:sz w:val="24"/>
                <w:szCs w:val="24"/>
              </w:rPr>
            </w:pPr>
          </w:p>
        </w:tc>
        <w:tc>
          <w:tcPr>
            <w:tcW w:w="6503" w:type="dxa"/>
            <w:tcMar>
              <w:top w:w="85" w:type="dxa"/>
              <w:bottom w:w="85" w:type="dxa"/>
            </w:tcMar>
          </w:tcPr>
          <w:p w14:paraId="57323820" w14:textId="77777777" w:rsidR="003664F5" w:rsidRPr="00681392" w:rsidRDefault="003664F5" w:rsidP="00F70A42">
            <w:pPr>
              <w:pStyle w:val="TableParagraph"/>
              <w:ind w:right="72"/>
              <w:jc w:val="both"/>
              <w:rPr>
                <w:rFonts w:eastAsia="Calibri"/>
                <w:i/>
                <w:sz w:val="24"/>
                <w:szCs w:val="24"/>
              </w:rPr>
            </w:pPr>
            <w:r w:rsidRPr="00681392">
              <w:rPr>
                <w:rFonts w:eastAsia="Calibri"/>
                <w:i/>
                <w:spacing w:val="-2"/>
                <w:sz w:val="24"/>
                <w:szCs w:val="24"/>
              </w:rPr>
              <w:t>Усього:</w:t>
            </w:r>
          </w:p>
        </w:tc>
        <w:tc>
          <w:tcPr>
            <w:tcW w:w="1134" w:type="dxa"/>
            <w:tcMar>
              <w:top w:w="85" w:type="dxa"/>
              <w:bottom w:w="85" w:type="dxa"/>
            </w:tcMar>
          </w:tcPr>
          <w:p w14:paraId="3C9FFDFD" w14:textId="77777777" w:rsidR="003664F5" w:rsidRPr="00681392" w:rsidRDefault="003664F5" w:rsidP="0071357A">
            <w:pPr>
              <w:pStyle w:val="TableParagraph"/>
              <w:ind w:right="72"/>
              <w:jc w:val="center"/>
              <w:rPr>
                <w:rFonts w:eastAsia="Calibri"/>
                <w:i/>
                <w:sz w:val="24"/>
                <w:szCs w:val="24"/>
              </w:rPr>
            </w:pPr>
            <w:r w:rsidRPr="00681392">
              <w:rPr>
                <w:rFonts w:eastAsia="Calibri"/>
                <w:i/>
                <w:spacing w:val="-10"/>
                <w:sz w:val="24"/>
                <w:szCs w:val="24"/>
              </w:rPr>
              <w:t>3</w:t>
            </w:r>
          </w:p>
        </w:tc>
        <w:tc>
          <w:tcPr>
            <w:tcW w:w="1552" w:type="dxa"/>
            <w:tcMar>
              <w:top w:w="85" w:type="dxa"/>
              <w:bottom w:w="85" w:type="dxa"/>
            </w:tcMar>
          </w:tcPr>
          <w:p w14:paraId="60DFAEFF" w14:textId="77777777" w:rsidR="003664F5" w:rsidRPr="00681392" w:rsidRDefault="003664F5" w:rsidP="0071357A">
            <w:pPr>
              <w:pStyle w:val="TableParagraph"/>
              <w:ind w:right="72"/>
              <w:jc w:val="center"/>
              <w:rPr>
                <w:rFonts w:eastAsia="Calibri"/>
                <w:i/>
                <w:sz w:val="24"/>
                <w:szCs w:val="24"/>
              </w:rPr>
            </w:pPr>
            <w:r w:rsidRPr="00681392">
              <w:rPr>
                <w:rFonts w:eastAsia="Calibri"/>
                <w:i/>
                <w:spacing w:val="-10"/>
                <w:sz w:val="24"/>
                <w:szCs w:val="24"/>
              </w:rPr>
              <w:t>-</w:t>
            </w:r>
          </w:p>
        </w:tc>
      </w:tr>
    </w:tbl>
    <w:p w14:paraId="177D5859" w14:textId="77777777" w:rsidR="003664F5" w:rsidRPr="00681392" w:rsidRDefault="003664F5" w:rsidP="0071357A">
      <w:pPr>
        <w:rPr>
          <w:spacing w:val="-6"/>
          <w:szCs w:val="24"/>
        </w:rPr>
      </w:pPr>
    </w:p>
    <w:p w14:paraId="3EB3016F" w14:textId="77777777" w:rsidR="003664F5" w:rsidRPr="00681392" w:rsidRDefault="003664F5" w:rsidP="00D0495E">
      <w:pPr>
        <w:ind w:firstLine="567"/>
        <w:jc w:val="center"/>
        <w:rPr>
          <w:b/>
          <w:spacing w:val="-2"/>
          <w:szCs w:val="24"/>
        </w:rPr>
      </w:pPr>
      <w:r w:rsidRPr="00681392">
        <w:rPr>
          <w:spacing w:val="-6"/>
          <w:szCs w:val="24"/>
        </w:rPr>
        <w:t xml:space="preserve"> </w:t>
      </w:r>
      <w:r w:rsidRPr="00681392">
        <w:rPr>
          <w:b/>
          <w:szCs w:val="24"/>
        </w:rPr>
        <w:t>Зміст</w:t>
      </w:r>
      <w:r w:rsidRPr="00681392">
        <w:rPr>
          <w:b/>
          <w:spacing w:val="-6"/>
          <w:szCs w:val="24"/>
        </w:rPr>
        <w:t xml:space="preserve"> </w:t>
      </w:r>
      <w:r w:rsidRPr="00681392">
        <w:rPr>
          <w:b/>
          <w:szCs w:val="24"/>
        </w:rPr>
        <w:t>тем</w:t>
      </w:r>
      <w:r w:rsidRPr="00681392">
        <w:rPr>
          <w:b/>
          <w:spacing w:val="-4"/>
          <w:szCs w:val="24"/>
        </w:rPr>
        <w:t xml:space="preserve"> </w:t>
      </w:r>
      <w:r w:rsidRPr="00681392">
        <w:rPr>
          <w:b/>
          <w:szCs w:val="24"/>
        </w:rPr>
        <w:t xml:space="preserve">додаткової </w:t>
      </w:r>
      <w:r w:rsidRPr="00681392">
        <w:rPr>
          <w:b/>
          <w:spacing w:val="-2"/>
          <w:szCs w:val="24"/>
        </w:rPr>
        <w:t>підготовки</w:t>
      </w:r>
    </w:p>
    <w:p w14:paraId="77EEE92A" w14:textId="77777777" w:rsidR="003664F5" w:rsidRPr="00681392" w:rsidRDefault="003664F5" w:rsidP="00D0495E">
      <w:pPr>
        <w:pStyle w:val="a8"/>
        <w:spacing w:after="0"/>
        <w:ind w:firstLine="567"/>
        <w:jc w:val="both"/>
        <w:rPr>
          <w:szCs w:val="24"/>
        </w:rPr>
      </w:pPr>
      <w:r w:rsidRPr="00681392">
        <w:rPr>
          <w:szCs w:val="24"/>
          <w:u w:val="single"/>
        </w:rPr>
        <w:t>Тема 1.1.</w:t>
      </w:r>
      <w:r w:rsidRPr="00681392">
        <w:rPr>
          <w:szCs w:val="24"/>
        </w:rPr>
        <w:t xml:space="preserve"> «Типові радіаційно-небезпечні об'єкти, їх загальна характеристика та класифікація можливих аварій на них».</w:t>
      </w:r>
    </w:p>
    <w:p w14:paraId="2373F435" w14:textId="77777777" w:rsidR="003664F5" w:rsidRPr="00681392" w:rsidRDefault="003664F5" w:rsidP="00D0495E">
      <w:pPr>
        <w:pStyle w:val="a8"/>
        <w:spacing w:after="0"/>
        <w:ind w:firstLine="567"/>
        <w:jc w:val="both"/>
        <w:rPr>
          <w:szCs w:val="24"/>
        </w:rPr>
      </w:pPr>
      <w:r w:rsidRPr="00681392">
        <w:rPr>
          <w:szCs w:val="24"/>
        </w:rPr>
        <w:t xml:space="preserve">Типові радіаційно-небезпечні об'єкти. Атомні станції як об’єкти підвищеної радіаційної небезпеки. Загальні відомості про ядерно- та радіаційно небезпечні об'єкти. Системи (елементи) безпеки атомних станцій. Класифікація радіаційних аварій. Радіологічні проблеми аварій на радіаційно небезпечних об'єктах. Радіоактивне забруднення у випадку аварії на атомної </w:t>
      </w:r>
      <w:r w:rsidRPr="00681392">
        <w:rPr>
          <w:spacing w:val="-2"/>
          <w:szCs w:val="24"/>
        </w:rPr>
        <w:t>станції.</w:t>
      </w:r>
    </w:p>
    <w:p w14:paraId="326C6A26" w14:textId="77777777" w:rsidR="003664F5" w:rsidRPr="00681392" w:rsidRDefault="003664F5" w:rsidP="00D0495E">
      <w:pPr>
        <w:pStyle w:val="a8"/>
        <w:spacing w:after="0"/>
        <w:ind w:firstLine="567"/>
        <w:jc w:val="both"/>
        <w:rPr>
          <w:szCs w:val="24"/>
        </w:rPr>
      </w:pPr>
    </w:p>
    <w:p w14:paraId="043105EE" w14:textId="77777777" w:rsidR="003664F5" w:rsidRPr="00681392" w:rsidRDefault="003664F5" w:rsidP="00D0495E">
      <w:pPr>
        <w:pStyle w:val="a8"/>
        <w:spacing w:after="0"/>
        <w:ind w:firstLine="567"/>
        <w:jc w:val="both"/>
        <w:rPr>
          <w:szCs w:val="24"/>
        </w:rPr>
      </w:pPr>
      <w:r w:rsidRPr="00681392">
        <w:rPr>
          <w:szCs w:val="24"/>
          <w:u w:val="single"/>
        </w:rPr>
        <w:t>Тема 1.2.</w:t>
      </w:r>
      <w:r w:rsidRPr="00681392">
        <w:rPr>
          <w:szCs w:val="24"/>
        </w:rPr>
        <w:t xml:space="preserve"> « Нормативно-правова база</w:t>
      </w:r>
      <w:r w:rsidRPr="00681392">
        <w:rPr>
          <w:spacing w:val="40"/>
          <w:szCs w:val="24"/>
        </w:rPr>
        <w:t xml:space="preserve"> </w:t>
      </w:r>
      <w:r w:rsidRPr="00681392">
        <w:rPr>
          <w:szCs w:val="24"/>
        </w:rPr>
        <w:t xml:space="preserve">для планування заходів щодо захисту персоналу і населення на випадок аварії на радіаційно-небезпечному </w:t>
      </w:r>
      <w:r w:rsidRPr="00681392">
        <w:rPr>
          <w:spacing w:val="-2"/>
          <w:szCs w:val="24"/>
        </w:rPr>
        <w:t>об’єкті».</w:t>
      </w:r>
    </w:p>
    <w:p w14:paraId="67BD31EF" w14:textId="77777777" w:rsidR="003664F5" w:rsidRPr="00681392" w:rsidRDefault="003664F5" w:rsidP="00D0495E">
      <w:pPr>
        <w:pStyle w:val="a8"/>
        <w:spacing w:after="0"/>
        <w:ind w:firstLine="567"/>
        <w:jc w:val="both"/>
        <w:rPr>
          <w:szCs w:val="24"/>
        </w:rPr>
      </w:pPr>
      <w:r w:rsidRPr="00681392">
        <w:rPr>
          <w:szCs w:val="24"/>
        </w:rPr>
        <w:t>Нормативно-правові акти для планування заходів щодо захисту персоналу і населення на випадок аварії на радіаційно-небезпечних об’єктах різних</w:t>
      </w:r>
      <w:r w:rsidRPr="00681392">
        <w:rPr>
          <w:spacing w:val="-2"/>
          <w:szCs w:val="24"/>
        </w:rPr>
        <w:t xml:space="preserve"> </w:t>
      </w:r>
      <w:r w:rsidRPr="00681392">
        <w:rPr>
          <w:szCs w:val="24"/>
        </w:rPr>
        <w:t>категорій</w:t>
      </w:r>
      <w:r w:rsidRPr="00681392">
        <w:rPr>
          <w:spacing w:val="-2"/>
          <w:szCs w:val="24"/>
        </w:rPr>
        <w:t xml:space="preserve"> </w:t>
      </w:r>
      <w:r w:rsidRPr="00681392">
        <w:rPr>
          <w:szCs w:val="24"/>
        </w:rPr>
        <w:t>радіаційної</w:t>
      </w:r>
      <w:r w:rsidRPr="00681392">
        <w:rPr>
          <w:spacing w:val="-1"/>
          <w:szCs w:val="24"/>
        </w:rPr>
        <w:t xml:space="preserve"> </w:t>
      </w:r>
      <w:r w:rsidRPr="00681392">
        <w:rPr>
          <w:szCs w:val="24"/>
        </w:rPr>
        <w:t>небезпеки. Зміст</w:t>
      </w:r>
      <w:r w:rsidRPr="00681392">
        <w:rPr>
          <w:spacing w:val="-1"/>
          <w:szCs w:val="24"/>
        </w:rPr>
        <w:t xml:space="preserve"> </w:t>
      </w:r>
      <w:r w:rsidRPr="00681392">
        <w:rPr>
          <w:szCs w:val="24"/>
        </w:rPr>
        <w:t>планів</w:t>
      </w:r>
      <w:r w:rsidRPr="00681392">
        <w:rPr>
          <w:spacing w:val="-1"/>
          <w:szCs w:val="24"/>
        </w:rPr>
        <w:t xml:space="preserve"> </w:t>
      </w:r>
      <w:r w:rsidRPr="00681392">
        <w:rPr>
          <w:szCs w:val="24"/>
        </w:rPr>
        <w:t>реагування на</w:t>
      </w:r>
      <w:r w:rsidRPr="00681392">
        <w:rPr>
          <w:spacing w:val="-3"/>
          <w:szCs w:val="24"/>
        </w:rPr>
        <w:t xml:space="preserve"> </w:t>
      </w:r>
      <w:r w:rsidRPr="00681392">
        <w:rPr>
          <w:szCs w:val="24"/>
        </w:rPr>
        <w:t>радіаційні небезпеки. Структура та зміст розділу захисту населення у Плані реагування на радіаційні аварії.</w:t>
      </w:r>
    </w:p>
    <w:p w14:paraId="603179AF" w14:textId="77777777" w:rsidR="003664F5" w:rsidRPr="00681392" w:rsidRDefault="003664F5" w:rsidP="00D0495E">
      <w:pPr>
        <w:pStyle w:val="a8"/>
        <w:spacing w:after="0"/>
        <w:ind w:firstLine="567"/>
        <w:jc w:val="both"/>
        <w:rPr>
          <w:szCs w:val="24"/>
        </w:rPr>
      </w:pPr>
    </w:p>
    <w:p w14:paraId="651622F0" w14:textId="77777777" w:rsidR="003664F5" w:rsidRPr="00681392" w:rsidRDefault="003664F5" w:rsidP="00D0495E">
      <w:pPr>
        <w:pStyle w:val="a8"/>
        <w:spacing w:after="0"/>
        <w:ind w:firstLine="567"/>
        <w:jc w:val="both"/>
        <w:rPr>
          <w:szCs w:val="24"/>
        </w:rPr>
      </w:pPr>
      <w:r w:rsidRPr="00681392">
        <w:rPr>
          <w:szCs w:val="24"/>
          <w:u w:val="single"/>
        </w:rPr>
        <w:t>Тема 1.3.</w:t>
      </w:r>
      <w:r w:rsidRPr="00681392">
        <w:rPr>
          <w:szCs w:val="24"/>
        </w:rPr>
        <w:t xml:space="preserve"> «Заходи щодо захисту населення і територій при аваріях на радіаційно-небезпечному об’єкті».</w:t>
      </w:r>
    </w:p>
    <w:p w14:paraId="1D472E67" w14:textId="77777777" w:rsidR="003664F5" w:rsidRPr="00681392" w:rsidRDefault="003664F5" w:rsidP="00D0495E">
      <w:pPr>
        <w:pStyle w:val="a8"/>
        <w:spacing w:after="0"/>
        <w:ind w:firstLine="567"/>
        <w:jc w:val="both"/>
        <w:rPr>
          <w:szCs w:val="24"/>
        </w:rPr>
      </w:pPr>
      <w:r w:rsidRPr="00681392">
        <w:rPr>
          <w:szCs w:val="24"/>
        </w:rPr>
        <w:t>Система заходів щодо захисту населення і територій при аваріях. Заходи, що проводяться завчасно. Заходи, що проводяться при виникненні аварії на атомній станції.</w:t>
      </w:r>
    </w:p>
    <w:p w14:paraId="4ECBD765" w14:textId="77777777" w:rsidR="003664F5" w:rsidRPr="00681392" w:rsidRDefault="003664F5" w:rsidP="00D0495E">
      <w:pPr>
        <w:pStyle w:val="a8"/>
        <w:spacing w:after="0"/>
        <w:ind w:firstLine="567"/>
        <w:jc w:val="both"/>
        <w:rPr>
          <w:szCs w:val="24"/>
        </w:rPr>
      </w:pPr>
    </w:p>
    <w:p w14:paraId="7D131D72" w14:textId="77777777" w:rsidR="003664F5" w:rsidRPr="00681392" w:rsidRDefault="003664F5" w:rsidP="00D0495E">
      <w:pPr>
        <w:pStyle w:val="a8"/>
        <w:spacing w:after="0"/>
        <w:ind w:firstLine="567"/>
        <w:jc w:val="both"/>
        <w:rPr>
          <w:szCs w:val="24"/>
        </w:rPr>
      </w:pPr>
      <w:r w:rsidRPr="00681392">
        <w:rPr>
          <w:szCs w:val="24"/>
          <w:u w:val="single"/>
        </w:rPr>
        <w:t>Тема 1.4.</w:t>
      </w:r>
      <w:r w:rsidRPr="00681392">
        <w:rPr>
          <w:szCs w:val="24"/>
        </w:rPr>
        <w:t xml:space="preserve"> «Контроль радіаційного стану та визначення заходів щодо захисту населення і територій при аваріях на радіаційно-небезпечному </w:t>
      </w:r>
      <w:r w:rsidRPr="00681392">
        <w:rPr>
          <w:spacing w:val="-2"/>
          <w:szCs w:val="24"/>
        </w:rPr>
        <w:t>об’єкті».</w:t>
      </w:r>
    </w:p>
    <w:p w14:paraId="615DA3DC" w14:textId="77777777" w:rsidR="003664F5" w:rsidRPr="00681392" w:rsidRDefault="003664F5" w:rsidP="00D0495E">
      <w:pPr>
        <w:pStyle w:val="a8"/>
        <w:spacing w:after="0"/>
        <w:ind w:firstLine="567"/>
        <w:jc w:val="both"/>
        <w:rPr>
          <w:szCs w:val="24"/>
        </w:rPr>
      </w:pPr>
      <w:r w:rsidRPr="00681392">
        <w:rPr>
          <w:szCs w:val="24"/>
        </w:rPr>
        <w:t>Загальні відомості щодо контролю радіаційного стану. Методологія визначення</w:t>
      </w:r>
      <w:r w:rsidRPr="00681392">
        <w:rPr>
          <w:spacing w:val="19"/>
          <w:szCs w:val="24"/>
        </w:rPr>
        <w:t xml:space="preserve"> </w:t>
      </w:r>
      <w:r w:rsidRPr="00681392">
        <w:rPr>
          <w:szCs w:val="24"/>
        </w:rPr>
        <w:t>заходів</w:t>
      </w:r>
      <w:r w:rsidRPr="00681392">
        <w:rPr>
          <w:spacing w:val="18"/>
          <w:szCs w:val="24"/>
        </w:rPr>
        <w:t xml:space="preserve"> </w:t>
      </w:r>
      <w:r w:rsidRPr="00681392">
        <w:rPr>
          <w:szCs w:val="24"/>
        </w:rPr>
        <w:t>щодо</w:t>
      </w:r>
      <w:r w:rsidRPr="00681392">
        <w:rPr>
          <w:spacing w:val="23"/>
          <w:szCs w:val="24"/>
        </w:rPr>
        <w:t xml:space="preserve"> </w:t>
      </w:r>
      <w:r w:rsidRPr="00681392">
        <w:rPr>
          <w:szCs w:val="24"/>
        </w:rPr>
        <w:t>захисту</w:t>
      </w:r>
      <w:r w:rsidRPr="00681392">
        <w:rPr>
          <w:spacing w:val="22"/>
          <w:szCs w:val="24"/>
        </w:rPr>
        <w:t xml:space="preserve"> </w:t>
      </w:r>
      <w:r w:rsidRPr="00681392">
        <w:rPr>
          <w:szCs w:val="24"/>
        </w:rPr>
        <w:t>населення</w:t>
      </w:r>
      <w:r w:rsidRPr="00681392">
        <w:rPr>
          <w:spacing w:val="19"/>
          <w:szCs w:val="24"/>
        </w:rPr>
        <w:t xml:space="preserve"> </w:t>
      </w:r>
      <w:r w:rsidRPr="00681392">
        <w:rPr>
          <w:szCs w:val="24"/>
        </w:rPr>
        <w:t>при</w:t>
      </w:r>
      <w:r w:rsidRPr="00681392">
        <w:rPr>
          <w:spacing w:val="21"/>
          <w:szCs w:val="24"/>
        </w:rPr>
        <w:t xml:space="preserve"> </w:t>
      </w:r>
      <w:r w:rsidRPr="00681392">
        <w:rPr>
          <w:szCs w:val="24"/>
        </w:rPr>
        <w:t>аваріях</w:t>
      </w:r>
      <w:r w:rsidRPr="00681392">
        <w:rPr>
          <w:spacing w:val="22"/>
          <w:szCs w:val="24"/>
        </w:rPr>
        <w:t xml:space="preserve"> </w:t>
      </w:r>
      <w:r w:rsidRPr="00681392">
        <w:rPr>
          <w:szCs w:val="24"/>
        </w:rPr>
        <w:t>на</w:t>
      </w:r>
      <w:r w:rsidRPr="00681392">
        <w:rPr>
          <w:spacing w:val="75"/>
          <w:w w:val="150"/>
          <w:szCs w:val="24"/>
        </w:rPr>
        <w:t xml:space="preserve"> </w:t>
      </w:r>
      <w:r w:rsidRPr="00681392">
        <w:rPr>
          <w:szCs w:val="24"/>
        </w:rPr>
        <w:t>атомної</w:t>
      </w:r>
      <w:r w:rsidRPr="00681392">
        <w:rPr>
          <w:spacing w:val="20"/>
          <w:szCs w:val="24"/>
        </w:rPr>
        <w:t xml:space="preserve"> </w:t>
      </w:r>
      <w:r w:rsidRPr="00681392">
        <w:rPr>
          <w:spacing w:val="-2"/>
          <w:szCs w:val="24"/>
        </w:rPr>
        <w:t xml:space="preserve">станції. Прилади, системи </w:t>
      </w:r>
      <w:r w:rsidRPr="00681392">
        <w:rPr>
          <w:spacing w:val="-6"/>
          <w:szCs w:val="24"/>
        </w:rPr>
        <w:t xml:space="preserve">та </w:t>
      </w:r>
      <w:r w:rsidRPr="00681392">
        <w:rPr>
          <w:spacing w:val="-2"/>
          <w:szCs w:val="24"/>
        </w:rPr>
        <w:t>засоби радіаційного</w:t>
      </w:r>
      <w:r w:rsidRPr="00681392">
        <w:rPr>
          <w:szCs w:val="24"/>
        </w:rPr>
        <w:t xml:space="preserve"> </w:t>
      </w:r>
      <w:r w:rsidRPr="00681392">
        <w:rPr>
          <w:spacing w:val="-2"/>
          <w:szCs w:val="24"/>
        </w:rPr>
        <w:t xml:space="preserve">контролю </w:t>
      </w:r>
      <w:r w:rsidRPr="00681392">
        <w:rPr>
          <w:spacing w:val="-6"/>
          <w:szCs w:val="24"/>
        </w:rPr>
        <w:t xml:space="preserve">та </w:t>
      </w:r>
      <w:r w:rsidRPr="00681392">
        <w:rPr>
          <w:spacing w:val="-2"/>
          <w:szCs w:val="24"/>
        </w:rPr>
        <w:t xml:space="preserve">порядок </w:t>
      </w:r>
      <w:r w:rsidRPr="00681392">
        <w:rPr>
          <w:spacing w:val="-6"/>
          <w:szCs w:val="24"/>
        </w:rPr>
        <w:t xml:space="preserve">їх </w:t>
      </w:r>
      <w:r w:rsidRPr="00681392">
        <w:rPr>
          <w:spacing w:val="-2"/>
          <w:szCs w:val="24"/>
        </w:rPr>
        <w:t>застосування.</w:t>
      </w:r>
    </w:p>
    <w:p w14:paraId="60641C17" w14:textId="77777777" w:rsidR="003664F5" w:rsidRPr="00681392" w:rsidRDefault="003664F5" w:rsidP="00D0495E">
      <w:pPr>
        <w:pStyle w:val="a8"/>
        <w:spacing w:after="0"/>
        <w:ind w:firstLine="567"/>
        <w:rPr>
          <w:szCs w:val="24"/>
        </w:rPr>
      </w:pPr>
    </w:p>
    <w:p w14:paraId="7B969124" w14:textId="77777777" w:rsidR="003664F5" w:rsidRPr="00681392" w:rsidRDefault="003664F5" w:rsidP="00D0495E">
      <w:pPr>
        <w:pStyle w:val="a8"/>
        <w:spacing w:after="0"/>
        <w:ind w:firstLine="567"/>
        <w:jc w:val="both"/>
        <w:rPr>
          <w:szCs w:val="24"/>
        </w:rPr>
      </w:pPr>
      <w:r w:rsidRPr="00681392">
        <w:rPr>
          <w:szCs w:val="24"/>
          <w:u w:val="single"/>
        </w:rPr>
        <w:t>Тема 1.5.</w:t>
      </w:r>
      <w:r w:rsidRPr="00681392">
        <w:rPr>
          <w:szCs w:val="24"/>
        </w:rPr>
        <w:t xml:space="preserve"> «Організація захисту населення і територій при аваріях на радіаційно-небезпечному об’єкті та порядок проведення відповідних заходів</w:t>
      </w:r>
      <w:r w:rsidRPr="00681392">
        <w:rPr>
          <w:spacing w:val="40"/>
          <w:szCs w:val="24"/>
        </w:rPr>
        <w:t xml:space="preserve"> </w:t>
      </w:r>
      <w:r w:rsidRPr="00681392">
        <w:rPr>
          <w:szCs w:val="24"/>
        </w:rPr>
        <w:t>з локалізації та ліквідації її наслідків».</w:t>
      </w:r>
    </w:p>
    <w:p w14:paraId="5A4B1CC5" w14:textId="77777777" w:rsidR="003664F5" w:rsidRPr="00681392" w:rsidRDefault="003664F5" w:rsidP="00141A09">
      <w:pPr>
        <w:pStyle w:val="a8"/>
        <w:spacing w:after="0"/>
        <w:ind w:firstLine="567"/>
        <w:jc w:val="both"/>
        <w:rPr>
          <w:szCs w:val="24"/>
        </w:rPr>
      </w:pPr>
      <w:r w:rsidRPr="00681392">
        <w:rPr>
          <w:szCs w:val="24"/>
        </w:rPr>
        <w:t xml:space="preserve">Порядок виконання комплексу заходів щодо забезпечення безпеки населення як при нормальної експлуатації ядерно- та радіаційно небезпечних об’єктів, так і у випадках аварії на них. Система плануючих документів з реагування та ліквідації аварії на радіаційно-небезпечному </w:t>
      </w:r>
      <w:r w:rsidRPr="00681392">
        <w:rPr>
          <w:szCs w:val="24"/>
        </w:rPr>
        <w:lastRenderedPageBreak/>
        <w:t>об’єкті. Функціональні підсистеми, які створюються центральними органами виконавчої влади, що залучаються до реагування на радіаційну аварію та порядок взаємодії служб об’єкту з ними.</w:t>
      </w:r>
    </w:p>
    <w:p w14:paraId="0E9B93CD" w14:textId="77777777" w:rsidR="003664F5" w:rsidRPr="00681392" w:rsidRDefault="003664F5" w:rsidP="00141A09">
      <w:pPr>
        <w:pStyle w:val="a8"/>
        <w:spacing w:after="0"/>
        <w:ind w:firstLine="567"/>
        <w:jc w:val="both"/>
        <w:rPr>
          <w:szCs w:val="24"/>
        </w:rPr>
      </w:pPr>
    </w:p>
    <w:p w14:paraId="0181D7F9" w14:textId="77777777" w:rsidR="003664F5" w:rsidRPr="00681392" w:rsidRDefault="003664F5" w:rsidP="00141A09">
      <w:pPr>
        <w:pStyle w:val="a8"/>
        <w:spacing w:after="0"/>
        <w:ind w:firstLine="567"/>
        <w:jc w:val="both"/>
        <w:rPr>
          <w:szCs w:val="24"/>
        </w:rPr>
      </w:pPr>
      <w:r w:rsidRPr="00681392">
        <w:rPr>
          <w:szCs w:val="24"/>
          <w:u w:val="single"/>
        </w:rPr>
        <w:t>Тема 2.1.</w:t>
      </w:r>
      <w:r w:rsidRPr="00681392">
        <w:rPr>
          <w:szCs w:val="24"/>
        </w:rPr>
        <w:t xml:space="preserve"> «Небезпечно хімічні речовини та характер їх впливу на організм людини».</w:t>
      </w:r>
    </w:p>
    <w:p w14:paraId="6D471D48" w14:textId="77777777" w:rsidR="003664F5" w:rsidRPr="00681392" w:rsidRDefault="003664F5" w:rsidP="00141A09">
      <w:pPr>
        <w:pStyle w:val="a8"/>
        <w:spacing w:after="0"/>
        <w:ind w:firstLine="567"/>
        <w:jc w:val="both"/>
        <w:rPr>
          <w:szCs w:val="24"/>
        </w:rPr>
      </w:pPr>
      <w:r w:rsidRPr="00681392">
        <w:rPr>
          <w:szCs w:val="24"/>
        </w:rPr>
        <w:t>Класифікація небезпечних хімічних речовин. Класи небезпеки небезпечних хімічних речовин. Токсикологічна класифікація небезпечних хімічних речовин і характер їх впливу на організм людини. Основні види осередків хімічного ураження та їх особливості.</w:t>
      </w:r>
    </w:p>
    <w:p w14:paraId="5C3B4B57" w14:textId="77777777" w:rsidR="003664F5" w:rsidRPr="00681392" w:rsidRDefault="003664F5" w:rsidP="00D0495E">
      <w:pPr>
        <w:pStyle w:val="a8"/>
        <w:spacing w:after="0"/>
        <w:ind w:firstLine="567"/>
        <w:rPr>
          <w:szCs w:val="24"/>
        </w:rPr>
      </w:pPr>
    </w:p>
    <w:p w14:paraId="69C63B78" w14:textId="77777777" w:rsidR="003664F5" w:rsidRPr="00681392" w:rsidRDefault="003664F5" w:rsidP="003048D0">
      <w:pPr>
        <w:pStyle w:val="a8"/>
        <w:spacing w:after="0"/>
        <w:ind w:firstLine="567"/>
        <w:jc w:val="both"/>
        <w:rPr>
          <w:szCs w:val="24"/>
        </w:rPr>
      </w:pPr>
      <w:r w:rsidRPr="00681392">
        <w:rPr>
          <w:szCs w:val="24"/>
          <w:u w:val="single"/>
        </w:rPr>
        <w:t>Тема 2.2.</w:t>
      </w:r>
      <w:r w:rsidRPr="00681392">
        <w:rPr>
          <w:szCs w:val="24"/>
        </w:rPr>
        <w:t xml:space="preserve"> «Характер можливих хімічно небезпечних аварій та масштаби забруднення місцевості, води, продовольства тощо».</w:t>
      </w:r>
    </w:p>
    <w:p w14:paraId="74E455E3" w14:textId="77777777" w:rsidR="003664F5" w:rsidRPr="00681392" w:rsidRDefault="003664F5" w:rsidP="003048D0">
      <w:pPr>
        <w:pStyle w:val="a8"/>
        <w:spacing w:after="0"/>
        <w:ind w:firstLine="567"/>
        <w:jc w:val="both"/>
        <w:rPr>
          <w:szCs w:val="24"/>
        </w:rPr>
      </w:pPr>
      <w:r w:rsidRPr="00681392">
        <w:rPr>
          <w:szCs w:val="24"/>
        </w:rPr>
        <w:t>Основні чинники хімічної небезпеки. Основні фактори, від яких залежить безпека функціонування хімічно небезпечних об'єктів. Характер можливих хімічно небезпечних аварій і стадії</w:t>
      </w:r>
      <w:r w:rsidRPr="00681392">
        <w:rPr>
          <w:spacing w:val="40"/>
          <w:szCs w:val="24"/>
        </w:rPr>
        <w:t xml:space="preserve"> </w:t>
      </w:r>
      <w:r w:rsidRPr="00681392">
        <w:rPr>
          <w:szCs w:val="24"/>
        </w:rPr>
        <w:t>їх протікання. Уражаючи фактори під час аварії та їх основні параметри. Особливості хімічного забруднення</w:t>
      </w:r>
      <w:r w:rsidRPr="00681392">
        <w:rPr>
          <w:spacing w:val="40"/>
          <w:szCs w:val="24"/>
        </w:rPr>
        <w:t xml:space="preserve"> </w:t>
      </w:r>
      <w:r w:rsidRPr="00681392">
        <w:rPr>
          <w:szCs w:val="24"/>
        </w:rPr>
        <w:t>місцевості, води, продовольства.</w:t>
      </w:r>
    </w:p>
    <w:p w14:paraId="76BFE9DC" w14:textId="77777777" w:rsidR="003664F5" w:rsidRPr="00681392" w:rsidRDefault="003664F5" w:rsidP="00D0495E">
      <w:pPr>
        <w:pStyle w:val="a8"/>
        <w:spacing w:after="0"/>
        <w:ind w:firstLine="567"/>
        <w:rPr>
          <w:szCs w:val="24"/>
        </w:rPr>
      </w:pPr>
    </w:p>
    <w:p w14:paraId="3B7B9BA0" w14:textId="77777777" w:rsidR="003664F5" w:rsidRPr="00681392" w:rsidRDefault="003664F5" w:rsidP="00D0495E">
      <w:pPr>
        <w:pStyle w:val="a8"/>
        <w:spacing w:after="0"/>
        <w:ind w:firstLine="567"/>
        <w:jc w:val="both"/>
        <w:rPr>
          <w:szCs w:val="24"/>
        </w:rPr>
      </w:pPr>
      <w:r w:rsidRPr="00681392">
        <w:rPr>
          <w:szCs w:val="24"/>
          <w:u w:val="single"/>
        </w:rPr>
        <w:t>Тема 2.3.</w:t>
      </w:r>
      <w:r w:rsidRPr="00681392">
        <w:rPr>
          <w:szCs w:val="24"/>
        </w:rPr>
        <w:t xml:space="preserve"> «Планування заходів захисту від небезпечних хімічних речовин. Особливості прогнозування масштабів аварії (для різних умов розташування хімічно небезпечних об'єктів)».</w:t>
      </w:r>
    </w:p>
    <w:p w14:paraId="100E28F6" w14:textId="77777777" w:rsidR="003664F5" w:rsidRPr="00681392" w:rsidRDefault="003664F5" w:rsidP="00D0495E">
      <w:pPr>
        <w:pStyle w:val="a8"/>
        <w:spacing w:after="0"/>
        <w:ind w:firstLine="567"/>
        <w:jc w:val="both"/>
        <w:rPr>
          <w:szCs w:val="24"/>
        </w:rPr>
      </w:pPr>
      <w:r w:rsidRPr="00681392">
        <w:rPr>
          <w:szCs w:val="24"/>
        </w:rPr>
        <w:t>Комплекс заходів щодо захисту від небезпечних хімічних речовин. Особливості організаційних та інженерно-технічних заходів, передбачених планами дій щодо запобігання і ліквідації надзвичайних ситуацій на хімічно- небезпечному об’єкті. Організація контролю хімічного забруднення, виявлення аварійної ситуації та прилади, які для цього використовуються. Прогнозування масштабів забруднення небезпечними хімічними речовинами при</w:t>
      </w:r>
      <w:r w:rsidRPr="00681392">
        <w:rPr>
          <w:spacing w:val="80"/>
          <w:szCs w:val="24"/>
        </w:rPr>
        <w:t xml:space="preserve"> </w:t>
      </w:r>
      <w:r w:rsidRPr="00681392">
        <w:rPr>
          <w:szCs w:val="24"/>
        </w:rPr>
        <w:t>аварії</w:t>
      </w:r>
      <w:r w:rsidRPr="00681392">
        <w:rPr>
          <w:spacing w:val="80"/>
          <w:szCs w:val="24"/>
        </w:rPr>
        <w:t xml:space="preserve"> </w:t>
      </w:r>
      <w:r w:rsidRPr="00681392">
        <w:rPr>
          <w:szCs w:val="24"/>
        </w:rPr>
        <w:t>на</w:t>
      </w:r>
      <w:r w:rsidRPr="00681392">
        <w:rPr>
          <w:spacing w:val="80"/>
          <w:szCs w:val="24"/>
        </w:rPr>
        <w:t xml:space="preserve">  </w:t>
      </w:r>
      <w:r w:rsidRPr="00681392">
        <w:rPr>
          <w:szCs w:val="24"/>
        </w:rPr>
        <w:t>хімічно</w:t>
      </w:r>
      <w:r w:rsidRPr="00681392">
        <w:rPr>
          <w:spacing w:val="80"/>
          <w:szCs w:val="24"/>
        </w:rPr>
        <w:t xml:space="preserve"> </w:t>
      </w:r>
      <w:r w:rsidRPr="00681392">
        <w:rPr>
          <w:szCs w:val="24"/>
        </w:rPr>
        <w:t>небезпечному</w:t>
      </w:r>
      <w:r w:rsidRPr="00681392">
        <w:rPr>
          <w:spacing w:val="80"/>
          <w:szCs w:val="24"/>
        </w:rPr>
        <w:t xml:space="preserve"> </w:t>
      </w:r>
      <w:r w:rsidRPr="00681392">
        <w:rPr>
          <w:szCs w:val="24"/>
        </w:rPr>
        <w:t>об'єкті.</w:t>
      </w:r>
      <w:r w:rsidRPr="00681392">
        <w:rPr>
          <w:spacing w:val="80"/>
          <w:szCs w:val="24"/>
        </w:rPr>
        <w:t xml:space="preserve"> </w:t>
      </w:r>
      <w:r w:rsidRPr="00681392">
        <w:rPr>
          <w:szCs w:val="24"/>
        </w:rPr>
        <w:t>Особливості</w:t>
      </w:r>
      <w:r w:rsidRPr="00681392">
        <w:rPr>
          <w:spacing w:val="80"/>
          <w:szCs w:val="24"/>
        </w:rPr>
        <w:t xml:space="preserve"> </w:t>
      </w:r>
      <w:r w:rsidRPr="00681392">
        <w:rPr>
          <w:szCs w:val="24"/>
        </w:rPr>
        <w:t>прогнозування масштабів</w:t>
      </w:r>
      <w:r w:rsidRPr="00681392">
        <w:rPr>
          <w:spacing w:val="80"/>
          <w:szCs w:val="24"/>
        </w:rPr>
        <w:t xml:space="preserve"> </w:t>
      </w:r>
      <w:r w:rsidRPr="00681392">
        <w:rPr>
          <w:szCs w:val="24"/>
        </w:rPr>
        <w:t>аварії</w:t>
      </w:r>
      <w:r w:rsidRPr="00681392">
        <w:rPr>
          <w:spacing w:val="80"/>
          <w:szCs w:val="24"/>
        </w:rPr>
        <w:t xml:space="preserve"> </w:t>
      </w:r>
      <w:r w:rsidRPr="00681392">
        <w:rPr>
          <w:szCs w:val="24"/>
        </w:rPr>
        <w:t>в</w:t>
      </w:r>
      <w:r w:rsidRPr="00681392">
        <w:rPr>
          <w:spacing w:val="80"/>
          <w:szCs w:val="24"/>
        </w:rPr>
        <w:t xml:space="preserve"> </w:t>
      </w:r>
      <w:r w:rsidRPr="00681392">
        <w:rPr>
          <w:szCs w:val="24"/>
        </w:rPr>
        <w:t>умовах</w:t>
      </w:r>
      <w:r w:rsidRPr="00681392">
        <w:rPr>
          <w:spacing w:val="80"/>
          <w:szCs w:val="24"/>
        </w:rPr>
        <w:t xml:space="preserve"> </w:t>
      </w:r>
      <w:r w:rsidRPr="00681392">
        <w:rPr>
          <w:szCs w:val="24"/>
        </w:rPr>
        <w:t>міста,</w:t>
      </w:r>
      <w:r w:rsidRPr="00681392">
        <w:rPr>
          <w:spacing w:val="80"/>
          <w:szCs w:val="24"/>
        </w:rPr>
        <w:t xml:space="preserve"> </w:t>
      </w:r>
      <w:r w:rsidRPr="00681392">
        <w:rPr>
          <w:szCs w:val="24"/>
        </w:rPr>
        <w:t>сільської</w:t>
      </w:r>
      <w:r w:rsidRPr="00681392">
        <w:rPr>
          <w:spacing w:val="80"/>
          <w:szCs w:val="24"/>
        </w:rPr>
        <w:t xml:space="preserve"> </w:t>
      </w:r>
      <w:r w:rsidRPr="00681392">
        <w:rPr>
          <w:szCs w:val="24"/>
        </w:rPr>
        <w:t>місцевості,</w:t>
      </w:r>
      <w:r w:rsidRPr="00681392">
        <w:rPr>
          <w:spacing w:val="80"/>
          <w:szCs w:val="24"/>
        </w:rPr>
        <w:t xml:space="preserve"> </w:t>
      </w:r>
      <w:r w:rsidRPr="00681392">
        <w:rPr>
          <w:szCs w:val="24"/>
        </w:rPr>
        <w:t>на</w:t>
      </w:r>
      <w:r w:rsidRPr="00681392">
        <w:rPr>
          <w:spacing w:val="80"/>
          <w:szCs w:val="24"/>
        </w:rPr>
        <w:t xml:space="preserve"> </w:t>
      </w:r>
      <w:r w:rsidRPr="00681392">
        <w:rPr>
          <w:szCs w:val="24"/>
        </w:rPr>
        <w:t>різних</w:t>
      </w:r>
      <w:r w:rsidRPr="00681392">
        <w:rPr>
          <w:spacing w:val="80"/>
          <w:szCs w:val="24"/>
        </w:rPr>
        <w:t xml:space="preserve"> </w:t>
      </w:r>
      <w:r w:rsidRPr="00681392">
        <w:rPr>
          <w:szCs w:val="24"/>
        </w:rPr>
        <w:t>видах</w:t>
      </w:r>
      <w:r w:rsidRPr="00681392">
        <w:rPr>
          <w:spacing w:val="40"/>
          <w:szCs w:val="24"/>
        </w:rPr>
        <w:t xml:space="preserve"> </w:t>
      </w:r>
      <w:r w:rsidRPr="00681392">
        <w:rPr>
          <w:spacing w:val="-2"/>
          <w:szCs w:val="24"/>
        </w:rPr>
        <w:t>транспорту.</w:t>
      </w:r>
    </w:p>
    <w:p w14:paraId="0A46250F" w14:textId="77777777" w:rsidR="003664F5" w:rsidRPr="00681392" w:rsidRDefault="003664F5" w:rsidP="00E515A7">
      <w:pPr>
        <w:pStyle w:val="a8"/>
        <w:spacing w:after="0"/>
        <w:ind w:firstLine="567"/>
        <w:jc w:val="both"/>
        <w:rPr>
          <w:szCs w:val="24"/>
        </w:rPr>
      </w:pPr>
    </w:p>
    <w:p w14:paraId="40087310" w14:textId="77777777" w:rsidR="003664F5" w:rsidRPr="00681392" w:rsidRDefault="003664F5" w:rsidP="00E515A7">
      <w:pPr>
        <w:pStyle w:val="a8"/>
        <w:spacing w:after="0"/>
        <w:ind w:firstLine="567"/>
        <w:jc w:val="both"/>
        <w:rPr>
          <w:szCs w:val="24"/>
        </w:rPr>
      </w:pPr>
      <w:r w:rsidRPr="00681392">
        <w:rPr>
          <w:szCs w:val="24"/>
          <w:u w:val="single"/>
        </w:rPr>
        <w:t>Тема 2.4.</w:t>
      </w:r>
      <w:r w:rsidRPr="00681392">
        <w:rPr>
          <w:szCs w:val="24"/>
        </w:rPr>
        <w:t xml:space="preserve"> «Організація захисту населення і територій при аваріях на хімічно небезпечному об’єкті та порядок проведення відповідних заходів з локалізації та ліквідації її наслідків».</w:t>
      </w:r>
    </w:p>
    <w:p w14:paraId="1F32F2A6" w14:textId="5E2388BB" w:rsidR="003664F5" w:rsidRPr="00E9378D" w:rsidRDefault="003664F5" w:rsidP="000B3277">
      <w:pPr>
        <w:pStyle w:val="a8"/>
        <w:spacing w:after="0"/>
        <w:ind w:firstLine="567"/>
        <w:jc w:val="both"/>
        <w:rPr>
          <w:szCs w:val="24"/>
          <w:lang w:val="en-US"/>
        </w:rPr>
      </w:pPr>
      <w:r w:rsidRPr="00681392">
        <w:rPr>
          <w:szCs w:val="24"/>
        </w:rPr>
        <w:t>Особливості проведення аварійно-рятувальних та інших невідкладних робіт у вогнищах хімічного зараження. Комплекс заходів, які проводяться</w:t>
      </w:r>
      <w:r w:rsidRPr="00681392">
        <w:rPr>
          <w:spacing w:val="40"/>
          <w:szCs w:val="24"/>
        </w:rPr>
        <w:t xml:space="preserve"> </w:t>
      </w:r>
      <w:r w:rsidRPr="00681392">
        <w:rPr>
          <w:szCs w:val="24"/>
        </w:rPr>
        <w:t>для захисту попередньо (інженерно-технічні, організаційні, санітарно- гігієнічні та медико-санітарні). Заходи щодо захисту населення і територій у разі виникнення і ліквідації аварії на</w:t>
      </w:r>
      <w:r w:rsidRPr="00681392">
        <w:rPr>
          <w:spacing w:val="40"/>
          <w:szCs w:val="24"/>
        </w:rPr>
        <w:t xml:space="preserve"> </w:t>
      </w:r>
      <w:r w:rsidRPr="00681392">
        <w:rPr>
          <w:szCs w:val="24"/>
        </w:rPr>
        <w:t>хімічно небезпечному об'єкті. Засоби, які використовуються при ліквідації наслідків аварії, їх можливості. Порядок дій чергового диспетчера хімічно небезпечного об'єкту при загрозі та виникненні аварії з виливом (викидом) небезпечних хімічних речовин</w:t>
      </w:r>
      <w:r w:rsidR="00E9378D">
        <w:rPr>
          <w:szCs w:val="24"/>
          <w:lang w:val="en-US"/>
        </w:rPr>
        <w:t>/</w:t>
      </w:r>
    </w:p>
    <w:p w14:paraId="009388E0" w14:textId="77777777" w:rsidR="003664F5" w:rsidRPr="00681392" w:rsidRDefault="003664F5" w:rsidP="000B3277">
      <w:pPr>
        <w:pStyle w:val="a8"/>
        <w:spacing w:after="0"/>
        <w:ind w:firstLine="567"/>
        <w:jc w:val="both"/>
        <w:rPr>
          <w:szCs w:val="24"/>
        </w:rPr>
      </w:pPr>
    </w:p>
    <w:p w14:paraId="36F6A030" w14:textId="77777777" w:rsidR="003664F5" w:rsidRPr="00681392" w:rsidRDefault="003664F5" w:rsidP="000B3277">
      <w:pPr>
        <w:pStyle w:val="a8"/>
        <w:spacing w:after="0"/>
        <w:ind w:firstLine="567"/>
        <w:jc w:val="both"/>
        <w:rPr>
          <w:szCs w:val="24"/>
        </w:rPr>
      </w:pPr>
      <w:r w:rsidRPr="00681392">
        <w:rPr>
          <w:szCs w:val="24"/>
          <w:u w:val="single"/>
        </w:rPr>
        <w:t>Тема 3.1.</w:t>
      </w:r>
      <w:r w:rsidRPr="00681392">
        <w:rPr>
          <w:szCs w:val="24"/>
        </w:rPr>
        <w:t xml:space="preserve"> «Класифікація об’єктів за їх вибухопожежною</w:t>
      </w:r>
      <w:r w:rsidRPr="00681392">
        <w:rPr>
          <w:spacing w:val="40"/>
          <w:szCs w:val="24"/>
        </w:rPr>
        <w:t xml:space="preserve"> </w:t>
      </w:r>
      <w:r w:rsidRPr="00681392">
        <w:rPr>
          <w:spacing w:val="-2"/>
          <w:szCs w:val="24"/>
        </w:rPr>
        <w:t>небезпекою».</w:t>
      </w:r>
    </w:p>
    <w:p w14:paraId="2E6C2EBA" w14:textId="77777777" w:rsidR="003664F5" w:rsidRPr="00681392" w:rsidRDefault="003664F5" w:rsidP="000B3277">
      <w:pPr>
        <w:pStyle w:val="a8"/>
        <w:spacing w:after="0"/>
        <w:ind w:firstLine="567"/>
        <w:jc w:val="both"/>
        <w:rPr>
          <w:szCs w:val="24"/>
        </w:rPr>
      </w:pPr>
      <w:r w:rsidRPr="00681392">
        <w:rPr>
          <w:szCs w:val="24"/>
        </w:rPr>
        <w:t>Нормативно-правові акти з організації заходів щодо захисту персоналу</w:t>
      </w:r>
      <w:r w:rsidRPr="00681392">
        <w:rPr>
          <w:spacing w:val="40"/>
          <w:szCs w:val="24"/>
        </w:rPr>
        <w:t xml:space="preserve"> </w:t>
      </w:r>
      <w:r w:rsidRPr="00681392">
        <w:rPr>
          <w:szCs w:val="24"/>
        </w:rPr>
        <w:t>і населення на випадок аварії при поводженні з вибухо- та пожежонебезпечними речовинами. Загальна характеристика систем забезпечення вибухопожежної безпеки. Категорії вибухо- та пожежонебезпечних речовин і матеріалів. Основні показники вибухо- та пожежонебезпечних речовин і матеріалів та область їх застосування. Категорії об’єктів за їх вибухопожежною небезпекою. Умови вибухо- та пожежної безпеки у процесі виробництва речовин і матеріалів, під час їх зберігання та транспортування.</w:t>
      </w:r>
    </w:p>
    <w:p w14:paraId="074959FC" w14:textId="77777777" w:rsidR="003664F5" w:rsidRPr="00681392" w:rsidRDefault="003664F5" w:rsidP="000B3277">
      <w:pPr>
        <w:pStyle w:val="a8"/>
        <w:spacing w:after="0"/>
        <w:ind w:firstLine="567"/>
        <w:jc w:val="both"/>
        <w:rPr>
          <w:szCs w:val="24"/>
        </w:rPr>
      </w:pPr>
    </w:p>
    <w:p w14:paraId="240DC5CE" w14:textId="77777777" w:rsidR="003664F5" w:rsidRPr="00681392" w:rsidRDefault="003664F5" w:rsidP="000B3277">
      <w:pPr>
        <w:pStyle w:val="a8"/>
        <w:spacing w:after="0"/>
        <w:ind w:firstLine="567"/>
        <w:jc w:val="both"/>
        <w:rPr>
          <w:szCs w:val="24"/>
        </w:rPr>
      </w:pPr>
      <w:r w:rsidRPr="00681392">
        <w:rPr>
          <w:szCs w:val="24"/>
          <w:u w:val="single"/>
        </w:rPr>
        <w:t>Тема 3.2.</w:t>
      </w:r>
      <w:r w:rsidRPr="00681392">
        <w:rPr>
          <w:szCs w:val="24"/>
        </w:rPr>
        <w:t xml:space="preserve"> «Планування і організація аварійно-відновлюваних робіт при аваріях на виробництві (транспорті) з вибухо- та пожежонебезпечними </w:t>
      </w:r>
      <w:r w:rsidRPr="00681392">
        <w:rPr>
          <w:spacing w:val="-2"/>
          <w:szCs w:val="24"/>
        </w:rPr>
        <w:t>речовинами».</w:t>
      </w:r>
    </w:p>
    <w:p w14:paraId="3F6A3E96" w14:textId="77777777" w:rsidR="003664F5" w:rsidRPr="00681392" w:rsidRDefault="003664F5" w:rsidP="000B3277">
      <w:pPr>
        <w:pStyle w:val="a8"/>
        <w:spacing w:after="0"/>
        <w:ind w:firstLine="567"/>
        <w:jc w:val="both"/>
        <w:rPr>
          <w:szCs w:val="24"/>
        </w:rPr>
      </w:pPr>
      <w:r w:rsidRPr="00681392">
        <w:rPr>
          <w:szCs w:val="24"/>
        </w:rPr>
        <w:t>Заходи з попередження вибухів та зменшення їх наслідків, вибухо- та пожежного захисту технологічного устаткування об’єкту. Особливості планування заходів з локалізації і ліквідації аварійних ситуацій і аварій на вибухо- та пожежонебезпечних об’єктах. Класифікація та зміст вибухо- та пожежонебезпечних зон об’єкту. Оцінка вибухо- та пожежної обстановки на об’єкті господарської діяльності. Порядок проведення заходів з локалізації і ліквідації аварійних ситуацій і аварій на об’єкті. Особливості організація аварійно-відновлюваних робіт при аваріях на мережах газопостачання, на виробництві (транспорті) з вибуховими, легкозаймистими речовинами, газовими та пилогазовими сумішами.</w:t>
      </w:r>
    </w:p>
    <w:p w14:paraId="69EFD6A8" w14:textId="77777777" w:rsidR="003664F5" w:rsidRPr="00681392" w:rsidRDefault="003664F5" w:rsidP="000B3277">
      <w:pPr>
        <w:ind w:firstLine="567"/>
        <w:jc w:val="both"/>
        <w:rPr>
          <w:szCs w:val="24"/>
        </w:rPr>
      </w:pPr>
      <w:r w:rsidRPr="00681392">
        <w:rPr>
          <w:szCs w:val="24"/>
          <w:u w:val="single"/>
        </w:rPr>
        <w:t>Тема</w:t>
      </w:r>
      <w:r w:rsidRPr="00681392">
        <w:rPr>
          <w:spacing w:val="-6"/>
          <w:szCs w:val="24"/>
          <w:u w:val="single"/>
        </w:rPr>
        <w:t xml:space="preserve"> </w:t>
      </w:r>
      <w:r w:rsidRPr="00681392">
        <w:rPr>
          <w:szCs w:val="24"/>
          <w:u w:val="single"/>
        </w:rPr>
        <w:t>4.1.</w:t>
      </w:r>
      <w:r w:rsidRPr="00681392">
        <w:rPr>
          <w:spacing w:val="-4"/>
          <w:szCs w:val="24"/>
        </w:rPr>
        <w:t xml:space="preserve"> </w:t>
      </w:r>
      <w:r w:rsidRPr="00681392">
        <w:rPr>
          <w:szCs w:val="24"/>
        </w:rPr>
        <w:t>«Класифікація</w:t>
      </w:r>
      <w:r w:rsidRPr="00681392">
        <w:rPr>
          <w:spacing w:val="-4"/>
          <w:szCs w:val="24"/>
        </w:rPr>
        <w:t xml:space="preserve"> </w:t>
      </w:r>
      <w:r w:rsidRPr="00681392">
        <w:rPr>
          <w:szCs w:val="24"/>
        </w:rPr>
        <w:t>об’єктів</w:t>
      </w:r>
      <w:r w:rsidRPr="00681392">
        <w:rPr>
          <w:spacing w:val="-5"/>
          <w:szCs w:val="24"/>
        </w:rPr>
        <w:t xml:space="preserve"> </w:t>
      </w:r>
      <w:r w:rsidRPr="00681392">
        <w:rPr>
          <w:szCs w:val="24"/>
        </w:rPr>
        <w:t>за</w:t>
      </w:r>
      <w:r w:rsidRPr="00681392">
        <w:rPr>
          <w:spacing w:val="-6"/>
          <w:szCs w:val="24"/>
        </w:rPr>
        <w:t xml:space="preserve"> </w:t>
      </w:r>
      <w:r w:rsidRPr="00681392">
        <w:rPr>
          <w:szCs w:val="24"/>
        </w:rPr>
        <w:t>їх</w:t>
      </w:r>
      <w:r w:rsidRPr="00681392">
        <w:rPr>
          <w:spacing w:val="-2"/>
          <w:szCs w:val="24"/>
        </w:rPr>
        <w:t xml:space="preserve"> пожежонебезпекою».</w:t>
      </w:r>
    </w:p>
    <w:p w14:paraId="310AE6E4" w14:textId="77777777" w:rsidR="003664F5" w:rsidRPr="00681392" w:rsidRDefault="003664F5" w:rsidP="000B3277">
      <w:pPr>
        <w:pStyle w:val="a8"/>
        <w:spacing w:after="0"/>
        <w:ind w:firstLine="567"/>
        <w:jc w:val="both"/>
        <w:rPr>
          <w:szCs w:val="24"/>
        </w:rPr>
      </w:pPr>
      <w:r w:rsidRPr="00681392">
        <w:rPr>
          <w:szCs w:val="24"/>
        </w:rPr>
        <w:lastRenderedPageBreak/>
        <w:t>Нормативно-правові акти з</w:t>
      </w:r>
      <w:r w:rsidRPr="00681392">
        <w:rPr>
          <w:spacing w:val="-1"/>
          <w:szCs w:val="24"/>
        </w:rPr>
        <w:t xml:space="preserve"> </w:t>
      </w:r>
      <w:r w:rsidRPr="00681392">
        <w:rPr>
          <w:szCs w:val="24"/>
        </w:rPr>
        <w:t xml:space="preserve">пожежної безпеки. Загальна характеристика систем забезпечення пожежної безпеки. Складові пожежної небезпеки. Категорії пожежонебезпечних речовин і матеріалів. Основні показники пожежонебезпечних речовин і матеріалів та область їх застосування. Категорії об’єктів за їх пожежною небезпекою. Умови пожежної безпеки у процесі виробництва речовин і матеріалів, під час їх зберігання та </w:t>
      </w:r>
      <w:r w:rsidRPr="00681392">
        <w:rPr>
          <w:spacing w:val="-2"/>
          <w:szCs w:val="24"/>
        </w:rPr>
        <w:t>транспортування.</w:t>
      </w:r>
    </w:p>
    <w:p w14:paraId="0A4875F9" w14:textId="77777777" w:rsidR="003664F5" w:rsidRPr="00681392" w:rsidRDefault="003664F5" w:rsidP="000B3277">
      <w:pPr>
        <w:pStyle w:val="a8"/>
        <w:spacing w:after="0"/>
        <w:ind w:firstLine="567"/>
        <w:jc w:val="both"/>
        <w:rPr>
          <w:szCs w:val="24"/>
        </w:rPr>
      </w:pPr>
    </w:p>
    <w:p w14:paraId="18E28D54" w14:textId="77777777" w:rsidR="003664F5" w:rsidRPr="00681392" w:rsidRDefault="003664F5" w:rsidP="000B3277">
      <w:pPr>
        <w:pStyle w:val="a8"/>
        <w:spacing w:after="0"/>
        <w:ind w:firstLine="567"/>
        <w:jc w:val="both"/>
        <w:rPr>
          <w:szCs w:val="24"/>
        </w:rPr>
      </w:pPr>
      <w:r w:rsidRPr="00681392">
        <w:rPr>
          <w:szCs w:val="24"/>
          <w:u w:val="single"/>
        </w:rPr>
        <w:t>Тема 4.2.</w:t>
      </w:r>
      <w:r w:rsidRPr="00681392">
        <w:rPr>
          <w:szCs w:val="24"/>
        </w:rPr>
        <w:t xml:space="preserve"> «Планування та проведення заходів щодо попередження пожеж та зменшення наслідків їх виникнення».</w:t>
      </w:r>
    </w:p>
    <w:p w14:paraId="46548803" w14:textId="77777777" w:rsidR="003664F5" w:rsidRPr="00681392" w:rsidRDefault="003664F5" w:rsidP="000B3277">
      <w:pPr>
        <w:pStyle w:val="a8"/>
        <w:spacing w:after="0"/>
        <w:ind w:firstLine="567"/>
        <w:jc w:val="both"/>
        <w:rPr>
          <w:szCs w:val="24"/>
        </w:rPr>
      </w:pPr>
      <w:r w:rsidRPr="00681392">
        <w:rPr>
          <w:szCs w:val="24"/>
        </w:rPr>
        <w:t>Комплекс організаційно-технічних заходів щодо забезпечення пожежної небезпеки на об’єкті господарської діяльності. Засоби пожежогасіння, протипожежне оснащення та інвентар, їх характеристики та порядок використання при пожежі. Методика аналізу пожежної небезпеки. Оцінка пожежної обстановки на об’єкті господарської діяльності. Порядок локалізації та ліквідації пожежі.</w:t>
      </w:r>
    </w:p>
    <w:p w14:paraId="33F2B348" w14:textId="77777777" w:rsidR="003664F5" w:rsidRPr="00681392" w:rsidRDefault="003664F5" w:rsidP="000B3277">
      <w:pPr>
        <w:pStyle w:val="a8"/>
        <w:spacing w:after="0"/>
        <w:ind w:firstLine="567"/>
        <w:jc w:val="both"/>
        <w:rPr>
          <w:szCs w:val="24"/>
        </w:rPr>
      </w:pPr>
    </w:p>
    <w:p w14:paraId="00D4A2FB" w14:textId="77777777" w:rsidR="003664F5" w:rsidRPr="00681392" w:rsidRDefault="003664F5" w:rsidP="000B3277">
      <w:pPr>
        <w:pStyle w:val="a8"/>
        <w:spacing w:after="0"/>
        <w:ind w:firstLine="567"/>
        <w:jc w:val="both"/>
        <w:rPr>
          <w:szCs w:val="24"/>
        </w:rPr>
      </w:pPr>
      <w:r w:rsidRPr="00681392">
        <w:rPr>
          <w:szCs w:val="24"/>
          <w:u w:val="single"/>
        </w:rPr>
        <w:t>Тема 5.1.</w:t>
      </w:r>
      <w:r w:rsidRPr="00681392">
        <w:rPr>
          <w:szCs w:val="24"/>
        </w:rPr>
        <w:t xml:space="preserve"> «Основні гідротехнічні споруди, їх характеристики та фактори небезпеки».</w:t>
      </w:r>
    </w:p>
    <w:p w14:paraId="787D3825" w14:textId="77777777" w:rsidR="003664F5" w:rsidRPr="00681392" w:rsidRDefault="003664F5" w:rsidP="000B3277">
      <w:pPr>
        <w:pStyle w:val="a8"/>
        <w:spacing w:after="0"/>
        <w:ind w:firstLine="567"/>
        <w:jc w:val="both"/>
        <w:rPr>
          <w:szCs w:val="24"/>
        </w:rPr>
      </w:pPr>
      <w:r w:rsidRPr="00681392">
        <w:rPr>
          <w:szCs w:val="24"/>
        </w:rPr>
        <w:t xml:space="preserve">Основні чинники гідродинамічної небезпеки (гідротехнічні споруди, природні явища). Основні характеристики гідротехнічних споруд. Характеристики хвиль прориву і катастрофічного затоплення. Методика прогнозування параметрів аварій на гідродинамічно небезпечних об'єктах. Математична модель системної надійності каскаду гідроспоруд й методика оцінки ймовірності розвитку гідродинамічної аварії на каскаді напірних </w:t>
      </w:r>
      <w:r w:rsidRPr="00681392">
        <w:rPr>
          <w:spacing w:val="-2"/>
          <w:szCs w:val="24"/>
        </w:rPr>
        <w:t>гідроспоруд.</w:t>
      </w:r>
    </w:p>
    <w:p w14:paraId="76DFCFC9" w14:textId="77777777" w:rsidR="003664F5" w:rsidRPr="00681392" w:rsidRDefault="003664F5" w:rsidP="000B3277">
      <w:pPr>
        <w:pStyle w:val="a8"/>
        <w:spacing w:after="0"/>
        <w:ind w:firstLine="567"/>
        <w:jc w:val="both"/>
        <w:rPr>
          <w:szCs w:val="24"/>
        </w:rPr>
      </w:pPr>
    </w:p>
    <w:p w14:paraId="0333506D" w14:textId="77777777" w:rsidR="003664F5" w:rsidRPr="00681392" w:rsidRDefault="003664F5" w:rsidP="000B3277">
      <w:pPr>
        <w:pStyle w:val="a8"/>
        <w:spacing w:after="0"/>
        <w:ind w:firstLine="567"/>
        <w:jc w:val="both"/>
        <w:rPr>
          <w:szCs w:val="24"/>
        </w:rPr>
      </w:pPr>
      <w:r w:rsidRPr="00681392">
        <w:rPr>
          <w:szCs w:val="24"/>
          <w:u w:val="single"/>
        </w:rPr>
        <w:t>Тема 5.2.</w:t>
      </w:r>
      <w:r w:rsidRPr="00681392">
        <w:rPr>
          <w:szCs w:val="24"/>
        </w:rPr>
        <w:t xml:space="preserve"> «Дії при загрозі виникнення аварій на гідродинамічно-небезпечному об'єкті та при ліквідації її наслідків».</w:t>
      </w:r>
    </w:p>
    <w:p w14:paraId="62A1298E" w14:textId="77777777" w:rsidR="003664F5" w:rsidRPr="00681392" w:rsidRDefault="003664F5" w:rsidP="000B3277">
      <w:pPr>
        <w:pStyle w:val="a8"/>
        <w:spacing w:after="0"/>
        <w:ind w:firstLine="567"/>
        <w:jc w:val="both"/>
        <w:rPr>
          <w:szCs w:val="24"/>
        </w:rPr>
      </w:pPr>
      <w:r w:rsidRPr="00681392">
        <w:rPr>
          <w:szCs w:val="24"/>
        </w:rPr>
        <w:t>Заходи щодо попередження та зменшення наслідків аварій на гідродинамічно-небезпечних об'єктах. Організація спостереження за штучними і природними греблями, водозабірними і водоскидними спорудами, загатами. Заходи, які проводяться для недопущення прориву гідроспоруди. Зміст і порядок проведення адміністративних, інженерно- технічних заходів. Система попередження населення про гідродинамічну небезпеку. Особливості організації та проведення евакуації населення, рятування людей і майна із зони катастрофічного затоплення.</w:t>
      </w:r>
    </w:p>
    <w:p w14:paraId="5BC42320" w14:textId="2D9ED69C" w:rsidR="003664F5" w:rsidRPr="00681392" w:rsidRDefault="003664F5" w:rsidP="000B3277">
      <w:pPr>
        <w:pStyle w:val="a8"/>
        <w:spacing w:after="0"/>
        <w:ind w:firstLine="567"/>
        <w:jc w:val="both"/>
        <w:rPr>
          <w:szCs w:val="24"/>
        </w:rPr>
      </w:pPr>
      <w:r w:rsidRPr="00681392">
        <w:rPr>
          <w:szCs w:val="24"/>
          <w:u w:val="single"/>
        </w:rPr>
        <w:t>Тема 6.1.</w:t>
      </w:r>
      <w:r w:rsidRPr="00681392">
        <w:rPr>
          <w:szCs w:val="24"/>
        </w:rPr>
        <w:t xml:space="preserve"> «Основні джерела біологічної небезпеки для населення, тварин, рослин і навколишнього середовища та їх характерні властивості».</w:t>
      </w:r>
    </w:p>
    <w:p w14:paraId="0E845ABE" w14:textId="77777777" w:rsidR="003664F5" w:rsidRPr="00681392" w:rsidRDefault="003664F5" w:rsidP="000B3277">
      <w:pPr>
        <w:pStyle w:val="a8"/>
        <w:spacing w:after="0"/>
        <w:ind w:firstLine="567"/>
        <w:jc w:val="both"/>
        <w:rPr>
          <w:szCs w:val="24"/>
        </w:rPr>
      </w:pPr>
      <w:r w:rsidRPr="00681392">
        <w:rPr>
          <w:szCs w:val="24"/>
        </w:rPr>
        <w:t>Біологічні</w:t>
      </w:r>
      <w:r w:rsidRPr="00681392">
        <w:rPr>
          <w:spacing w:val="-3"/>
          <w:szCs w:val="24"/>
        </w:rPr>
        <w:t xml:space="preserve"> </w:t>
      </w:r>
      <w:r w:rsidRPr="00681392">
        <w:rPr>
          <w:szCs w:val="24"/>
        </w:rPr>
        <w:t>фактори</w:t>
      </w:r>
      <w:r w:rsidRPr="00681392">
        <w:rPr>
          <w:spacing w:val="-4"/>
          <w:szCs w:val="24"/>
        </w:rPr>
        <w:t xml:space="preserve"> </w:t>
      </w:r>
      <w:r w:rsidRPr="00681392">
        <w:rPr>
          <w:szCs w:val="24"/>
        </w:rPr>
        <w:t>небезпеки.</w:t>
      </w:r>
      <w:r w:rsidRPr="00681392">
        <w:rPr>
          <w:spacing w:val="-4"/>
          <w:szCs w:val="24"/>
        </w:rPr>
        <w:t xml:space="preserve"> </w:t>
      </w:r>
      <w:r w:rsidRPr="00681392">
        <w:rPr>
          <w:szCs w:val="24"/>
        </w:rPr>
        <w:t>Патогенні</w:t>
      </w:r>
      <w:r w:rsidRPr="00681392">
        <w:rPr>
          <w:spacing w:val="-3"/>
          <w:szCs w:val="24"/>
        </w:rPr>
        <w:t xml:space="preserve"> </w:t>
      </w:r>
      <w:r w:rsidRPr="00681392">
        <w:rPr>
          <w:szCs w:val="24"/>
        </w:rPr>
        <w:t>організми</w:t>
      </w:r>
      <w:r w:rsidRPr="00681392">
        <w:rPr>
          <w:spacing w:val="-4"/>
          <w:szCs w:val="24"/>
        </w:rPr>
        <w:t xml:space="preserve"> </w:t>
      </w:r>
      <w:r w:rsidRPr="00681392">
        <w:rPr>
          <w:szCs w:val="24"/>
        </w:rPr>
        <w:t>і</w:t>
      </w:r>
      <w:r w:rsidRPr="00681392">
        <w:rPr>
          <w:spacing w:val="-4"/>
          <w:szCs w:val="24"/>
        </w:rPr>
        <w:t xml:space="preserve"> </w:t>
      </w:r>
      <w:r w:rsidRPr="00681392">
        <w:rPr>
          <w:szCs w:val="24"/>
        </w:rPr>
        <w:t>характер</w:t>
      </w:r>
      <w:r w:rsidRPr="00681392">
        <w:rPr>
          <w:spacing w:val="-3"/>
          <w:szCs w:val="24"/>
        </w:rPr>
        <w:t xml:space="preserve"> </w:t>
      </w:r>
      <w:r w:rsidRPr="00681392">
        <w:rPr>
          <w:szCs w:val="24"/>
        </w:rPr>
        <w:t>їх</w:t>
      </w:r>
      <w:r w:rsidRPr="00681392">
        <w:rPr>
          <w:spacing w:val="-3"/>
          <w:szCs w:val="24"/>
        </w:rPr>
        <w:t xml:space="preserve"> </w:t>
      </w:r>
      <w:r w:rsidRPr="00681392">
        <w:rPr>
          <w:szCs w:val="24"/>
        </w:rPr>
        <w:t>впливу на організм людини. Біологічна (або бактеріологічна) зброя та можливості її застосування під час терористичного акту. Вимоги законів та інших нормативно-правових актів з влаштування і безпеки роботи на об'єктах біологічної небезпеки. Основні організаційні заходи щодо зменшення ризику аварій або терористичного акту на об’єктах, в яких проводиться роботи зі штамами</w:t>
      </w:r>
      <w:r w:rsidRPr="00681392">
        <w:rPr>
          <w:spacing w:val="-4"/>
          <w:szCs w:val="24"/>
        </w:rPr>
        <w:t xml:space="preserve"> </w:t>
      </w:r>
      <w:r w:rsidRPr="00681392">
        <w:rPr>
          <w:szCs w:val="24"/>
        </w:rPr>
        <w:t>мікроорганізмів.</w:t>
      </w:r>
      <w:r w:rsidRPr="00681392">
        <w:rPr>
          <w:spacing w:val="-5"/>
          <w:szCs w:val="24"/>
        </w:rPr>
        <w:t xml:space="preserve"> </w:t>
      </w:r>
      <w:r w:rsidRPr="00681392">
        <w:rPr>
          <w:szCs w:val="24"/>
        </w:rPr>
        <w:t>Правила</w:t>
      </w:r>
      <w:r w:rsidRPr="00681392">
        <w:rPr>
          <w:spacing w:val="-4"/>
          <w:szCs w:val="24"/>
        </w:rPr>
        <w:t xml:space="preserve"> </w:t>
      </w:r>
      <w:r w:rsidRPr="00681392">
        <w:rPr>
          <w:szCs w:val="24"/>
        </w:rPr>
        <w:t>влаштування</w:t>
      </w:r>
      <w:r w:rsidRPr="00681392">
        <w:rPr>
          <w:spacing w:val="-7"/>
          <w:szCs w:val="24"/>
        </w:rPr>
        <w:t xml:space="preserve"> </w:t>
      </w:r>
      <w:r w:rsidRPr="00681392">
        <w:rPr>
          <w:szCs w:val="24"/>
        </w:rPr>
        <w:t>і</w:t>
      </w:r>
      <w:r w:rsidRPr="00681392">
        <w:rPr>
          <w:spacing w:val="-3"/>
          <w:szCs w:val="24"/>
        </w:rPr>
        <w:t xml:space="preserve"> </w:t>
      </w:r>
      <w:r w:rsidRPr="00681392">
        <w:rPr>
          <w:szCs w:val="24"/>
        </w:rPr>
        <w:t>безпеки</w:t>
      </w:r>
      <w:r w:rsidRPr="00681392">
        <w:rPr>
          <w:spacing w:val="-4"/>
          <w:szCs w:val="24"/>
        </w:rPr>
        <w:t xml:space="preserve"> </w:t>
      </w:r>
      <w:r w:rsidRPr="00681392">
        <w:rPr>
          <w:szCs w:val="24"/>
        </w:rPr>
        <w:t>роботи</w:t>
      </w:r>
      <w:r w:rsidRPr="00681392">
        <w:rPr>
          <w:spacing w:val="-4"/>
          <w:szCs w:val="24"/>
        </w:rPr>
        <w:t xml:space="preserve"> </w:t>
      </w:r>
      <w:r w:rsidRPr="00681392">
        <w:rPr>
          <w:szCs w:val="24"/>
        </w:rPr>
        <w:t>на</w:t>
      </w:r>
      <w:r w:rsidRPr="00681392">
        <w:rPr>
          <w:spacing w:val="-4"/>
          <w:szCs w:val="24"/>
        </w:rPr>
        <w:t xml:space="preserve"> </w:t>
      </w:r>
      <w:r w:rsidRPr="00681392">
        <w:rPr>
          <w:szCs w:val="24"/>
        </w:rPr>
        <w:t>об’єктах мікробіологічного профілю.</w:t>
      </w:r>
    </w:p>
    <w:p w14:paraId="0699F5E1" w14:textId="77777777" w:rsidR="003664F5" w:rsidRPr="00681392" w:rsidRDefault="003664F5" w:rsidP="000B3277">
      <w:pPr>
        <w:pStyle w:val="a8"/>
        <w:spacing w:after="0"/>
        <w:ind w:firstLine="567"/>
        <w:jc w:val="both"/>
        <w:rPr>
          <w:szCs w:val="24"/>
        </w:rPr>
      </w:pPr>
    </w:p>
    <w:p w14:paraId="5B7A7DD2" w14:textId="77777777" w:rsidR="003664F5" w:rsidRPr="00681392" w:rsidRDefault="003664F5" w:rsidP="000B3277">
      <w:pPr>
        <w:pStyle w:val="a8"/>
        <w:spacing w:after="0"/>
        <w:ind w:firstLine="567"/>
        <w:jc w:val="both"/>
        <w:rPr>
          <w:szCs w:val="24"/>
        </w:rPr>
      </w:pPr>
      <w:r w:rsidRPr="00681392">
        <w:rPr>
          <w:szCs w:val="24"/>
          <w:u w:val="single"/>
        </w:rPr>
        <w:t>Тема 6.2.</w:t>
      </w:r>
      <w:r w:rsidRPr="00681392">
        <w:rPr>
          <w:szCs w:val="24"/>
        </w:rPr>
        <w:t xml:space="preserve"> «Порядок дій оперативного складу спеціалізованої аварійно-рятувальної служби та персоналу об’єкту при ліквідації аварій та нещасних випадках під час роботи з небезпечними біологічними </w:t>
      </w:r>
      <w:r w:rsidRPr="00681392">
        <w:rPr>
          <w:spacing w:val="-2"/>
          <w:szCs w:val="24"/>
        </w:rPr>
        <w:t>речовинами».</w:t>
      </w:r>
    </w:p>
    <w:p w14:paraId="0539CD44" w14:textId="499A6CA5" w:rsidR="003664F5" w:rsidRPr="00681392" w:rsidRDefault="003664F5" w:rsidP="000B3277">
      <w:pPr>
        <w:pStyle w:val="a8"/>
        <w:spacing w:after="0"/>
        <w:ind w:firstLine="567"/>
        <w:jc w:val="both"/>
        <w:rPr>
          <w:szCs w:val="24"/>
        </w:rPr>
      </w:pPr>
      <w:r w:rsidRPr="00681392">
        <w:rPr>
          <w:szCs w:val="24"/>
        </w:rPr>
        <w:t>Особливості проведення аварійно-рятувальних та інших невідкладних робіт у вогнищах біологічного зараження. Зміст плану біологічного захисту. Комплекс заходів біологічного захисту. Порядок взаємодії служб об’єкту з протиепідемічним</w:t>
      </w:r>
      <w:r w:rsidRPr="00681392">
        <w:rPr>
          <w:spacing w:val="40"/>
          <w:szCs w:val="24"/>
        </w:rPr>
        <w:t xml:space="preserve"> </w:t>
      </w:r>
      <w:r w:rsidRPr="00681392">
        <w:rPr>
          <w:szCs w:val="24"/>
        </w:rPr>
        <w:t>штабом з локалізації та ліквідації осередку біологічного зараження. Організація та проведення санітарно-епідемічної та біологічної розвідки. Порядок відпрацювання пропозицій щодо практичних заходів у</w:t>
      </w:r>
      <w:r w:rsidRPr="00681392">
        <w:rPr>
          <w:spacing w:val="40"/>
          <w:szCs w:val="24"/>
        </w:rPr>
        <w:t xml:space="preserve"> </w:t>
      </w:r>
      <w:r w:rsidRPr="00681392">
        <w:rPr>
          <w:szCs w:val="24"/>
        </w:rPr>
        <w:t>зоні біологічної аварії. Проведення комплексу режимних, ізоляційно-обмежувальних і медичних заходів. Зміст карантинного режиму. Засоби захисту, правила особистої і загальної гігієни.</w:t>
      </w:r>
    </w:p>
    <w:p w14:paraId="1584535E" w14:textId="77777777" w:rsidR="003664F5" w:rsidRPr="00681392" w:rsidRDefault="003664F5" w:rsidP="000B3277">
      <w:pPr>
        <w:pStyle w:val="a8"/>
        <w:spacing w:after="0"/>
        <w:ind w:firstLine="567"/>
        <w:jc w:val="both"/>
        <w:rPr>
          <w:szCs w:val="24"/>
        </w:rPr>
      </w:pPr>
    </w:p>
    <w:p w14:paraId="107EF054" w14:textId="77777777" w:rsidR="003664F5" w:rsidRPr="00681392" w:rsidRDefault="003664F5" w:rsidP="000B3277">
      <w:pPr>
        <w:pStyle w:val="a8"/>
        <w:spacing w:after="0"/>
        <w:ind w:firstLine="567"/>
        <w:jc w:val="both"/>
        <w:rPr>
          <w:szCs w:val="24"/>
        </w:rPr>
      </w:pPr>
      <w:r w:rsidRPr="00681392">
        <w:rPr>
          <w:szCs w:val="24"/>
          <w:u w:val="single"/>
        </w:rPr>
        <w:t>Тема 7.1.</w:t>
      </w:r>
      <w:r w:rsidRPr="00681392">
        <w:rPr>
          <w:szCs w:val="24"/>
        </w:rPr>
        <w:t xml:space="preserve"> «Основні антропогенні фактори, які можуть впливати на працюючий персонал об’єкту підвищеної небезпеки та населення».</w:t>
      </w:r>
    </w:p>
    <w:p w14:paraId="70D67C50" w14:textId="77777777" w:rsidR="003664F5" w:rsidRPr="00681392" w:rsidRDefault="003664F5" w:rsidP="000B3277">
      <w:pPr>
        <w:pStyle w:val="a8"/>
        <w:spacing w:after="0"/>
        <w:ind w:firstLine="567"/>
        <w:jc w:val="both"/>
        <w:rPr>
          <w:szCs w:val="24"/>
        </w:rPr>
      </w:pPr>
      <w:r w:rsidRPr="00681392">
        <w:rPr>
          <w:szCs w:val="24"/>
        </w:rPr>
        <w:t xml:space="preserve">Поняття екологічних надзвичайних ситуацій, їх зон, класифікація та юридичне значення. Основні техногенні фактори, які здатні ініціювати екологічну загрозу населенню та навколишньому природному середовищу. Критерії зон екологічного ризику, кризи і лиха. </w:t>
      </w:r>
      <w:r w:rsidRPr="00681392">
        <w:rPr>
          <w:szCs w:val="24"/>
        </w:rPr>
        <w:lastRenderedPageBreak/>
        <w:t>Основні напрями управління техногенно-екологічною безпекою на об'єктовому рівні. Нормативно-правові акти з питань державного природоохоронного законодавства.</w:t>
      </w:r>
    </w:p>
    <w:p w14:paraId="6F6BF2EF" w14:textId="77777777" w:rsidR="003664F5" w:rsidRPr="00681392" w:rsidRDefault="003664F5" w:rsidP="00577823">
      <w:pPr>
        <w:pStyle w:val="a8"/>
        <w:spacing w:after="0"/>
        <w:ind w:firstLine="567"/>
        <w:jc w:val="both"/>
        <w:rPr>
          <w:szCs w:val="24"/>
        </w:rPr>
      </w:pPr>
    </w:p>
    <w:p w14:paraId="1B53ADFE" w14:textId="77777777" w:rsidR="003664F5" w:rsidRPr="00681392" w:rsidRDefault="003664F5" w:rsidP="00577823">
      <w:pPr>
        <w:pStyle w:val="a8"/>
        <w:spacing w:after="0"/>
        <w:ind w:firstLine="567"/>
        <w:jc w:val="both"/>
        <w:rPr>
          <w:szCs w:val="24"/>
        </w:rPr>
      </w:pPr>
      <w:r w:rsidRPr="00681392">
        <w:rPr>
          <w:szCs w:val="24"/>
          <w:u w:val="single"/>
        </w:rPr>
        <w:t>Тема 7.2.</w:t>
      </w:r>
      <w:r w:rsidRPr="00681392">
        <w:rPr>
          <w:szCs w:val="24"/>
        </w:rPr>
        <w:t xml:space="preserve"> «Порядок дій оперативного складу спеціалізованої аварійно-рятувальної служби та персоналу об’єкту при попередженні та при ліквідації на ньому аварії».</w:t>
      </w:r>
    </w:p>
    <w:p w14:paraId="7446A3CA" w14:textId="77777777" w:rsidR="003664F5" w:rsidRPr="00681392" w:rsidRDefault="003664F5" w:rsidP="00577823">
      <w:pPr>
        <w:pStyle w:val="a8"/>
        <w:spacing w:after="0"/>
        <w:ind w:firstLine="567"/>
        <w:jc w:val="both"/>
        <w:rPr>
          <w:szCs w:val="24"/>
        </w:rPr>
      </w:pPr>
      <w:r w:rsidRPr="00681392">
        <w:rPr>
          <w:szCs w:val="24"/>
        </w:rPr>
        <w:t>Планування, організація і контроль виконання заходів екологічного забезпечення на потенційно небезпечному об’єкті. Зміст комплексного плану охорони навколишнього середовища. Визначення ступеню ризику для населення та навколишнього середовища від аварії, катастрофи на об’єкті. Організація збору, обробки, аналізу і передачі інформації щодо стану навколишнього</w:t>
      </w:r>
      <w:r w:rsidRPr="00681392">
        <w:rPr>
          <w:spacing w:val="-1"/>
          <w:szCs w:val="24"/>
        </w:rPr>
        <w:t xml:space="preserve"> </w:t>
      </w:r>
      <w:r w:rsidRPr="00681392">
        <w:rPr>
          <w:szCs w:val="24"/>
        </w:rPr>
        <w:t>середовища.</w:t>
      </w:r>
      <w:r w:rsidRPr="00681392">
        <w:rPr>
          <w:spacing w:val="-2"/>
          <w:szCs w:val="24"/>
        </w:rPr>
        <w:t xml:space="preserve"> </w:t>
      </w:r>
      <w:r w:rsidRPr="00681392">
        <w:rPr>
          <w:szCs w:val="24"/>
        </w:rPr>
        <w:t>Екологічне</w:t>
      </w:r>
      <w:r w:rsidRPr="00681392">
        <w:rPr>
          <w:spacing w:val="-3"/>
          <w:szCs w:val="24"/>
        </w:rPr>
        <w:t xml:space="preserve"> </w:t>
      </w:r>
      <w:r w:rsidRPr="00681392">
        <w:rPr>
          <w:szCs w:val="24"/>
        </w:rPr>
        <w:t>забезпечення</w:t>
      </w:r>
      <w:r w:rsidRPr="00681392">
        <w:rPr>
          <w:spacing w:val="40"/>
          <w:szCs w:val="24"/>
        </w:rPr>
        <w:t xml:space="preserve"> </w:t>
      </w:r>
      <w:r w:rsidRPr="00681392">
        <w:rPr>
          <w:szCs w:val="24"/>
        </w:rPr>
        <w:t>діяльності</w:t>
      </w:r>
      <w:r w:rsidRPr="00681392">
        <w:rPr>
          <w:spacing w:val="-1"/>
          <w:szCs w:val="24"/>
        </w:rPr>
        <w:t xml:space="preserve"> </w:t>
      </w:r>
      <w:r w:rsidRPr="00681392">
        <w:rPr>
          <w:szCs w:val="24"/>
        </w:rPr>
        <w:t>населення</w:t>
      </w:r>
      <w:r w:rsidRPr="00681392">
        <w:rPr>
          <w:spacing w:val="-1"/>
          <w:szCs w:val="24"/>
        </w:rPr>
        <w:t xml:space="preserve"> </w:t>
      </w:r>
      <w:r w:rsidRPr="00681392">
        <w:rPr>
          <w:szCs w:val="24"/>
        </w:rPr>
        <w:t xml:space="preserve">в умовах впливу на них екологічно несприятливих антропогенних і природних </w:t>
      </w:r>
      <w:r w:rsidRPr="00681392">
        <w:rPr>
          <w:spacing w:val="-2"/>
          <w:szCs w:val="24"/>
        </w:rPr>
        <w:t>факторів.</w:t>
      </w:r>
    </w:p>
    <w:p w14:paraId="55067744" w14:textId="77777777" w:rsidR="003664F5" w:rsidRPr="00681392" w:rsidRDefault="003664F5" w:rsidP="00577823">
      <w:pPr>
        <w:pStyle w:val="a8"/>
        <w:spacing w:after="0"/>
        <w:rPr>
          <w:szCs w:val="24"/>
        </w:rPr>
      </w:pPr>
    </w:p>
    <w:p w14:paraId="27D76CE3" w14:textId="77777777" w:rsidR="00681392" w:rsidRDefault="00681392" w:rsidP="00577823">
      <w:r>
        <w:t>Н</w:t>
      </w:r>
      <w:r w:rsidRPr="009C65E7">
        <w:t>ачальник управління з питань цивільного</w:t>
      </w:r>
      <w:r>
        <w:t xml:space="preserve"> </w:t>
      </w:r>
      <w:r w:rsidRPr="009C65E7">
        <w:t xml:space="preserve">захисту </w:t>
      </w:r>
    </w:p>
    <w:p w14:paraId="0E790960" w14:textId="77777777" w:rsidR="00681392" w:rsidRDefault="00681392" w:rsidP="00577823">
      <w:pPr>
        <w:rPr>
          <w:rFonts w:eastAsia="Calibri"/>
          <w:color w:val="00000A"/>
        </w:rPr>
      </w:pPr>
      <w:r w:rsidRPr="009C65E7">
        <w:t>населення і охорони праці</w:t>
      </w:r>
      <w:r>
        <w:rPr>
          <w:rFonts w:eastAsia="Calibri"/>
          <w:color w:val="00000A"/>
        </w:rPr>
        <w:tab/>
      </w:r>
      <w:r>
        <w:rPr>
          <w:rFonts w:eastAsia="Calibri"/>
          <w:color w:val="00000A"/>
        </w:rPr>
        <w:tab/>
      </w:r>
      <w:r>
        <w:rPr>
          <w:rFonts w:eastAsia="Calibri"/>
          <w:color w:val="00000A"/>
        </w:rPr>
        <w:tab/>
      </w:r>
      <w:r>
        <w:rPr>
          <w:rFonts w:eastAsia="Calibri"/>
          <w:color w:val="00000A"/>
        </w:rPr>
        <w:tab/>
      </w:r>
      <w:r>
        <w:rPr>
          <w:rFonts w:eastAsia="Calibri"/>
          <w:color w:val="00000A"/>
        </w:rPr>
        <w:tab/>
      </w:r>
      <w:r>
        <w:rPr>
          <w:rFonts w:eastAsia="Calibri"/>
          <w:color w:val="00000A"/>
        </w:rPr>
        <w:tab/>
      </w:r>
      <w:r>
        <w:rPr>
          <w:rFonts w:eastAsia="Calibri"/>
          <w:color w:val="00000A"/>
        </w:rPr>
        <w:tab/>
        <w:t>Богдан</w:t>
      </w:r>
      <w:r w:rsidRPr="009C65E7">
        <w:rPr>
          <w:rFonts w:eastAsia="Calibri"/>
          <w:color w:val="00000A"/>
        </w:rPr>
        <w:t xml:space="preserve"> </w:t>
      </w:r>
      <w:r>
        <w:rPr>
          <w:rFonts w:eastAsia="Calibri"/>
          <w:color w:val="00000A"/>
        </w:rPr>
        <w:t>МОВЧАН</w:t>
      </w:r>
    </w:p>
    <w:p w14:paraId="64746855" w14:textId="77777777" w:rsidR="003664F5" w:rsidRPr="00681392" w:rsidRDefault="003664F5" w:rsidP="00577823">
      <w:pPr>
        <w:rPr>
          <w:rFonts w:eastAsia="Calibri"/>
          <w:color w:val="00000A"/>
          <w:szCs w:val="24"/>
        </w:rPr>
      </w:pPr>
    </w:p>
    <w:p w14:paraId="2C2B4EAA" w14:textId="77777777" w:rsidR="003664F5" w:rsidRPr="00681392" w:rsidRDefault="003664F5" w:rsidP="00D27FBC">
      <w:pPr>
        <w:rPr>
          <w:rFonts w:eastAsia="Calibri"/>
          <w:color w:val="00000A"/>
          <w:szCs w:val="24"/>
        </w:rPr>
      </w:pPr>
    </w:p>
    <w:p w14:paraId="1475A0D5" w14:textId="5E8ABD81" w:rsidR="00D27FBC" w:rsidRDefault="00D27FBC">
      <w:pPr>
        <w:suppressAutoHyphens w:val="0"/>
        <w:rPr>
          <w:rFonts w:eastAsia="Calibri"/>
          <w:color w:val="00000A"/>
          <w:szCs w:val="24"/>
        </w:rPr>
      </w:pPr>
      <w:r>
        <w:rPr>
          <w:rFonts w:eastAsia="Calibri"/>
          <w:color w:val="00000A"/>
          <w:szCs w:val="24"/>
        </w:rPr>
        <w:br w:type="page"/>
      </w:r>
    </w:p>
    <w:p w14:paraId="1426507E" w14:textId="77777777" w:rsidR="003664F5" w:rsidRPr="00681392" w:rsidRDefault="003664F5" w:rsidP="00D27FBC">
      <w:pPr>
        <w:pStyle w:val="Standard"/>
        <w:ind w:left="5103"/>
      </w:pPr>
      <w:r w:rsidRPr="00681392">
        <w:lastRenderedPageBreak/>
        <w:t>Додаток 4</w:t>
      </w:r>
    </w:p>
    <w:p w14:paraId="1CEAA04E" w14:textId="77777777" w:rsidR="003664F5" w:rsidRPr="00681392" w:rsidRDefault="003664F5" w:rsidP="00D27FBC">
      <w:pPr>
        <w:suppressAutoHyphens w:val="0"/>
        <w:ind w:left="5103"/>
        <w:outlineLvl w:val="2"/>
        <w:rPr>
          <w:b/>
          <w:bCs/>
          <w:szCs w:val="24"/>
          <w:lang w:eastAsia="uk-UA"/>
        </w:rPr>
      </w:pPr>
      <w:r w:rsidRPr="00681392">
        <w:rPr>
          <w:szCs w:val="24"/>
        </w:rPr>
        <w:t xml:space="preserve">до </w:t>
      </w:r>
      <w:r w:rsidRPr="00681392">
        <w:rPr>
          <w:bCs/>
          <w:szCs w:val="24"/>
          <w:lang w:eastAsia="uk-UA"/>
        </w:rPr>
        <w:t xml:space="preserve">Організаційно-методичних </w:t>
      </w:r>
      <w:r w:rsidRPr="00681392">
        <w:rPr>
          <w:szCs w:val="24"/>
        </w:rPr>
        <w:t>вказівок з підготовки населення Хмельницької міської територіальної громади  до дій у надзвичайних ситуаціях</w:t>
      </w:r>
    </w:p>
    <w:p w14:paraId="7014A274" w14:textId="77777777" w:rsidR="003664F5" w:rsidRPr="00681392" w:rsidRDefault="003664F5" w:rsidP="00D27FBC">
      <w:pPr>
        <w:rPr>
          <w:rFonts w:eastAsia="Calibri"/>
          <w:color w:val="00000A"/>
          <w:szCs w:val="24"/>
        </w:rPr>
      </w:pPr>
    </w:p>
    <w:p w14:paraId="11EFC88C" w14:textId="77777777" w:rsidR="003664F5" w:rsidRPr="00681392" w:rsidRDefault="003664F5" w:rsidP="00D27FBC">
      <w:pPr>
        <w:pStyle w:val="a8"/>
        <w:ind w:left="140" w:right="136" w:firstLine="569"/>
        <w:jc w:val="center"/>
        <w:rPr>
          <w:b/>
          <w:szCs w:val="24"/>
        </w:rPr>
      </w:pPr>
      <w:r w:rsidRPr="00681392">
        <w:rPr>
          <w:b/>
          <w:szCs w:val="24"/>
        </w:rPr>
        <w:t>ПРОГРАМА</w:t>
      </w:r>
    </w:p>
    <w:p w14:paraId="36ED5177" w14:textId="77777777" w:rsidR="003664F5" w:rsidRPr="00681392" w:rsidRDefault="003664F5" w:rsidP="00D27FBC">
      <w:pPr>
        <w:pStyle w:val="a8"/>
        <w:spacing w:after="0"/>
        <w:ind w:left="140" w:right="136" w:hanging="282"/>
        <w:jc w:val="center"/>
        <w:rPr>
          <w:b/>
          <w:szCs w:val="24"/>
        </w:rPr>
      </w:pPr>
      <w:r w:rsidRPr="00681392">
        <w:rPr>
          <w:b/>
          <w:szCs w:val="24"/>
        </w:rPr>
        <w:t>пожежно-технічного мінімуму для працівників,</w:t>
      </w:r>
      <w:r w:rsidRPr="00681392">
        <w:rPr>
          <w:b/>
          <w:spacing w:val="40"/>
          <w:szCs w:val="24"/>
        </w:rPr>
        <w:t xml:space="preserve"> </w:t>
      </w:r>
      <w:r w:rsidRPr="00681392">
        <w:rPr>
          <w:b/>
          <w:szCs w:val="24"/>
        </w:rPr>
        <w:t>зайнятих</w:t>
      </w:r>
      <w:r w:rsidRPr="00681392">
        <w:rPr>
          <w:b/>
          <w:spacing w:val="-2"/>
          <w:szCs w:val="24"/>
        </w:rPr>
        <w:t xml:space="preserve"> </w:t>
      </w:r>
      <w:r w:rsidRPr="00681392">
        <w:rPr>
          <w:b/>
          <w:szCs w:val="24"/>
        </w:rPr>
        <w:t xml:space="preserve">на роботах </w:t>
      </w:r>
    </w:p>
    <w:p w14:paraId="4733F181" w14:textId="56AC4AEA" w:rsidR="003664F5" w:rsidRPr="00681392" w:rsidRDefault="003664F5" w:rsidP="00E42523">
      <w:pPr>
        <w:pStyle w:val="a8"/>
        <w:spacing w:after="0"/>
        <w:ind w:left="140" w:right="136" w:hanging="282"/>
        <w:jc w:val="center"/>
        <w:rPr>
          <w:szCs w:val="24"/>
        </w:rPr>
      </w:pPr>
      <w:r w:rsidRPr="00681392">
        <w:rPr>
          <w:b/>
          <w:szCs w:val="24"/>
        </w:rPr>
        <w:t>з підвищеною пожежною небезпекою</w:t>
      </w:r>
    </w:p>
    <w:p w14:paraId="2EC4BE1A" w14:textId="77777777" w:rsidR="003664F5" w:rsidRPr="00681392" w:rsidRDefault="003664F5" w:rsidP="006E0C6C">
      <w:pPr>
        <w:pStyle w:val="a8"/>
        <w:spacing w:after="0"/>
        <w:ind w:right="-1" w:firstLine="569"/>
        <w:jc w:val="both"/>
        <w:rPr>
          <w:szCs w:val="24"/>
        </w:rPr>
      </w:pPr>
      <w:r w:rsidRPr="00681392">
        <w:rPr>
          <w:szCs w:val="24"/>
        </w:rPr>
        <w:t>Навчання за програмою пожежно-технічного мінімуму проводиться з особами, яких приймають на роботу, пов'язану з підвищеною</w:t>
      </w:r>
      <w:r w:rsidRPr="00681392">
        <w:rPr>
          <w:spacing w:val="80"/>
          <w:szCs w:val="24"/>
        </w:rPr>
        <w:t xml:space="preserve"> </w:t>
      </w:r>
      <w:r w:rsidRPr="00681392">
        <w:rPr>
          <w:szCs w:val="24"/>
        </w:rPr>
        <w:t>пожежною небезпекою, до початку самостійного виконання роботи.</w:t>
      </w:r>
    </w:p>
    <w:p w14:paraId="4CBDB5EC" w14:textId="77777777" w:rsidR="003664F5" w:rsidRPr="00681392" w:rsidRDefault="003664F5" w:rsidP="006E0C6C">
      <w:pPr>
        <w:pStyle w:val="a8"/>
        <w:spacing w:after="0"/>
        <w:ind w:right="-1" w:firstLine="569"/>
        <w:jc w:val="both"/>
        <w:rPr>
          <w:szCs w:val="24"/>
        </w:rPr>
      </w:pPr>
      <w:r w:rsidRPr="00681392">
        <w:rPr>
          <w:szCs w:val="24"/>
        </w:rPr>
        <w:t>Метою</w:t>
      </w:r>
      <w:r w:rsidRPr="00681392">
        <w:rPr>
          <w:spacing w:val="66"/>
          <w:szCs w:val="24"/>
        </w:rPr>
        <w:t xml:space="preserve"> </w:t>
      </w:r>
      <w:r w:rsidRPr="00681392">
        <w:rPr>
          <w:szCs w:val="24"/>
        </w:rPr>
        <w:t>програми</w:t>
      </w:r>
      <w:r w:rsidRPr="00681392">
        <w:rPr>
          <w:spacing w:val="-7"/>
          <w:szCs w:val="24"/>
        </w:rPr>
        <w:t xml:space="preserve"> </w:t>
      </w:r>
      <w:r w:rsidRPr="00681392">
        <w:rPr>
          <w:szCs w:val="24"/>
        </w:rPr>
        <w:t>є</w:t>
      </w:r>
      <w:r w:rsidRPr="00681392">
        <w:rPr>
          <w:spacing w:val="-5"/>
          <w:szCs w:val="24"/>
        </w:rPr>
        <w:t xml:space="preserve"> </w:t>
      </w:r>
      <w:r w:rsidRPr="00681392">
        <w:rPr>
          <w:spacing w:val="-2"/>
          <w:szCs w:val="24"/>
        </w:rPr>
        <w:t>забезпечення:</w:t>
      </w:r>
    </w:p>
    <w:p w14:paraId="24F90DB5" w14:textId="77777777" w:rsidR="003664F5" w:rsidRPr="00681392" w:rsidRDefault="003664F5" w:rsidP="006E0C6C">
      <w:pPr>
        <w:pStyle w:val="a8"/>
        <w:spacing w:after="0"/>
        <w:ind w:right="-1" w:firstLine="569"/>
        <w:jc w:val="both"/>
        <w:rPr>
          <w:spacing w:val="-2"/>
          <w:szCs w:val="24"/>
        </w:rPr>
      </w:pPr>
      <w:r w:rsidRPr="00681392">
        <w:rPr>
          <w:szCs w:val="24"/>
        </w:rPr>
        <w:t xml:space="preserve">своєчасного навчання осіб, яких приймають на роботу, пов'язану з підвищеною пожежною небезпекою, до початку самостійного виконання </w:t>
      </w:r>
      <w:r w:rsidRPr="00681392">
        <w:rPr>
          <w:spacing w:val="-2"/>
          <w:szCs w:val="24"/>
        </w:rPr>
        <w:t xml:space="preserve">роботи; </w:t>
      </w:r>
    </w:p>
    <w:p w14:paraId="018F8C9C" w14:textId="77777777" w:rsidR="003664F5" w:rsidRPr="00681392" w:rsidRDefault="003664F5" w:rsidP="006E0C6C">
      <w:pPr>
        <w:pStyle w:val="a8"/>
        <w:spacing w:after="0"/>
        <w:ind w:right="-1" w:firstLine="569"/>
        <w:jc w:val="both"/>
        <w:rPr>
          <w:spacing w:val="-2"/>
          <w:szCs w:val="24"/>
        </w:rPr>
      </w:pPr>
      <w:r w:rsidRPr="00681392">
        <w:rPr>
          <w:spacing w:val="-2"/>
          <w:szCs w:val="24"/>
        </w:rPr>
        <w:t>підвищення рівня загальних пожежно-технічних знань, вивчення правил пожежної безпеки з урахуванням особливостей виробництва, ознайомлення з протипожежними заходами та діями у разі виникнення пожежі, оволодіння навичками використання наявних засобів пожежогасіння;</w:t>
      </w:r>
    </w:p>
    <w:p w14:paraId="7B11E475" w14:textId="77777777" w:rsidR="003664F5" w:rsidRPr="00681392" w:rsidRDefault="003664F5" w:rsidP="006E0C6C">
      <w:pPr>
        <w:pStyle w:val="a8"/>
        <w:spacing w:after="0"/>
        <w:ind w:right="-1" w:firstLine="569"/>
        <w:jc w:val="both"/>
        <w:rPr>
          <w:szCs w:val="24"/>
        </w:rPr>
      </w:pPr>
      <w:r w:rsidRPr="00681392">
        <w:rPr>
          <w:szCs w:val="24"/>
        </w:rPr>
        <w:t>систематичної перевірки знань працівників підприємства (установи, організації), зайнятих на роботах з підвищеною пожежною небезпекою, відповідних нормативних актів з пожежної безпеки;</w:t>
      </w:r>
    </w:p>
    <w:p w14:paraId="787647A6" w14:textId="77777777" w:rsidR="003664F5" w:rsidRPr="00681392" w:rsidRDefault="003664F5" w:rsidP="006E0C6C">
      <w:pPr>
        <w:pStyle w:val="a8"/>
        <w:spacing w:after="0"/>
        <w:ind w:right="-1" w:firstLine="569"/>
        <w:jc w:val="both"/>
        <w:rPr>
          <w:szCs w:val="24"/>
        </w:rPr>
      </w:pPr>
      <w:r w:rsidRPr="00681392">
        <w:rPr>
          <w:szCs w:val="24"/>
        </w:rPr>
        <w:t>врахування</w:t>
      </w:r>
      <w:r w:rsidRPr="00681392">
        <w:rPr>
          <w:spacing w:val="48"/>
          <w:szCs w:val="24"/>
        </w:rPr>
        <w:t xml:space="preserve"> </w:t>
      </w:r>
      <w:r w:rsidRPr="00681392">
        <w:rPr>
          <w:szCs w:val="24"/>
        </w:rPr>
        <w:t>ризиків</w:t>
      </w:r>
      <w:r w:rsidRPr="00681392">
        <w:rPr>
          <w:spacing w:val="49"/>
          <w:szCs w:val="24"/>
        </w:rPr>
        <w:t xml:space="preserve"> </w:t>
      </w:r>
      <w:r w:rsidRPr="00681392">
        <w:rPr>
          <w:szCs w:val="24"/>
        </w:rPr>
        <w:t>виникнення</w:t>
      </w:r>
      <w:r w:rsidRPr="00681392">
        <w:rPr>
          <w:spacing w:val="47"/>
          <w:szCs w:val="24"/>
        </w:rPr>
        <w:t xml:space="preserve"> </w:t>
      </w:r>
      <w:r w:rsidRPr="00681392">
        <w:rPr>
          <w:szCs w:val="24"/>
        </w:rPr>
        <w:t>пожеж</w:t>
      </w:r>
      <w:r w:rsidRPr="00681392">
        <w:rPr>
          <w:spacing w:val="48"/>
          <w:szCs w:val="24"/>
        </w:rPr>
        <w:t xml:space="preserve"> </w:t>
      </w:r>
      <w:r w:rsidRPr="00681392">
        <w:rPr>
          <w:szCs w:val="24"/>
        </w:rPr>
        <w:t>на</w:t>
      </w:r>
      <w:r w:rsidRPr="00681392">
        <w:rPr>
          <w:spacing w:val="49"/>
          <w:szCs w:val="24"/>
        </w:rPr>
        <w:t xml:space="preserve"> </w:t>
      </w:r>
      <w:r w:rsidRPr="00681392">
        <w:rPr>
          <w:szCs w:val="24"/>
        </w:rPr>
        <w:t>підприємстві</w:t>
      </w:r>
      <w:r w:rsidRPr="00681392">
        <w:rPr>
          <w:spacing w:val="48"/>
          <w:szCs w:val="24"/>
        </w:rPr>
        <w:t xml:space="preserve"> </w:t>
      </w:r>
      <w:r w:rsidRPr="00681392">
        <w:rPr>
          <w:spacing w:val="-2"/>
          <w:szCs w:val="24"/>
        </w:rPr>
        <w:t xml:space="preserve">(установі, </w:t>
      </w:r>
      <w:r w:rsidRPr="00681392">
        <w:rPr>
          <w:szCs w:val="24"/>
        </w:rPr>
        <w:t>організації)</w:t>
      </w:r>
      <w:r w:rsidRPr="00681392">
        <w:rPr>
          <w:spacing w:val="58"/>
          <w:szCs w:val="24"/>
        </w:rPr>
        <w:t xml:space="preserve"> </w:t>
      </w:r>
      <w:r w:rsidRPr="00681392">
        <w:rPr>
          <w:szCs w:val="24"/>
        </w:rPr>
        <w:t>під</w:t>
      </w:r>
      <w:r w:rsidRPr="00681392">
        <w:rPr>
          <w:spacing w:val="-9"/>
          <w:szCs w:val="24"/>
        </w:rPr>
        <w:t xml:space="preserve"> </w:t>
      </w:r>
      <w:r w:rsidRPr="00681392">
        <w:rPr>
          <w:szCs w:val="24"/>
        </w:rPr>
        <w:t>час</w:t>
      </w:r>
      <w:r w:rsidRPr="00681392">
        <w:rPr>
          <w:spacing w:val="-10"/>
          <w:szCs w:val="24"/>
        </w:rPr>
        <w:t xml:space="preserve"> </w:t>
      </w:r>
      <w:r w:rsidRPr="00681392">
        <w:rPr>
          <w:szCs w:val="24"/>
        </w:rPr>
        <w:t>проведення</w:t>
      </w:r>
      <w:r w:rsidRPr="00681392">
        <w:rPr>
          <w:spacing w:val="-11"/>
          <w:szCs w:val="24"/>
        </w:rPr>
        <w:t xml:space="preserve"> </w:t>
      </w:r>
      <w:r w:rsidRPr="00681392">
        <w:rPr>
          <w:szCs w:val="24"/>
        </w:rPr>
        <w:t>спеціальних</w:t>
      </w:r>
      <w:r w:rsidRPr="00681392">
        <w:rPr>
          <w:spacing w:val="-10"/>
          <w:szCs w:val="24"/>
        </w:rPr>
        <w:t xml:space="preserve"> </w:t>
      </w:r>
      <w:r w:rsidRPr="00681392">
        <w:rPr>
          <w:spacing w:val="-2"/>
          <w:szCs w:val="24"/>
        </w:rPr>
        <w:t>робіт;</w:t>
      </w:r>
    </w:p>
    <w:p w14:paraId="6CA7AD4E" w14:textId="77777777" w:rsidR="003664F5" w:rsidRPr="00681392" w:rsidRDefault="003664F5" w:rsidP="006E0C6C">
      <w:pPr>
        <w:pStyle w:val="a8"/>
        <w:spacing w:after="0"/>
        <w:ind w:right="-1" w:firstLine="569"/>
        <w:jc w:val="both"/>
        <w:rPr>
          <w:szCs w:val="24"/>
        </w:rPr>
      </w:pPr>
      <w:r w:rsidRPr="00681392">
        <w:rPr>
          <w:szCs w:val="24"/>
        </w:rPr>
        <w:t>чітких і правильних дій працівників підприємства (установи, організації), зайнятих на роботах з підвищеною пожежною небезпекою, під час виникнення пожежі та її гасіння.</w:t>
      </w:r>
    </w:p>
    <w:p w14:paraId="77B068DE" w14:textId="77777777" w:rsidR="003664F5" w:rsidRPr="00681392" w:rsidRDefault="003664F5" w:rsidP="006E0C6C">
      <w:pPr>
        <w:pStyle w:val="a8"/>
        <w:spacing w:before="1"/>
        <w:ind w:right="-1" w:firstLine="569"/>
        <w:rPr>
          <w:szCs w:val="24"/>
        </w:rPr>
      </w:pPr>
    </w:p>
    <w:p w14:paraId="2507F3D8" w14:textId="10384811" w:rsidR="003664F5" w:rsidRPr="00681392" w:rsidRDefault="003664F5" w:rsidP="004F5FF0">
      <w:pPr>
        <w:pStyle w:val="a8"/>
        <w:spacing w:after="0"/>
        <w:ind w:firstLine="569"/>
        <w:jc w:val="center"/>
        <w:rPr>
          <w:b/>
          <w:szCs w:val="24"/>
        </w:rPr>
      </w:pPr>
      <w:r w:rsidRPr="00681392">
        <w:rPr>
          <w:b/>
          <w:bCs/>
          <w:szCs w:val="24"/>
        </w:rPr>
        <w:t>Орієнтовний розподіл навчального часу за розділами Програми та формами навчання</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5954"/>
        <w:gridCol w:w="1134"/>
        <w:gridCol w:w="1134"/>
        <w:gridCol w:w="1134"/>
      </w:tblGrid>
      <w:tr w:rsidR="003664F5" w:rsidRPr="00681392" w14:paraId="68326DA7" w14:textId="77777777" w:rsidTr="000F6F37">
        <w:trPr>
          <w:cantSplit/>
          <w:trHeight w:val="490"/>
          <w:tblHeader/>
        </w:trPr>
        <w:tc>
          <w:tcPr>
            <w:tcW w:w="567" w:type="dxa"/>
            <w:vMerge w:val="restart"/>
            <w:vAlign w:val="center"/>
          </w:tcPr>
          <w:p w14:paraId="3D226CA7" w14:textId="3B2802CC" w:rsidR="003664F5" w:rsidRPr="00681392" w:rsidRDefault="009D2FD5" w:rsidP="00D0495E">
            <w:pPr>
              <w:ind w:left="-108" w:right="-108"/>
              <w:jc w:val="center"/>
              <w:rPr>
                <w:szCs w:val="24"/>
                <w:lang w:eastAsia="x-none"/>
              </w:rPr>
            </w:pPr>
            <w:r>
              <w:rPr>
                <w:szCs w:val="24"/>
                <w:lang w:eastAsia="x-none"/>
              </w:rPr>
              <w:t>№ з/п</w:t>
            </w:r>
          </w:p>
        </w:tc>
        <w:tc>
          <w:tcPr>
            <w:tcW w:w="5954" w:type="dxa"/>
            <w:vMerge w:val="restart"/>
          </w:tcPr>
          <w:p w14:paraId="6CAF0B92" w14:textId="77777777" w:rsidR="003664F5" w:rsidRPr="00681392" w:rsidRDefault="003664F5" w:rsidP="00D0495E">
            <w:pPr>
              <w:ind w:left="-108" w:right="-108"/>
              <w:jc w:val="center"/>
              <w:rPr>
                <w:szCs w:val="24"/>
                <w:lang w:eastAsia="x-none"/>
              </w:rPr>
            </w:pPr>
            <w:r w:rsidRPr="00681392">
              <w:rPr>
                <w:szCs w:val="24"/>
                <w:lang w:eastAsia="x-none"/>
              </w:rPr>
              <w:t>Найменування розділу (теми)</w:t>
            </w:r>
          </w:p>
        </w:tc>
        <w:tc>
          <w:tcPr>
            <w:tcW w:w="3402" w:type="dxa"/>
            <w:gridSpan w:val="3"/>
            <w:vAlign w:val="center"/>
          </w:tcPr>
          <w:p w14:paraId="125BD621" w14:textId="77777777" w:rsidR="003664F5" w:rsidRPr="00681392" w:rsidRDefault="003664F5" w:rsidP="00D0495E">
            <w:pPr>
              <w:ind w:left="-108" w:right="-108"/>
              <w:jc w:val="center"/>
              <w:rPr>
                <w:szCs w:val="24"/>
                <w:lang w:eastAsia="x-none"/>
              </w:rPr>
            </w:pPr>
            <w:r w:rsidRPr="00681392">
              <w:rPr>
                <w:szCs w:val="24"/>
                <w:lang w:eastAsia="x-none"/>
              </w:rPr>
              <w:t>Форма навчання, кількість годин</w:t>
            </w:r>
          </w:p>
        </w:tc>
      </w:tr>
      <w:tr w:rsidR="003664F5" w:rsidRPr="00681392" w14:paraId="1EFB3DF8" w14:textId="77777777" w:rsidTr="000F6F37">
        <w:trPr>
          <w:cantSplit/>
          <w:trHeight w:val="490"/>
          <w:tblHeader/>
        </w:trPr>
        <w:tc>
          <w:tcPr>
            <w:tcW w:w="567" w:type="dxa"/>
            <w:vMerge/>
          </w:tcPr>
          <w:p w14:paraId="71A58C50" w14:textId="77777777" w:rsidR="003664F5" w:rsidRPr="00681392" w:rsidRDefault="003664F5" w:rsidP="00D0495E">
            <w:pPr>
              <w:ind w:left="-108" w:right="-108"/>
              <w:jc w:val="center"/>
              <w:rPr>
                <w:szCs w:val="24"/>
                <w:lang w:eastAsia="x-none"/>
              </w:rPr>
            </w:pPr>
          </w:p>
        </w:tc>
        <w:tc>
          <w:tcPr>
            <w:tcW w:w="5954" w:type="dxa"/>
            <w:vMerge/>
          </w:tcPr>
          <w:p w14:paraId="7704C16F" w14:textId="77777777" w:rsidR="003664F5" w:rsidRPr="00681392" w:rsidRDefault="003664F5" w:rsidP="00D0495E">
            <w:pPr>
              <w:ind w:left="-108" w:right="-108"/>
              <w:jc w:val="center"/>
              <w:rPr>
                <w:szCs w:val="24"/>
                <w:lang w:eastAsia="x-none"/>
              </w:rPr>
            </w:pPr>
          </w:p>
        </w:tc>
        <w:tc>
          <w:tcPr>
            <w:tcW w:w="1134" w:type="dxa"/>
            <w:vAlign w:val="center"/>
          </w:tcPr>
          <w:p w14:paraId="0C7DC094" w14:textId="77777777" w:rsidR="003664F5" w:rsidRPr="00681392" w:rsidRDefault="003664F5" w:rsidP="00D0495E">
            <w:pPr>
              <w:ind w:left="-108" w:right="-108"/>
              <w:jc w:val="center"/>
              <w:rPr>
                <w:szCs w:val="24"/>
                <w:lang w:eastAsia="x-none"/>
              </w:rPr>
            </w:pPr>
            <w:r w:rsidRPr="00681392">
              <w:rPr>
                <w:szCs w:val="24"/>
                <w:lang w:eastAsia="x-none"/>
              </w:rPr>
              <w:t xml:space="preserve">Всього </w:t>
            </w:r>
          </w:p>
        </w:tc>
        <w:tc>
          <w:tcPr>
            <w:tcW w:w="1134" w:type="dxa"/>
            <w:vAlign w:val="center"/>
          </w:tcPr>
          <w:p w14:paraId="4F51ADFB" w14:textId="77777777" w:rsidR="003664F5" w:rsidRPr="00681392" w:rsidRDefault="003664F5" w:rsidP="00D0495E">
            <w:pPr>
              <w:ind w:left="-108" w:right="-108"/>
              <w:jc w:val="center"/>
              <w:rPr>
                <w:szCs w:val="24"/>
                <w:lang w:eastAsia="x-none"/>
              </w:rPr>
            </w:pPr>
            <w:r w:rsidRPr="00681392">
              <w:rPr>
                <w:szCs w:val="24"/>
                <w:lang w:eastAsia="x-none"/>
              </w:rPr>
              <w:t>Групове навчання</w:t>
            </w:r>
          </w:p>
        </w:tc>
        <w:tc>
          <w:tcPr>
            <w:tcW w:w="1134" w:type="dxa"/>
            <w:vAlign w:val="center"/>
          </w:tcPr>
          <w:p w14:paraId="0B8C4337" w14:textId="77777777" w:rsidR="003664F5" w:rsidRPr="00681392" w:rsidRDefault="003664F5" w:rsidP="00D0495E">
            <w:pPr>
              <w:ind w:left="-108" w:right="-108"/>
              <w:jc w:val="center"/>
              <w:rPr>
                <w:szCs w:val="24"/>
                <w:lang w:eastAsia="x-none"/>
              </w:rPr>
            </w:pPr>
            <w:r w:rsidRPr="00681392">
              <w:rPr>
                <w:szCs w:val="24"/>
                <w:lang w:eastAsia="x-none"/>
              </w:rPr>
              <w:t>Практичне заняття</w:t>
            </w:r>
          </w:p>
        </w:tc>
      </w:tr>
      <w:tr w:rsidR="003664F5" w:rsidRPr="00681392" w14:paraId="6EAC160B" w14:textId="77777777" w:rsidTr="000F6F37">
        <w:trPr>
          <w:cantSplit/>
        </w:trPr>
        <w:tc>
          <w:tcPr>
            <w:tcW w:w="567" w:type="dxa"/>
          </w:tcPr>
          <w:p w14:paraId="27851448" w14:textId="77777777" w:rsidR="003664F5" w:rsidRPr="00681392" w:rsidRDefault="003664F5" w:rsidP="00D0495E">
            <w:pPr>
              <w:ind w:left="-108" w:right="-108"/>
              <w:jc w:val="center"/>
              <w:rPr>
                <w:szCs w:val="24"/>
              </w:rPr>
            </w:pPr>
            <w:r w:rsidRPr="00681392">
              <w:rPr>
                <w:szCs w:val="24"/>
              </w:rPr>
              <w:t>1.</w:t>
            </w:r>
          </w:p>
        </w:tc>
        <w:tc>
          <w:tcPr>
            <w:tcW w:w="5954" w:type="dxa"/>
          </w:tcPr>
          <w:p w14:paraId="3767E90C" w14:textId="77777777" w:rsidR="003664F5" w:rsidRPr="00681392" w:rsidRDefault="003664F5" w:rsidP="00D0495E">
            <w:pPr>
              <w:jc w:val="both"/>
              <w:rPr>
                <w:szCs w:val="24"/>
              </w:rPr>
            </w:pPr>
            <w:r w:rsidRPr="00681392">
              <w:rPr>
                <w:szCs w:val="24"/>
              </w:rPr>
              <w:t>Заходи пожежної безпеки на підприємстві, в установі, організації</w:t>
            </w:r>
          </w:p>
        </w:tc>
        <w:tc>
          <w:tcPr>
            <w:tcW w:w="1134" w:type="dxa"/>
            <w:vAlign w:val="center"/>
          </w:tcPr>
          <w:p w14:paraId="28643180" w14:textId="77777777" w:rsidR="003664F5" w:rsidRPr="00681392" w:rsidRDefault="003664F5" w:rsidP="00D0495E">
            <w:pPr>
              <w:jc w:val="center"/>
              <w:rPr>
                <w:szCs w:val="24"/>
              </w:rPr>
            </w:pPr>
            <w:r w:rsidRPr="00681392">
              <w:rPr>
                <w:szCs w:val="24"/>
              </w:rPr>
              <w:t>2</w:t>
            </w:r>
          </w:p>
        </w:tc>
        <w:tc>
          <w:tcPr>
            <w:tcW w:w="1134" w:type="dxa"/>
            <w:vAlign w:val="center"/>
          </w:tcPr>
          <w:p w14:paraId="26CBC18F" w14:textId="77777777" w:rsidR="003664F5" w:rsidRPr="00681392" w:rsidRDefault="003664F5" w:rsidP="00D0495E">
            <w:pPr>
              <w:jc w:val="center"/>
              <w:rPr>
                <w:szCs w:val="24"/>
              </w:rPr>
            </w:pPr>
            <w:r w:rsidRPr="00681392">
              <w:rPr>
                <w:szCs w:val="24"/>
              </w:rPr>
              <w:t>2</w:t>
            </w:r>
          </w:p>
        </w:tc>
        <w:tc>
          <w:tcPr>
            <w:tcW w:w="1134" w:type="dxa"/>
            <w:vAlign w:val="center"/>
          </w:tcPr>
          <w:p w14:paraId="71CD5E6B" w14:textId="77777777" w:rsidR="003664F5" w:rsidRPr="00681392" w:rsidRDefault="003664F5" w:rsidP="00D0495E">
            <w:pPr>
              <w:jc w:val="center"/>
              <w:rPr>
                <w:szCs w:val="24"/>
              </w:rPr>
            </w:pPr>
            <w:r w:rsidRPr="00681392">
              <w:rPr>
                <w:szCs w:val="24"/>
              </w:rPr>
              <w:t>-</w:t>
            </w:r>
          </w:p>
        </w:tc>
      </w:tr>
      <w:tr w:rsidR="003664F5" w:rsidRPr="00681392" w14:paraId="33B677CA" w14:textId="77777777" w:rsidTr="000F6F37">
        <w:trPr>
          <w:cantSplit/>
        </w:trPr>
        <w:tc>
          <w:tcPr>
            <w:tcW w:w="567" w:type="dxa"/>
          </w:tcPr>
          <w:p w14:paraId="5AD6A8D8" w14:textId="77777777" w:rsidR="003664F5" w:rsidRPr="00681392" w:rsidRDefault="003664F5" w:rsidP="00D0495E">
            <w:pPr>
              <w:ind w:left="-108" w:right="-108"/>
              <w:jc w:val="center"/>
              <w:rPr>
                <w:szCs w:val="24"/>
              </w:rPr>
            </w:pPr>
            <w:r w:rsidRPr="00681392">
              <w:rPr>
                <w:szCs w:val="24"/>
              </w:rPr>
              <w:t>2.</w:t>
            </w:r>
          </w:p>
        </w:tc>
        <w:tc>
          <w:tcPr>
            <w:tcW w:w="5954" w:type="dxa"/>
          </w:tcPr>
          <w:p w14:paraId="78184241" w14:textId="77777777" w:rsidR="003664F5" w:rsidRPr="00681392" w:rsidRDefault="003664F5" w:rsidP="00D0495E">
            <w:pPr>
              <w:jc w:val="both"/>
              <w:rPr>
                <w:szCs w:val="24"/>
              </w:rPr>
            </w:pPr>
            <w:r w:rsidRPr="00681392">
              <w:rPr>
                <w:szCs w:val="24"/>
              </w:rPr>
              <w:t>Заходи пожежної безпеки на робочому місці</w:t>
            </w:r>
          </w:p>
        </w:tc>
        <w:tc>
          <w:tcPr>
            <w:tcW w:w="1134" w:type="dxa"/>
            <w:vAlign w:val="center"/>
          </w:tcPr>
          <w:p w14:paraId="55B2A502" w14:textId="77777777" w:rsidR="003664F5" w:rsidRPr="00681392" w:rsidRDefault="003664F5" w:rsidP="00D0495E">
            <w:pPr>
              <w:jc w:val="center"/>
              <w:rPr>
                <w:szCs w:val="24"/>
              </w:rPr>
            </w:pPr>
            <w:r w:rsidRPr="00681392">
              <w:rPr>
                <w:szCs w:val="24"/>
              </w:rPr>
              <w:t>2</w:t>
            </w:r>
          </w:p>
        </w:tc>
        <w:tc>
          <w:tcPr>
            <w:tcW w:w="1134" w:type="dxa"/>
            <w:vAlign w:val="center"/>
          </w:tcPr>
          <w:p w14:paraId="41711F0F" w14:textId="77777777" w:rsidR="003664F5" w:rsidRPr="00681392" w:rsidRDefault="003664F5" w:rsidP="00D0495E">
            <w:pPr>
              <w:jc w:val="center"/>
              <w:rPr>
                <w:szCs w:val="24"/>
              </w:rPr>
            </w:pPr>
            <w:r w:rsidRPr="00681392">
              <w:rPr>
                <w:szCs w:val="24"/>
              </w:rPr>
              <w:t>1</w:t>
            </w:r>
          </w:p>
        </w:tc>
        <w:tc>
          <w:tcPr>
            <w:tcW w:w="1134" w:type="dxa"/>
            <w:vAlign w:val="center"/>
          </w:tcPr>
          <w:p w14:paraId="2BC15A6B" w14:textId="77777777" w:rsidR="003664F5" w:rsidRPr="00681392" w:rsidRDefault="003664F5" w:rsidP="00D0495E">
            <w:pPr>
              <w:jc w:val="center"/>
              <w:rPr>
                <w:szCs w:val="24"/>
              </w:rPr>
            </w:pPr>
            <w:r w:rsidRPr="00681392">
              <w:rPr>
                <w:szCs w:val="24"/>
              </w:rPr>
              <w:t>1</w:t>
            </w:r>
          </w:p>
        </w:tc>
      </w:tr>
      <w:tr w:rsidR="003664F5" w:rsidRPr="00681392" w14:paraId="38526C7E" w14:textId="77777777" w:rsidTr="000F6F37">
        <w:trPr>
          <w:cantSplit/>
        </w:trPr>
        <w:tc>
          <w:tcPr>
            <w:tcW w:w="567" w:type="dxa"/>
          </w:tcPr>
          <w:p w14:paraId="7A1E4DB5" w14:textId="77777777" w:rsidR="003664F5" w:rsidRPr="00681392" w:rsidRDefault="003664F5" w:rsidP="00D0495E">
            <w:pPr>
              <w:ind w:left="-108" w:right="-108"/>
              <w:jc w:val="center"/>
              <w:rPr>
                <w:szCs w:val="24"/>
              </w:rPr>
            </w:pPr>
            <w:r w:rsidRPr="00681392">
              <w:rPr>
                <w:szCs w:val="24"/>
              </w:rPr>
              <w:t>3.</w:t>
            </w:r>
          </w:p>
        </w:tc>
        <w:tc>
          <w:tcPr>
            <w:tcW w:w="5954" w:type="dxa"/>
          </w:tcPr>
          <w:p w14:paraId="779803F9" w14:textId="77777777" w:rsidR="003664F5" w:rsidRPr="00681392" w:rsidRDefault="003664F5" w:rsidP="00D0495E">
            <w:pPr>
              <w:jc w:val="both"/>
              <w:rPr>
                <w:szCs w:val="24"/>
              </w:rPr>
            </w:pPr>
            <w:r w:rsidRPr="00681392">
              <w:rPr>
                <w:szCs w:val="24"/>
              </w:rPr>
              <w:t>Сповіщення про пожежу та виклик пожежно-рятувальних підрозділів.</w:t>
            </w:r>
          </w:p>
        </w:tc>
        <w:tc>
          <w:tcPr>
            <w:tcW w:w="1134" w:type="dxa"/>
            <w:vAlign w:val="center"/>
          </w:tcPr>
          <w:p w14:paraId="1DDD64F7" w14:textId="77777777" w:rsidR="003664F5" w:rsidRPr="00681392" w:rsidRDefault="003664F5" w:rsidP="00D0495E">
            <w:pPr>
              <w:jc w:val="center"/>
              <w:rPr>
                <w:szCs w:val="24"/>
              </w:rPr>
            </w:pPr>
            <w:r w:rsidRPr="00681392">
              <w:rPr>
                <w:szCs w:val="24"/>
              </w:rPr>
              <w:t>1</w:t>
            </w:r>
          </w:p>
        </w:tc>
        <w:tc>
          <w:tcPr>
            <w:tcW w:w="1134" w:type="dxa"/>
            <w:vAlign w:val="center"/>
          </w:tcPr>
          <w:p w14:paraId="517714CC" w14:textId="77777777" w:rsidR="003664F5" w:rsidRPr="00681392" w:rsidRDefault="003664F5" w:rsidP="00D0495E">
            <w:pPr>
              <w:jc w:val="center"/>
              <w:rPr>
                <w:szCs w:val="24"/>
              </w:rPr>
            </w:pPr>
            <w:r w:rsidRPr="00681392">
              <w:rPr>
                <w:szCs w:val="24"/>
              </w:rPr>
              <w:t>1</w:t>
            </w:r>
          </w:p>
        </w:tc>
        <w:tc>
          <w:tcPr>
            <w:tcW w:w="1134" w:type="dxa"/>
            <w:vAlign w:val="center"/>
          </w:tcPr>
          <w:p w14:paraId="6065B15F" w14:textId="77777777" w:rsidR="003664F5" w:rsidRPr="00681392" w:rsidRDefault="003664F5" w:rsidP="00D0495E">
            <w:pPr>
              <w:jc w:val="center"/>
              <w:rPr>
                <w:szCs w:val="24"/>
              </w:rPr>
            </w:pPr>
            <w:r w:rsidRPr="00681392">
              <w:rPr>
                <w:szCs w:val="24"/>
              </w:rPr>
              <w:t>-</w:t>
            </w:r>
          </w:p>
        </w:tc>
      </w:tr>
      <w:tr w:rsidR="003664F5" w:rsidRPr="00681392" w14:paraId="1A404ED4" w14:textId="77777777" w:rsidTr="000F6F37">
        <w:trPr>
          <w:cantSplit/>
        </w:trPr>
        <w:tc>
          <w:tcPr>
            <w:tcW w:w="567" w:type="dxa"/>
          </w:tcPr>
          <w:p w14:paraId="4D18F597" w14:textId="77777777" w:rsidR="003664F5" w:rsidRPr="00681392" w:rsidRDefault="003664F5" w:rsidP="00D0495E">
            <w:pPr>
              <w:ind w:left="-108" w:right="-108"/>
              <w:jc w:val="center"/>
              <w:rPr>
                <w:szCs w:val="24"/>
              </w:rPr>
            </w:pPr>
            <w:r w:rsidRPr="00681392">
              <w:rPr>
                <w:szCs w:val="24"/>
              </w:rPr>
              <w:t>4.</w:t>
            </w:r>
          </w:p>
        </w:tc>
        <w:tc>
          <w:tcPr>
            <w:tcW w:w="5954" w:type="dxa"/>
          </w:tcPr>
          <w:p w14:paraId="51927733" w14:textId="77777777" w:rsidR="003664F5" w:rsidRPr="00681392" w:rsidRDefault="003664F5" w:rsidP="00D0495E">
            <w:pPr>
              <w:jc w:val="both"/>
              <w:rPr>
                <w:szCs w:val="24"/>
              </w:rPr>
            </w:pPr>
            <w:r w:rsidRPr="00681392">
              <w:rPr>
                <w:szCs w:val="24"/>
              </w:rPr>
              <w:t>Засоби пожежогасіння, протипожежне устаткування та інвентар, порядок їх використання під час пожежі</w:t>
            </w:r>
          </w:p>
        </w:tc>
        <w:tc>
          <w:tcPr>
            <w:tcW w:w="1134" w:type="dxa"/>
            <w:vAlign w:val="center"/>
          </w:tcPr>
          <w:p w14:paraId="7AF3B518" w14:textId="77777777" w:rsidR="003664F5" w:rsidRPr="00681392" w:rsidRDefault="003664F5" w:rsidP="00D0495E">
            <w:pPr>
              <w:jc w:val="center"/>
              <w:rPr>
                <w:szCs w:val="24"/>
              </w:rPr>
            </w:pPr>
            <w:r w:rsidRPr="00681392">
              <w:rPr>
                <w:szCs w:val="24"/>
              </w:rPr>
              <w:t>3</w:t>
            </w:r>
          </w:p>
        </w:tc>
        <w:tc>
          <w:tcPr>
            <w:tcW w:w="1134" w:type="dxa"/>
            <w:vAlign w:val="center"/>
          </w:tcPr>
          <w:p w14:paraId="72774430" w14:textId="77777777" w:rsidR="003664F5" w:rsidRPr="00681392" w:rsidRDefault="003664F5" w:rsidP="00D0495E">
            <w:pPr>
              <w:jc w:val="center"/>
              <w:rPr>
                <w:szCs w:val="24"/>
              </w:rPr>
            </w:pPr>
            <w:r w:rsidRPr="00681392">
              <w:rPr>
                <w:szCs w:val="24"/>
              </w:rPr>
              <w:t>2</w:t>
            </w:r>
          </w:p>
        </w:tc>
        <w:tc>
          <w:tcPr>
            <w:tcW w:w="1134" w:type="dxa"/>
            <w:vAlign w:val="center"/>
          </w:tcPr>
          <w:p w14:paraId="647FE9FC" w14:textId="77777777" w:rsidR="003664F5" w:rsidRPr="00681392" w:rsidRDefault="003664F5" w:rsidP="00D0495E">
            <w:pPr>
              <w:jc w:val="center"/>
              <w:rPr>
                <w:szCs w:val="24"/>
              </w:rPr>
            </w:pPr>
            <w:r w:rsidRPr="00681392">
              <w:rPr>
                <w:szCs w:val="24"/>
              </w:rPr>
              <w:t>1</w:t>
            </w:r>
          </w:p>
        </w:tc>
      </w:tr>
      <w:tr w:rsidR="003664F5" w:rsidRPr="00681392" w14:paraId="22ED8D8E" w14:textId="77777777" w:rsidTr="000F6F37">
        <w:trPr>
          <w:cantSplit/>
        </w:trPr>
        <w:tc>
          <w:tcPr>
            <w:tcW w:w="567" w:type="dxa"/>
          </w:tcPr>
          <w:p w14:paraId="301CCC2B" w14:textId="77777777" w:rsidR="003664F5" w:rsidRPr="00681392" w:rsidRDefault="003664F5" w:rsidP="00D0495E">
            <w:pPr>
              <w:ind w:left="-108" w:right="-108"/>
              <w:jc w:val="center"/>
              <w:rPr>
                <w:szCs w:val="24"/>
              </w:rPr>
            </w:pPr>
            <w:r w:rsidRPr="00681392">
              <w:rPr>
                <w:szCs w:val="24"/>
              </w:rPr>
              <w:t>5.</w:t>
            </w:r>
          </w:p>
        </w:tc>
        <w:tc>
          <w:tcPr>
            <w:tcW w:w="5954" w:type="dxa"/>
          </w:tcPr>
          <w:p w14:paraId="5BD16D74" w14:textId="77777777" w:rsidR="003664F5" w:rsidRPr="00681392" w:rsidRDefault="003664F5" w:rsidP="00D0495E">
            <w:pPr>
              <w:rPr>
                <w:szCs w:val="24"/>
              </w:rPr>
            </w:pPr>
            <w:r w:rsidRPr="00681392">
              <w:rPr>
                <w:szCs w:val="24"/>
              </w:rPr>
              <w:t>Дії під час пожежі</w:t>
            </w:r>
          </w:p>
        </w:tc>
        <w:tc>
          <w:tcPr>
            <w:tcW w:w="1134" w:type="dxa"/>
            <w:vAlign w:val="center"/>
          </w:tcPr>
          <w:p w14:paraId="0C60E132" w14:textId="77777777" w:rsidR="003664F5" w:rsidRPr="00681392" w:rsidRDefault="003664F5" w:rsidP="00D0495E">
            <w:pPr>
              <w:jc w:val="center"/>
              <w:rPr>
                <w:szCs w:val="24"/>
              </w:rPr>
            </w:pPr>
            <w:r w:rsidRPr="00681392">
              <w:rPr>
                <w:szCs w:val="24"/>
              </w:rPr>
              <w:t>1</w:t>
            </w:r>
          </w:p>
        </w:tc>
        <w:tc>
          <w:tcPr>
            <w:tcW w:w="1134" w:type="dxa"/>
            <w:vAlign w:val="center"/>
          </w:tcPr>
          <w:p w14:paraId="7BABFDC6" w14:textId="77777777" w:rsidR="003664F5" w:rsidRPr="00681392" w:rsidRDefault="003664F5" w:rsidP="00D0495E">
            <w:pPr>
              <w:jc w:val="center"/>
              <w:rPr>
                <w:szCs w:val="24"/>
              </w:rPr>
            </w:pPr>
            <w:r w:rsidRPr="00681392">
              <w:rPr>
                <w:szCs w:val="24"/>
              </w:rPr>
              <w:t>1</w:t>
            </w:r>
          </w:p>
        </w:tc>
        <w:tc>
          <w:tcPr>
            <w:tcW w:w="1134" w:type="dxa"/>
            <w:vAlign w:val="center"/>
          </w:tcPr>
          <w:p w14:paraId="10338121" w14:textId="77777777" w:rsidR="003664F5" w:rsidRPr="00681392" w:rsidRDefault="003664F5" w:rsidP="00D0495E">
            <w:pPr>
              <w:jc w:val="center"/>
              <w:rPr>
                <w:szCs w:val="24"/>
              </w:rPr>
            </w:pPr>
            <w:r w:rsidRPr="00681392">
              <w:rPr>
                <w:szCs w:val="24"/>
              </w:rPr>
              <w:t>-</w:t>
            </w:r>
          </w:p>
        </w:tc>
      </w:tr>
      <w:tr w:rsidR="003664F5" w:rsidRPr="00681392" w14:paraId="52D78CBA" w14:textId="77777777" w:rsidTr="000F6F37">
        <w:trPr>
          <w:cantSplit/>
        </w:trPr>
        <w:tc>
          <w:tcPr>
            <w:tcW w:w="567" w:type="dxa"/>
          </w:tcPr>
          <w:p w14:paraId="0E5C4DC4" w14:textId="77777777" w:rsidR="003664F5" w:rsidRPr="00681392" w:rsidRDefault="003664F5" w:rsidP="00D0495E">
            <w:pPr>
              <w:ind w:left="-108" w:right="-108"/>
              <w:jc w:val="center"/>
              <w:rPr>
                <w:szCs w:val="24"/>
              </w:rPr>
            </w:pPr>
            <w:r w:rsidRPr="00681392">
              <w:rPr>
                <w:szCs w:val="24"/>
              </w:rPr>
              <w:t>6.</w:t>
            </w:r>
          </w:p>
        </w:tc>
        <w:tc>
          <w:tcPr>
            <w:tcW w:w="5954" w:type="dxa"/>
          </w:tcPr>
          <w:p w14:paraId="06200F21" w14:textId="77777777" w:rsidR="003664F5" w:rsidRPr="00681392" w:rsidRDefault="003664F5" w:rsidP="00D0495E">
            <w:pPr>
              <w:rPr>
                <w:szCs w:val="24"/>
              </w:rPr>
            </w:pPr>
            <w:r w:rsidRPr="00681392">
              <w:rPr>
                <w:szCs w:val="24"/>
              </w:rPr>
              <w:t>Заходи пожежної безпеки в побуті</w:t>
            </w:r>
          </w:p>
        </w:tc>
        <w:tc>
          <w:tcPr>
            <w:tcW w:w="1134" w:type="dxa"/>
            <w:vAlign w:val="center"/>
          </w:tcPr>
          <w:p w14:paraId="16F11DF0" w14:textId="77777777" w:rsidR="003664F5" w:rsidRPr="00681392" w:rsidRDefault="003664F5" w:rsidP="00D0495E">
            <w:pPr>
              <w:jc w:val="center"/>
              <w:rPr>
                <w:szCs w:val="24"/>
              </w:rPr>
            </w:pPr>
            <w:r w:rsidRPr="00681392">
              <w:rPr>
                <w:szCs w:val="24"/>
              </w:rPr>
              <w:t>1</w:t>
            </w:r>
          </w:p>
        </w:tc>
        <w:tc>
          <w:tcPr>
            <w:tcW w:w="1134" w:type="dxa"/>
            <w:vAlign w:val="center"/>
          </w:tcPr>
          <w:p w14:paraId="3B163576" w14:textId="77777777" w:rsidR="003664F5" w:rsidRPr="00681392" w:rsidRDefault="003664F5" w:rsidP="00D0495E">
            <w:pPr>
              <w:jc w:val="center"/>
              <w:rPr>
                <w:szCs w:val="24"/>
              </w:rPr>
            </w:pPr>
            <w:r w:rsidRPr="00681392">
              <w:rPr>
                <w:szCs w:val="24"/>
              </w:rPr>
              <w:t>1</w:t>
            </w:r>
          </w:p>
        </w:tc>
        <w:tc>
          <w:tcPr>
            <w:tcW w:w="1134" w:type="dxa"/>
            <w:vAlign w:val="center"/>
          </w:tcPr>
          <w:p w14:paraId="5E0DCF53" w14:textId="77777777" w:rsidR="003664F5" w:rsidRPr="00681392" w:rsidRDefault="003664F5" w:rsidP="00D0495E">
            <w:pPr>
              <w:jc w:val="center"/>
              <w:rPr>
                <w:szCs w:val="24"/>
              </w:rPr>
            </w:pPr>
            <w:r w:rsidRPr="00681392">
              <w:rPr>
                <w:szCs w:val="24"/>
              </w:rPr>
              <w:t>-</w:t>
            </w:r>
          </w:p>
        </w:tc>
      </w:tr>
      <w:tr w:rsidR="003664F5" w:rsidRPr="00681392" w14:paraId="276B1D5C" w14:textId="77777777" w:rsidTr="000F6F37">
        <w:trPr>
          <w:cantSplit/>
        </w:trPr>
        <w:tc>
          <w:tcPr>
            <w:tcW w:w="567" w:type="dxa"/>
          </w:tcPr>
          <w:p w14:paraId="323E92CA" w14:textId="77777777" w:rsidR="003664F5" w:rsidRPr="00681392" w:rsidRDefault="003664F5" w:rsidP="00D0495E">
            <w:pPr>
              <w:ind w:left="-108" w:right="-108"/>
              <w:jc w:val="center"/>
              <w:rPr>
                <w:szCs w:val="24"/>
              </w:rPr>
            </w:pPr>
          </w:p>
        </w:tc>
        <w:tc>
          <w:tcPr>
            <w:tcW w:w="5954" w:type="dxa"/>
          </w:tcPr>
          <w:p w14:paraId="25921358" w14:textId="77777777" w:rsidR="003664F5" w:rsidRPr="00681392" w:rsidRDefault="003664F5" w:rsidP="00D0495E">
            <w:pPr>
              <w:jc w:val="both"/>
              <w:rPr>
                <w:szCs w:val="24"/>
              </w:rPr>
            </w:pPr>
            <w:r w:rsidRPr="00681392">
              <w:rPr>
                <w:szCs w:val="24"/>
              </w:rPr>
              <w:t>Підсумкове заняття</w:t>
            </w:r>
          </w:p>
        </w:tc>
        <w:tc>
          <w:tcPr>
            <w:tcW w:w="1134" w:type="dxa"/>
            <w:vAlign w:val="center"/>
          </w:tcPr>
          <w:p w14:paraId="6FFCE724" w14:textId="77777777" w:rsidR="003664F5" w:rsidRPr="00681392" w:rsidRDefault="003664F5" w:rsidP="00D0495E">
            <w:pPr>
              <w:jc w:val="center"/>
              <w:rPr>
                <w:szCs w:val="24"/>
              </w:rPr>
            </w:pPr>
            <w:r w:rsidRPr="00681392">
              <w:rPr>
                <w:szCs w:val="24"/>
              </w:rPr>
              <w:t>1</w:t>
            </w:r>
          </w:p>
        </w:tc>
        <w:tc>
          <w:tcPr>
            <w:tcW w:w="1134" w:type="dxa"/>
            <w:vAlign w:val="center"/>
          </w:tcPr>
          <w:p w14:paraId="543C378E" w14:textId="77777777" w:rsidR="003664F5" w:rsidRPr="00681392" w:rsidRDefault="003664F5" w:rsidP="00D0495E">
            <w:pPr>
              <w:jc w:val="center"/>
              <w:rPr>
                <w:szCs w:val="24"/>
              </w:rPr>
            </w:pPr>
            <w:r w:rsidRPr="00681392">
              <w:rPr>
                <w:szCs w:val="24"/>
              </w:rPr>
              <w:t>-</w:t>
            </w:r>
          </w:p>
        </w:tc>
        <w:tc>
          <w:tcPr>
            <w:tcW w:w="1134" w:type="dxa"/>
            <w:vAlign w:val="center"/>
          </w:tcPr>
          <w:p w14:paraId="252C1695" w14:textId="77777777" w:rsidR="003664F5" w:rsidRPr="00681392" w:rsidRDefault="003664F5" w:rsidP="00D0495E">
            <w:pPr>
              <w:jc w:val="center"/>
              <w:rPr>
                <w:szCs w:val="24"/>
              </w:rPr>
            </w:pPr>
            <w:r w:rsidRPr="00681392">
              <w:rPr>
                <w:szCs w:val="24"/>
              </w:rPr>
              <w:t>1 (залік)</w:t>
            </w:r>
          </w:p>
        </w:tc>
      </w:tr>
      <w:tr w:rsidR="003664F5" w:rsidRPr="00681392" w14:paraId="500D7558" w14:textId="77777777" w:rsidTr="000F6F37">
        <w:trPr>
          <w:cantSplit/>
          <w:trHeight w:val="70"/>
        </w:trPr>
        <w:tc>
          <w:tcPr>
            <w:tcW w:w="567" w:type="dxa"/>
          </w:tcPr>
          <w:p w14:paraId="535213FC" w14:textId="77777777" w:rsidR="003664F5" w:rsidRPr="00681392" w:rsidRDefault="003664F5" w:rsidP="00D0495E">
            <w:pPr>
              <w:ind w:left="-108" w:right="-108"/>
              <w:jc w:val="both"/>
              <w:rPr>
                <w:szCs w:val="24"/>
              </w:rPr>
            </w:pPr>
          </w:p>
        </w:tc>
        <w:tc>
          <w:tcPr>
            <w:tcW w:w="5954" w:type="dxa"/>
            <w:vAlign w:val="center"/>
          </w:tcPr>
          <w:p w14:paraId="0ED581EB" w14:textId="77777777" w:rsidR="003664F5" w:rsidRPr="00681392" w:rsidRDefault="003664F5" w:rsidP="00D0495E">
            <w:pPr>
              <w:jc w:val="center"/>
              <w:rPr>
                <w:szCs w:val="24"/>
              </w:rPr>
            </w:pPr>
            <w:r w:rsidRPr="00681392">
              <w:rPr>
                <w:bCs/>
                <w:szCs w:val="24"/>
              </w:rPr>
              <w:t xml:space="preserve">ВСЬОГО </w:t>
            </w:r>
          </w:p>
        </w:tc>
        <w:tc>
          <w:tcPr>
            <w:tcW w:w="1134" w:type="dxa"/>
            <w:vAlign w:val="center"/>
          </w:tcPr>
          <w:p w14:paraId="2FE5BFE8" w14:textId="77777777" w:rsidR="003664F5" w:rsidRPr="00681392" w:rsidRDefault="003664F5" w:rsidP="00D0495E">
            <w:pPr>
              <w:jc w:val="center"/>
              <w:rPr>
                <w:szCs w:val="24"/>
              </w:rPr>
            </w:pPr>
            <w:r w:rsidRPr="00681392">
              <w:rPr>
                <w:bCs/>
                <w:szCs w:val="24"/>
              </w:rPr>
              <w:t>11</w:t>
            </w:r>
          </w:p>
        </w:tc>
        <w:tc>
          <w:tcPr>
            <w:tcW w:w="1134" w:type="dxa"/>
            <w:vAlign w:val="center"/>
          </w:tcPr>
          <w:p w14:paraId="1BFFEF37" w14:textId="77777777" w:rsidR="003664F5" w:rsidRPr="00681392" w:rsidRDefault="003664F5" w:rsidP="00D0495E">
            <w:pPr>
              <w:jc w:val="center"/>
              <w:rPr>
                <w:szCs w:val="24"/>
              </w:rPr>
            </w:pPr>
            <w:r w:rsidRPr="00681392">
              <w:rPr>
                <w:bCs/>
                <w:szCs w:val="24"/>
              </w:rPr>
              <w:t>8</w:t>
            </w:r>
          </w:p>
        </w:tc>
        <w:tc>
          <w:tcPr>
            <w:tcW w:w="1134" w:type="dxa"/>
          </w:tcPr>
          <w:p w14:paraId="4488D2D8" w14:textId="77777777" w:rsidR="003664F5" w:rsidRPr="00681392" w:rsidRDefault="003664F5" w:rsidP="00D0495E">
            <w:pPr>
              <w:jc w:val="center"/>
              <w:rPr>
                <w:szCs w:val="24"/>
                <w:lang w:eastAsia="x-none"/>
              </w:rPr>
            </w:pPr>
            <w:r w:rsidRPr="00681392">
              <w:rPr>
                <w:szCs w:val="24"/>
                <w:lang w:eastAsia="x-none"/>
              </w:rPr>
              <w:t>3</w:t>
            </w:r>
          </w:p>
        </w:tc>
      </w:tr>
    </w:tbl>
    <w:p w14:paraId="2F5B98BF" w14:textId="77777777" w:rsidR="003664F5" w:rsidRPr="00681392" w:rsidRDefault="003664F5" w:rsidP="003664F5">
      <w:pPr>
        <w:tabs>
          <w:tab w:val="left" w:pos="2406"/>
        </w:tabs>
        <w:spacing w:before="73"/>
        <w:rPr>
          <w:b/>
          <w:szCs w:val="24"/>
        </w:rPr>
      </w:pPr>
    </w:p>
    <w:p w14:paraId="54C94C10" w14:textId="65087333" w:rsidR="003664F5" w:rsidRPr="00681392" w:rsidRDefault="003664F5" w:rsidP="003664F5">
      <w:pPr>
        <w:ind w:firstLine="569"/>
        <w:jc w:val="center"/>
        <w:rPr>
          <w:b/>
          <w:szCs w:val="24"/>
        </w:rPr>
      </w:pPr>
      <w:r w:rsidRPr="00681392">
        <w:rPr>
          <w:b/>
          <w:szCs w:val="24"/>
        </w:rPr>
        <w:t>Рекомендована тематика та орієнтовний зміст тем за розділами Програми</w:t>
      </w:r>
    </w:p>
    <w:p w14:paraId="4977EF5B" w14:textId="77777777" w:rsidR="003664F5" w:rsidRPr="00681392" w:rsidRDefault="003664F5" w:rsidP="006E0C6C">
      <w:pPr>
        <w:widowControl w:val="0"/>
        <w:suppressAutoHyphens w:val="0"/>
        <w:autoSpaceDE w:val="0"/>
        <w:autoSpaceDN w:val="0"/>
        <w:ind w:right="-1" w:firstLine="569"/>
        <w:jc w:val="both"/>
        <w:outlineLvl w:val="1"/>
        <w:rPr>
          <w:rFonts w:eastAsia="Arial"/>
          <w:bCs/>
          <w:szCs w:val="24"/>
          <w:lang w:eastAsia="en-US"/>
        </w:rPr>
      </w:pPr>
      <w:r w:rsidRPr="00681392">
        <w:rPr>
          <w:rFonts w:eastAsia="Arial"/>
          <w:bCs/>
          <w:szCs w:val="24"/>
          <w:u w:val="single"/>
          <w:lang w:eastAsia="en-US"/>
        </w:rPr>
        <w:t xml:space="preserve">Тема 1. </w:t>
      </w:r>
      <w:r w:rsidRPr="00681392">
        <w:rPr>
          <w:rFonts w:eastAsia="Arial"/>
          <w:bCs/>
          <w:szCs w:val="24"/>
          <w:lang w:eastAsia="en-US"/>
        </w:rPr>
        <w:t>Заходи пожежної безпеки на підприємстві</w:t>
      </w:r>
    </w:p>
    <w:p w14:paraId="19266554" w14:textId="77777777" w:rsidR="003664F5" w:rsidRPr="00681392" w:rsidRDefault="003664F5" w:rsidP="006E0C6C">
      <w:pPr>
        <w:widowControl w:val="0"/>
        <w:suppressAutoHyphens w:val="0"/>
        <w:autoSpaceDE w:val="0"/>
        <w:autoSpaceDN w:val="0"/>
        <w:ind w:right="-1" w:firstLine="569"/>
        <w:jc w:val="both"/>
        <w:outlineLvl w:val="1"/>
        <w:rPr>
          <w:rFonts w:eastAsia="Arial"/>
          <w:bCs/>
          <w:szCs w:val="24"/>
          <w:lang w:eastAsia="en-US"/>
        </w:rPr>
      </w:pPr>
      <w:r w:rsidRPr="00681392">
        <w:rPr>
          <w:rFonts w:eastAsia="Arial"/>
          <w:bCs/>
          <w:szCs w:val="24"/>
          <w:lang w:eastAsia="en-US"/>
        </w:rPr>
        <w:t>Стисла характеристика підприємства, установи, організації та їх пожежної небезпеки. Основні положення Кодексу цивільного захисту України в частині забезпечення пожежної безпеки. Правила, інструкції, положення та накази з питань пожежної безпеки. Відповідальність за порушення правил пожежної безпеки.</w:t>
      </w:r>
    </w:p>
    <w:p w14:paraId="710A173D" w14:textId="77777777" w:rsidR="003664F5" w:rsidRPr="00681392" w:rsidRDefault="003664F5" w:rsidP="006E0C6C">
      <w:pPr>
        <w:widowControl w:val="0"/>
        <w:suppressAutoHyphens w:val="0"/>
        <w:autoSpaceDE w:val="0"/>
        <w:autoSpaceDN w:val="0"/>
        <w:ind w:right="-1" w:firstLine="569"/>
        <w:jc w:val="both"/>
        <w:outlineLvl w:val="1"/>
        <w:rPr>
          <w:rFonts w:eastAsia="Arial"/>
          <w:bCs/>
          <w:szCs w:val="24"/>
          <w:lang w:eastAsia="en-US"/>
        </w:rPr>
      </w:pPr>
      <w:r w:rsidRPr="00681392">
        <w:rPr>
          <w:rFonts w:eastAsia="Arial"/>
          <w:bCs/>
          <w:szCs w:val="24"/>
          <w:lang w:eastAsia="en-US"/>
        </w:rPr>
        <w:t>Основні причини пожеж. Вимоги щодо утримання території, протипожежних розривів, джерел протипожежного водопостачання.</w:t>
      </w:r>
    </w:p>
    <w:p w14:paraId="2B2A6331" w14:textId="77777777" w:rsidR="003664F5" w:rsidRPr="00681392" w:rsidRDefault="003664F5" w:rsidP="006E0C6C">
      <w:pPr>
        <w:widowControl w:val="0"/>
        <w:suppressAutoHyphens w:val="0"/>
        <w:autoSpaceDE w:val="0"/>
        <w:autoSpaceDN w:val="0"/>
        <w:ind w:right="-1" w:firstLine="569"/>
        <w:jc w:val="both"/>
        <w:outlineLvl w:val="1"/>
        <w:rPr>
          <w:rFonts w:eastAsia="Arial"/>
          <w:bCs/>
          <w:szCs w:val="24"/>
          <w:lang w:eastAsia="en-US"/>
        </w:rPr>
      </w:pPr>
      <w:r w:rsidRPr="00681392">
        <w:rPr>
          <w:rFonts w:eastAsia="Arial"/>
          <w:bCs/>
          <w:szCs w:val="24"/>
          <w:lang w:eastAsia="en-US"/>
        </w:rPr>
        <w:t xml:space="preserve">Дії працівників у разі виявлення порушень правил пожежної безпеки. Місцезнаходження та порядок виклику об'єктової пожежної охорони, а в разі її відсутності – пожежно-рятувального </w:t>
      </w:r>
      <w:r w:rsidRPr="00681392">
        <w:rPr>
          <w:rFonts w:eastAsia="Arial"/>
          <w:bCs/>
          <w:szCs w:val="24"/>
          <w:lang w:eastAsia="en-US"/>
        </w:rPr>
        <w:lastRenderedPageBreak/>
        <w:t>підрозділу. Порядок організації, мета та завдання добровільної пожежної дружини.</w:t>
      </w:r>
    </w:p>
    <w:p w14:paraId="142C1529" w14:textId="77777777" w:rsidR="003664F5" w:rsidRPr="00681392" w:rsidRDefault="003664F5" w:rsidP="006E0C6C">
      <w:pPr>
        <w:widowControl w:val="0"/>
        <w:suppressAutoHyphens w:val="0"/>
        <w:autoSpaceDE w:val="0"/>
        <w:autoSpaceDN w:val="0"/>
        <w:ind w:right="-1" w:firstLine="569"/>
        <w:jc w:val="both"/>
        <w:outlineLvl w:val="1"/>
        <w:rPr>
          <w:rFonts w:eastAsia="Arial"/>
          <w:bCs/>
          <w:szCs w:val="24"/>
          <w:u w:val="single"/>
          <w:lang w:eastAsia="en-US"/>
        </w:rPr>
      </w:pPr>
    </w:p>
    <w:p w14:paraId="7A348EDF" w14:textId="77777777" w:rsidR="003664F5" w:rsidRPr="00681392" w:rsidRDefault="003664F5" w:rsidP="006E0C6C">
      <w:pPr>
        <w:widowControl w:val="0"/>
        <w:suppressAutoHyphens w:val="0"/>
        <w:autoSpaceDE w:val="0"/>
        <w:autoSpaceDN w:val="0"/>
        <w:ind w:right="-1" w:firstLine="569"/>
        <w:jc w:val="both"/>
        <w:outlineLvl w:val="1"/>
        <w:rPr>
          <w:rFonts w:eastAsia="Arial"/>
          <w:bCs/>
          <w:szCs w:val="24"/>
          <w:lang w:eastAsia="en-US"/>
        </w:rPr>
      </w:pPr>
      <w:r w:rsidRPr="00681392">
        <w:rPr>
          <w:rFonts w:eastAsia="Arial"/>
          <w:bCs/>
          <w:szCs w:val="24"/>
          <w:u w:val="single"/>
          <w:lang w:eastAsia="en-US"/>
        </w:rPr>
        <w:t xml:space="preserve">Тема 2. </w:t>
      </w:r>
      <w:r w:rsidRPr="00681392">
        <w:rPr>
          <w:rFonts w:eastAsia="Arial"/>
          <w:bCs/>
          <w:szCs w:val="24"/>
          <w:lang w:eastAsia="en-US"/>
        </w:rPr>
        <w:t>Заходи пожежної безпеки на робочому місці</w:t>
      </w:r>
    </w:p>
    <w:p w14:paraId="4D59FE11" w14:textId="77777777" w:rsidR="003664F5" w:rsidRPr="00681392" w:rsidRDefault="003664F5" w:rsidP="006E0C6C">
      <w:pPr>
        <w:widowControl w:val="0"/>
        <w:suppressAutoHyphens w:val="0"/>
        <w:autoSpaceDE w:val="0"/>
        <w:autoSpaceDN w:val="0"/>
        <w:ind w:right="-1" w:firstLine="569"/>
        <w:jc w:val="both"/>
        <w:outlineLvl w:val="1"/>
        <w:rPr>
          <w:rFonts w:eastAsia="Arial"/>
          <w:bCs/>
          <w:szCs w:val="24"/>
          <w:lang w:eastAsia="en-US"/>
        </w:rPr>
      </w:pPr>
      <w:r w:rsidRPr="00681392">
        <w:rPr>
          <w:rFonts w:eastAsia="Arial"/>
          <w:bCs/>
          <w:szCs w:val="24"/>
          <w:lang w:eastAsia="en-US"/>
        </w:rPr>
        <w:t>Характеристика пожежної небезпеки приміщень (споруд). Дії персоналу у випадку порушень режиму роботи установок, машин і агрегатів. Правила пожежної безпеки, встановлені для працівників цього приміщення або споруди.</w:t>
      </w:r>
    </w:p>
    <w:p w14:paraId="1074B22A" w14:textId="77777777" w:rsidR="003664F5" w:rsidRPr="00681392" w:rsidRDefault="003664F5" w:rsidP="006E0C6C">
      <w:pPr>
        <w:widowControl w:val="0"/>
        <w:suppressAutoHyphens w:val="0"/>
        <w:autoSpaceDE w:val="0"/>
        <w:autoSpaceDN w:val="0"/>
        <w:ind w:right="-1" w:firstLine="569"/>
        <w:jc w:val="both"/>
        <w:outlineLvl w:val="1"/>
        <w:rPr>
          <w:rFonts w:eastAsia="Arial"/>
          <w:bCs/>
          <w:szCs w:val="24"/>
          <w:lang w:eastAsia="en-US"/>
        </w:rPr>
      </w:pPr>
      <w:r w:rsidRPr="00681392">
        <w:rPr>
          <w:rFonts w:eastAsia="Arial"/>
          <w:bCs/>
          <w:szCs w:val="24"/>
          <w:lang w:eastAsia="en-US"/>
        </w:rPr>
        <w:t>Можливі причини виникнення пожеж. Дії персоналу в разі загрози виникнення пожежі, аварії чи вибуху; правила вимкнення установок та агрегатів, порядок зняття напруги з електроустановок, виклику аварійної допомоги тощо.</w:t>
      </w:r>
    </w:p>
    <w:p w14:paraId="67E39C85" w14:textId="77777777" w:rsidR="003664F5" w:rsidRPr="00681392" w:rsidRDefault="003664F5" w:rsidP="006E0C6C">
      <w:pPr>
        <w:widowControl w:val="0"/>
        <w:suppressAutoHyphens w:val="0"/>
        <w:autoSpaceDE w:val="0"/>
        <w:autoSpaceDN w:val="0"/>
        <w:ind w:right="-1" w:firstLine="569"/>
        <w:jc w:val="both"/>
        <w:outlineLvl w:val="1"/>
        <w:rPr>
          <w:rFonts w:eastAsia="Arial"/>
          <w:bCs/>
          <w:szCs w:val="24"/>
          <w:lang w:eastAsia="en-US"/>
        </w:rPr>
      </w:pPr>
      <w:r w:rsidRPr="00681392">
        <w:rPr>
          <w:rFonts w:eastAsia="Arial"/>
          <w:bCs/>
          <w:szCs w:val="24"/>
          <w:lang w:eastAsia="en-US"/>
        </w:rPr>
        <w:t>Заходи пожежної безпеки, яких необхідно дотримуватися стаючи до роботи, у процесі роботи та після її закінчення з метою запобігання виникненню пожеж.</w:t>
      </w:r>
    </w:p>
    <w:p w14:paraId="21F87B0D" w14:textId="77777777" w:rsidR="003664F5" w:rsidRPr="00681392" w:rsidRDefault="003664F5" w:rsidP="006E0C6C">
      <w:pPr>
        <w:widowControl w:val="0"/>
        <w:suppressAutoHyphens w:val="0"/>
        <w:autoSpaceDE w:val="0"/>
        <w:autoSpaceDN w:val="0"/>
        <w:ind w:right="-1" w:firstLine="569"/>
        <w:jc w:val="both"/>
        <w:outlineLvl w:val="1"/>
        <w:rPr>
          <w:rFonts w:eastAsia="Arial"/>
          <w:bCs/>
          <w:szCs w:val="24"/>
          <w:lang w:eastAsia="en-US"/>
        </w:rPr>
      </w:pPr>
    </w:p>
    <w:p w14:paraId="5495684E" w14:textId="77777777" w:rsidR="003664F5" w:rsidRPr="00681392" w:rsidRDefault="003664F5" w:rsidP="006E0C6C">
      <w:pPr>
        <w:widowControl w:val="0"/>
        <w:suppressAutoHyphens w:val="0"/>
        <w:autoSpaceDE w:val="0"/>
        <w:autoSpaceDN w:val="0"/>
        <w:ind w:right="-1" w:firstLine="569"/>
        <w:jc w:val="both"/>
        <w:outlineLvl w:val="1"/>
        <w:rPr>
          <w:rFonts w:eastAsia="Arial"/>
          <w:bCs/>
          <w:szCs w:val="24"/>
          <w:lang w:eastAsia="en-US"/>
        </w:rPr>
      </w:pPr>
      <w:r w:rsidRPr="00681392">
        <w:rPr>
          <w:rFonts w:eastAsia="Arial"/>
          <w:bCs/>
          <w:szCs w:val="24"/>
          <w:u w:val="single"/>
          <w:lang w:eastAsia="en-US"/>
        </w:rPr>
        <w:t xml:space="preserve">Тема 3. </w:t>
      </w:r>
      <w:r w:rsidRPr="00681392">
        <w:rPr>
          <w:rFonts w:eastAsia="Arial"/>
          <w:bCs/>
          <w:szCs w:val="24"/>
          <w:lang w:eastAsia="en-US"/>
        </w:rPr>
        <w:t>Сповіщення про пожежу та виклик пожежно-рятувального підрозділу.</w:t>
      </w:r>
    </w:p>
    <w:p w14:paraId="02CF563A" w14:textId="77777777" w:rsidR="003664F5" w:rsidRPr="00681392" w:rsidRDefault="003664F5" w:rsidP="006E0C6C">
      <w:pPr>
        <w:widowControl w:val="0"/>
        <w:suppressAutoHyphens w:val="0"/>
        <w:autoSpaceDE w:val="0"/>
        <w:autoSpaceDN w:val="0"/>
        <w:ind w:right="-1" w:firstLine="569"/>
        <w:jc w:val="both"/>
        <w:outlineLvl w:val="1"/>
        <w:rPr>
          <w:rFonts w:eastAsia="Arial"/>
          <w:bCs/>
          <w:szCs w:val="24"/>
          <w:lang w:eastAsia="en-US"/>
        </w:rPr>
      </w:pPr>
      <w:r w:rsidRPr="00681392">
        <w:rPr>
          <w:rFonts w:eastAsia="Arial"/>
          <w:bCs/>
          <w:szCs w:val="24"/>
          <w:lang w:eastAsia="en-US"/>
        </w:rPr>
        <w:t>Установлений на підприємстві, в установі, організації порядок (система) сповіщення людей про пожежу.</w:t>
      </w:r>
    </w:p>
    <w:p w14:paraId="672B9309" w14:textId="77777777" w:rsidR="003664F5" w:rsidRPr="00681392" w:rsidRDefault="003664F5" w:rsidP="006E0C6C">
      <w:pPr>
        <w:widowControl w:val="0"/>
        <w:suppressAutoHyphens w:val="0"/>
        <w:autoSpaceDE w:val="0"/>
        <w:autoSpaceDN w:val="0"/>
        <w:ind w:right="-1" w:firstLine="569"/>
        <w:jc w:val="both"/>
        <w:outlineLvl w:val="1"/>
        <w:rPr>
          <w:rFonts w:eastAsia="Arial"/>
          <w:bCs/>
          <w:szCs w:val="24"/>
          <w:lang w:eastAsia="en-US"/>
        </w:rPr>
      </w:pPr>
      <w:r w:rsidRPr="00681392">
        <w:rPr>
          <w:rFonts w:eastAsia="Arial"/>
          <w:bCs/>
          <w:szCs w:val="24"/>
          <w:lang w:eastAsia="en-US"/>
        </w:rPr>
        <w:t>Засоби зв'язку, сигналізації, які є на підприємстві, в установі, організації та на робочому місці, сповіщувачів пожежної сигналізації, пристроїв для подання звукових сигналів пожежної тривоги, систем сповіщення та керування евакуацією людей. Порядок використання цих засобів у разі виникнення пожежі.</w:t>
      </w:r>
    </w:p>
    <w:p w14:paraId="0DB4A14F" w14:textId="77777777" w:rsidR="003664F5" w:rsidRPr="00681392" w:rsidRDefault="003664F5" w:rsidP="006E0C6C">
      <w:pPr>
        <w:widowControl w:val="0"/>
        <w:suppressAutoHyphens w:val="0"/>
        <w:autoSpaceDE w:val="0"/>
        <w:autoSpaceDN w:val="0"/>
        <w:ind w:right="-1" w:firstLine="569"/>
        <w:jc w:val="both"/>
        <w:outlineLvl w:val="1"/>
        <w:rPr>
          <w:rFonts w:eastAsia="Arial"/>
          <w:bCs/>
          <w:szCs w:val="24"/>
          <w:u w:val="single"/>
          <w:lang w:eastAsia="en-US"/>
        </w:rPr>
      </w:pPr>
    </w:p>
    <w:p w14:paraId="659D006E" w14:textId="77777777" w:rsidR="003664F5" w:rsidRPr="00681392" w:rsidRDefault="003664F5" w:rsidP="006E0C6C">
      <w:pPr>
        <w:widowControl w:val="0"/>
        <w:suppressAutoHyphens w:val="0"/>
        <w:autoSpaceDE w:val="0"/>
        <w:autoSpaceDN w:val="0"/>
        <w:ind w:right="-1" w:firstLine="569"/>
        <w:jc w:val="both"/>
        <w:outlineLvl w:val="1"/>
        <w:rPr>
          <w:rFonts w:eastAsia="Arial"/>
          <w:bCs/>
          <w:szCs w:val="24"/>
          <w:lang w:eastAsia="en-US"/>
        </w:rPr>
      </w:pPr>
      <w:r w:rsidRPr="00681392">
        <w:rPr>
          <w:rFonts w:eastAsia="Arial"/>
          <w:bCs/>
          <w:szCs w:val="24"/>
          <w:u w:val="single"/>
          <w:lang w:eastAsia="en-US"/>
        </w:rPr>
        <w:t xml:space="preserve">Тема 4. </w:t>
      </w:r>
      <w:r w:rsidRPr="00681392">
        <w:rPr>
          <w:rFonts w:eastAsia="Arial"/>
          <w:bCs/>
          <w:szCs w:val="24"/>
          <w:lang w:eastAsia="en-US"/>
        </w:rPr>
        <w:t>Засоби пожежогасіння, протипожежне устаткування та інвентар, порядок їх використання під час пожежі</w:t>
      </w:r>
    </w:p>
    <w:p w14:paraId="532666A8" w14:textId="77777777" w:rsidR="003664F5" w:rsidRPr="00681392" w:rsidRDefault="003664F5" w:rsidP="006E0C6C">
      <w:pPr>
        <w:widowControl w:val="0"/>
        <w:suppressAutoHyphens w:val="0"/>
        <w:autoSpaceDE w:val="0"/>
        <w:autoSpaceDN w:val="0"/>
        <w:ind w:right="-1" w:firstLine="569"/>
        <w:jc w:val="both"/>
        <w:outlineLvl w:val="1"/>
        <w:rPr>
          <w:rFonts w:eastAsia="Arial"/>
          <w:bCs/>
          <w:szCs w:val="24"/>
          <w:lang w:eastAsia="en-US"/>
        </w:rPr>
      </w:pPr>
      <w:r w:rsidRPr="00681392">
        <w:rPr>
          <w:rFonts w:eastAsia="Arial"/>
          <w:bCs/>
          <w:szCs w:val="24"/>
          <w:lang w:eastAsia="en-US"/>
        </w:rPr>
        <w:t>Призначення та місцезнаходження існуючих на підприємстві, в установі, організації засобів пожежогасіння, протипожежного устаткування та інвентарю (вогнегасники, внутрішні пожежні крани, діжки з водою, ящики з піском, стаціонарні установки пожежогасіння тощо).</w:t>
      </w:r>
    </w:p>
    <w:p w14:paraId="033D2E0D" w14:textId="19FF4277" w:rsidR="003664F5" w:rsidRPr="00681392" w:rsidRDefault="003664F5" w:rsidP="006E0C6C">
      <w:pPr>
        <w:widowControl w:val="0"/>
        <w:suppressAutoHyphens w:val="0"/>
        <w:autoSpaceDE w:val="0"/>
        <w:autoSpaceDN w:val="0"/>
        <w:ind w:right="-1" w:firstLine="569"/>
        <w:jc w:val="both"/>
        <w:outlineLvl w:val="1"/>
        <w:rPr>
          <w:rFonts w:eastAsia="Arial"/>
          <w:bCs/>
          <w:szCs w:val="24"/>
          <w:lang w:eastAsia="en-US"/>
        </w:rPr>
      </w:pPr>
      <w:r w:rsidRPr="00681392">
        <w:rPr>
          <w:rFonts w:eastAsia="Arial"/>
          <w:bCs/>
          <w:szCs w:val="24"/>
          <w:lang w:eastAsia="en-US"/>
        </w:rPr>
        <w:t>Загальні поняття про пожежну сигналізацію, спринклерне і дренчерне обладнання та інші установки пожежогасіння.</w:t>
      </w:r>
    </w:p>
    <w:p w14:paraId="5D1C553B" w14:textId="77777777" w:rsidR="003664F5" w:rsidRPr="00681392" w:rsidRDefault="003664F5" w:rsidP="006E0C6C">
      <w:pPr>
        <w:widowControl w:val="0"/>
        <w:suppressAutoHyphens w:val="0"/>
        <w:autoSpaceDE w:val="0"/>
        <w:autoSpaceDN w:val="0"/>
        <w:ind w:right="-1" w:firstLine="569"/>
        <w:jc w:val="both"/>
        <w:outlineLvl w:val="1"/>
        <w:rPr>
          <w:rFonts w:eastAsia="Arial"/>
          <w:bCs/>
          <w:szCs w:val="24"/>
          <w:lang w:eastAsia="en-US"/>
        </w:rPr>
      </w:pPr>
      <w:r w:rsidRPr="00681392">
        <w:rPr>
          <w:rFonts w:eastAsia="Arial"/>
          <w:bCs/>
          <w:szCs w:val="24"/>
          <w:lang w:eastAsia="en-US"/>
        </w:rPr>
        <w:t>Порядок утримання існуючих на підприємстві, в установі, організації засобів пожежогасіння (у літніх та зимових умовах). Правила використання вогнегасних засобів, протипожежного інвентарю та обладнання.</w:t>
      </w:r>
    </w:p>
    <w:p w14:paraId="22FE8E3B" w14:textId="77777777" w:rsidR="003664F5" w:rsidRPr="00681392" w:rsidRDefault="003664F5" w:rsidP="006E0C6C">
      <w:pPr>
        <w:widowControl w:val="0"/>
        <w:suppressAutoHyphens w:val="0"/>
        <w:autoSpaceDE w:val="0"/>
        <w:autoSpaceDN w:val="0"/>
        <w:ind w:right="-1" w:firstLine="569"/>
        <w:jc w:val="both"/>
        <w:outlineLvl w:val="1"/>
        <w:rPr>
          <w:rFonts w:eastAsia="Arial"/>
          <w:bCs/>
          <w:szCs w:val="24"/>
          <w:u w:val="single"/>
          <w:lang w:eastAsia="en-US"/>
        </w:rPr>
      </w:pPr>
    </w:p>
    <w:p w14:paraId="1AA33717" w14:textId="77777777" w:rsidR="003664F5" w:rsidRPr="00681392" w:rsidRDefault="003664F5" w:rsidP="006E0C6C">
      <w:pPr>
        <w:widowControl w:val="0"/>
        <w:suppressAutoHyphens w:val="0"/>
        <w:autoSpaceDE w:val="0"/>
        <w:autoSpaceDN w:val="0"/>
        <w:ind w:right="-1" w:firstLine="569"/>
        <w:jc w:val="both"/>
        <w:outlineLvl w:val="1"/>
        <w:rPr>
          <w:rFonts w:eastAsia="Arial"/>
          <w:bCs/>
          <w:szCs w:val="24"/>
          <w:lang w:eastAsia="en-US"/>
        </w:rPr>
      </w:pPr>
      <w:r w:rsidRPr="00681392">
        <w:rPr>
          <w:rFonts w:eastAsia="Arial"/>
          <w:bCs/>
          <w:szCs w:val="24"/>
          <w:u w:val="single"/>
          <w:lang w:eastAsia="en-US"/>
        </w:rPr>
        <w:t xml:space="preserve">Тема 5. </w:t>
      </w:r>
      <w:r w:rsidRPr="00681392">
        <w:rPr>
          <w:rFonts w:eastAsia="Arial"/>
          <w:bCs/>
          <w:szCs w:val="24"/>
          <w:lang w:eastAsia="en-US"/>
        </w:rPr>
        <w:t>Дії під час пожежі</w:t>
      </w:r>
    </w:p>
    <w:p w14:paraId="0285360A" w14:textId="77777777" w:rsidR="003664F5" w:rsidRPr="00681392" w:rsidRDefault="003664F5" w:rsidP="006E0C6C">
      <w:pPr>
        <w:widowControl w:val="0"/>
        <w:suppressAutoHyphens w:val="0"/>
        <w:autoSpaceDE w:val="0"/>
        <w:autoSpaceDN w:val="0"/>
        <w:ind w:right="-1" w:firstLine="569"/>
        <w:jc w:val="both"/>
        <w:outlineLvl w:val="1"/>
        <w:rPr>
          <w:rFonts w:eastAsia="Arial"/>
          <w:bCs/>
          <w:szCs w:val="24"/>
          <w:lang w:eastAsia="en-US"/>
        </w:rPr>
      </w:pPr>
      <w:r w:rsidRPr="00681392">
        <w:rPr>
          <w:rFonts w:eastAsia="Arial"/>
          <w:bCs/>
          <w:szCs w:val="24"/>
          <w:lang w:eastAsia="en-US"/>
        </w:rPr>
        <w:t>Дії в разі виявлення на робочому місці або на території підприємства, установи, організації задимлення чи пожежі. Порядок повідомлення про пожежу аварійно-рятувальних і пожежних підрозділів та інших аварійних служб та організація їх зустрічі. Відключення устаткування, комунікацій, електроустановок та вентиляції.</w:t>
      </w:r>
    </w:p>
    <w:p w14:paraId="4B76D873" w14:textId="77777777" w:rsidR="003664F5" w:rsidRPr="00681392" w:rsidRDefault="003664F5" w:rsidP="006E0C6C">
      <w:pPr>
        <w:widowControl w:val="0"/>
        <w:suppressAutoHyphens w:val="0"/>
        <w:autoSpaceDE w:val="0"/>
        <w:autoSpaceDN w:val="0"/>
        <w:ind w:right="-1" w:firstLine="569"/>
        <w:jc w:val="both"/>
        <w:outlineLvl w:val="1"/>
        <w:rPr>
          <w:rFonts w:eastAsia="Arial"/>
          <w:bCs/>
          <w:szCs w:val="24"/>
          <w:lang w:eastAsia="en-US"/>
        </w:rPr>
      </w:pPr>
      <w:r w:rsidRPr="00681392">
        <w:rPr>
          <w:rFonts w:eastAsia="Arial"/>
          <w:bCs/>
          <w:szCs w:val="24"/>
          <w:lang w:eastAsia="en-US"/>
        </w:rPr>
        <w:t>Гасіння пожежі існуючими на підприємстві, в установі, організації засобами пожежогасіння; порядок включення стаціонарних установок пожежогасіння, евакуації людей та матеріальних цінностей.</w:t>
      </w:r>
    </w:p>
    <w:p w14:paraId="295AA42D" w14:textId="32EE75C3" w:rsidR="003664F5" w:rsidRPr="00681392" w:rsidRDefault="003664F5" w:rsidP="006E0C6C">
      <w:pPr>
        <w:widowControl w:val="0"/>
        <w:suppressAutoHyphens w:val="0"/>
        <w:autoSpaceDE w:val="0"/>
        <w:autoSpaceDN w:val="0"/>
        <w:ind w:right="-1" w:firstLine="569"/>
        <w:jc w:val="both"/>
        <w:outlineLvl w:val="1"/>
        <w:rPr>
          <w:rFonts w:eastAsia="Arial"/>
          <w:bCs/>
          <w:szCs w:val="24"/>
          <w:lang w:eastAsia="en-US"/>
        </w:rPr>
      </w:pPr>
      <w:r w:rsidRPr="00681392">
        <w:rPr>
          <w:rFonts w:eastAsia="Arial"/>
          <w:bCs/>
          <w:szCs w:val="24"/>
          <w:lang w:eastAsia="en-US"/>
        </w:rPr>
        <w:t>Дії після прибуття пожежно-рятувального підрозділу (надання допомоги у прокладанні рукавних ліній, участь в евакуації матеріальних цінностей та виконанні інших робіт за розпорядженням керівника пожежогасіння). Обов'язки членів добровільної пожежної дружини за табелем бойової обслуги.</w:t>
      </w:r>
    </w:p>
    <w:p w14:paraId="15590826" w14:textId="77777777" w:rsidR="003664F5" w:rsidRPr="00681392" w:rsidRDefault="003664F5" w:rsidP="006E0C6C">
      <w:pPr>
        <w:widowControl w:val="0"/>
        <w:suppressAutoHyphens w:val="0"/>
        <w:autoSpaceDE w:val="0"/>
        <w:autoSpaceDN w:val="0"/>
        <w:ind w:right="-1" w:firstLine="569"/>
        <w:jc w:val="both"/>
        <w:outlineLvl w:val="1"/>
        <w:rPr>
          <w:rFonts w:eastAsia="Arial"/>
          <w:bCs/>
          <w:szCs w:val="24"/>
          <w:lang w:eastAsia="en-US"/>
        </w:rPr>
      </w:pPr>
    </w:p>
    <w:p w14:paraId="139A5D51" w14:textId="77777777" w:rsidR="003664F5" w:rsidRPr="00681392" w:rsidRDefault="003664F5" w:rsidP="006E0C6C">
      <w:pPr>
        <w:widowControl w:val="0"/>
        <w:suppressAutoHyphens w:val="0"/>
        <w:autoSpaceDE w:val="0"/>
        <w:autoSpaceDN w:val="0"/>
        <w:ind w:right="-1" w:firstLine="569"/>
        <w:jc w:val="both"/>
        <w:outlineLvl w:val="1"/>
        <w:rPr>
          <w:rFonts w:eastAsia="Arial"/>
          <w:bCs/>
          <w:szCs w:val="24"/>
          <w:lang w:eastAsia="en-US"/>
        </w:rPr>
      </w:pPr>
      <w:r w:rsidRPr="00681392">
        <w:rPr>
          <w:rFonts w:eastAsia="Arial"/>
          <w:bCs/>
          <w:szCs w:val="24"/>
          <w:u w:val="single"/>
          <w:lang w:eastAsia="en-US"/>
        </w:rPr>
        <w:t xml:space="preserve">Тема 6. </w:t>
      </w:r>
      <w:r w:rsidRPr="00681392">
        <w:rPr>
          <w:rFonts w:eastAsia="Arial"/>
          <w:bCs/>
          <w:szCs w:val="24"/>
          <w:lang w:eastAsia="en-US"/>
        </w:rPr>
        <w:t>Заходи пожежної безпеки в побуті</w:t>
      </w:r>
    </w:p>
    <w:p w14:paraId="23FAB928" w14:textId="77777777" w:rsidR="003664F5" w:rsidRPr="00681392" w:rsidRDefault="003664F5" w:rsidP="006E0C6C">
      <w:pPr>
        <w:widowControl w:val="0"/>
        <w:suppressAutoHyphens w:val="0"/>
        <w:autoSpaceDE w:val="0"/>
        <w:autoSpaceDN w:val="0"/>
        <w:ind w:right="-1" w:firstLine="569"/>
        <w:jc w:val="both"/>
        <w:outlineLvl w:val="1"/>
        <w:rPr>
          <w:rFonts w:eastAsia="Arial"/>
          <w:bCs/>
          <w:szCs w:val="24"/>
          <w:lang w:eastAsia="en-US"/>
        </w:rPr>
      </w:pPr>
      <w:r w:rsidRPr="00681392">
        <w:rPr>
          <w:rFonts w:eastAsia="Arial"/>
          <w:bCs/>
          <w:szCs w:val="24"/>
          <w:lang w:eastAsia="en-US"/>
        </w:rPr>
        <w:t>Основні причини виникнення пожеж у житлових будинках. Несправності та порушення вимог безпеки при експлуатація приладів газопостачання, опалення та побутових споживачів електроенергії.</w:t>
      </w:r>
    </w:p>
    <w:p w14:paraId="649DE701" w14:textId="77777777" w:rsidR="003664F5" w:rsidRPr="00681392" w:rsidRDefault="003664F5" w:rsidP="006E0C6C">
      <w:pPr>
        <w:widowControl w:val="0"/>
        <w:suppressAutoHyphens w:val="0"/>
        <w:autoSpaceDE w:val="0"/>
        <w:autoSpaceDN w:val="0"/>
        <w:ind w:right="-1" w:firstLine="569"/>
        <w:jc w:val="both"/>
        <w:outlineLvl w:val="1"/>
        <w:rPr>
          <w:rFonts w:eastAsia="Arial"/>
          <w:bCs/>
          <w:szCs w:val="24"/>
          <w:lang w:eastAsia="en-US"/>
        </w:rPr>
      </w:pPr>
      <w:r w:rsidRPr="00681392">
        <w:rPr>
          <w:rFonts w:eastAsia="Arial"/>
          <w:bCs/>
          <w:szCs w:val="24"/>
          <w:lang w:eastAsia="en-US"/>
        </w:rPr>
        <w:t>Пожежна небезпека хімічних речовин, предметів побутової хімії та аерозольних препаратів.</w:t>
      </w:r>
    </w:p>
    <w:p w14:paraId="18B40967" w14:textId="77777777" w:rsidR="003664F5" w:rsidRPr="00681392" w:rsidRDefault="003664F5" w:rsidP="006E0C6C">
      <w:pPr>
        <w:widowControl w:val="0"/>
        <w:suppressAutoHyphens w:val="0"/>
        <w:autoSpaceDE w:val="0"/>
        <w:autoSpaceDN w:val="0"/>
        <w:ind w:right="-1" w:firstLine="569"/>
        <w:jc w:val="both"/>
        <w:outlineLvl w:val="1"/>
        <w:rPr>
          <w:rFonts w:eastAsia="Arial"/>
          <w:bCs/>
          <w:szCs w:val="24"/>
          <w:lang w:eastAsia="en-US"/>
        </w:rPr>
      </w:pPr>
      <w:r w:rsidRPr="00681392">
        <w:rPr>
          <w:rFonts w:eastAsia="Arial"/>
          <w:bCs/>
          <w:szCs w:val="24"/>
          <w:lang w:eastAsia="en-US"/>
        </w:rPr>
        <w:t>Запобігання пожежам від основних причин. Порядок утримання житлових і підсобних приміщень, індивідуальних гаражів.</w:t>
      </w:r>
    </w:p>
    <w:p w14:paraId="4DD96772" w14:textId="77777777" w:rsidR="003664F5" w:rsidRPr="00681392" w:rsidRDefault="003664F5" w:rsidP="006E0C6C">
      <w:pPr>
        <w:ind w:right="-1" w:firstLine="569"/>
        <w:jc w:val="center"/>
        <w:rPr>
          <w:b/>
          <w:szCs w:val="24"/>
        </w:rPr>
      </w:pPr>
    </w:p>
    <w:p w14:paraId="28624EA4" w14:textId="77777777" w:rsidR="003664F5" w:rsidRPr="00681392" w:rsidRDefault="003664F5" w:rsidP="003664F5">
      <w:pPr>
        <w:rPr>
          <w:rFonts w:eastAsia="Calibri"/>
          <w:color w:val="00000A"/>
          <w:szCs w:val="24"/>
        </w:rPr>
      </w:pPr>
    </w:p>
    <w:p w14:paraId="09C53595" w14:textId="77777777" w:rsidR="00E42523" w:rsidRDefault="00E42523" w:rsidP="00E42523">
      <w:r>
        <w:t>Н</w:t>
      </w:r>
      <w:r w:rsidRPr="009C65E7">
        <w:t>ачальник управління з питань цивільного</w:t>
      </w:r>
      <w:r>
        <w:t xml:space="preserve"> </w:t>
      </w:r>
      <w:r w:rsidRPr="009C65E7">
        <w:t xml:space="preserve">захисту </w:t>
      </w:r>
    </w:p>
    <w:p w14:paraId="7599A899" w14:textId="3A114FED" w:rsidR="00681392" w:rsidRDefault="00E42523" w:rsidP="0071357A">
      <w:pPr>
        <w:rPr>
          <w:rFonts w:eastAsia="Calibri"/>
          <w:color w:val="00000A"/>
          <w:szCs w:val="24"/>
        </w:rPr>
      </w:pPr>
      <w:r w:rsidRPr="009C65E7">
        <w:t>населення і охорони праці</w:t>
      </w:r>
      <w:r>
        <w:rPr>
          <w:rFonts w:eastAsia="Calibri"/>
          <w:color w:val="00000A"/>
        </w:rPr>
        <w:tab/>
      </w:r>
      <w:r>
        <w:rPr>
          <w:rFonts w:eastAsia="Calibri"/>
          <w:color w:val="00000A"/>
        </w:rPr>
        <w:tab/>
      </w:r>
      <w:r>
        <w:rPr>
          <w:rFonts w:eastAsia="Calibri"/>
          <w:color w:val="00000A"/>
        </w:rPr>
        <w:tab/>
      </w:r>
      <w:r>
        <w:rPr>
          <w:rFonts w:eastAsia="Calibri"/>
          <w:color w:val="00000A"/>
        </w:rPr>
        <w:tab/>
      </w:r>
      <w:r>
        <w:rPr>
          <w:rFonts w:eastAsia="Calibri"/>
          <w:color w:val="00000A"/>
        </w:rPr>
        <w:tab/>
      </w:r>
      <w:r>
        <w:rPr>
          <w:rFonts w:eastAsia="Calibri"/>
          <w:color w:val="00000A"/>
        </w:rPr>
        <w:tab/>
      </w:r>
      <w:r>
        <w:rPr>
          <w:rFonts w:eastAsia="Calibri"/>
          <w:color w:val="00000A"/>
        </w:rPr>
        <w:tab/>
        <w:t>Богдан</w:t>
      </w:r>
      <w:r w:rsidRPr="009C65E7">
        <w:rPr>
          <w:rFonts w:eastAsia="Calibri"/>
          <w:color w:val="00000A"/>
        </w:rPr>
        <w:t xml:space="preserve"> </w:t>
      </w:r>
      <w:r>
        <w:rPr>
          <w:rFonts w:eastAsia="Calibri"/>
          <w:color w:val="00000A"/>
        </w:rPr>
        <w:t>МОВЧАН</w:t>
      </w:r>
      <w:r w:rsidR="00681392">
        <w:rPr>
          <w:rFonts w:eastAsia="Calibri"/>
          <w:color w:val="00000A"/>
          <w:szCs w:val="24"/>
        </w:rPr>
        <w:br w:type="page"/>
      </w:r>
    </w:p>
    <w:p w14:paraId="22E5DC03" w14:textId="77777777" w:rsidR="003664F5" w:rsidRPr="00681392" w:rsidRDefault="003664F5" w:rsidP="003664F5">
      <w:pPr>
        <w:pStyle w:val="Standard"/>
        <w:ind w:left="5103"/>
      </w:pPr>
      <w:r w:rsidRPr="00681392">
        <w:lastRenderedPageBreak/>
        <w:t>Додаток 5</w:t>
      </w:r>
    </w:p>
    <w:p w14:paraId="67361E41" w14:textId="77777777" w:rsidR="003664F5" w:rsidRPr="00681392" w:rsidRDefault="003664F5" w:rsidP="003664F5">
      <w:pPr>
        <w:suppressAutoHyphens w:val="0"/>
        <w:ind w:left="5103"/>
        <w:outlineLvl w:val="2"/>
        <w:rPr>
          <w:b/>
          <w:bCs/>
          <w:szCs w:val="24"/>
          <w:lang w:eastAsia="uk-UA"/>
        </w:rPr>
      </w:pPr>
      <w:r w:rsidRPr="00681392">
        <w:rPr>
          <w:szCs w:val="24"/>
        </w:rPr>
        <w:t xml:space="preserve">до </w:t>
      </w:r>
      <w:r w:rsidRPr="00681392">
        <w:rPr>
          <w:bCs/>
          <w:szCs w:val="24"/>
          <w:lang w:eastAsia="uk-UA"/>
        </w:rPr>
        <w:t xml:space="preserve">Організаційно-методичних </w:t>
      </w:r>
      <w:r w:rsidRPr="00681392">
        <w:rPr>
          <w:szCs w:val="24"/>
        </w:rPr>
        <w:t>вказівок з підготовки населення Хмельницької міської територіальної громади  до дій у надзвичайних ситуаціях</w:t>
      </w:r>
    </w:p>
    <w:p w14:paraId="2233822D" w14:textId="77777777" w:rsidR="003664F5" w:rsidRPr="00681392" w:rsidRDefault="003664F5" w:rsidP="003664F5">
      <w:pPr>
        <w:rPr>
          <w:rFonts w:eastAsia="Calibri"/>
          <w:color w:val="00000A"/>
          <w:szCs w:val="24"/>
        </w:rPr>
      </w:pPr>
    </w:p>
    <w:p w14:paraId="34C0C011" w14:textId="77777777" w:rsidR="003664F5" w:rsidRPr="00681392" w:rsidRDefault="003664F5" w:rsidP="003664F5">
      <w:pPr>
        <w:widowControl w:val="0"/>
        <w:suppressAutoHyphens w:val="0"/>
        <w:autoSpaceDE w:val="0"/>
        <w:autoSpaceDN w:val="0"/>
        <w:spacing w:before="74"/>
        <w:ind w:right="141"/>
        <w:jc w:val="center"/>
        <w:rPr>
          <w:b/>
          <w:szCs w:val="24"/>
          <w:lang w:eastAsia="en-US"/>
        </w:rPr>
      </w:pPr>
      <w:r w:rsidRPr="00681392">
        <w:rPr>
          <w:b/>
          <w:spacing w:val="-2"/>
          <w:szCs w:val="24"/>
          <w:lang w:eastAsia="en-US"/>
        </w:rPr>
        <w:t>ПРОГРАМА</w:t>
      </w:r>
    </w:p>
    <w:p w14:paraId="61950BA3" w14:textId="77777777" w:rsidR="003664F5" w:rsidRPr="00681392" w:rsidRDefault="003664F5" w:rsidP="00681392">
      <w:pPr>
        <w:widowControl w:val="0"/>
        <w:suppressAutoHyphens w:val="0"/>
        <w:autoSpaceDE w:val="0"/>
        <w:autoSpaceDN w:val="0"/>
        <w:ind w:left="567" w:hanging="567"/>
        <w:jc w:val="center"/>
        <w:rPr>
          <w:b/>
          <w:szCs w:val="24"/>
          <w:lang w:eastAsia="en-US"/>
        </w:rPr>
      </w:pPr>
      <w:r w:rsidRPr="00681392">
        <w:rPr>
          <w:b/>
          <w:szCs w:val="24"/>
          <w:lang w:eastAsia="en-US"/>
        </w:rPr>
        <w:t>прискореної</w:t>
      </w:r>
      <w:r w:rsidRPr="00681392">
        <w:rPr>
          <w:b/>
          <w:spacing w:val="-8"/>
          <w:szCs w:val="24"/>
          <w:lang w:eastAsia="en-US"/>
        </w:rPr>
        <w:t xml:space="preserve"> </w:t>
      </w:r>
      <w:r w:rsidRPr="00681392">
        <w:rPr>
          <w:b/>
          <w:szCs w:val="24"/>
          <w:lang w:eastAsia="en-US"/>
        </w:rPr>
        <w:t>підготовки</w:t>
      </w:r>
      <w:r w:rsidRPr="00681392">
        <w:rPr>
          <w:b/>
          <w:spacing w:val="-6"/>
          <w:szCs w:val="24"/>
          <w:lang w:eastAsia="en-US"/>
        </w:rPr>
        <w:t xml:space="preserve"> </w:t>
      </w:r>
      <w:r w:rsidRPr="00681392">
        <w:rPr>
          <w:b/>
          <w:szCs w:val="24"/>
          <w:lang w:eastAsia="en-US"/>
        </w:rPr>
        <w:t>працівників</w:t>
      </w:r>
      <w:r w:rsidRPr="00681392">
        <w:rPr>
          <w:b/>
          <w:spacing w:val="-8"/>
          <w:szCs w:val="24"/>
          <w:lang w:eastAsia="en-US"/>
        </w:rPr>
        <w:t xml:space="preserve"> </w:t>
      </w:r>
      <w:r w:rsidRPr="00681392">
        <w:rPr>
          <w:b/>
          <w:szCs w:val="24"/>
          <w:lang w:eastAsia="en-US"/>
        </w:rPr>
        <w:t>до</w:t>
      </w:r>
      <w:r w:rsidRPr="00681392">
        <w:rPr>
          <w:b/>
          <w:spacing w:val="-9"/>
          <w:szCs w:val="24"/>
          <w:lang w:eastAsia="en-US"/>
        </w:rPr>
        <w:t xml:space="preserve"> </w:t>
      </w:r>
      <w:r w:rsidRPr="00681392">
        <w:rPr>
          <w:b/>
          <w:szCs w:val="24"/>
          <w:lang w:eastAsia="en-US"/>
        </w:rPr>
        <w:t>дій</w:t>
      </w:r>
      <w:r w:rsidRPr="00681392">
        <w:rPr>
          <w:b/>
          <w:spacing w:val="-6"/>
          <w:szCs w:val="24"/>
          <w:lang w:eastAsia="en-US"/>
        </w:rPr>
        <w:t xml:space="preserve"> </w:t>
      </w:r>
      <w:r w:rsidRPr="00681392">
        <w:rPr>
          <w:b/>
          <w:szCs w:val="24"/>
          <w:lang w:eastAsia="en-US"/>
        </w:rPr>
        <w:t>в</w:t>
      </w:r>
      <w:r w:rsidRPr="00681392">
        <w:rPr>
          <w:b/>
          <w:spacing w:val="-7"/>
          <w:szCs w:val="24"/>
          <w:lang w:eastAsia="en-US"/>
        </w:rPr>
        <w:t xml:space="preserve"> </w:t>
      </w:r>
      <w:r w:rsidRPr="00681392">
        <w:rPr>
          <w:b/>
          <w:szCs w:val="24"/>
          <w:lang w:eastAsia="en-US"/>
        </w:rPr>
        <w:t>особливий</w:t>
      </w:r>
      <w:r w:rsidRPr="00681392">
        <w:rPr>
          <w:b/>
          <w:spacing w:val="-6"/>
          <w:szCs w:val="24"/>
          <w:lang w:eastAsia="en-US"/>
        </w:rPr>
        <w:t xml:space="preserve"> </w:t>
      </w:r>
      <w:r w:rsidRPr="00681392">
        <w:rPr>
          <w:b/>
          <w:spacing w:val="-2"/>
          <w:szCs w:val="24"/>
          <w:lang w:eastAsia="en-US"/>
        </w:rPr>
        <w:t>період</w:t>
      </w:r>
    </w:p>
    <w:p w14:paraId="2DEC66A6" w14:textId="77777777" w:rsidR="003664F5" w:rsidRPr="00681392" w:rsidRDefault="003664F5" w:rsidP="00350445">
      <w:pPr>
        <w:widowControl w:val="0"/>
        <w:tabs>
          <w:tab w:val="left" w:pos="1416"/>
        </w:tabs>
        <w:suppressAutoHyphens w:val="0"/>
        <w:autoSpaceDE w:val="0"/>
        <w:autoSpaceDN w:val="0"/>
        <w:ind w:right="-1" w:firstLine="569"/>
        <w:jc w:val="both"/>
        <w:rPr>
          <w:szCs w:val="24"/>
          <w:lang w:eastAsia="en-US"/>
        </w:rPr>
      </w:pPr>
      <w:r w:rsidRPr="00681392">
        <w:rPr>
          <w:szCs w:val="24"/>
          <w:lang w:eastAsia="en-US"/>
        </w:rPr>
        <w:t>Програма</w:t>
      </w:r>
      <w:r w:rsidRPr="00681392">
        <w:rPr>
          <w:spacing w:val="-2"/>
          <w:szCs w:val="24"/>
          <w:lang w:eastAsia="en-US"/>
        </w:rPr>
        <w:t xml:space="preserve"> </w:t>
      </w:r>
      <w:r w:rsidRPr="00681392">
        <w:rPr>
          <w:szCs w:val="24"/>
          <w:lang w:eastAsia="en-US"/>
        </w:rPr>
        <w:t>прискореної підготовки працівників до</w:t>
      </w:r>
      <w:r w:rsidRPr="00681392">
        <w:rPr>
          <w:spacing w:val="-1"/>
          <w:szCs w:val="24"/>
          <w:lang w:eastAsia="en-US"/>
        </w:rPr>
        <w:t xml:space="preserve"> </w:t>
      </w:r>
      <w:r w:rsidRPr="00681392">
        <w:rPr>
          <w:szCs w:val="24"/>
          <w:lang w:eastAsia="en-US"/>
        </w:rPr>
        <w:t>дій в особливий період,</w:t>
      </w:r>
      <w:r w:rsidRPr="00681392">
        <w:rPr>
          <w:spacing w:val="-2"/>
          <w:szCs w:val="24"/>
          <w:lang w:eastAsia="en-US"/>
        </w:rPr>
        <w:t xml:space="preserve"> </w:t>
      </w:r>
      <w:r w:rsidRPr="00681392">
        <w:rPr>
          <w:szCs w:val="24"/>
          <w:lang w:eastAsia="en-US"/>
        </w:rPr>
        <w:t>які</w:t>
      </w:r>
      <w:r w:rsidRPr="00681392">
        <w:rPr>
          <w:spacing w:val="-1"/>
          <w:szCs w:val="24"/>
          <w:lang w:eastAsia="en-US"/>
        </w:rPr>
        <w:t xml:space="preserve"> </w:t>
      </w:r>
      <w:r w:rsidRPr="00681392">
        <w:rPr>
          <w:szCs w:val="24"/>
          <w:lang w:eastAsia="en-US"/>
        </w:rPr>
        <w:t>продовжують</w:t>
      </w:r>
      <w:r w:rsidRPr="00681392">
        <w:rPr>
          <w:spacing w:val="-1"/>
          <w:szCs w:val="24"/>
          <w:lang w:eastAsia="en-US"/>
        </w:rPr>
        <w:t xml:space="preserve"> </w:t>
      </w:r>
      <w:r w:rsidRPr="00681392">
        <w:rPr>
          <w:szCs w:val="24"/>
          <w:lang w:eastAsia="en-US"/>
        </w:rPr>
        <w:t>свою</w:t>
      </w:r>
      <w:r w:rsidRPr="00681392">
        <w:rPr>
          <w:spacing w:val="-1"/>
          <w:szCs w:val="24"/>
          <w:lang w:eastAsia="en-US"/>
        </w:rPr>
        <w:t xml:space="preserve"> </w:t>
      </w:r>
      <w:r w:rsidRPr="00681392">
        <w:rPr>
          <w:szCs w:val="24"/>
          <w:lang w:eastAsia="en-US"/>
        </w:rPr>
        <w:t>виробничу</w:t>
      </w:r>
      <w:r w:rsidRPr="00681392">
        <w:rPr>
          <w:spacing w:val="-1"/>
          <w:szCs w:val="24"/>
          <w:lang w:eastAsia="en-US"/>
        </w:rPr>
        <w:t xml:space="preserve"> </w:t>
      </w:r>
      <w:r w:rsidRPr="00681392">
        <w:rPr>
          <w:szCs w:val="24"/>
          <w:lang w:eastAsia="en-US"/>
        </w:rPr>
        <w:t>діяльність</w:t>
      </w:r>
      <w:r w:rsidRPr="00681392">
        <w:rPr>
          <w:spacing w:val="-1"/>
          <w:szCs w:val="24"/>
          <w:lang w:eastAsia="en-US"/>
        </w:rPr>
        <w:t xml:space="preserve"> </w:t>
      </w:r>
      <w:r w:rsidRPr="00681392">
        <w:rPr>
          <w:szCs w:val="24"/>
          <w:lang w:eastAsia="en-US"/>
        </w:rPr>
        <w:t>в</w:t>
      </w:r>
      <w:r w:rsidRPr="00681392">
        <w:rPr>
          <w:spacing w:val="-1"/>
          <w:szCs w:val="24"/>
          <w:lang w:eastAsia="en-US"/>
        </w:rPr>
        <w:t xml:space="preserve"> </w:t>
      </w:r>
      <w:r w:rsidRPr="00681392">
        <w:rPr>
          <w:szCs w:val="24"/>
          <w:lang w:eastAsia="en-US"/>
        </w:rPr>
        <w:t>особливий</w:t>
      </w:r>
      <w:r w:rsidRPr="00681392">
        <w:rPr>
          <w:spacing w:val="-2"/>
          <w:szCs w:val="24"/>
          <w:lang w:eastAsia="en-US"/>
        </w:rPr>
        <w:t xml:space="preserve"> </w:t>
      </w:r>
      <w:r w:rsidRPr="00681392">
        <w:rPr>
          <w:szCs w:val="24"/>
          <w:lang w:eastAsia="en-US"/>
        </w:rPr>
        <w:t>період (далі – Програма) є одним із елементів системи підготовки працівників до дій у надзвичайних ситуаціях.</w:t>
      </w:r>
    </w:p>
    <w:p w14:paraId="612AC080" w14:textId="77777777" w:rsidR="003664F5" w:rsidRPr="00681392" w:rsidRDefault="003664F5" w:rsidP="00350445">
      <w:pPr>
        <w:widowControl w:val="0"/>
        <w:tabs>
          <w:tab w:val="left" w:pos="1416"/>
        </w:tabs>
        <w:suppressAutoHyphens w:val="0"/>
        <w:autoSpaceDE w:val="0"/>
        <w:autoSpaceDN w:val="0"/>
        <w:spacing w:before="1"/>
        <w:ind w:right="-1" w:firstLine="569"/>
        <w:jc w:val="both"/>
        <w:rPr>
          <w:szCs w:val="24"/>
          <w:lang w:eastAsia="en-US"/>
        </w:rPr>
      </w:pPr>
      <w:r w:rsidRPr="00681392">
        <w:rPr>
          <w:szCs w:val="24"/>
          <w:lang w:eastAsia="en-US"/>
        </w:rPr>
        <w:t>Програма передбачає навчання працівників способам захисту від наслідків надзвичайних ситуацій, спричинених застосуванням сучасних засобів ураження.</w:t>
      </w:r>
    </w:p>
    <w:p w14:paraId="4027D24E" w14:textId="77777777" w:rsidR="003664F5" w:rsidRPr="00681392" w:rsidRDefault="003664F5" w:rsidP="00350445">
      <w:pPr>
        <w:widowControl w:val="0"/>
        <w:suppressAutoHyphens w:val="0"/>
        <w:autoSpaceDE w:val="0"/>
        <w:autoSpaceDN w:val="0"/>
        <w:ind w:right="-1" w:firstLine="569"/>
        <w:jc w:val="both"/>
        <w:rPr>
          <w:szCs w:val="24"/>
          <w:lang w:eastAsia="en-US"/>
        </w:rPr>
      </w:pPr>
    </w:p>
    <w:p w14:paraId="52BBD213" w14:textId="77777777" w:rsidR="003664F5" w:rsidRPr="00681392" w:rsidRDefault="003664F5" w:rsidP="006978B5">
      <w:pPr>
        <w:widowControl w:val="0"/>
        <w:tabs>
          <w:tab w:val="left" w:pos="1268"/>
        </w:tabs>
        <w:suppressAutoHyphens w:val="0"/>
        <w:autoSpaceDE w:val="0"/>
        <w:autoSpaceDN w:val="0"/>
        <w:ind w:right="-1" w:firstLine="569"/>
        <w:jc w:val="center"/>
        <w:outlineLvl w:val="0"/>
        <w:rPr>
          <w:b/>
          <w:bCs/>
          <w:szCs w:val="24"/>
          <w:lang w:eastAsia="en-US"/>
        </w:rPr>
      </w:pPr>
      <w:r w:rsidRPr="00681392">
        <w:rPr>
          <w:b/>
          <w:bCs/>
          <w:szCs w:val="24"/>
          <w:lang w:eastAsia="en-US"/>
        </w:rPr>
        <w:t>Орієнтовний</w:t>
      </w:r>
      <w:r w:rsidRPr="00681392">
        <w:rPr>
          <w:b/>
          <w:bCs/>
          <w:spacing w:val="-7"/>
          <w:szCs w:val="24"/>
          <w:lang w:eastAsia="en-US"/>
        </w:rPr>
        <w:t xml:space="preserve">  </w:t>
      </w:r>
      <w:r w:rsidRPr="00681392">
        <w:rPr>
          <w:b/>
          <w:bCs/>
          <w:szCs w:val="24"/>
          <w:lang w:eastAsia="en-US"/>
        </w:rPr>
        <w:t xml:space="preserve">обсяг </w:t>
      </w:r>
      <w:r w:rsidRPr="00681392">
        <w:rPr>
          <w:b/>
          <w:bCs/>
          <w:spacing w:val="-8"/>
          <w:szCs w:val="24"/>
          <w:lang w:eastAsia="en-US"/>
        </w:rPr>
        <w:t xml:space="preserve"> </w:t>
      </w:r>
      <w:r w:rsidRPr="00681392">
        <w:rPr>
          <w:b/>
          <w:bCs/>
          <w:szCs w:val="24"/>
          <w:lang w:eastAsia="en-US"/>
        </w:rPr>
        <w:t>засвоєних</w:t>
      </w:r>
      <w:r w:rsidRPr="00681392">
        <w:rPr>
          <w:b/>
          <w:bCs/>
          <w:spacing w:val="-3"/>
          <w:szCs w:val="24"/>
          <w:lang w:eastAsia="en-US"/>
        </w:rPr>
        <w:t xml:space="preserve">  </w:t>
      </w:r>
      <w:r w:rsidRPr="00681392">
        <w:rPr>
          <w:b/>
          <w:bCs/>
          <w:szCs w:val="24"/>
          <w:lang w:eastAsia="en-US"/>
        </w:rPr>
        <w:t>знань</w:t>
      </w:r>
      <w:r w:rsidRPr="00681392">
        <w:rPr>
          <w:b/>
          <w:bCs/>
          <w:spacing w:val="-2"/>
          <w:szCs w:val="24"/>
          <w:lang w:eastAsia="en-US"/>
        </w:rPr>
        <w:t xml:space="preserve">  </w:t>
      </w:r>
      <w:r w:rsidRPr="00681392">
        <w:rPr>
          <w:b/>
          <w:bCs/>
          <w:szCs w:val="24"/>
          <w:lang w:eastAsia="en-US"/>
        </w:rPr>
        <w:t>та</w:t>
      </w:r>
      <w:r w:rsidRPr="00681392">
        <w:rPr>
          <w:b/>
          <w:bCs/>
          <w:spacing w:val="-3"/>
          <w:szCs w:val="24"/>
          <w:lang w:eastAsia="en-US"/>
        </w:rPr>
        <w:t xml:space="preserve">  </w:t>
      </w:r>
      <w:r w:rsidRPr="00681392">
        <w:rPr>
          <w:b/>
          <w:bCs/>
          <w:szCs w:val="24"/>
          <w:lang w:eastAsia="en-US"/>
        </w:rPr>
        <w:t>вмінь</w:t>
      </w:r>
      <w:r w:rsidRPr="00681392">
        <w:rPr>
          <w:b/>
          <w:bCs/>
          <w:spacing w:val="-4"/>
          <w:szCs w:val="24"/>
          <w:lang w:eastAsia="en-US"/>
        </w:rPr>
        <w:t xml:space="preserve"> </w:t>
      </w:r>
      <w:r w:rsidRPr="00681392">
        <w:rPr>
          <w:b/>
          <w:bCs/>
          <w:szCs w:val="24"/>
          <w:lang w:eastAsia="en-US"/>
        </w:rPr>
        <w:t>за</w:t>
      </w:r>
      <w:r w:rsidRPr="00681392">
        <w:rPr>
          <w:b/>
          <w:bCs/>
          <w:spacing w:val="-3"/>
          <w:szCs w:val="24"/>
          <w:lang w:eastAsia="en-US"/>
        </w:rPr>
        <w:t xml:space="preserve">  </w:t>
      </w:r>
      <w:r w:rsidRPr="00681392">
        <w:rPr>
          <w:b/>
          <w:bCs/>
          <w:spacing w:val="-2"/>
          <w:szCs w:val="24"/>
          <w:lang w:eastAsia="en-US"/>
        </w:rPr>
        <w:t>Програмою</w:t>
      </w:r>
    </w:p>
    <w:p w14:paraId="15D2C845" w14:textId="77777777" w:rsidR="003664F5" w:rsidRPr="00681392" w:rsidRDefault="003664F5" w:rsidP="00350445">
      <w:pPr>
        <w:widowControl w:val="0"/>
        <w:tabs>
          <w:tab w:val="left" w:pos="1415"/>
        </w:tabs>
        <w:suppressAutoHyphens w:val="0"/>
        <w:autoSpaceDE w:val="0"/>
        <w:autoSpaceDN w:val="0"/>
        <w:ind w:right="-1" w:firstLine="569"/>
        <w:jc w:val="both"/>
        <w:rPr>
          <w:b/>
          <w:szCs w:val="24"/>
          <w:lang w:eastAsia="en-US"/>
        </w:rPr>
      </w:pPr>
      <w:r w:rsidRPr="00681392">
        <w:rPr>
          <w:szCs w:val="24"/>
          <w:lang w:eastAsia="en-US"/>
        </w:rPr>
        <w:t>В результаті проходження навчання за Програмою працівники повинні знати</w:t>
      </w:r>
      <w:r w:rsidRPr="00A6067A">
        <w:rPr>
          <w:szCs w:val="24"/>
          <w:lang w:eastAsia="en-US"/>
        </w:rPr>
        <w:t>:</w:t>
      </w:r>
    </w:p>
    <w:p w14:paraId="5259C2CD" w14:textId="77777777" w:rsidR="003664F5" w:rsidRPr="00681392" w:rsidRDefault="003664F5" w:rsidP="00350445">
      <w:pPr>
        <w:widowControl w:val="0"/>
        <w:suppressAutoHyphens w:val="0"/>
        <w:autoSpaceDE w:val="0"/>
        <w:autoSpaceDN w:val="0"/>
        <w:ind w:right="-1" w:firstLine="569"/>
        <w:jc w:val="both"/>
        <w:rPr>
          <w:spacing w:val="-2"/>
          <w:szCs w:val="24"/>
          <w:lang w:eastAsia="en-US"/>
        </w:rPr>
      </w:pPr>
      <w:r w:rsidRPr="00681392">
        <w:rPr>
          <w:szCs w:val="24"/>
          <w:lang w:eastAsia="en-US"/>
        </w:rPr>
        <w:t xml:space="preserve">сигнали оповіщення цивільного захисту та порядок інформування працівників підприємств, установ, організацій в мирний час і на особливий </w:t>
      </w:r>
      <w:r w:rsidRPr="00681392">
        <w:rPr>
          <w:spacing w:val="-2"/>
          <w:szCs w:val="24"/>
          <w:lang w:eastAsia="en-US"/>
        </w:rPr>
        <w:t>період;</w:t>
      </w:r>
    </w:p>
    <w:p w14:paraId="5893141A" w14:textId="77777777" w:rsidR="003664F5" w:rsidRPr="00681392" w:rsidRDefault="003664F5" w:rsidP="00350445">
      <w:pPr>
        <w:widowControl w:val="0"/>
        <w:suppressAutoHyphens w:val="0"/>
        <w:autoSpaceDE w:val="0"/>
        <w:autoSpaceDN w:val="0"/>
        <w:ind w:right="-1" w:firstLine="569"/>
        <w:jc w:val="both"/>
        <w:rPr>
          <w:szCs w:val="24"/>
          <w:lang w:eastAsia="en-US"/>
        </w:rPr>
      </w:pPr>
      <w:r w:rsidRPr="00681392">
        <w:rPr>
          <w:szCs w:val="24"/>
          <w:lang w:eastAsia="en-US"/>
        </w:rPr>
        <w:t xml:space="preserve">основні небезпечні виробничі фактори, техногенні та природні небезпеки, що ймовірні для місця розташування підприємства, установи та </w:t>
      </w:r>
      <w:r w:rsidRPr="00681392">
        <w:rPr>
          <w:spacing w:val="-2"/>
          <w:szCs w:val="24"/>
          <w:lang w:eastAsia="en-US"/>
        </w:rPr>
        <w:t>організації;</w:t>
      </w:r>
    </w:p>
    <w:p w14:paraId="1D771D49" w14:textId="77777777" w:rsidR="003664F5" w:rsidRPr="00681392" w:rsidRDefault="003664F5" w:rsidP="00350445">
      <w:pPr>
        <w:widowControl w:val="0"/>
        <w:suppressAutoHyphens w:val="0"/>
        <w:autoSpaceDE w:val="0"/>
        <w:autoSpaceDN w:val="0"/>
        <w:ind w:right="-1" w:firstLine="569"/>
        <w:jc w:val="both"/>
        <w:rPr>
          <w:szCs w:val="24"/>
          <w:lang w:eastAsia="en-US"/>
        </w:rPr>
      </w:pPr>
      <w:r w:rsidRPr="00681392">
        <w:rPr>
          <w:szCs w:val="24"/>
          <w:lang w:eastAsia="en-US"/>
        </w:rPr>
        <w:t>захисні споруди цивільного захисту їх призначення та облаштування;</w:t>
      </w:r>
    </w:p>
    <w:p w14:paraId="7DAB4C50" w14:textId="77777777" w:rsidR="003664F5" w:rsidRPr="00681392" w:rsidRDefault="003664F5" w:rsidP="00350445">
      <w:pPr>
        <w:widowControl w:val="0"/>
        <w:suppressAutoHyphens w:val="0"/>
        <w:autoSpaceDE w:val="0"/>
        <w:autoSpaceDN w:val="0"/>
        <w:ind w:right="-1" w:firstLine="569"/>
        <w:jc w:val="both"/>
        <w:rPr>
          <w:szCs w:val="24"/>
          <w:lang w:eastAsia="en-US"/>
        </w:rPr>
      </w:pPr>
      <w:r w:rsidRPr="00681392">
        <w:rPr>
          <w:szCs w:val="24"/>
          <w:lang w:eastAsia="en-US"/>
        </w:rPr>
        <w:t>засоби</w:t>
      </w:r>
      <w:r w:rsidRPr="00681392">
        <w:rPr>
          <w:spacing w:val="-16"/>
          <w:szCs w:val="24"/>
          <w:lang w:eastAsia="en-US"/>
        </w:rPr>
        <w:t xml:space="preserve"> </w:t>
      </w:r>
      <w:r w:rsidRPr="00681392">
        <w:rPr>
          <w:szCs w:val="24"/>
          <w:lang w:eastAsia="en-US"/>
        </w:rPr>
        <w:t>індивідуального</w:t>
      </w:r>
      <w:r w:rsidRPr="00681392">
        <w:rPr>
          <w:spacing w:val="-11"/>
          <w:szCs w:val="24"/>
          <w:lang w:eastAsia="en-US"/>
        </w:rPr>
        <w:t xml:space="preserve"> </w:t>
      </w:r>
      <w:r w:rsidRPr="00681392">
        <w:rPr>
          <w:szCs w:val="24"/>
          <w:lang w:eastAsia="en-US"/>
        </w:rPr>
        <w:t>захисту,</w:t>
      </w:r>
      <w:r w:rsidRPr="00681392">
        <w:rPr>
          <w:spacing w:val="-17"/>
          <w:szCs w:val="24"/>
          <w:lang w:eastAsia="en-US"/>
        </w:rPr>
        <w:t xml:space="preserve"> </w:t>
      </w:r>
      <w:r w:rsidRPr="00681392">
        <w:rPr>
          <w:szCs w:val="24"/>
          <w:lang w:eastAsia="en-US"/>
        </w:rPr>
        <w:t>порядок</w:t>
      </w:r>
      <w:r w:rsidRPr="00681392">
        <w:rPr>
          <w:spacing w:val="-14"/>
          <w:szCs w:val="24"/>
          <w:lang w:eastAsia="en-US"/>
        </w:rPr>
        <w:t xml:space="preserve"> </w:t>
      </w:r>
      <w:r w:rsidRPr="00681392">
        <w:rPr>
          <w:szCs w:val="24"/>
          <w:lang w:eastAsia="en-US"/>
        </w:rPr>
        <w:t>і</w:t>
      </w:r>
      <w:r w:rsidRPr="00681392">
        <w:rPr>
          <w:spacing w:val="-14"/>
          <w:szCs w:val="24"/>
          <w:lang w:eastAsia="en-US"/>
        </w:rPr>
        <w:t xml:space="preserve"> </w:t>
      </w:r>
      <w:r w:rsidRPr="00681392">
        <w:rPr>
          <w:szCs w:val="24"/>
          <w:lang w:eastAsia="en-US"/>
        </w:rPr>
        <w:t>правила</w:t>
      </w:r>
      <w:r w:rsidRPr="00681392">
        <w:rPr>
          <w:spacing w:val="-15"/>
          <w:szCs w:val="24"/>
          <w:lang w:eastAsia="en-US"/>
        </w:rPr>
        <w:t xml:space="preserve"> </w:t>
      </w:r>
      <w:r w:rsidRPr="00681392">
        <w:rPr>
          <w:szCs w:val="24"/>
          <w:lang w:eastAsia="en-US"/>
        </w:rPr>
        <w:t>користування</w:t>
      </w:r>
      <w:r w:rsidRPr="00681392">
        <w:rPr>
          <w:spacing w:val="-14"/>
          <w:szCs w:val="24"/>
          <w:lang w:eastAsia="en-US"/>
        </w:rPr>
        <w:t xml:space="preserve"> </w:t>
      </w:r>
      <w:r w:rsidRPr="00681392">
        <w:rPr>
          <w:szCs w:val="24"/>
          <w:lang w:eastAsia="en-US"/>
        </w:rPr>
        <w:t>ними;</w:t>
      </w:r>
    </w:p>
    <w:p w14:paraId="2F9B8E40" w14:textId="77777777" w:rsidR="003664F5" w:rsidRPr="00681392" w:rsidRDefault="003664F5" w:rsidP="00350445">
      <w:pPr>
        <w:widowControl w:val="0"/>
        <w:suppressAutoHyphens w:val="0"/>
        <w:autoSpaceDE w:val="0"/>
        <w:autoSpaceDN w:val="0"/>
        <w:ind w:right="-1" w:firstLine="569"/>
        <w:jc w:val="both"/>
        <w:rPr>
          <w:szCs w:val="24"/>
          <w:lang w:eastAsia="en-US"/>
        </w:rPr>
      </w:pPr>
      <w:r w:rsidRPr="00681392">
        <w:rPr>
          <w:szCs w:val="24"/>
          <w:lang w:eastAsia="en-US"/>
        </w:rPr>
        <w:t>способи</w:t>
      </w:r>
      <w:r w:rsidRPr="00681392">
        <w:rPr>
          <w:spacing w:val="48"/>
          <w:w w:val="150"/>
          <w:szCs w:val="24"/>
          <w:lang w:eastAsia="en-US"/>
        </w:rPr>
        <w:t xml:space="preserve"> </w:t>
      </w:r>
      <w:r w:rsidRPr="00681392">
        <w:rPr>
          <w:szCs w:val="24"/>
          <w:lang w:eastAsia="en-US"/>
        </w:rPr>
        <w:t>захисту</w:t>
      </w:r>
      <w:r w:rsidRPr="00681392">
        <w:rPr>
          <w:spacing w:val="50"/>
          <w:w w:val="150"/>
          <w:szCs w:val="24"/>
          <w:lang w:eastAsia="en-US"/>
        </w:rPr>
        <w:t xml:space="preserve"> </w:t>
      </w:r>
      <w:r w:rsidRPr="00681392">
        <w:rPr>
          <w:szCs w:val="24"/>
          <w:lang w:eastAsia="en-US"/>
        </w:rPr>
        <w:t>працівників</w:t>
      </w:r>
      <w:r w:rsidRPr="00681392">
        <w:rPr>
          <w:spacing w:val="51"/>
          <w:w w:val="150"/>
          <w:szCs w:val="24"/>
          <w:lang w:eastAsia="en-US"/>
        </w:rPr>
        <w:t xml:space="preserve"> </w:t>
      </w:r>
      <w:r w:rsidRPr="00681392">
        <w:rPr>
          <w:szCs w:val="24"/>
          <w:lang w:eastAsia="en-US"/>
        </w:rPr>
        <w:t>від</w:t>
      </w:r>
      <w:r w:rsidRPr="00681392">
        <w:rPr>
          <w:spacing w:val="49"/>
          <w:w w:val="150"/>
          <w:szCs w:val="24"/>
          <w:lang w:eastAsia="en-US"/>
        </w:rPr>
        <w:t xml:space="preserve"> </w:t>
      </w:r>
      <w:r w:rsidRPr="00681392">
        <w:rPr>
          <w:szCs w:val="24"/>
          <w:lang w:eastAsia="en-US"/>
        </w:rPr>
        <w:t>наслідків</w:t>
      </w:r>
      <w:r w:rsidRPr="00681392">
        <w:rPr>
          <w:spacing w:val="50"/>
          <w:w w:val="150"/>
          <w:szCs w:val="24"/>
          <w:lang w:eastAsia="en-US"/>
        </w:rPr>
        <w:t xml:space="preserve"> </w:t>
      </w:r>
      <w:r w:rsidRPr="00681392">
        <w:rPr>
          <w:szCs w:val="24"/>
          <w:lang w:eastAsia="en-US"/>
        </w:rPr>
        <w:t>надзвичайних</w:t>
      </w:r>
      <w:r w:rsidRPr="00681392">
        <w:rPr>
          <w:spacing w:val="50"/>
          <w:w w:val="150"/>
          <w:szCs w:val="24"/>
          <w:lang w:eastAsia="en-US"/>
        </w:rPr>
        <w:t xml:space="preserve"> </w:t>
      </w:r>
      <w:r w:rsidRPr="00681392">
        <w:rPr>
          <w:spacing w:val="-2"/>
          <w:szCs w:val="24"/>
          <w:lang w:eastAsia="en-US"/>
        </w:rPr>
        <w:t xml:space="preserve">ситуацій, </w:t>
      </w:r>
      <w:r w:rsidRPr="00681392">
        <w:rPr>
          <w:szCs w:val="24"/>
          <w:lang w:eastAsia="en-US"/>
        </w:rPr>
        <w:t>спричинених</w:t>
      </w:r>
      <w:r w:rsidRPr="00681392">
        <w:rPr>
          <w:spacing w:val="-8"/>
          <w:szCs w:val="24"/>
          <w:lang w:eastAsia="en-US"/>
        </w:rPr>
        <w:t xml:space="preserve"> </w:t>
      </w:r>
      <w:r w:rsidRPr="00681392">
        <w:rPr>
          <w:szCs w:val="24"/>
          <w:lang w:eastAsia="en-US"/>
        </w:rPr>
        <w:t>сучасними</w:t>
      </w:r>
      <w:r w:rsidRPr="00681392">
        <w:rPr>
          <w:spacing w:val="-9"/>
          <w:szCs w:val="24"/>
          <w:lang w:eastAsia="en-US"/>
        </w:rPr>
        <w:t xml:space="preserve"> </w:t>
      </w:r>
      <w:r w:rsidRPr="00681392">
        <w:rPr>
          <w:szCs w:val="24"/>
          <w:lang w:eastAsia="en-US"/>
        </w:rPr>
        <w:t>засобами</w:t>
      </w:r>
      <w:r w:rsidRPr="00681392">
        <w:rPr>
          <w:spacing w:val="-7"/>
          <w:szCs w:val="24"/>
          <w:lang w:eastAsia="en-US"/>
        </w:rPr>
        <w:t xml:space="preserve"> </w:t>
      </w:r>
      <w:r w:rsidRPr="00681392">
        <w:rPr>
          <w:spacing w:val="-2"/>
          <w:szCs w:val="24"/>
          <w:lang w:eastAsia="en-US"/>
        </w:rPr>
        <w:t>ураження;</w:t>
      </w:r>
    </w:p>
    <w:p w14:paraId="7DAD0A62" w14:textId="77777777" w:rsidR="003664F5" w:rsidRPr="00681392" w:rsidRDefault="003664F5" w:rsidP="00350445">
      <w:pPr>
        <w:widowControl w:val="0"/>
        <w:suppressAutoHyphens w:val="0"/>
        <w:autoSpaceDE w:val="0"/>
        <w:autoSpaceDN w:val="0"/>
        <w:spacing w:line="242" w:lineRule="auto"/>
        <w:ind w:right="-1" w:firstLine="569"/>
        <w:jc w:val="both"/>
        <w:rPr>
          <w:szCs w:val="24"/>
          <w:lang w:eastAsia="en-US"/>
        </w:rPr>
      </w:pPr>
      <w:r w:rsidRPr="00681392">
        <w:rPr>
          <w:szCs w:val="24"/>
          <w:lang w:eastAsia="en-US"/>
        </w:rPr>
        <w:t>порядок і правила поведінки працівників при проведенні евакуації на суб’єкті господарювання;</w:t>
      </w:r>
    </w:p>
    <w:p w14:paraId="72744956" w14:textId="77777777" w:rsidR="003664F5" w:rsidRPr="00681392" w:rsidRDefault="003664F5" w:rsidP="00350445">
      <w:pPr>
        <w:widowControl w:val="0"/>
        <w:suppressAutoHyphens w:val="0"/>
        <w:autoSpaceDE w:val="0"/>
        <w:autoSpaceDN w:val="0"/>
        <w:ind w:right="-1" w:firstLine="569"/>
        <w:jc w:val="both"/>
        <w:rPr>
          <w:szCs w:val="24"/>
          <w:lang w:eastAsia="en-US"/>
        </w:rPr>
      </w:pPr>
      <w:r w:rsidRPr="00681392">
        <w:rPr>
          <w:szCs w:val="24"/>
          <w:lang w:eastAsia="en-US"/>
        </w:rPr>
        <w:t>способи</w:t>
      </w:r>
      <w:r w:rsidRPr="00681392">
        <w:rPr>
          <w:spacing w:val="-18"/>
          <w:szCs w:val="24"/>
          <w:lang w:eastAsia="en-US"/>
        </w:rPr>
        <w:t xml:space="preserve"> </w:t>
      </w:r>
      <w:r w:rsidRPr="00681392">
        <w:rPr>
          <w:szCs w:val="24"/>
          <w:lang w:eastAsia="en-US"/>
        </w:rPr>
        <w:t>та</w:t>
      </w:r>
      <w:r w:rsidRPr="00681392">
        <w:rPr>
          <w:spacing w:val="-17"/>
          <w:szCs w:val="24"/>
          <w:lang w:eastAsia="en-US"/>
        </w:rPr>
        <w:t xml:space="preserve"> </w:t>
      </w:r>
      <w:r w:rsidRPr="00681392">
        <w:rPr>
          <w:szCs w:val="24"/>
          <w:lang w:eastAsia="en-US"/>
        </w:rPr>
        <w:t>засоби</w:t>
      </w:r>
      <w:r w:rsidRPr="00681392">
        <w:rPr>
          <w:spacing w:val="-18"/>
          <w:szCs w:val="24"/>
          <w:lang w:eastAsia="en-US"/>
        </w:rPr>
        <w:t xml:space="preserve"> </w:t>
      </w:r>
      <w:r w:rsidRPr="00681392">
        <w:rPr>
          <w:szCs w:val="24"/>
          <w:lang w:eastAsia="en-US"/>
        </w:rPr>
        <w:t>запобігання</w:t>
      </w:r>
      <w:r w:rsidRPr="00681392">
        <w:rPr>
          <w:spacing w:val="-17"/>
          <w:szCs w:val="24"/>
          <w:lang w:eastAsia="en-US"/>
        </w:rPr>
        <w:t xml:space="preserve"> </w:t>
      </w:r>
      <w:r w:rsidRPr="00681392">
        <w:rPr>
          <w:szCs w:val="24"/>
          <w:lang w:eastAsia="en-US"/>
        </w:rPr>
        <w:t>пожежам</w:t>
      </w:r>
      <w:r w:rsidRPr="00681392">
        <w:rPr>
          <w:spacing w:val="-18"/>
          <w:szCs w:val="24"/>
          <w:lang w:eastAsia="en-US"/>
        </w:rPr>
        <w:t xml:space="preserve"> </w:t>
      </w:r>
      <w:r w:rsidRPr="00681392">
        <w:rPr>
          <w:szCs w:val="24"/>
          <w:lang w:eastAsia="en-US"/>
        </w:rPr>
        <w:t>та</w:t>
      </w:r>
      <w:r w:rsidRPr="00681392">
        <w:rPr>
          <w:spacing w:val="-17"/>
          <w:szCs w:val="24"/>
          <w:lang w:eastAsia="en-US"/>
        </w:rPr>
        <w:t xml:space="preserve"> </w:t>
      </w:r>
      <w:r w:rsidRPr="00681392">
        <w:rPr>
          <w:szCs w:val="24"/>
          <w:lang w:eastAsia="en-US"/>
        </w:rPr>
        <w:t>вибухам,</w:t>
      </w:r>
      <w:r w:rsidRPr="00681392">
        <w:rPr>
          <w:spacing w:val="-18"/>
          <w:szCs w:val="24"/>
          <w:lang w:eastAsia="en-US"/>
        </w:rPr>
        <w:t xml:space="preserve"> </w:t>
      </w:r>
      <w:r w:rsidRPr="00681392">
        <w:rPr>
          <w:szCs w:val="24"/>
          <w:lang w:eastAsia="en-US"/>
        </w:rPr>
        <w:t>дії</w:t>
      </w:r>
      <w:r w:rsidRPr="00681392">
        <w:rPr>
          <w:spacing w:val="-17"/>
          <w:szCs w:val="24"/>
          <w:lang w:eastAsia="en-US"/>
        </w:rPr>
        <w:t xml:space="preserve"> </w:t>
      </w:r>
      <w:r w:rsidRPr="00681392">
        <w:rPr>
          <w:szCs w:val="24"/>
          <w:lang w:eastAsia="en-US"/>
        </w:rPr>
        <w:t>працівників</w:t>
      </w:r>
      <w:r w:rsidRPr="00681392">
        <w:rPr>
          <w:spacing w:val="-18"/>
          <w:szCs w:val="24"/>
          <w:lang w:eastAsia="en-US"/>
        </w:rPr>
        <w:t xml:space="preserve"> </w:t>
      </w:r>
      <w:r w:rsidRPr="00681392">
        <w:rPr>
          <w:szCs w:val="24"/>
          <w:lang w:eastAsia="en-US"/>
        </w:rPr>
        <w:t xml:space="preserve">при їх виникненні, порядок та способи застосування первинних засобів </w:t>
      </w:r>
      <w:r w:rsidRPr="00681392">
        <w:rPr>
          <w:spacing w:val="-2"/>
          <w:szCs w:val="24"/>
          <w:lang w:eastAsia="en-US"/>
        </w:rPr>
        <w:t>пожежогасіння;</w:t>
      </w:r>
    </w:p>
    <w:p w14:paraId="722E4C45" w14:textId="77777777" w:rsidR="003664F5" w:rsidRPr="00681392" w:rsidRDefault="003664F5" w:rsidP="00350445">
      <w:pPr>
        <w:widowControl w:val="0"/>
        <w:suppressAutoHyphens w:val="0"/>
        <w:autoSpaceDE w:val="0"/>
        <w:autoSpaceDN w:val="0"/>
        <w:ind w:right="-1" w:firstLine="569"/>
        <w:jc w:val="both"/>
        <w:rPr>
          <w:szCs w:val="24"/>
          <w:lang w:eastAsia="en-US"/>
        </w:rPr>
      </w:pPr>
      <w:r w:rsidRPr="00681392">
        <w:rPr>
          <w:szCs w:val="24"/>
          <w:lang w:eastAsia="en-US"/>
        </w:rPr>
        <w:t xml:space="preserve">побутові дозиметричні прилади, їх призначення та особливості користування ними. </w:t>
      </w:r>
    </w:p>
    <w:p w14:paraId="7530DFC9" w14:textId="77777777" w:rsidR="003664F5" w:rsidRPr="00681392" w:rsidRDefault="003664F5" w:rsidP="003664F5">
      <w:pPr>
        <w:widowControl w:val="0"/>
        <w:suppressAutoHyphens w:val="0"/>
        <w:autoSpaceDE w:val="0"/>
        <w:autoSpaceDN w:val="0"/>
        <w:ind w:left="2" w:right="148" w:firstLine="567"/>
        <w:jc w:val="both"/>
        <w:rPr>
          <w:szCs w:val="24"/>
          <w:lang w:eastAsia="en-US"/>
        </w:rPr>
      </w:pPr>
    </w:p>
    <w:p w14:paraId="56D7D36C" w14:textId="6C8DFE49" w:rsidR="003664F5" w:rsidRPr="00681392" w:rsidRDefault="003664F5" w:rsidP="0071357A">
      <w:pPr>
        <w:widowControl w:val="0"/>
        <w:suppressAutoHyphens w:val="0"/>
        <w:autoSpaceDE w:val="0"/>
        <w:autoSpaceDN w:val="0"/>
        <w:spacing w:line="278" w:lineRule="auto"/>
        <w:jc w:val="center"/>
        <w:outlineLvl w:val="0"/>
        <w:rPr>
          <w:bCs/>
          <w:szCs w:val="24"/>
          <w:lang w:eastAsia="en-US"/>
        </w:rPr>
      </w:pPr>
      <w:r w:rsidRPr="00681392">
        <w:rPr>
          <w:b/>
          <w:bCs/>
          <w:szCs w:val="24"/>
          <w:lang w:eastAsia="en-US"/>
        </w:rPr>
        <w:t>Орієнтовний</w:t>
      </w:r>
      <w:r w:rsidRPr="00681392">
        <w:rPr>
          <w:b/>
          <w:bCs/>
          <w:spacing w:val="-5"/>
          <w:szCs w:val="24"/>
          <w:lang w:eastAsia="en-US"/>
        </w:rPr>
        <w:t xml:space="preserve"> </w:t>
      </w:r>
      <w:r w:rsidRPr="00681392">
        <w:rPr>
          <w:b/>
          <w:bCs/>
          <w:szCs w:val="24"/>
          <w:lang w:eastAsia="en-US"/>
        </w:rPr>
        <w:t>розподіл</w:t>
      </w:r>
      <w:r w:rsidRPr="00681392">
        <w:rPr>
          <w:b/>
          <w:bCs/>
          <w:spacing w:val="-4"/>
          <w:szCs w:val="24"/>
          <w:lang w:eastAsia="en-US"/>
        </w:rPr>
        <w:t xml:space="preserve"> </w:t>
      </w:r>
      <w:r w:rsidRPr="00681392">
        <w:rPr>
          <w:b/>
          <w:bCs/>
          <w:szCs w:val="24"/>
          <w:lang w:eastAsia="en-US"/>
        </w:rPr>
        <w:t>навчального</w:t>
      </w:r>
      <w:r w:rsidRPr="00681392">
        <w:rPr>
          <w:b/>
          <w:bCs/>
          <w:spacing w:val="-3"/>
          <w:szCs w:val="24"/>
          <w:lang w:eastAsia="en-US"/>
        </w:rPr>
        <w:t xml:space="preserve"> </w:t>
      </w:r>
      <w:r w:rsidRPr="00681392">
        <w:rPr>
          <w:b/>
          <w:bCs/>
          <w:szCs w:val="24"/>
          <w:lang w:eastAsia="en-US"/>
        </w:rPr>
        <w:t>часу</w:t>
      </w:r>
      <w:r w:rsidRPr="00681392">
        <w:rPr>
          <w:b/>
          <w:bCs/>
          <w:spacing w:val="-5"/>
          <w:szCs w:val="24"/>
          <w:lang w:eastAsia="en-US"/>
        </w:rPr>
        <w:t xml:space="preserve"> </w:t>
      </w:r>
      <w:r w:rsidRPr="00681392">
        <w:rPr>
          <w:b/>
          <w:bCs/>
          <w:szCs w:val="24"/>
          <w:lang w:eastAsia="en-US"/>
        </w:rPr>
        <w:t>за</w:t>
      </w:r>
      <w:r w:rsidRPr="00681392">
        <w:rPr>
          <w:b/>
          <w:bCs/>
          <w:spacing w:val="-4"/>
          <w:szCs w:val="24"/>
          <w:lang w:eastAsia="en-US"/>
        </w:rPr>
        <w:t xml:space="preserve"> </w:t>
      </w:r>
      <w:r w:rsidRPr="00681392">
        <w:rPr>
          <w:b/>
          <w:bCs/>
          <w:szCs w:val="24"/>
          <w:lang w:eastAsia="en-US"/>
        </w:rPr>
        <w:t>розділами</w:t>
      </w:r>
      <w:r w:rsidRPr="00681392">
        <w:rPr>
          <w:b/>
          <w:bCs/>
          <w:spacing w:val="-7"/>
          <w:szCs w:val="24"/>
          <w:lang w:eastAsia="en-US"/>
        </w:rPr>
        <w:t xml:space="preserve"> </w:t>
      </w:r>
      <w:r w:rsidRPr="00681392">
        <w:rPr>
          <w:b/>
          <w:bCs/>
          <w:szCs w:val="24"/>
          <w:lang w:eastAsia="en-US"/>
        </w:rPr>
        <w:t>Програми</w:t>
      </w:r>
      <w:r w:rsidR="0071357A">
        <w:rPr>
          <w:b/>
          <w:bCs/>
          <w:szCs w:val="24"/>
          <w:lang w:eastAsia="en-US"/>
        </w:rPr>
        <w:t xml:space="preserve"> </w:t>
      </w:r>
      <w:r w:rsidRPr="00681392">
        <w:rPr>
          <w:b/>
          <w:bCs/>
          <w:szCs w:val="24"/>
          <w:lang w:eastAsia="en-US"/>
        </w:rPr>
        <w:t xml:space="preserve"> та формами навчання</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4"/>
        <w:gridCol w:w="5387"/>
        <w:gridCol w:w="1275"/>
        <w:gridCol w:w="1175"/>
        <w:gridCol w:w="1131"/>
      </w:tblGrid>
      <w:tr w:rsidR="003664F5" w:rsidRPr="00681392" w14:paraId="2D44475E" w14:textId="77777777" w:rsidTr="004F5FF0">
        <w:trPr>
          <w:trHeight w:val="551"/>
          <w:jc w:val="center"/>
        </w:trPr>
        <w:tc>
          <w:tcPr>
            <w:tcW w:w="704" w:type="dxa"/>
          </w:tcPr>
          <w:p w14:paraId="30D6B911" w14:textId="77777777" w:rsidR="003664F5" w:rsidRPr="00681392" w:rsidRDefault="003664F5" w:rsidP="0071357A">
            <w:pPr>
              <w:widowControl w:val="0"/>
              <w:suppressAutoHyphens w:val="0"/>
              <w:autoSpaceDE w:val="0"/>
              <w:autoSpaceDN w:val="0"/>
              <w:spacing w:line="276" w:lineRule="exact"/>
              <w:ind w:right="142"/>
              <w:jc w:val="center"/>
              <w:rPr>
                <w:rFonts w:eastAsia="Calibri"/>
                <w:szCs w:val="24"/>
                <w:lang w:eastAsia="en-US"/>
              </w:rPr>
            </w:pPr>
            <w:r w:rsidRPr="00681392">
              <w:rPr>
                <w:rFonts w:eastAsia="Calibri"/>
                <w:spacing w:val="-10"/>
                <w:szCs w:val="24"/>
                <w:lang w:eastAsia="en-US"/>
              </w:rPr>
              <w:t xml:space="preserve">№ </w:t>
            </w:r>
            <w:r w:rsidRPr="00681392">
              <w:rPr>
                <w:rFonts w:eastAsia="Calibri"/>
                <w:spacing w:val="-5"/>
                <w:szCs w:val="24"/>
                <w:lang w:eastAsia="en-US"/>
              </w:rPr>
              <w:t>з/п</w:t>
            </w:r>
          </w:p>
        </w:tc>
        <w:tc>
          <w:tcPr>
            <w:tcW w:w="5387" w:type="dxa"/>
          </w:tcPr>
          <w:p w14:paraId="38868B0E" w14:textId="77777777" w:rsidR="003664F5" w:rsidRPr="00681392" w:rsidRDefault="003664F5" w:rsidP="0071357A">
            <w:pPr>
              <w:widowControl w:val="0"/>
              <w:suppressAutoHyphens w:val="0"/>
              <w:autoSpaceDE w:val="0"/>
              <w:autoSpaceDN w:val="0"/>
              <w:spacing w:before="135"/>
              <w:ind w:right="142"/>
              <w:jc w:val="center"/>
              <w:rPr>
                <w:rFonts w:eastAsia="Calibri"/>
                <w:szCs w:val="24"/>
                <w:lang w:eastAsia="en-US"/>
              </w:rPr>
            </w:pPr>
            <w:r w:rsidRPr="00681392">
              <w:rPr>
                <w:rFonts w:eastAsia="Calibri"/>
                <w:szCs w:val="24"/>
                <w:lang w:eastAsia="en-US"/>
              </w:rPr>
              <w:t>Найменування</w:t>
            </w:r>
            <w:r w:rsidRPr="00681392">
              <w:rPr>
                <w:rFonts w:eastAsia="Calibri"/>
                <w:spacing w:val="-8"/>
                <w:szCs w:val="24"/>
                <w:lang w:eastAsia="en-US"/>
              </w:rPr>
              <w:t xml:space="preserve"> </w:t>
            </w:r>
            <w:r w:rsidRPr="00681392">
              <w:rPr>
                <w:rFonts w:eastAsia="Calibri"/>
                <w:spacing w:val="-5"/>
                <w:szCs w:val="24"/>
                <w:lang w:eastAsia="en-US"/>
              </w:rPr>
              <w:t>тем</w:t>
            </w:r>
          </w:p>
        </w:tc>
        <w:tc>
          <w:tcPr>
            <w:tcW w:w="1275" w:type="dxa"/>
          </w:tcPr>
          <w:p w14:paraId="1C9175AD" w14:textId="77777777" w:rsidR="003664F5" w:rsidRPr="00681392" w:rsidRDefault="003664F5" w:rsidP="0071357A">
            <w:pPr>
              <w:widowControl w:val="0"/>
              <w:suppressAutoHyphens w:val="0"/>
              <w:autoSpaceDE w:val="0"/>
              <w:autoSpaceDN w:val="0"/>
              <w:spacing w:before="135"/>
              <w:ind w:right="142"/>
              <w:jc w:val="center"/>
              <w:rPr>
                <w:rFonts w:eastAsia="Calibri"/>
                <w:szCs w:val="24"/>
                <w:lang w:eastAsia="en-US"/>
              </w:rPr>
            </w:pPr>
            <w:r w:rsidRPr="00681392">
              <w:rPr>
                <w:rFonts w:eastAsia="Calibri"/>
                <w:szCs w:val="24"/>
                <w:lang w:eastAsia="en-US"/>
              </w:rPr>
              <w:t>Вид</w:t>
            </w:r>
            <w:r w:rsidRPr="00681392">
              <w:rPr>
                <w:rFonts w:eastAsia="Calibri"/>
                <w:spacing w:val="-2"/>
                <w:szCs w:val="24"/>
                <w:lang w:eastAsia="en-US"/>
              </w:rPr>
              <w:t xml:space="preserve"> занять</w:t>
            </w:r>
          </w:p>
        </w:tc>
        <w:tc>
          <w:tcPr>
            <w:tcW w:w="1175" w:type="dxa"/>
          </w:tcPr>
          <w:p w14:paraId="135C1C4E" w14:textId="77777777" w:rsidR="003664F5" w:rsidRPr="00681392" w:rsidRDefault="003664F5" w:rsidP="0071357A">
            <w:pPr>
              <w:widowControl w:val="0"/>
              <w:suppressAutoHyphens w:val="0"/>
              <w:autoSpaceDE w:val="0"/>
              <w:autoSpaceDN w:val="0"/>
              <w:spacing w:line="276" w:lineRule="exact"/>
              <w:ind w:right="142"/>
              <w:jc w:val="center"/>
              <w:rPr>
                <w:rFonts w:eastAsia="Calibri"/>
                <w:szCs w:val="24"/>
                <w:lang w:eastAsia="en-US"/>
              </w:rPr>
            </w:pPr>
            <w:r w:rsidRPr="00681392">
              <w:rPr>
                <w:rFonts w:eastAsia="Calibri"/>
                <w:spacing w:val="-2"/>
                <w:szCs w:val="24"/>
                <w:lang w:eastAsia="en-US"/>
              </w:rPr>
              <w:t>Кількість годин</w:t>
            </w:r>
          </w:p>
        </w:tc>
        <w:tc>
          <w:tcPr>
            <w:tcW w:w="1131" w:type="dxa"/>
          </w:tcPr>
          <w:p w14:paraId="4FB6A77D" w14:textId="77777777" w:rsidR="003664F5" w:rsidRPr="00681392" w:rsidRDefault="003664F5" w:rsidP="0071357A">
            <w:pPr>
              <w:widowControl w:val="0"/>
              <w:suppressAutoHyphens w:val="0"/>
              <w:autoSpaceDE w:val="0"/>
              <w:autoSpaceDN w:val="0"/>
              <w:spacing w:before="135"/>
              <w:ind w:right="142"/>
              <w:jc w:val="center"/>
              <w:rPr>
                <w:rFonts w:eastAsia="Calibri"/>
                <w:szCs w:val="24"/>
                <w:lang w:eastAsia="en-US"/>
              </w:rPr>
            </w:pPr>
            <w:r w:rsidRPr="00681392">
              <w:rPr>
                <w:rFonts w:eastAsia="Calibri"/>
                <w:spacing w:val="-2"/>
                <w:szCs w:val="24"/>
                <w:lang w:eastAsia="en-US"/>
              </w:rPr>
              <w:t>Примітка</w:t>
            </w:r>
          </w:p>
        </w:tc>
      </w:tr>
      <w:tr w:rsidR="003664F5" w:rsidRPr="00681392" w14:paraId="19A49D2C" w14:textId="77777777" w:rsidTr="004F5FF0">
        <w:trPr>
          <w:trHeight w:val="275"/>
          <w:jc w:val="center"/>
        </w:trPr>
        <w:tc>
          <w:tcPr>
            <w:tcW w:w="704" w:type="dxa"/>
          </w:tcPr>
          <w:p w14:paraId="2F72BCA3" w14:textId="77777777" w:rsidR="003664F5" w:rsidRPr="00681392" w:rsidRDefault="003664F5" w:rsidP="0071357A">
            <w:pPr>
              <w:widowControl w:val="0"/>
              <w:suppressAutoHyphens w:val="0"/>
              <w:autoSpaceDE w:val="0"/>
              <w:autoSpaceDN w:val="0"/>
              <w:spacing w:line="255" w:lineRule="exact"/>
              <w:ind w:right="142"/>
              <w:jc w:val="center"/>
              <w:rPr>
                <w:rFonts w:eastAsia="Calibri"/>
                <w:szCs w:val="24"/>
                <w:lang w:eastAsia="en-US"/>
              </w:rPr>
            </w:pPr>
            <w:r w:rsidRPr="00681392">
              <w:rPr>
                <w:rFonts w:eastAsia="Calibri"/>
                <w:spacing w:val="-10"/>
                <w:szCs w:val="24"/>
                <w:lang w:eastAsia="en-US"/>
              </w:rPr>
              <w:t>1</w:t>
            </w:r>
          </w:p>
        </w:tc>
        <w:tc>
          <w:tcPr>
            <w:tcW w:w="5387" w:type="dxa"/>
          </w:tcPr>
          <w:p w14:paraId="5FBB8ABC" w14:textId="77777777" w:rsidR="003664F5" w:rsidRPr="00681392" w:rsidRDefault="003664F5" w:rsidP="0071357A">
            <w:pPr>
              <w:widowControl w:val="0"/>
              <w:suppressAutoHyphens w:val="0"/>
              <w:autoSpaceDE w:val="0"/>
              <w:autoSpaceDN w:val="0"/>
              <w:spacing w:line="255" w:lineRule="exact"/>
              <w:ind w:right="142"/>
              <w:jc w:val="center"/>
              <w:rPr>
                <w:rFonts w:eastAsia="Calibri"/>
                <w:szCs w:val="24"/>
                <w:lang w:eastAsia="en-US"/>
              </w:rPr>
            </w:pPr>
            <w:r w:rsidRPr="00681392">
              <w:rPr>
                <w:rFonts w:eastAsia="Calibri"/>
                <w:spacing w:val="-10"/>
                <w:szCs w:val="24"/>
                <w:lang w:eastAsia="en-US"/>
              </w:rPr>
              <w:t>2</w:t>
            </w:r>
          </w:p>
        </w:tc>
        <w:tc>
          <w:tcPr>
            <w:tcW w:w="1275" w:type="dxa"/>
          </w:tcPr>
          <w:p w14:paraId="38C6401D" w14:textId="77777777" w:rsidR="003664F5" w:rsidRPr="00681392" w:rsidRDefault="003664F5" w:rsidP="0071357A">
            <w:pPr>
              <w:widowControl w:val="0"/>
              <w:suppressAutoHyphens w:val="0"/>
              <w:autoSpaceDE w:val="0"/>
              <w:autoSpaceDN w:val="0"/>
              <w:spacing w:line="255" w:lineRule="exact"/>
              <w:ind w:right="142"/>
              <w:jc w:val="center"/>
              <w:rPr>
                <w:rFonts w:eastAsia="Calibri"/>
                <w:szCs w:val="24"/>
                <w:lang w:eastAsia="en-US"/>
              </w:rPr>
            </w:pPr>
            <w:r w:rsidRPr="00681392">
              <w:rPr>
                <w:rFonts w:eastAsia="Calibri"/>
                <w:spacing w:val="-10"/>
                <w:szCs w:val="24"/>
                <w:lang w:eastAsia="en-US"/>
              </w:rPr>
              <w:t>3</w:t>
            </w:r>
          </w:p>
        </w:tc>
        <w:tc>
          <w:tcPr>
            <w:tcW w:w="1175" w:type="dxa"/>
          </w:tcPr>
          <w:p w14:paraId="28966F01" w14:textId="77777777" w:rsidR="003664F5" w:rsidRPr="00681392" w:rsidRDefault="003664F5" w:rsidP="0071357A">
            <w:pPr>
              <w:widowControl w:val="0"/>
              <w:suppressAutoHyphens w:val="0"/>
              <w:autoSpaceDE w:val="0"/>
              <w:autoSpaceDN w:val="0"/>
              <w:spacing w:line="255" w:lineRule="exact"/>
              <w:ind w:right="142"/>
              <w:jc w:val="center"/>
              <w:rPr>
                <w:rFonts w:eastAsia="Calibri"/>
                <w:szCs w:val="24"/>
                <w:lang w:eastAsia="en-US"/>
              </w:rPr>
            </w:pPr>
            <w:r w:rsidRPr="00681392">
              <w:rPr>
                <w:rFonts w:eastAsia="Calibri"/>
                <w:spacing w:val="-10"/>
                <w:szCs w:val="24"/>
                <w:lang w:eastAsia="en-US"/>
              </w:rPr>
              <w:t>4</w:t>
            </w:r>
          </w:p>
        </w:tc>
        <w:tc>
          <w:tcPr>
            <w:tcW w:w="1131" w:type="dxa"/>
          </w:tcPr>
          <w:p w14:paraId="2E2D445E" w14:textId="77777777" w:rsidR="003664F5" w:rsidRPr="00681392" w:rsidRDefault="003664F5" w:rsidP="0071357A">
            <w:pPr>
              <w:widowControl w:val="0"/>
              <w:suppressAutoHyphens w:val="0"/>
              <w:autoSpaceDE w:val="0"/>
              <w:autoSpaceDN w:val="0"/>
              <w:spacing w:line="255" w:lineRule="exact"/>
              <w:ind w:right="142"/>
              <w:jc w:val="center"/>
              <w:rPr>
                <w:rFonts w:eastAsia="Calibri"/>
                <w:szCs w:val="24"/>
                <w:lang w:eastAsia="en-US"/>
              </w:rPr>
            </w:pPr>
            <w:r w:rsidRPr="00681392">
              <w:rPr>
                <w:rFonts w:eastAsia="Calibri"/>
                <w:spacing w:val="-10"/>
                <w:szCs w:val="24"/>
                <w:lang w:eastAsia="en-US"/>
              </w:rPr>
              <w:t>5</w:t>
            </w:r>
          </w:p>
        </w:tc>
      </w:tr>
      <w:tr w:rsidR="003664F5" w:rsidRPr="00681392" w14:paraId="00354DE7" w14:textId="77777777" w:rsidTr="004F5FF0">
        <w:trPr>
          <w:trHeight w:val="527"/>
          <w:jc w:val="center"/>
        </w:trPr>
        <w:tc>
          <w:tcPr>
            <w:tcW w:w="704" w:type="dxa"/>
          </w:tcPr>
          <w:p w14:paraId="5B2E5E59" w14:textId="77777777" w:rsidR="003664F5" w:rsidRPr="00681392" w:rsidRDefault="003664F5" w:rsidP="0071357A">
            <w:pPr>
              <w:widowControl w:val="0"/>
              <w:suppressAutoHyphens w:val="0"/>
              <w:autoSpaceDE w:val="0"/>
              <w:autoSpaceDN w:val="0"/>
              <w:spacing w:line="275" w:lineRule="exact"/>
              <w:ind w:right="142"/>
              <w:jc w:val="center"/>
              <w:rPr>
                <w:rFonts w:eastAsia="Calibri"/>
                <w:szCs w:val="24"/>
                <w:lang w:eastAsia="en-US"/>
              </w:rPr>
            </w:pPr>
            <w:r w:rsidRPr="00681392">
              <w:rPr>
                <w:rFonts w:eastAsia="Calibri"/>
                <w:spacing w:val="-5"/>
                <w:szCs w:val="24"/>
                <w:lang w:eastAsia="en-US"/>
              </w:rPr>
              <w:t>1.</w:t>
            </w:r>
          </w:p>
        </w:tc>
        <w:tc>
          <w:tcPr>
            <w:tcW w:w="5387" w:type="dxa"/>
          </w:tcPr>
          <w:p w14:paraId="1CE67378" w14:textId="77777777" w:rsidR="003664F5" w:rsidRPr="00681392" w:rsidRDefault="003664F5" w:rsidP="0071357A">
            <w:pPr>
              <w:widowControl w:val="0"/>
              <w:tabs>
                <w:tab w:val="left" w:pos="851"/>
              </w:tabs>
              <w:suppressAutoHyphens w:val="0"/>
              <w:autoSpaceDE w:val="0"/>
              <w:autoSpaceDN w:val="0"/>
              <w:ind w:right="142"/>
              <w:jc w:val="both"/>
              <w:rPr>
                <w:rFonts w:eastAsia="Calibri"/>
                <w:szCs w:val="24"/>
                <w:lang w:eastAsia="en-US"/>
              </w:rPr>
            </w:pPr>
            <w:r w:rsidRPr="00681392">
              <w:rPr>
                <w:rFonts w:eastAsia="Calibri"/>
                <w:szCs w:val="24"/>
                <w:lang w:eastAsia="en-US"/>
              </w:rPr>
              <w:t>Дії працівників суб’єкту господарювання за сигналами оповіщення цивільного захисту.</w:t>
            </w:r>
          </w:p>
        </w:tc>
        <w:tc>
          <w:tcPr>
            <w:tcW w:w="1275" w:type="dxa"/>
          </w:tcPr>
          <w:p w14:paraId="4FE89517" w14:textId="77777777" w:rsidR="003664F5" w:rsidRPr="00681392" w:rsidRDefault="003664F5" w:rsidP="0071357A">
            <w:pPr>
              <w:widowControl w:val="0"/>
              <w:tabs>
                <w:tab w:val="left" w:pos="851"/>
              </w:tabs>
              <w:suppressAutoHyphens w:val="0"/>
              <w:autoSpaceDE w:val="0"/>
              <w:autoSpaceDN w:val="0"/>
              <w:ind w:right="142"/>
              <w:jc w:val="center"/>
              <w:rPr>
                <w:rFonts w:eastAsia="Calibri"/>
                <w:szCs w:val="24"/>
                <w:lang w:eastAsia="en-US"/>
              </w:rPr>
            </w:pPr>
            <w:r w:rsidRPr="00681392">
              <w:rPr>
                <w:rFonts w:eastAsia="Calibri"/>
                <w:szCs w:val="24"/>
                <w:lang w:eastAsia="en-US"/>
              </w:rPr>
              <w:t>Практичне заняття</w:t>
            </w:r>
          </w:p>
        </w:tc>
        <w:tc>
          <w:tcPr>
            <w:tcW w:w="1175" w:type="dxa"/>
          </w:tcPr>
          <w:p w14:paraId="28AC6CAC" w14:textId="77777777" w:rsidR="003664F5" w:rsidRPr="00681392" w:rsidRDefault="003664F5" w:rsidP="0071357A">
            <w:pPr>
              <w:widowControl w:val="0"/>
              <w:tabs>
                <w:tab w:val="left" w:pos="851"/>
              </w:tabs>
              <w:suppressAutoHyphens w:val="0"/>
              <w:autoSpaceDE w:val="0"/>
              <w:autoSpaceDN w:val="0"/>
              <w:ind w:right="142"/>
              <w:jc w:val="center"/>
              <w:rPr>
                <w:rFonts w:eastAsia="Calibri"/>
                <w:szCs w:val="24"/>
                <w:lang w:eastAsia="en-US"/>
              </w:rPr>
            </w:pPr>
            <w:r w:rsidRPr="00681392">
              <w:rPr>
                <w:rFonts w:eastAsia="Calibri"/>
                <w:szCs w:val="24"/>
                <w:lang w:eastAsia="en-US"/>
              </w:rPr>
              <w:t>1</w:t>
            </w:r>
          </w:p>
        </w:tc>
        <w:tc>
          <w:tcPr>
            <w:tcW w:w="1131" w:type="dxa"/>
          </w:tcPr>
          <w:p w14:paraId="79D1C9BD" w14:textId="77777777" w:rsidR="003664F5" w:rsidRPr="00681392" w:rsidRDefault="003664F5" w:rsidP="0071357A">
            <w:pPr>
              <w:widowControl w:val="0"/>
              <w:suppressAutoHyphens w:val="0"/>
              <w:autoSpaceDE w:val="0"/>
              <w:autoSpaceDN w:val="0"/>
              <w:ind w:right="142"/>
              <w:jc w:val="center"/>
              <w:rPr>
                <w:rFonts w:eastAsia="Calibri"/>
                <w:szCs w:val="24"/>
                <w:lang w:eastAsia="en-US"/>
              </w:rPr>
            </w:pPr>
          </w:p>
        </w:tc>
      </w:tr>
      <w:tr w:rsidR="003664F5" w:rsidRPr="00681392" w14:paraId="5D3F6B65" w14:textId="77777777" w:rsidTr="004F5FF0">
        <w:trPr>
          <w:trHeight w:val="827"/>
          <w:jc w:val="center"/>
        </w:trPr>
        <w:tc>
          <w:tcPr>
            <w:tcW w:w="704" w:type="dxa"/>
          </w:tcPr>
          <w:p w14:paraId="17FA3C4F" w14:textId="77777777" w:rsidR="003664F5" w:rsidRPr="00681392" w:rsidRDefault="003664F5" w:rsidP="0071357A">
            <w:pPr>
              <w:widowControl w:val="0"/>
              <w:suppressAutoHyphens w:val="0"/>
              <w:autoSpaceDE w:val="0"/>
              <w:autoSpaceDN w:val="0"/>
              <w:spacing w:line="275" w:lineRule="exact"/>
              <w:ind w:right="142"/>
              <w:jc w:val="center"/>
              <w:rPr>
                <w:rFonts w:eastAsia="Calibri"/>
                <w:szCs w:val="24"/>
                <w:lang w:eastAsia="en-US"/>
              </w:rPr>
            </w:pPr>
            <w:r w:rsidRPr="00681392">
              <w:rPr>
                <w:rFonts w:eastAsia="Calibri"/>
                <w:spacing w:val="-5"/>
                <w:szCs w:val="24"/>
                <w:lang w:eastAsia="en-US"/>
              </w:rPr>
              <w:t>2.</w:t>
            </w:r>
          </w:p>
        </w:tc>
        <w:tc>
          <w:tcPr>
            <w:tcW w:w="5387" w:type="dxa"/>
          </w:tcPr>
          <w:p w14:paraId="75E86EAD" w14:textId="77777777" w:rsidR="003664F5" w:rsidRPr="00681392" w:rsidRDefault="003664F5" w:rsidP="0071357A">
            <w:pPr>
              <w:widowControl w:val="0"/>
              <w:tabs>
                <w:tab w:val="left" w:pos="851"/>
              </w:tabs>
              <w:suppressAutoHyphens w:val="0"/>
              <w:autoSpaceDE w:val="0"/>
              <w:autoSpaceDN w:val="0"/>
              <w:ind w:right="142"/>
              <w:jc w:val="both"/>
              <w:rPr>
                <w:rFonts w:eastAsia="Calibri"/>
                <w:szCs w:val="24"/>
                <w:lang w:eastAsia="en-US"/>
              </w:rPr>
            </w:pPr>
            <w:r w:rsidRPr="00681392">
              <w:rPr>
                <w:rFonts w:eastAsia="Calibri"/>
                <w:szCs w:val="24"/>
                <w:lang w:eastAsia="en-US"/>
              </w:rPr>
              <w:t>Підготовка захисних споруд і найпростіших укриттів до використання. Правила поведінки працівників, які укриваються в них.</w:t>
            </w:r>
          </w:p>
        </w:tc>
        <w:tc>
          <w:tcPr>
            <w:tcW w:w="1275" w:type="dxa"/>
          </w:tcPr>
          <w:p w14:paraId="70EAD218" w14:textId="77777777" w:rsidR="003664F5" w:rsidRPr="00681392" w:rsidRDefault="003664F5" w:rsidP="0071357A">
            <w:pPr>
              <w:widowControl w:val="0"/>
              <w:tabs>
                <w:tab w:val="left" w:pos="851"/>
              </w:tabs>
              <w:suppressAutoHyphens w:val="0"/>
              <w:autoSpaceDE w:val="0"/>
              <w:autoSpaceDN w:val="0"/>
              <w:ind w:right="142"/>
              <w:jc w:val="center"/>
              <w:rPr>
                <w:rFonts w:eastAsia="Calibri"/>
                <w:szCs w:val="24"/>
                <w:lang w:eastAsia="en-US"/>
              </w:rPr>
            </w:pPr>
            <w:r w:rsidRPr="00681392">
              <w:rPr>
                <w:rFonts w:eastAsia="Calibri"/>
                <w:szCs w:val="24"/>
                <w:lang w:eastAsia="en-US"/>
              </w:rPr>
              <w:t>Практичне заняття</w:t>
            </w:r>
          </w:p>
        </w:tc>
        <w:tc>
          <w:tcPr>
            <w:tcW w:w="1175" w:type="dxa"/>
          </w:tcPr>
          <w:p w14:paraId="7B8AE0AB" w14:textId="77777777" w:rsidR="003664F5" w:rsidRPr="00681392" w:rsidRDefault="003664F5" w:rsidP="0071357A">
            <w:pPr>
              <w:widowControl w:val="0"/>
              <w:tabs>
                <w:tab w:val="left" w:pos="851"/>
              </w:tabs>
              <w:suppressAutoHyphens w:val="0"/>
              <w:autoSpaceDE w:val="0"/>
              <w:autoSpaceDN w:val="0"/>
              <w:ind w:right="142"/>
              <w:jc w:val="center"/>
              <w:rPr>
                <w:rFonts w:eastAsia="Calibri"/>
                <w:szCs w:val="24"/>
                <w:lang w:eastAsia="en-US"/>
              </w:rPr>
            </w:pPr>
            <w:r w:rsidRPr="00681392">
              <w:rPr>
                <w:rFonts w:eastAsia="Calibri"/>
                <w:szCs w:val="24"/>
                <w:lang w:eastAsia="en-US"/>
              </w:rPr>
              <w:t>2</w:t>
            </w:r>
          </w:p>
        </w:tc>
        <w:tc>
          <w:tcPr>
            <w:tcW w:w="1131" w:type="dxa"/>
          </w:tcPr>
          <w:p w14:paraId="19DA0D5D" w14:textId="77777777" w:rsidR="003664F5" w:rsidRPr="00681392" w:rsidRDefault="003664F5" w:rsidP="0071357A">
            <w:pPr>
              <w:widowControl w:val="0"/>
              <w:suppressAutoHyphens w:val="0"/>
              <w:autoSpaceDE w:val="0"/>
              <w:autoSpaceDN w:val="0"/>
              <w:ind w:right="142"/>
              <w:jc w:val="center"/>
              <w:rPr>
                <w:rFonts w:eastAsia="Calibri"/>
                <w:szCs w:val="24"/>
                <w:lang w:eastAsia="en-US"/>
              </w:rPr>
            </w:pPr>
          </w:p>
        </w:tc>
      </w:tr>
      <w:tr w:rsidR="003664F5" w:rsidRPr="00681392" w14:paraId="0FB7CDB8" w14:textId="77777777" w:rsidTr="004F5FF0">
        <w:trPr>
          <w:trHeight w:val="405"/>
          <w:jc w:val="center"/>
        </w:trPr>
        <w:tc>
          <w:tcPr>
            <w:tcW w:w="704" w:type="dxa"/>
          </w:tcPr>
          <w:p w14:paraId="6507EDE3" w14:textId="77777777" w:rsidR="003664F5" w:rsidRPr="00681392" w:rsidRDefault="003664F5" w:rsidP="0071357A">
            <w:pPr>
              <w:widowControl w:val="0"/>
              <w:suppressAutoHyphens w:val="0"/>
              <w:autoSpaceDE w:val="0"/>
              <w:autoSpaceDN w:val="0"/>
              <w:spacing w:before="1"/>
              <w:ind w:right="142"/>
              <w:jc w:val="center"/>
              <w:rPr>
                <w:rFonts w:eastAsia="Calibri"/>
                <w:szCs w:val="24"/>
                <w:lang w:eastAsia="en-US"/>
              </w:rPr>
            </w:pPr>
            <w:r w:rsidRPr="00681392">
              <w:rPr>
                <w:rFonts w:eastAsia="Calibri"/>
                <w:spacing w:val="-5"/>
                <w:szCs w:val="24"/>
                <w:lang w:eastAsia="en-US"/>
              </w:rPr>
              <w:t>3.</w:t>
            </w:r>
          </w:p>
        </w:tc>
        <w:tc>
          <w:tcPr>
            <w:tcW w:w="5387" w:type="dxa"/>
          </w:tcPr>
          <w:p w14:paraId="7C3E0264" w14:textId="77777777" w:rsidR="003664F5" w:rsidRPr="00681392" w:rsidRDefault="003664F5" w:rsidP="0071357A">
            <w:pPr>
              <w:widowControl w:val="0"/>
              <w:tabs>
                <w:tab w:val="left" w:pos="851"/>
              </w:tabs>
              <w:suppressAutoHyphens w:val="0"/>
              <w:autoSpaceDE w:val="0"/>
              <w:autoSpaceDN w:val="0"/>
              <w:ind w:right="142"/>
              <w:jc w:val="both"/>
              <w:rPr>
                <w:rFonts w:eastAsia="Calibri"/>
                <w:szCs w:val="24"/>
                <w:lang w:eastAsia="en-US"/>
              </w:rPr>
            </w:pPr>
            <w:r w:rsidRPr="00681392">
              <w:rPr>
                <w:rFonts w:eastAsia="Calibri"/>
                <w:szCs w:val="24"/>
                <w:lang w:eastAsia="en-US"/>
              </w:rPr>
              <w:t>Правила користування засобами індивідуального захисту.</w:t>
            </w:r>
          </w:p>
        </w:tc>
        <w:tc>
          <w:tcPr>
            <w:tcW w:w="1275" w:type="dxa"/>
          </w:tcPr>
          <w:p w14:paraId="71EEA9DD" w14:textId="77777777" w:rsidR="003664F5" w:rsidRPr="00681392" w:rsidRDefault="003664F5" w:rsidP="0071357A">
            <w:pPr>
              <w:widowControl w:val="0"/>
              <w:tabs>
                <w:tab w:val="left" w:pos="851"/>
              </w:tabs>
              <w:suppressAutoHyphens w:val="0"/>
              <w:autoSpaceDE w:val="0"/>
              <w:autoSpaceDN w:val="0"/>
              <w:ind w:right="142"/>
              <w:jc w:val="center"/>
              <w:rPr>
                <w:rFonts w:eastAsia="Calibri"/>
                <w:szCs w:val="24"/>
                <w:lang w:eastAsia="en-US"/>
              </w:rPr>
            </w:pPr>
            <w:r w:rsidRPr="00681392">
              <w:rPr>
                <w:rFonts w:eastAsia="Calibri"/>
                <w:szCs w:val="24"/>
                <w:lang w:eastAsia="en-US"/>
              </w:rPr>
              <w:t>Практичне заняття</w:t>
            </w:r>
          </w:p>
        </w:tc>
        <w:tc>
          <w:tcPr>
            <w:tcW w:w="1175" w:type="dxa"/>
          </w:tcPr>
          <w:p w14:paraId="6BF78715" w14:textId="77777777" w:rsidR="003664F5" w:rsidRPr="00681392" w:rsidRDefault="003664F5" w:rsidP="0071357A">
            <w:pPr>
              <w:widowControl w:val="0"/>
              <w:tabs>
                <w:tab w:val="left" w:pos="851"/>
              </w:tabs>
              <w:suppressAutoHyphens w:val="0"/>
              <w:autoSpaceDE w:val="0"/>
              <w:autoSpaceDN w:val="0"/>
              <w:ind w:right="142"/>
              <w:jc w:val="center"/>
              <w:rPr>
                <w:rFonts w:eastAsia="Calibri"/>
                <w:szCs w:val="24"/>
                <w:lang w:eastAsia="en-US"/>
              </w:rPr>
            </w:pPr>
            <w:r w:rsidRPr="00681392">
              <w:rPr>
                <w:rFonts w:eastAsia="Calibri"/>
                <w:szCs w:val="24"/>
                <w:lang w:eastAsia="en-US"/>
              </w:rPr>
              <w:t>1</w:t>
            </w:r>
          </w:p>
        </w:tc>
        <w:tc>
          <w:tcPr>
            <w:tcW w:w="1131" w:type="dxa"/>
          </w:tcPr>
          <w:p w14:paraId="12061DF4" w14:textId="77777777" w:rsidR="003664F5" w:rsidRPr="00681392" w:rsidRDefault="003664F5" w:rsidP="0071357A">
            <w:pPr>
              <w:widowControl w:val="0"/>
              <w:suppressAutoHyphens w:val="0"/>
              <w:autoSpaceDE w:val="0"/>
              <w:autoSpaceDN w:val="0"/>
              <w:ind w:right="142"/>
              <w:jc w:val="center"/>
              <w:rPr>
                <w:rFonts w:eastAsia="Calibri"/>
                <w:szCs w:val="24"/>
                <w:lang w:eastAsia="en-US"/>
              </w:rPr>
            </w:pPr>
          </w:p>
        </w:tc>
      </w:tr>
      <w:tr w:rsidR="003664F5" w:rsidRPr="00681392" w14:paraId="5CAA7169" w14:textId="77777777" w:rsidTr="004F5FF0">
        <w:trPr>
          <w:trHeight w:val="827"/>
          <w:jc w:val="center"/>
        </w:trPr>
        <w:tc>
          <w:tcPr>
            <w:tcW w:w="704" w:type="dxa"/>
          </w:tcPr>
          <w:p w14:paraId="195BC88A" w14:textId="77777777" w:rsidR="003664F5" w:rsidRPr="00681392" w:rsidRDefault="003664F5" w:rsidP="0071357A">
            <w:pPr>
              <w:widowControl w:val="0"/>
              <w:suppressAutoHyphens w:val="0"/>
              <w:autoSpaceDE w:val="0"/>
              <w:autoSpaceDN w:val="0"/>
              <w:spacing w:line="275" w:lineRule="exact"/>
              <w:ind w:right="142"/>
              <w:jc w:val="center"/>
              <w:rPr>
                <w:rFonts w:eastAsia="Calibri"/>
                <w:szCs w:val="24"/>
                <w:lang w:eastAsia="en-US"/>
              </w:rPr>
            </w:pPr>
            <w:r w:rsidRPr="00681392">
              <w:rPr>
                <w:rFonts w:eastAsia="Calibri"/>
                <w:spacing w:val="-5"/>
                <w:szCs w:val="24"/>
                <w:lang w:eastAsia="en-US"/>
              </w:rPr>
              <w:t>4.</w:t>
            </w:r>
          </w:p>
        </w:tc>
        <w:tc>
          <w:tcPr>
            <w:tcW w:w="5387" w:type="dxa"/>
          </w:tcPr>
          <w:p w14:paraId="71290E8D" w14:textId="77777777" w:rsidR="003664F5" w:rsidRPr="00681392" w:rsidRDefault="003664F5" w:rsidP="0071357A">
            <w:pPr>
              <w:widowControl w:val="0"/>
              <w:tabs>
                <w:tab w:val="left" w:pos="851"/>
              </w:tabs>
              <w:suppressAutoHyphens w:val="0"/>
              <w:autoSpaceDE w:val="0"/>
              <w:autoSpaceDN w:val="0"/>
              <w:ind w:right="142"/>
              <w:jc w:val="both"/>
              <w:rPr>
                <w:rFonts w:eastAsia="Calibri"/>
                <w:szCs w:val="24"/>
                <w:lang w:eastAsia="en-US"/>
              </w:rPr>
            </w:pPr>
            <w:r w:rsidRPr="00681392">
              <w:rPr>
                <w:rFonts w:eastAsia="Calibri"/>
                <w:szCs w:val="24"/>
                <w:lang w:eastAsia="en-US"/>
              </w:rPr>
              <w:t>Радіаційний та хімічний захист працівників суб’єктів господарювання. Режими радіаційного захисту.</w:t>
            </w:r>
          </w:p>
        </w:tc>
        <w:tc>
          <w:tcPr>
            <w:tcW w:w="1275" w:type="dxa"/>
          </w:tcPr>
          <w:p w14:paraId="4F202ECF" w14:textId="77777777" w:rsidR="003664F5" w:rsidRPr="00681392" w:rsidRDefault="003664F5" w:rsidP="0071357A">
            <w:pPr>
              <w:widowControl w:val="0"/>
              <w:tabs>
                <w:tab w:val="left" w:pos="851"/>
              </w:tabs>
              <w:suppressAutoHyphens w:val="0"/>
              <w:autoSpaceDE w:val="0"/>
              <w:autoSpaceDN w:val="0"/>
              <w:ind w:right="142"/>
              <w:jc w:val="center"/>
              <w:rPr>
                <w:rFonts w:eastAsia="Calibri"/>
                <w:szCs w:val="24"/>
                <w:lang w:eastAsia="en-US"/>
              </w:rPr>
            </w:pPr>
            <w:r w:rsidRPr="00681392">
              <w:rPr>
                <w:rFonts w:eastAsia="Calibri"/>
                <w:szCs w:val="24"/>
                <w:lang w:eastAsia="en-US"/>
              </w:rPr>
              <w:t>Практичне заняття</w:t>
            </w:r>
          </w:p>
        </w:tc>
        <w:tc>
          <w:tcPr>
            <w:tcW w:w="1175" w:type="dxa"/>
          </w:tcPr>
          <w:p w14:paraId="20B09125" w14:textId="77777777" w:rsidR="003664F5" w:rsidRPr="00681392" w:rsidRDefault="003664F5" w:rsidP="0071357A">
            <w:pPr>
              <w:widowControl w:val="0"/>
              <w:tabs>
                <w:tab w:val="left" w:pos="851"/>
              </w:tabs>
              <w:suppressAutoHyphens w:val="0"/>
              <w:autoSpaceDE w:val="0"/>
              <w:autoSpaceDN w:val="0"/>
              <w:ind w:right="142"/>
              <w:jc w:val="center"/>
              <w:rPr>
                <w:rFonts w:eastAsia="Calibri"/>
                <w:szCs w:val="24"/>
                <w:lang w:eastAsia="en-US"/>
              </w:rPr>
            </w:pPr>
            <w:r w:rsidRPr="00681392">
              <w:rPr>
                <w:rFonts w:eastAsia="Calibri"/>
                <w:szCs w:val="24"/>
                <w:lang w:eastAsia="en-US"/>
              </w:rPr>
              <w:t>1</w:t>
            </w:r>
          </w:p>
        </w:tc>
        <w:tc>
          <w:tcPr>
            <w:tcW w:w="1131" w:type="dxa"/>
          </w:tcPr>
          <w:p w14:paraId="30BCF908" w14:textId="77777777" w:rsidR="003664F5" w:rsidRPr="00681392" w:rsidRDefault="003664F5" w:rsidP="0071357A">
            <w:pPr>
              <w:widowControl w:val="0"/>
              <w:suppressAutoHyphens w:val="0"/>
              <w:autoSpaceDE w:val="0"/>
              <w:autoSpaceDN w:val="0"/>
              <w:ind w:right="142"/>
              <w:jc w:val="center"/>
              <w:rPr>
                <w:rFonts w:eastAsia="Calibri"/>
                <w:szCs w:val="24"/>
                <w:lang w:eastAsia="en-US"/>
              </w:rPr>
            </w:pPr>
          </w:p>
        </w:tc>
      </w:tr>
      <w:tr w:rsidR="003664F5" w:rsidRPr="00681392" w14:paraId="0E77221A" w14:textId="77777777" w:rsidTr="004F5FF0">
        <w:trPr>
          <w:trHeight w:val="567"/>
          <w:jc w:val="center"/>
        </w:trPr>
        <w:tc>
          <w:tcPr>
            <w:tcW w:w="704" w:type="dxa"/>
          </w:tcPr>
          <w:p w14:paraId="11CDAA41" w14:textId="77777777" w:rsidR="003664F5" w:rsidRPr="00681392" w:rsidRDefault="003664F5" w:rsidP="0071357A">
            <w:pPr>
              <w:widowControl w:val="0"/>
              <w:suppressAutoHyphens w:val="0"/>
              <w:autoSpaceDE w:val="0"/>
              <w:autoSpaceDN w:val="0"/>
              <w:spacing w:line="275" w:lineRule="exact"/>
              <w:ind w:right="142"/>
              <w:jc w:val="center"/>
              <w:rPr>
                <w:rFonts w:eastAsia="Calibri"/>
                <w:szCs w:val="24"/>
                <w:lang w:eastAsia="en-US"/>
              </w:rPr>
            </w:pPr>
            <w:r w:rsidRPr="00681392">
              <w:rPr>
                <w:rFonts w:eastAsia="Calibri"/>
                <w:spacing w:val="-5"/>
                <w:szCs w:val="24"/>
                <w:lang w:eastAsia="en-US"/>
              </w:rPr>
              <w:t>5.</w:t>
            </w:r>
          </w:p>
        </w:tc>
        <w:tc>
          <w:tcPr>
            <w:tcW w:w="5387" w:type="dxa"/>
          </w:tcPr>
          <w:p w14:paraId="1A0942AD" w14:textId="77777777" w:rsidR="003664F5" w:rsidRPr="00681392" w:rsidRDefault="003664F5" w:rsidP="0071357A">
            <w:pPr>
              <w:widowControl w:val="0"/>
              <w:tabs>
                <w:tab w:val="left" w:pos="851"/>
              </w:tabs>
              <w:suppressAutoHyphens w:val="0"/>
              <w:autoSpaceDE w:val="0"/>
              <w:autoSpaceDN w:val="0"/>
              <w:ind w:right="142"/>
              <w:jc w:val="both"/>
              <w:rPr>
                <w:rFonts w:eastAsia="Calibri"/>
                <w:szCs w:val="24"/>
                <w:lang w:eastAsia="en-US"/>
              </w:rPr>
            </w:pPr>
            <w:r w:rsidRPr="00681392">
              <w:rPr>
                <w:rFonts w:eastAsia="Calibri"/>
                <w:szCs w:val="24"/>
                <w:lang w:eastAsia="en-US"/>
              </w:rPr>
              <w:t>Підготовка та порядок проведення евакуації на суб’єкті господарювання.</w:t>
            </w:r>
          </w:p>
        </w:tc>
        <w:tc>
          <w:tcPr>
            <w:tcW w:w="1275" w:type="dxa"/>
          </w:tcPr>
          <w:p w14:paraId="704FB020" w14:textId="77777777" w:rsidR="003664F5" w:rsidRPr="00681392" w:rsidRDefault="003664F5" w:rsidP="0071357A">
            <w:pPr>
              <w:widowControl w:val="0"/>
              <w:tabs>
                <w:tab w:val="left" w:pos="851"/>
              </w:tabs>
              <w:suppressAutoHyphens w:val="0"/>
              <w:autoSpaceDE w:val="0"/>
              <w:autoSpaceDN w:val="0"/>
              <w:ind w:right="142"/>
              <w:jc w:val="center"/>
              <w:rPr>
                <w:rFonts w:eastAsia="Calibri"/>
                <w:szCs w:val="24"/>
                <w:lang w:eastAsia="en-US"/>
              </w:rPr>
            </w:pPr>
            <w:r w:rsidRPr="00681392">
              <w:rPr>
                <w:rFonts w:eastAsia="Calibri"/>
                <w:szCs w:val="24"/>
                <w:lang w:eastAsia="en-US"/>
              </w:rPr>
              <w:t>Практичне заняття</w:t>
            </w:r>
          </w:p>
        </w:tc>
        <w:tc>
          <w:tcPr>
            <w:tcW w:w="1175" w:type="dxa"/>
          </w:tcPr>
          <w:p w14:paraId="3C24AE31" w14:textId="77777777" w:rsidR="003664F5" w:rsidRPr="00681392" w:rsidRDefault="003664F5" w:rsidP="0071357A">
            <w:pPr>
              <w:widowControl w:val="0"/>
              <w:tabs>
                <w:tab w:val="left" w:pos="851"/>
              </w:tabs>
              <w:suppressAutoHyphens w:val="0"/>
              <w:autoSpaceDE w:val="0"/>
              <w:autoSpaceDN w:val="0"/>
              <w:ind w:right="142"/>
              <w:jc w:val="center"/>
              <w:rPr>
                <w:rFonts w:eastAsia="Calibri"/>
                <w:szCs w:val="24"/>
                <w:lang w:eastAsia="en-US"/>
              </w:rPr>
            </w:pPr>
            <w:r w:rsidRPr="00681392">
              <w:rPr>
                <w:rFonts w:eastAsia="Calibri"/>
                <w:szCs w:val="24"/>
                <w:lang w:eastAsia="en-US"/>
              </w:rPr>
              <w:t>1</w:t>
            </w:r>
          </w:p>
        </w:tc>
        <w:tc>
          <w:tcPr>
            <w:tcW w:w="1131" w:type="dxa"/>
          </w:tcPr>
          <w:p w14:paraId="663B5D4C" w14:textId="77777777" w:rsidR="003664F5" w:rsidRPr="00681392" w:rsidRDefault="003664F5" w:rsidP="0071357A">
            <w:pPr>
              <w:widowControl w:val="0"/>
              <w:suppressAutoHyphens w:val="0"/>
              <w:autoSpaceDE w:val="0"/>
              <w:autoSpaceDN w:val="0"/>
              <w:ind w:right="142"/>
              <w:jc w:val="center"/>
              <w:rPr>
                <w:rFonts w:eastAsia="Calibri"/>
                <w:szCs w:val="24"/>
                <w:lang w:eastAsia="en-US"/>
              </w:rPr>
            </w:pPr>
          </w:p>
        </w:tc>
      </w:tr>
      <w:tr w:rsidR="003664F5" w:rsidRPr="00681392" w14:paraId="31581279" w14:textId="77777777" w:rsidTr="004F5FF0">
        <w:trPr>
          <w:trHeight w:val="855"/>
          <w:jc w:val="center"/>
        </w:trPr>
        <w:tc>
          <w:tcPr>
            <w:tcW w:w="704" w:type="dxa"/>
          </w:tcPr>
          <w:p w14:paraId="0B63EBBB" w14:textId="77777777" w:rsidR="003664F5" w:rsidRPr="00681392" w:rsidRDefault="003664F5" w:rsidP="0071357A">
            <w:pPr>
              <w:widowControl w:val="0"/>
              <w:suppressAutoHyphens w:val="0"/>
              <w:autoSpaceDE w:val="0"/>
              <w:autoSpaceDN w:val="0"/>
              <w:spacing w:line="274" w:lineRule="exact"/>
              <w:ind w:right="142"/>
              <w:jc w:val="center"/>
              <w:rPr>
                <w:rFonts w:eastAsia="Calibri"/>
                <w:szCs w:val="24"/>
                <w:lang w:eastAsia="en-US"/>
              </w:rPr>
            </w:pPr>
            <w:r w:rsidRPr="00681392">
              <w:rPr>
                <w:rFonts w:eastAsia="Calibri"/>
                <w:spacing w:val="-5"/>
                <w:szCs w:val="24"/>
                <w:lang w:eastAsia="en-US"/>
              </w:rPr>
              <w:t>6.</w:t>
            </w:r>
          </w:p>
        </w:tc>
        <w:tc>
          <w:tcPr>
            <w:tcW w:w="5387" w:type="dxa"/>
          </w:tcPr>
          <w:p w14:paraId="135725D3" w14:textId="77777777" w:rsidR="003664F5" w:rsidRPr="00681392" w:rsidRDefault="003664F5" w:rsidP="0071357A">
            <w:pPr>
              <w:widowControl w:val="0"/>
              <w:tabs>
                <w:tab w:val="left" w:pos="851"/>
              </w:tabs>
              <w:suppressAutoHyphens w:val="0"/>
              <w:autoSpaceDE w:val="0"/>
              <w:autoSpaceDN w:val="0"/>
              <w:ind w:right="142"/>
              <w:jc w:val="both"/>
              <w:rPr>
                <w:rFonts w:eastAsia="Calibri"/>
                <w:szCs w:val="24"/>
                <w:lang w:eastAsia="en-US"/>
              </w:rPr>
            </w:pPr>
            <w:r w:rsidRPr="00681392">
              <w:rPr>
                <w:rFonts w:eastAsia="Calibri"/>
                <w:szCs w:val="24"/>
                <w:lang w:eastAsia="en-US"/>
              </w:rPr>
              <w:t>Виконання протипожежних заходів. Дії працівників у разі загрози або при виникненні пожежі.</w:t>
            </w:r>
          </w:p>
        </w:tc>
        <w:tc>
          <w:tcPr>
            <w:tcW w:w="1275" w:type="dxa"/>
          </w:tcPr>
          <w:p w14:paraId="1152CEAC" w14:textId="77777777" w:rsidR="003664F5" w:rsidRPr="00681392" w:rsidRDefault="003664F5" w:rsidP="0071357A">
            <w:pPr>
              <w:widowControl w:val="0"/>
              <w:tabs>
                <w:tab w:val="left" w:pos="851"/>
              </w:tabs>
              <w:suppressAutoHyphens w:val="0"/>
              <w:autoSpaceDE w:val="0"/>
              <w:autoSpaceDN w:val="0"/>
              <w:ind w:right="142"/>
              <w:jc w:val="center"/>
              <w:rPr>
                <w:rFonts w:eastAsia="Calibri"/>
                <w:szCs w:val="24"/>
                <w:lang w:eastAsia="en-US"/>
              </w:rPr>
            </w:pPr>
            <w:r w:rsidRPr="00681392">
              <w:rPr>
                <w:rFonts w:eastAsia="Calibri"/>
                <w:szCs w:val="24"/>
                <w:lang w:eastAsia="en-US"/>
              </w:rPr>
              <w:t>Практичне заняття</w:t>
            </w:r>
          </w:p>
        </w:tc>
        <w:tc>
          <w:tcPr>
            <w:tcW w:w="1175" w:type="dxa"/>
          </w:tcPr>
          <w:p w14:paraId="30CF46BF" w14:textId="77777777" w:rsidR="003664F5" w:rsidRPr="00681392" w:rsidRDefault="003664F5" w:rsidP="0071357A">
            <w:pPr>
              <w:widowControl w:val="0"/>
              <w:tabs>
                <w:tab w:val="left" w:pos="851"/>
              </w:tabs>
              <w:suppressAutoHyphens w:val="0"/>
              <w:autoSpaceDE w:val="0"/>
              <w:autoSpaceDN w:val="0"/>
              <w:ind w:right="142"/>
              <w:jc w:val="center"/>
              <w:rPr>
                <w:rFonts w:eastAsia="Calibri"/>
                <w:szCs w:val="24"/>
                <w:lang w:eastAsia="en-US"/>
              </w:rPr>
            </w:pPr>
            <w:r w:rsidRPr="00681392">
              <w:rPr>
                <w:rFonts w:eastAsia="Calibri"/>
                <w:szCs w:val="24"/>
                <w:lang w:eastAsia="en-US"/>
              </w:rPr>
              <w:t>2</w:t>
            </w:r>
          </w:p>
        </w:tc>
        <w:tc>
          <w:tcPr>
            <w:tcW w:w="1131" w:type="dxa"/>
          </w:tcPr>
          <w:p w14:paraId="1AD9D1F3" w14:textId="77777777" w:rsidR="003664F5" w:rsidRPr="00681392" w:rsidRDefault="003664F5" w:rsidP="0071357A">
            <w:pPr>
              <w:widowControl w:val="0"/>
              <w:suppressAutoHyphens w:val="0"/>
              <w:autoSpaceDE w:val="0"/>
              <w:autoSpaceDN w:val="0"/>
              <w:ind w:right="142"/>
              <w:jc w:val="center"/>
              <w:rPr>
                <w:rFonts w:eastAsia="Calibri"/>
                <w:szCs w:val="24"/>
                <w:lang w:eastAsia="en-US"/>
              </w:rPr>
            </w:pPr>
          </w:p>
        </w:tc>
      </w:tr>
      <w:tr w:rsidR="003664F5" w:rsidRPr="00681392" w14:paraId="6DC73500" w14:textId="77777777" w:rsidTr="004F5FF0">
        <w:trPr>
          <w:trHeight w:val="403"/>
          <w:jc w:val="center"/>
        </w:trPr>
        <w:tc>
          <w:tcPr>
            <w:tcW w:w="704" w:type="dxa"/>
          </w:tcPr>
          <w:p w14:paraId="1AC97278" w14:textId="77777777" w:rsidR="003664F5" w:rsidRPr="00681392" w:rsidRDefault="003664F5" w:rsidP="0071357A">
            <w:pPr>
              <w:widowControl w:val="0"/>
              <w:suppressAutoHyphens w:val="0"/>
              <w:autoSpaceDE w:val="0"/>
              <w:autoSpaceDN w:val="0"/>
              <w:spacing w:before="1"/>
              <w:ind w:right="142"/>
              <w:jc w:val="center"/>
              <w:rPr>
                <w:rFonts w:eastAsia="Calibri"/>
                <w:szCs w:val="24"/>
                <w:lang w:eastAsia="en-US"/>
              </w:rPr>
            </w:pPr>
            <w:r w:rsidRPr="00681392">
              <w:rPr>
                <w:rFonts w:eastAsia="Calibri"/>
                <w:spacing w:val="-10"/>
                <w:szCs w:val="24"/>
                <w:lang w:eastAsia="en-US"/>
              </w:rPr>
              <w:t>7</w:t>
            </w:r>
          </w:p>
        </w:tc>
        <w:tc>
          <w:tcPr>
            <w:tcW w:w="5387" w:type="dxa"/>
          </w:tcPr>
          <w:p w14:paraId="3D391626" w14:textId="77777777" w:rsidR="003664F5" w:rsidRPr="00681392" w:rsidRDefault="003664F5" w:rsidP="0071357A">
            <w:pPr>
              <w:widowControl w:val="0"/>
              <w:tabs>
                <w:tab w:val="left" w:pos="851"/>
              </w:tabs>
              <w:suppressAutoHyphens w:val="0"/>
              <w:autoSpaceDE w:val="0"/>
              <w:autoSpaceDN w:val="0"/>
              <w:ind w:right="142"/>
              <w:jc w:val="both"/>
              <w:rPr>
                <w:rFonts w:eastAsia="Calibri"/>
                <w:szCs w:val="24"/>
                <w:lang w:eastAsia="en-US"/>
              </w:rPr>
            </w:pPr>
            <w:r w:rsidRPr="00681392">
              <w:rPr>
                <w:rFonts w:eastAsia="Calibri"/>
                <w:szCs w:val="24"/>
                <w:lang w:eastAsia="en-US"/>
              </w:rPr>
              <w:t>Надання першої домедичної допомоги потерпілим.</w:t>
            </w:r>
          </w:p>
        </w:tc>
        <w:tc>
          <w:tcPr>
            <w:tcW w:w="1275" w:type="dxa"/>
          </w:tcPr>
          <w:p w14:paraId="52137E41" w14:textId="77777777" w:rsidR="003664F5" w:rsidRPr="00681392" w:rsidRDefault="003664F5" w:rsidP="0071357A">
            <w:pPr>
              <w:widowControl w:val="0"/>
              <w:tabs>
                <w:tab w:val="left" w:pos="851"/>
              </w:tabs>
              <w:suppressAutoHyphens w:val="0"/>
              <w:autoSpaceDE w:val="0"/>
              <w:autoSpaceDN w:val="0"/>
              <w:ind w:right="142"/>
              <w:jc w:val="center"/>
              <w:rPr>
                <w:rFonts w:eastAsia="Calibri"/>
                <w:szCs w:val="24"/>
                <w:lang w:eastAsia="en-US"/>
              </w:rPr>
            </w:pPr>
            <w:r w:rsidRPr="00681392">
              <w:rPr>
                <w:rFonts w:eastAsia="Calibri"/>
                <w:szCs w:val="24"/>
                <w:lang w:eastAsia="en-US"/>
              </w:rPr>
              <w:t>Практичне заняття</w:t>
            </w:r>
          </w:p>
        </w:tc>
        <w:tc>
          <w:tcPr>
            <w:tcW w:w="1175" w:type="dxa"/>
          </w:tcPr>
          <w:p w14:paraId="50DF6445" w14:textId="77777777" w:rsidR="003664F5" w:rsidRPr="00681392" w:rsidRDefault="003664F5" w:rsidP="0071357A">
            <w:pPr>
              <w:widowControl w:val="0"/>
              <w:tabs>
                <w:tab w:val="left" w:pos="851"/>
              </w:tabs>
              <w:suppressAutoHyphens w:val="0"/>
              <w:autoSpaceDE w:val="0"/>
              <w:autoSpaceDN w:val="0"/>
              <w:ind w:right="142"/>
              <w:jc w:val="center"/>
              <w:rPr>
                <w:rFonts w:eastAsia="Calibri"/>
                <w:szCs w:val="24"/>
                <w:lang w:eastAsia="en-US"/>
              </w:rPr>
            </w:pPr>
            <w:r w:rsidRPr="00681392">
              <w:rPr>
                <w:rFonts w:eastAsia="Calibri"/>
                <w:szCs w:val="24"/>
                <w:lang w:eastAsia="en-US"/>
              </w:rPr>
              <w:t>2</w:t>
            </w:r>
          </w:p>
        </w:tc>
        <w:tc>
          <w:tcPr>
            <w:tcW w:w="1131" w:type="dxa"/>
          </w:tcPr>
          <w:p w14:paraId="2516910C" w14:textId="77777777" w:rsidR="003664F5" w:rsidRPr="00681392" w:rsidRDefault="003664F5" w:rsidP="0071357A">
            <w:pPr>
              <w:widowControl w:val="0"/>
              <w:suppressAutoHyphens w:val="0"/>
              <w:autoSpaceDE w:val="0"/>
              <w:autoSpaceDN w:val="0"/>
              <w:ind w:right="142"/>
              <w:jc w:val="center"/>
              <w:rPr>
                <w:rFonts w:eastAsia="Calibri"/>
                <w:szCs w:val="24"/>
                <w:lang w:eastAsia="en-US"/>
              </w:rPr>
            </w:pPr>
          </w:p>
        </w:tc>
      </w:tr>
      <w:tr w:rsidR="003664F5" w:rsidRPr="00681392" w14:paraId="7A5BD137" w14:textId="77777777" w:rsidTr="004F5FF0">
        <w:trPr>
          <w:trHeight w:val="136"/>
          <w:jc w:val="center"/>
        </w:trPr>
        <w:tc>
          <w:tcPr>
            <w:tcW w:w="704" w:type="dxa"/>
          </w:tcPr>
          <w:p w14:paraId="0E493152" w14:textId="77777777" w:rsidR="003664F5" w:rsidRPr="00681392" w:rsidRDefault="003664F5" w:rsidP="0071357A">
            <w:pPr>
              <w:widowControl w:val="0"/>
              <w:suppressAutoHyphens w:val="0"/>
              <w:autoSpaceDE w:val="0"/>
              <w:autoSpaceDN w:val="0"/>
              <w:spacing w:line="275" w:lineRule="exact"/>
              <w:ind w:right="142"/>
              <w:jc w:val="center"/>
              <w:rPr>
                <w:rFonts w:eastAsia="Calibri"/>
                <w:szCs w:val="24"/>
                <w:lang w:eastAsia="en-US"/>
              </w:rPr>
            </w:pPr>
            <w:r w:rsidRPr="00681392">
              <w:rPr>
                <w:rFonts w:eastAsia="Calibri"/>
                <w:spacing w:val="-5"/>
                <w:szCs w:val="24"/>
                <w:lang w:eastAsia="en-US"/>
              </w:rPr>
              <w:t>8.</w:t>
            </w:r>
          </w:p>
        </w:tc>
        <w:tc>
          <w:tcPr>
            <w:tcW w:w="5387" w:type="dxa"/>
          </w:tcPr>
          <w:p w14:paraId="28F5D50E" w14:textId="77777777" w:rsidR="003664F5" w:rsidRPr="00681392" w:rsidRDefault="003664F5" w:rsidP="0071357A">
            <w:pPr>
              <w:widowControl w:val="0"/>
              <w:tabs>
                <w:tab w:val="left" w:pos="851"/>
              </w:tabs>
              <w:suppressAutoHyphens w:val="0"/>
              <w:autoSpaceDE w:val="0"/>
              <w:autoSpaceDN w:val="0"/>
              <w:ind w:right="142"/>
              <w:jc w:val="both"/>
              <w:rPr>
                <w:rFonts w:eastAsia="Calibri"/>
                <w:szCs w:val="24"/>
                <w:lang w:eastAsia="en-US"/>
              </w:rPr>
            </w:pPr>
            <w:r w:rsidRPr="00681392">
              <w:rPr>
                <w:rFonts w:eastAsia="Calibri"/>
                <w:szCs w:val="24"/>
                <w:lang w:eastAsia="en-US"/>
              </w:rPr>
              <w:t xml:space="preserve">Правила поведінки працівників суб’єкту господарювання у разі загрози виникнення або виникнення надзвичайних ситуацій та можливих </w:t>
            </w:r>
            <w:r w:rsidRPr="00681392">
              <w:rPr>
                <w:rFonts w:eastAsia="Calibri"/>
                <w:szCs w:val="24"/>
                <w:lang w:eastAsia="en-US"/>
              </w:rPr>
              <w:lastRenderedPageBreak/>
              <w:t>проявів терористичних актів.</w:t>
            </w:r>
          </w:p>
        </w:tc>
        <w:tc>
          <w:tcPr>
            <w:tcW w:w="1275" w:type="dxa"/>
          </w:tcPr>
          <w:p w14:paraId="79FB51C0" w14:textId="77777777" w:rsidR="003664F5" w:rsidRPr="00681392" w:rsidRDefault="003664F5" w:rsidP="0071357A">
            <w:pPr>
              <w:widowControl w:val="0"/>
              <w:tabs>
                <w:tab w:val="left" w:pos="851"/>
              </w:tabs>
              <w:suppressAutoHyphens w:val="0"/>
              <w:autoSpaceDE w:val="0"/>
              <w:autoSpaceDN w:val="0"/>
              <w:ind w:right="142"/>
              <w:jc w:val="center"/>
              <w:rPr>
                <w:rFonts w:eastAsia="Calibri"/>
                <w:szCs w:val="24"/>
                <w:lang w:eastAsia="en-US"/>
              </w:rPr>
            </w:pPr>
            <w:r w:rsidRPr="00681392">
              <w:rPr>
                <w:rFonts w:eastAsia="Calibri"/>
                <w:szCs w:val="24"/>
                <w:lang w:eastAsia="en-US"/>
              </w:rPr>
              <w:lastRenderedPageBreak/>
              <w:t>Практичне заняття</w:t>
            </w:r>
          </w:p>
        </w:tc>
        <w:tc>
          <w:tcPr>
            <w:tcW w:w="1175" w:type="dxa"/>
          </w:tcPr>
          <w:p w14:paraId="397C2085" w14:textId="77777777" w:rsidR="003664F5" w:rsidRPr="00681392" w:rsidRDefault="003664F5" w:rsidP="0071357A">
            <w:pPr>
              <w:widowControl w:val="0"/>
              <w:tabs>
                <w:tab w:val="left" w:pos="851"/>
              </w:tabs>
              <w:suppressAutoHyphens w:val="0"/>
              <w:autoSpaceDE w:val="0"/>
              <w:autoSpaceDN w:val="0"/>
              <w:ind w:right="142"/>
              <w:jc w:val="center"/>
              <w:rPr>
                <w:rFonts w:eastAsia="Calibri"/>
                <w:szCs w:val="24"/>
                <w:lang w:eastAsia="en-US"/>
              </w:rPr>
            </w:pPr>
            <w:r w:rsidRPr="00681392">
              <w:rPr>
                <w:rFonts w:eastAsia="Calibri"/>
                <w:szCs w:val="24"/>
                <w:lang w:eastAsia="en-US"/>
              </w:rPr>
              <w:t>1</w:t>
            </w:r>
          </w:p>
        </w:tc>
        <w:tc>
          <w:tcPr>
            <w:tcW w:w="1131" w:type="dxa"/>
          </w:tcPr>
          <w:p w14:paraId="69F86C33" w14:textId="77777777" w:rsidR="003664F5" w:rsidRPr="00681392" w:rsidRDefault="003664F5" w:rsidP="0071357A">
            <w:pPr>
              <w:widowControl w:val="0"/>
              <w:suppressAutoHyphens w:val="0"/>
              <w:autoSpaceDE w:val="0"/>
              <w:autoSpaceDN w:val="0"/>
              <w:ind w:right="142"/>
              <w:jc w:val="center"/>
              <w:rPr>
                <w:rFonts w:eastAsia="Calibri"/>
                <w:szCs w:val="24"/>
                <w:lang w:eastAsia="en-US"/>
              </w:rPr>
            </w:pPr>
          </w:p>
        </w:tc>
      </w:tr>
      <w:tr w:rsidR="003664F5" w:rsidRPr="00681392" w14:paraId="0B6461E8" w14:textId="77777777" w:rsidTr="004F5FF0">
        <w:trPr>
          <w:trHeight w:val="551"/>
          <w:jc w:val="center"/>
        </w:trPr>
        <w:tc>
          <w:tcPr>
            <w:tcW w:w="704" w:type="dxa"/>
          </w:tcPr>
          <w:p w14:paraId="2F763261" w14:textId="77777777" w:rsidR="003664F5" w:rsidRPr="00681392" w:rsidRDefault="003664F5" w:rsidP="0071357A">
            <w:pPr>
              <w:widowControl w:val="0"/>
              <w:suppressAutoHyphens w:val="0"/>
              <w:autoSpaceDE w:val="0"/>
              <w:autoSpaceDN w:val="0"/>
              <w:spacing w:line="275" w:lineRule="exact"/>
              <w:ind w:right="142"/>
              <w:jc w:val="center"/>
              <w:rPr>
                <w:rFonts w:eastAsia="Calibri"/>
                <w:szCs w:val="24"/>
                <w:lang w:eastAsia="en-US"/>
              </w:rPr>
            </w:pPr>
            <w:r w:rsidRPr="00681392">
              <w:rPr>
                <w:rFonts w:eastAsia="Calibri"/>
                <w:spacing w:val="-5"/>
                <w:szCs w:val="24"/>
                <w:lang w:eastAsia="en-US"/>
              </w:rPr>
              <w:lastRenderedPageBreak/>
              <w:t>9.</w:t>
            </w:r>
          </w:p>
        </w:tc>
        <w:tc>
          <w:tcPr>
            <w:tcW w:w="5387" w:type="dxa"/>
          </w:tcPr>
          <w:p w14:paraId="64776F67" w14:textId="77777777" w:rsidR="003664F5" w:rsidRPr="00681392" w:rsidRDefault="003664F5" w:rsidP="0071357A">
            <w:pPr>
              <w:widowControl w:val="0"/>
              <w:tabs>
                <w:tab w:val="left" w:pos="851"/>
              </w:tabs>
              <w:suppressAutoHyphens w:val="0"/>
              <w:autoSpaceDE w:val="0"/>
              <w:autoSpaceDN w:val="0"/>
              <w:ind w:right="142"/>
              <w:jc w:val="both"/>
              <w:rPr>
                <w:rFonts w:eastAsia="Calibri"/>
                <w:szCs w:val="24"/>
                <w:lang w:eastAsia="en-US"/>
              </w:rPr>
            </w:pPr>
            <w:r w:rsidRPr="00681392">
              <w:rPr>
                <w:rFonts w:eastAsia="Calibri"/>
                <w:szCs w:val="24"/>
                <w:lang w:eastAsia="en-US"/>
              </w:rPr>
              <w:t>Перевірка знань.</w:t>
            </w:r>
          </w:p>
        </w:tc>
        <w:tc>
          <w:tcPr>
            <w:tcW w:w="1275" w:type="dxa"/>
          </w:tcPr>
          <w:p w14:paraId="54F9BD26" w14:textId="77777777" w:rsidR="003664F5" w:rsidRPr="00681392" w:rsidRDefault="003664F5" w:rsidP="0071357A">
            <w:pPr>
              <w:widowControl w:val="0"/>
              <w:tabs>
                <w:tab w:val="left" w:pos="851"/>
              </w:tabs>
              <w:suppressAutoHyphens w:val="0"/>
              <w:autoSpaceDE w:val="0"/>
              <w:autoSpaceDN w:val="0"/>
              <w:ind w:right="142"/>
              <w:jc w:val="center"/>
              <w:rPr>
                <w:rFonts w:eastAsia="Calibri"/>
                <w:szCs w:val="24"/>
                <w:lang w:eastAsia="en-US"/>
              </w:rPr>
            </w:pPr>
            <w:r w:rsidRPr="00681392">
              <w:rPr>
                <w:rFonts w:eastAsia="Calibri"/>
                <w:szCs w:val="24"/>
                <w:lang w:eastAsia="en-US"/>
              </w:rPr>
              <w:t>Практичне заняття</w:t>
            </w:r>
          </w:p>
        </w:tc>
        <w:tc>
          <w:tcPr>
            <w:tcW w:w="1175" w:type="dxa"/>
          </w:tcPr>
          <w:p w14:paraId="0BDA48E1" w14:textId="77777777" w:rsidR="003664F5" w:rsidRPr="00681392" w:rsidRDefault="003664F5" w:rsidP="0071357A">
            <w:pPr>
              <w:widowControl w:val="0"/>
              <w:tabs>
                <w:tab w:val="left" w:pos="851"/>
              </w:tabs>
              <w:suppressAutoHyphens w:val="0"/>
              <w:autoSpaceDE w:val="0"/>
              <w:autoSpaceDN w:val="0"/>
              <w:ind w:right="142"/>
              <w:jc w:val="center"/>
              <w:rPr>
                <w:rFonts w:eastAsia="Calibri"/>
                <w:szCs w:val="24"/>
                <w:lang w:eastAsia="en-US"/>
              </w:rPr>
            </w:pPr>
            <w:r w:rsidRPr="00681392">
              <w:rPr>
                <w:rFonts w:eastAsia="Calibri"/>
                <w:szCs w:val="24"/>
                <w:lang w:eastAsia="en-US"/>
              </w:rPr>
              <w:t>1</w:t>
            </w:r>
          </w:p>
        </w:tc>
        <w:tc>
          <w:tcPr>
            <w:tcW w:w="1131" w:type="dxa"/>
          </w:tcPr>
          <w:p w14:paraId="502A8CB2" w14:textId="77777777" w:rsidR="003664F5" w:rsidRPr="00681392" w:rsidRDefault="003664F5" w:rsidP="0071357A">
            <w:pPr>
              <w:widowControl w:val="0"/>
              <w:suppressAutoHyphens w:val="0"/>
              <w:autoSpaceDE w:val="0"/>
              <w:autoSpaceDN w:val="0"/>
              <w:ind w:right="142"/>
              <w:jc w:val="center"/>
              <w:rPr>
                <w:rFonts w:eastAsia="Calibri"/>
                <w:szCs w:val="24"/>
                <w:lang w:eastAsia="en-US"/>
              </w:rPr>
            </w:pPr>
          </w:p>
        </w:tc>
      </w:tr>
      <w:tr w:rsidR="003664F5" w:rsidRPr="00681392" w14:paraId="7908759B" w14:textId="77777777" w:rsidTr="004F5FF0">
        <w:trPr>
          <w:trHeight w:val="274"/>
          <w:jc w:val="center"/>
        </w:trPr>
        <w:tc>
          <w:tcPr>
            <w:tcW w:w="704" w:type="dxa"/>
          </w:tcPr>
          <w:p w14:paraId="250CC192" w14:textId="77777777" w:rsidR="003664F5" w:rsidRPr="00681392" w:rsidRDefault="003664F5" w:rsidP="0071357A">
            <w:pPr>
              <w:widowControl w:val="0"/>
              <w:suppressAutoHyphens w:val="0"/>
              <w:autoSpaceDE w:val="0"/>
              <w:autoSpaceDN w:val="0"/>
              <w:ind w:right="142"/>
              <w:jc w:val="center"/>
              <w:rPr>
                <w:rFonts w:eastAsia="Calibri"/>
                <w:szCs w:val="24"/>
                <w:lang w:eastAsia="en-US"/>
              </w:rPr>
            </w:pPr>
          </w:p>
        </w:tc>
        <w:tc>
          <w:tcPr>
            <w:tcW w:w="5387" w:type="dxa"/>
          </w:tcPr>
          <w:p w14:paraId="756AD208" w14:textId="77777777" w:rsidR="003664F5" w:rsidRPr="00681392" w:rsidRDefault="003664F5" w:rsidP="0071357A">
            <w:pPr>
              <w:widowControl w:val="0"/>
              <w:tabs>
                <w:tab w:val="left" w:pos="851"/>
              </w:tabs>
              <w:suppressAutoHyphens w:val="0"/>
              <w:autoSpaceDE w:val="0"/>
              <w:autoSpaceDN w:val="0"/>
              <w:ind w:right="142"/>
              <w:jc w:val="center"/>
              <w:rPr>
                <w:rFonts w:eastAsia="Calibri"/>
                <w:szCs w:val="24"/>
                <w:lang w:eastAsia="en-US"/>
              </w:rPr>
            </w:pPr>
            <w:r w:rsidRPr="00681392">
              <w:rPr>
                <w:rFonts w:eastAsia="Calibri"/>
                <w:b/>
                <w:szCs w:val="24"/>
                <w:lang w:eastAsia="en-US"/>
              </w:rPr>
              <w:t>Всього:</w:t>
            </w:r>
          </w:p>
        </w:tc>
        <w:tc>
          <w:tcPr>
            <w:tcW w:w="1275" w:type="dxa"/>
          </w:tcPr>
          <w:p w14:paraId="1E086E80" w14:textId="77777777" w:rsidR="003664F5" w:rsidRPr="00681392" w:rsidRDefault="003664F5" w:rsidP="0071357A">
            <w:pPr>
              <w:widowControl w:val="0"/>
              <w:tabs>
                <w:tab w:val="left" w:pos="851"/>
              </w:tabs>
              <w:suppressAutoHyphens w:val="0"/>
              <w:autoSpaceDE w:val="0"/>
              <w:autoSpaceDN w:val="0"/>
              <w:ind w:right="142"/>
              <w:jc w:val="center"/>
              <w:rPr>
                <w:rFonts w:eastAsia="Calibri"/>
                <w:b/>
                <w:szCs w:val="24"/>
                <w:lang w:eastAsia="en-US"/>
              </w:rPr>
            </w:pPr>
          </w:p>
        </w:tc>
        <w:tc>
          <w:tcPr>
            <w:tcW w:w="1175" w:type="dxa"/>
          </w:tcPr>
          <w:p w14:paraId="4483E610" w14:textId="77777777" w:rsidR="003664F5" w:rsidRPr="00681392" w:rsidRDefault="003664F5" w:rsidP="0071357A">
            <w:pPr>
              <w:widowControl w:val="0"/>
              <w:tabs>
                <w:tab w:val="left" w:pos="851"/>
              </w:tabs>
              <w:suppressAutoHyphens w:val="0"/>
              <w:autoSpaceDE w:val="0"/>
              <w:autoSpaceDN w:val="0"/>
              <w:ind w:right="142"/>
              <w:jc w:val="center"/>
              <w:rPr>
                <w:rFonts w:eastAsia="Calibri"/>
                <w:szCs w:val="24"/>
                <w:lang w:eastAsia="en-US"/>
              </w:rPr>
            </w:pPr>
            <w:r w:rsidRPr="00681392">
              <w:rPr>
                <w:rFonts w:eastAsia="Calibri"/>
                <w:b/>
                <w:szCs w:val="24"/>
                <w:lang w:eastAsia="en-US"/>
              </w:rPr>
              <w:t>12</w:t>
            </w:r>
          </w:p>
        </w:tc>
        <w:tc>
          <w:tcPr>
            <w:tcW w:w="1131" w:type="dxa"/>
          </w:tcPr>
          <w:p w14:paraId="131DCB2F" w14:textId="77777777" w:rsidR="003664F5" w:rsidRPr="00681392" w:rsidRDefault="003664F5" w:rsidP="0071357A">
            <w:pPr>
              <w:widowControl w:val="0"/>
              <w:suppressAutoHyphens w:val="0"/>
              <w:autoSpaceDE w:val="0"/>
              <w:autoSpaceDN w:val="0"/>
              <w:ind w:right="142"/>
              <w:jc w:val="center"/>
              <w:rPr>
                <w:rFonts w:eastAsia="Calibri"/>
                <w:szCs w:val="24"/>
                <w:lang w:eastAsia="en-US"/>
              </w:rPr>
            </w:pPr>
          </w:p>
        </w:tc>
      </w:tr>
    </w:tbl>
    <w:p w14:paraId="5494A99A" w14:textId="77777777" w:rsidR="003664F5" w:rsidRPr="00681392" w:rsidRDefault="003664F5" w:rsidP="003664F5">
      <w:pPr>
        <w:widowControl w:val="0"/>
        <w:suppressAutoHyphens w:val="0"/>
        <w:autoSpaceDE w:val="0"/>
        <w:autoSpaceDN w:val="0"/>
        <w:spacing w:before="126"/>
        <w:ind w:firstLine="567"/>
        <w:jc w:val="both"/>
        <w:rPr>
          <w:b/>
          <w:szCs w:val="24"/>
          <w:lang w:eastAsia="en-US"/>
        </w:rPr>
      </w:pPr>
    </w:p>
    <w:p w14:paraId="0F0BA1DD" w14:textId="09CBA869" w:rsidR="003664F5" w:rsidRPr="00681392" w:rsidRDefault="003664F5" w:rsidP="004F5FF0">
      <w:pPr>
        <w:widowControl w:val="0"/>
        <w:tabs>
          <w:tab w:val="left" w:pos="1066"/>
        </w:tabs>
        <w:suppressAutoHyphens w:val="0"/>
        <w:autoSpaceDE w:val="0"/>
        <w:autoSpaceDN w:val="0"/>
        <w:spacing w:before="1"/>
        <w:ind w:left="1633" w:hanging="1349"/>
        <w:jc w:val="center"/>
        <w:rPr>
          <w:b/>
          <w:szCs w:val="24"/>
          <w:lang w:eastAsia="en-US"/>
        </w:rPr>
      </w:pPr>
      <w:r w:rsidRPr="00681392">
        <w:rPr>
          <w:b/>
          <w:szCs w:val="24"/>
          <w:lang w:eastAsia="en-US"/>
        </w:rPr>
        <w:t>Зміст</w:t>
      </w:r>
      <w:r w:rsidRPr="00681392">
        <w:rPr>
          <w:b/>
          <w:spacing w:val="-6"/>
          <w:szCs w:val="24"/>
          <w:lang w:eastAsia="en-US"/>
        </w:rPr>
        <w:t xml:space="preserve"> </w:t>
      </w:r>
      <w:r w:rsidRPr="00681392">
        <w:rPr>
          <w:b/>
          <w:szCs w:val="24"/>
          <w:lang w:eastAsia="en-US"/>
        </w:rPr>
        <w:t>тем</w:t>
      </w:r>
      <w:r w:rsidRPr="00681392">
        <w:rPr>
          <w:b/>
          <w:spacing w:val="-4"/>
          <w:szCs w:val="24"/>
          <w:lang w:eastAsia="en-US"/>
        </w:rPr>
        <w:t xml:space="preserve"> </w:t>
      </w:r>
      <w:r w:rsidRPr="00681392">
        <w:rPr>
          <w:b/>
          <w:szCs w:val="24"/>
          <w:lang w:eastAsia="en-US"/>
        </w:rPr>
        <w:t xml:space="preserve">прискореної </w:t>
      </w:r>
      <w:r w:rsidRPr="00681392">
        <w:rPr>
          <w:b/>
          <w:spacing w:val="-2"/>
          <w:szCs w:val="24"/>
          <w:lang w:eastAsia="en-US"/>
        </w:rPr>
        <w:t>підготовки</w:t>
      </w:r>
    </w:p>
    <w:p w14:paraId="4C4D5CB2" w14:textId="77777777" w:rsidR="003664F5" w:rsidRPr="00681392" w:rsidRDefault="003664F5" w:rsidP="00350445">
      <w:pPr>
        <w:widowControl w:val="0"/>
        <w:suppressAutoHyphens w:val="0"/>
        <w:autoSpaceDE w:val="0"/>
        <w:autoSpaceDN w:val="0"/>
        <w:spacing w:before="62"/>
        <w:ind w:left="2" w:firstLine="565"/>
        <w:jc w:val="both"/>
        <w:rPr>
          <w:szCs w:val="24"/>
          <w:lang w:eastAsia="en-US"/>
        </w:rPr>
      </w:pPr>
      <w:r w:rsidRPr="00681392">
        <w:rPr>
          <w:szCs w:val="24"/>
          <w:u w:val="single"/>
          <w:lang w:eastAsia="en-US"/>
        </w:rPr>
        <w:t>Тема 1.</w:t>
      </w:r>
      <w:r w:rsidRPr="00681392">
        <w:rPr>
          <w:b/>
          <w:spacing w:val="79"/>
          <w:szCs w:val="24"/>
          <w:lang w:eastAsia="en-US"/>
        </w:rPr>
        <w:t xml:space="preserve"> </w:t>
      </w:r>
      <w:r w:rsidRPr="00681392">
        <w:rPr>
          <w:szCs w:val="24"/>
          <w:lang w:eastAsia="en-US"/>
        </w:rPr>
        <w:t>Порядок</w:t>
      </w:r>
      <w:r w:rsidRPr="00681392">
        <w:rPr>
          <w:spacing w:val="80"/>
          <w:szCs w:val="24"/>
          <w:lang w:eastAsia="en-US"/>
        </w:rPr>
        <w:t xml:space="preserve"> </w:t>
      </w:r>
      <w:r w:rsidRPr="00681392">
        <w:rPr>
          <w:szCs w:val="24"/>
          <w:lang w:eastAsia="en-US"/>
        </w:rPr>
        <w:t>оповіщення</w:t>
      </w:r>
      <w:r w:rsidRPr="00681392">
        <w:rPr>
          <w:spacing w:val="80"/>
          <w:szCs w:val="24"/>
          <w:lang w:eastAsia="en-US"/>
        </w:rPr>
        <w:t xml:space="preserve"> </w:t>
      </w:r>
      <w:r w:rsidRPr="00681392">
        <w:rPr>
          <w:szCs w:val="24"/>
          <w:lang w:eastAsia="en-US"/>
        </w:rPr>
        <w:t>та</w:t>
      </w:r>
      <w:r w:rsidRPr="00681392">
        <w:rPr>
          <w:spacing w:val="80"/>
          <w:szCs w:val="24"/>
          <w:lang w:eastAsia="en-US"/>
        </w:rPr>
        <w:t xml:space="preserve"> </w:t>
      </w:r>
      <w:r w:rsidRPr="00681392">
        <w:rPr>
          <w:szCs w:val="24"/>
          <w:lang w:eastAsia="en-US"/>
        </w:rPr>
        <w:t>інформування</w:t>
      </w:r>
      <w:r w:rsidRPr="00681392">
        <w:rPr>
          <w:spacing w:val="80"/>
          <w:szCs w:val="24"/>
          <w:lang w:eastAsia="en-US"/>
        </w:rPr>
        <w:t xml:space="preserve"> </w:t>
      </w:r>
      <w:r w:rsidRPr="00681392">
        <w:rPr>
          <w:szCs w:val="24"/>
          <w:lang w:eastAsia="en-US"/>
        </w:rPr>
        <w:t>про</w:t>
      </w:r>
      <w:r w:rsidRPr="00681392">
        <w:rPr>
          <w:spacing w:val="80"/>
          <w:szCs w:val="24"/>
          <w:lang w:eastAsia="en-US"/>
        </w:rPr>
        <w:t xml:space="preserve"> </w:t>
      </w:r>
      <w:r w:rsidRPr="00681392">
        <w:rPr>
          <w:szCs w:val="24"/>
          <w:lang w:eastAsia="en-US"/>
        </w:rPr>
        <w:t>загрозу</w:t>
      </w:r>
      <w:r w:rsidRPr="00681392">
        <w:rPr>
          <w:spacing w:val="80"/>
          <w:szCs w:val="24"/>
          <w:lang w:eastAsia="en-US"/>
        </w:rPr>
        <w:t xml:space="preserve"> </w:t>
      </w:r>
      <w:r w:rsidRPr="00681392">
        <w:rPr>
          <w:szCs w:val="24"/>
          <w:lang w:eastAsia="en-US"/>
        </w:rPr>
        <w:t>і</w:t>
      </w:r>
      <w:r w:rsidRPr="00681392">
        <w:rPr>
          <w:spacing w:val="80"/>
          <w:szCs w:val="24"/>
          <w:lang w:eastAsia="en-US"/>
        </w:rPr>
        <w:t xml:space="preserve"> </w:t>
      </w:r>
      <w:r w:rsidRPr="00681392">
        <w:rPr>
          <w:szCs w:val="24"/>
          <w:lang w:eastAsia="en-US"/>
        </w:rPr>
        <w:t>виникнення надзвичайної ситуації. Попереджувальний сигнал «Увага всім».</w:t>
      </w:r>
    </w:p>
    <w:p w14:paraId="4EEA0875" w14:textId="77777777" w:rsidR="003664F5" w:rsidRPr="00681392" w:rsidRDefault="003664F5" w:rsidP="00350445">
      <w:pPr>
        <w:widowControl w:val="0"/>
        <w:suppressAutoHyphens w:val="0"/>
        <w:autoSpaceDE w:val="0"/>
        <w:autoSpaceDN w:val="0"/>
        <w:spacing w:before="59"/>
        <w:ind w:left="2" w:firstLine="565"/>
        <w:jc w:val="both"/>
        <w:rPr>
          <w:szCs w:val="24"/>
          <w:lang w:eastAsia="en-US"/>
        </w:rPr>
      </w:pPr>
      <w:r w:rsidRPr="00681392">
        <w:rPr>
          <w:szCs w:val="24"/>
          <w:lang w:eastAsia="en-US"/>
        </w:rPr>
        <w:t>Сигнали</w:t>
      </w:r>
      <w:r w:rsidRPr="00681392">
        <w:rPr>
          <w:spacing w:val="-13"/>
          <w:szCs w:val="24"/>
          <w:lang w:eastAsia="en-US"/>
        </w:rPr>
        <w:t xml:space="preserve"> </w:t>
      </w:r>
      <w:r w:rsidRPr="00681392">
        <w:rPr>
          <w:szCs w:val="24"/>
          <w:lang w:eastAsia="en-US"/>
        </w:rPr>
        <w:t>оповіщення</w:t>
      </w:r>
      <w:r w:rsidRPr="00681392">
        <w:rPr>
          <w:spacing w:val="-13"/>
          <w:szCs w:val="24"/>
          <w:lang w:eastAsia="en-US"/>
        </w:rPr>
        <w:t xml:space="preserve"> </w:t>
      </w:r>
      <w:r w:rsidRPr="00681392">
        <w:rPr>
          <w:szCs w:val="24"/>
          <w:lang w:eastAsia="en-US"/>
        </w:rPr>
        <w:t>на</w:t>
      </w:r>
      <w:r w:rsidRPr="00681392">
        <w:rPr>
          <w:spacing w:val="-13"/>
          <w:szCs w:val="24"/>
          <w:lang w:eastAsia="en-US"/>
        </w:rPr>
        <w:t xml:space="preserve"> </w:t>
      </w:r>
      <w:r w:rsidRPr="00681392">
        <w:rPr>
          <w:szCs w:val="24"/>
          <w:lang w:eastAsia="en-US"/>
        </w:rPr>
        <w:t>особливий</w:t>
      </w:r>
      <w:r w:rsidRPr="00681392">
        <w:rPr>
          <w:spacing w:val="-13"/>
          <w:szCs w:val="24"/>
          <w:lang w:eastAsia="en-US"/>
        </w:rPr>
        <w:t xml:space="preserve"> </w:t>
      </w:r>
      <w:r w:rsidRPr="00681392">
        <w:rPr>
          <w:szCs w:val="24"/>
          <w:lang w:eastAsia="en-US"/>
        </w:rPr>
        <w:t>період</w:t>
      </w:r>
      <w:r w:rsidRPr="00681392">
        <w:rPr>
          <w:spacing w:val="-7"/>
          <w:szCs w:val="24"/>
          <w:lang w:eastAsia="en-US"/>
        </w:rPr>
        <w:t xml:space="preserve"> </w:t>
      </w:r>
      <w:r w:rsidRPr="00681392">
        <w:rPr>
          <w:szCs w:val="24"/>
          <w:lang w:eastAsia="en-US"/>
        </w:rPr>
        <w:t>(воєнний</w:t>
      </w:r>
      <w:r w:rsidRPr="00681392">
        <w:rPr>
          <w:spacing w:val="-13"/>
          <w:szCs w:val="24"/>
          <w:lang w:eastAsia="en-US"/>
        </w:rPr>
        <w:t xml:space="preserve"> </w:t>
      </w:r>
      <w:r w:rsidRPr="00681392">
        <w:rPr>
          <w:szCs w:val="24"/>
          <w:lang w:eastAsia="en-US"/>
        </w:rPr>
        <w:t>час),</w:t>
      </w:r>
      <w:r w:rsidRPr="00681392">
        <w:rPr>
          <w:spacing w:val="-14"/>
          <w:szCs w:val="24"/>
          <w:lang w:eastAsia="en-US"/>
        </w:rPr>
        <w:t xml:space="preserve"> </w:t>
      </w:r>
      <w:r w:rsidRPr="00681392">
        <w:rPr>
          <w:szCs w:val="24"/>
          <w:lang w:eastAsia="en-US"/>
        </w:rPr>
        <w:t>«Повітряна тривога», «Радіаційне зараження», «Хімічне зараження», «Біологічне зараження». Дії</w:t>
      </w:r>
      <w:r w:rsidRPr="00681392">
        <w:rPr>
          <w:spacing w:val="40"/>
          <w:szCs w:val="24"/>
          <w:lang w:eastAsia="en-US"/>
        </w:rPr>
        <w:t xml:space="preserve"> </w:t>
      </w:r>
      <w:r w:rsidRPr="00681392">
        <w:rPr>
          <w:szCs w:val="24"/>
          <w:lang w:eastAsia="en-US"/>
        </w:rPr>
        <w:t>працівників суб’єкту господарювання за сигналами оповіщення.</w:t>
      </w:r>
    </w:p>
    <w:p w14:paraId="03534AA6" w14:textId="77777777" w:rsidR="003664F5" w:rsidRPr="00681392" w:rsidRDefault="003664F5" w:rsidP="00350445">
      <w:pPr>
        <w:widowControl w:val="0"/>
        <w:tabs>
          <w:tab w:val="left" w:pos="989"/>
        </w:tabs>
        <w:suppressAutoHyphens w:val="0"/>
        <w:autoSpaceDE w:val="0"/>
        <w:autoSpaceDN w:val="0"/>
        <w:spacing w:before="59"/>
        <w:ind w:left="2" w:firstLine="565"/>
        <w:jc w:val="both"/>
        <w:rPr>
          <w:szCs w:val="24"/>
          <w:lang w:eastAsia="en-US"/>
        </w:rPr>
      </w:pPr>
      <w:r w:rsidRPr="00681392">
        <w:rPr>
          <w:szCs w:val="24"/>
          <w:u w:val="single"/>
          <w:lang w:eastAsia="en-US"/>
        </w:rPr>
        <w:t>Тема 2.</w:t>
      </w:r>
      <w:r w:rsidRPr="00681392">
        <w:rPr>
          <w:szCs w:val="24"/>
          <w:lang w:eastAsia="en-US"/>
        </w:rPr>
        <w:t xml:space="preserve"> Укриття працівників у фонді захисних споруд цивільного захисту Захисні</w:t>
      </w:r>
      <w:r w:rsidRPr="00681392">
        <w:rPr>
          <w:spacing w:val="18"/>
          <w:szCs w:val="24"/>
          <w:lang w:eastAsia="en-US"/>
        </w:rPr>
        <w:t xml:space="preserve"> </w:t>
      </w:r>
      <w:r w:rsidRPr="00681392">
        <w:rPr>
          <w:szCs w:val="24"/>
          <w:lang w:eastAsia="en-US"/>
        </w:rPr>
        <w:t>споруди</w:t>
      </w:r>
      <w:r w:rsidRPr="00681392">
        <w:rPr>
          <w:spacing w:val="20"/>
          <w:szCs w:val="24"/>
          <w:lang w:eastAsia="en-US"/>
        </w:rPr>
        <w:t xml:space="preserve"> </w:t>
      </w:r>
      <w:r w:rsidRPr="00681392">
        <w:rPr>
          <w:szCs w:val="24"/>
          <w:lang w:eastAsia="en-US"/>
        </w:rPr>
        <w:t>цивільного</w:t>
      </w:r>
      <w:r w:rsidRPr="00681392">
        <w:rPr>
          <w:spacing w:val="22"/>
          <w:szCs w:val="24"/>
          <w:lang w:eastAsia="en-US"/>
        </w:rPr>
        <w:t xml:space="preserve"> </w:t>
      </w:r>
      <w:r w:rsidRPr="00681392">
        <w:rPr>
          <w:szCs w:val="24"/>
          <w:lang w:eastAsia="en-US"/>
        </w:rPr>
        <w:t>захисту,</w:t>
      </w:r>
      <w:r w:rsidRPr="00681392">
        <w:rPr>
          <w:spacing w:val="20"/>
          <w:szCs w:val="24"/>
          <w:lang w:eastAsia="en-US"/>
        </w:rPr>
        <w:t xml:space="preserve"> </w:t>
      </w:r>
      <w:r w:rsidRPr="00681392">
        <w:rPr>
          <w:szCs w:val="24"/>
          <w:lang w:eastAsia="en-US"/>
        </w:rPr>
        <w:t>їх</w:t>
      </w:r>
      <w:r w:rsidRPr="00681392">
        <w:rPr>
          <w:spacing w:val="20"/>
          <w:szCs w:val="24"/>
          <w:lang w:eastAsia="en-US"/>
        </w:rPr>
        <w:t xml:space="preserve"> </w:t>
      </w:r>
      <w:r w:rsidRPr="00681392">
        <w:rPr>
          <w:szCs w:val="24"/>
          <w:lang w:eastAsia="en-US"/>
        </w:rPr>
        <w:t>призначення</w:t>
      </w:r>
      <w:r w:rsidRPr="00681392">
        <w:rPr>
          <w:spacing w:val="22"/>
          <w:szCs w:val="24"/>
          <w:lang w:eastAsia="en-US"/>
        </w:rPr>
        <w:t xml:space="preserve"> </w:t>
      </w:r>
      <w:r w:rsidRPr="00681392">
        <w:rPr>
          <w:szCs w:val="24"/>
          <w:lang w:eastAsia="en-US"/>
        </w:rPr>
        <w:t>та</w:t>
      </w:r>
      <w:r w:rsidRPr="00681392">
        <w:rPr>
          <w:spacing w:val="20"/>
          <w:szCs w:val="24"/>
          <w:lang w:eastAsia="en-US"/>
        </w:rPr>
        <w:t xml:space="preserve"> </w:t>
      </w:r>
      <w:r w:rsidRPr="00681392">
        <w:rPr>
          <w:spacing w:val="-2"/>
          <w:szCs w:val="24"/>
          <w:lang w:eastAsia="en-US"/>
        </w:rPr>
        <w:t>облаштування.</w:t>
      </w:r>
    </w:p>
    <w:p w14:paraId="2D636320" w14:textId="77777777" w:rsidR="003664F5" w:rsidRPr="00681392" w:rsidRDefault="003664F5" w:rsidP="00350445">
      <w:pPr>
        <w:widowControl w:val="0"/>
        <w:suppressAutoHyphens w:val="0"/>
        <w:autoSpaceDE w:val="0"/>
        <w:autoSpaceDN w:val="0"/>
        <w:spacing w:line="242" w:lineRule="auto"/>
        <w:ind w:left="2" w:firstLine="565"/>
        <w:jc w:val="both"/>
        <w:rPr>
          <w:szCs w:val="24"/>
          <w:lang w:eastAsia="en-US"/>
        </w:rPr>
      </w:pPr>
      <w:r w:rsidRPr="00681392">
        <w:rPr>
          <w:szCs w:val="24"/>
          <w:lang w:eastAsia="en-US"/>
        </w:rPr>
        <w:t>Порядок заповнення захисних споруд та правила поведінки працівників, які укриваються в них.</w:t>
      </w:r>
    </w:p>
    <w:p w14:paraId="58DE8B88" w14:textId="77777777" w:rsidR="003664F5" w:rsidRPr="00681392" w:rsidRDefault="003664F5" w:rsidP="00350445">
      <w:pPr>
        <w:widowControl w:val="0"/>
        <w:tabs>
          <w:tab w:val="left" w:pos="989"/>
        </w:tabs>
        <w:suppressAutoHyphens w:val="0"/>
        <w:autoSpaceDE w:val="0"/>
        <w:autoSpaceDN w:val="0"/>
        <w:spacing w:line="317" w:lineRule="exact"/>
        <w:ind w:left="2" w:firstLine="565"/>
        <w:jc w:val="both"/>
        <w:rPr>
          <w:szCs w:val="24"/>
          <w:lang w:eastAsia="en-US"/>
        </w:rPr>
      </w:pPr>
      <w:r w:rsidRPr="00681392">
        <w:rPr>
          <w:szCs w:val="24"/>
          <w:u w:val="single"/>
          <w:lang w:eastAsia="en-US"/>
        </w:rPr>
        <w:t>Тема 3.</w:t>
      </w:r>
      <w:r w:rsidRPr="00681392">
        <w:rPr>
          <w:szCs w:val="24"/>
          <w:lang w:eastAsia="en-US"/>
        </w:rPr>
        <w:t xml:space="preserve"> Засоби</w:t>
      </w:r>
      <w:r w:rsidRPr="00681392">
        <w:rPr>
          <w:spacing w:val="-13"/>
          <w:szCs w:val="24"/>
          <w:lang w:eastAsia="en-US"/>
        </w:rPr>
        <w:t xml:space="preserve"> </w:t>
      </w:r>
      <w:r w:rsidRPr="00681392">
        <w:rPr>
          <w:szCs w:val="24"/>
          <w:lang w:eastAsia="en-US"/>
        </w:rPr>
        <w:t>індивідуального</w:t>
      </w:r>
      <w:r w:rsidRPr="00681392">
        <w:rPr>
          <w:spacing w:val="-6"/>
          <w:szCs w:val="24"/>
          <w:lang w:eastAsia="en-US"/>
        </w:rPr>
        <w:t xml:space="preserve"> </w:t>
      </w:r>
      <w:r w:rsidRPr="00681392">
        <w:rPr>
          <w:szCs w:val="24"/>
          <w:lang w:eastAsia="en-US"/>
        </w:rPr>
        <w:t>захисту,</w:t>
      </w:r>
      <w:r w:rsidRPr="00681392">
        <w:rPr>
          <w:spacing w:val="-8"/>
          <w:szCs w:val="24"/>
          <w:lang w:eastAsia="en-US"/>
        </w:rPr>
        <w:t xml:space="preserve"> </w:t>
      </w:r>
      <w:r w:rsidRPr="00681392">
        <w:rPr>
          <w:szCs w:val="24"/>
          <w:lang w:eastAsia="en-US"/>
        </w:rPr>
        <w:t>правила</w:t>
      </w:r>
      <w:r w:rsidRPr="00681392">
        <w:rPr>
          <w:spacing w:val="-7"/>
          <w:szCs w:val="24"/>
          <w:lang w:eastAsia="en-US"/>
        </w:rPr>
        <w:t xml:space="preserve"> </w:t>
      </w:r>
      <w:r w:rsidRPr="00681392">
        <w:rPr>
          <w:spacing w:val="-2"/>
          <w:szCs w:val="24"/>
          <w:lang w:eastAsia="en-US"/>
        </w:rPr>
        <w:t>користування.</w:t>
      </w:r>
    </w:p>
    <w:p w14:paraId="6C9BC721" w14:textId="77777777" w:rsidR="003664F5" w:rsidRPr="00681392" w:rsidRDefault="003664F5" w:rsidP="00350445">
      <w:pPr>
        <w:widowControl w:val="0"/>
        <w:suppressAutoHyphens w:val="0"/>
        <w:autoSpaceDE w:val="0"/>
        <w:autoSpaceDN w:val="0"/>
        <w:ind w:left="2" w:firstLine="565"/>
        <w:jc w:val="both"/>
        <w:rPr>
          <w:szCs w:val="24"/>
          <w:lang w:eastAsia="en-US"/>
        </w:rPr>
      </w:pPr>
      <w:r w:rsidRPr="00681392">
        <w:rPr>
          <w:szCs w:val="24"/>
          <w:lang w:eastAsia="en-US"/>
        </w:rPr>
        <w:t>Засоби</w:t>
      </w:r>
      <w:r w:rsidRPr="00681392">
        <w:rPr>
          <w:spacing w:val="80"/>
          <w:szCs w:val="24"/>
          <w:lang w:eastAsia="en-US"/>
        </w:rPr>
        <w:t xml:space="preserve"> </w:t>
      </w:r>
      <w:r w:rsidRPr="00681392">
        <w:rPr>
          <w:szCs w:val="24"/>
          <w:lang w:eastAsia="en-US"/>
        </w:rPr>
        <w:t>індивідуального</w:t>
      </w:r>
      <w:r w:rsidRPr="00681392">
        <w:rPr>
          <w:spacing w:val="80"/>
          <w:szCs w:val="24"/>
          <w:lang w:eastAsia="en-US"/>
        </w:rPr>
        <w:t xml:space="preserve"> </w:t>
      </w:r>
      <w:r w:rsidRPr="00681392">
        <w:rPr>
          <w:szCs w:val="24"/>
          <w:lang w:eastAsia="en-US"/>
        </w:rPr>
        <w:t>захисту</w:t>
      </w:r>
      <w:r w:rsidRPr="00681392">
        <w:rPr>
          <w:spacing w:val="80"/>
          <w:szCs w:val="24"/>
          <w:lang w:eastAsia="en-US"/>
        </w:rPr>
        <w:t xml:space="preserve"> </w:t>
      </w:r>
      <w:r w:rsidRPr="00681392">
        <w:rPr>
          <w:szCs w:val="24"/>
          <w:lang w:eastAsia="en-US"/>
        </w:rPr>
        <w:t>органів</w:t>
      </w:r>
      <w:r w:rsidRPr="00681392">
        <w:rPr>
          <w:spacing w:val="80"/>
          <w:szCs w:val="24"/>
          <w:lang w:eastAsia="en-US"/>
        </w:rPr>
        <w:t xml:space="preserve"> </w:t>
      </w:r>
      <w:r w:rsidRPr="00681392">
        <w:rPr>
          <w:szCs w:val="24"/>
          <w:lang w:eastAsia="en-US"/>
        </w:rPr>
        <w:t>дихання,</w:t>
      </w:r>
      <w:r w:rsidRPr="00681392">
        <w:rPr>
          <w:spacing w:val="80"/>
          <w:szCs w:val="24"/>
          <w:lang w:eastAsia="en-US"/>
        </w:rPr>
        <w:t xml:space="preserve"> </w:t>
      </w:r>
      <w:r w:rsidRPr="00681392">
        <w:rPr>
          <w:szCs w:val="24"/>
          <w:lang w:eastAsia="en-US"/>
        </w:rPr>
        <w:t>шкіри.</w:t>
      </w:r>
      <w:r w:rsidRPr="00681392">
        <w:rPr>
          <w:spacing w:val="80"/>
          <w:szCs w:val="24"/>
          <w:lang w:eastAsia="en-US"/>
        </w:rPr>
        <w:t xml:space="preserve"> </w:t>
      </w:r>
      <w:r w:rsidRPr="00681392">
        <w:rPr>
          <w:szCs w:val="24"/>
          <w:lang w:eastAsia="en-US"/>
        </w:rPr>
        <w:t>Підбір</w:t>
      </w:r>
      <w:r w:rsidRPr="00681392">
        <w:rPr>
          <w:spacing w:val="80"/>
          <w:szCs w:val="24"/>
          <w:lang w:eastAsia="en-US"/>
        </w:rPr>
        <w:t xml:space="preserve"> </w:t>
      </w:r>
      <w:r w:rsidRPr="00681392">
        <w:rPr>
          <w:szCs w:val="24"/>
          <w:lang w:eastAsia="en-US"/>
        </w:rPr>
        <w:t>та правила користування ними. Медичні засоби, що входять до індивідуальних аптечок та їх призначення. Індивідуальний перев’язочний пакет. Індивідуальні протихімічні пакети.</w:t>
      </w:r>
    </w:p>
    <w:p w14:paraId="2F333E51" w14:textId="77777777" w:rsidR="003664F5" w:rsidRPr="00681392" w:rsidRDefault="003664F5" w:rsidP="00350445">
      <w:pPr>
        <w:widowControl w:val="0"/>
        <w:suppressAutoHyphens w:val="0"/>
        <w:autoSpaceDE w:val="0"/>
        <w:autoSpaceDN w:val="0"/>
        <w:ind w:left="2" w:firstLine="565"/>
        <w:jc w:val="both"/>
        <w:rPr>
          <w:szCs w:val="24"/>
          <w:lang w:eastAsia="en-US"/>
        </w:rPr>
      </w:pPr>
      <w:r w:rsidRPr="00681392">
        <w:rPr>
          <w:szCs w:val="24"/>
          <w:u w:val="single"/>
          <w:lang w:eastAsia="en-US"/>
        </w:rPr>
        <w:t>Тема 4.</w:t>
      </w:r>
      <w:r w:rsidRPr="00681392">
        <w:rPr>
          <w:szCs w:val="24"/>
          <w:lang w:eastAsia="en-US"/>
        </w:rPr>
        <w:t xml:space="preserve"> Радіаційний та хімічний захист працівнику суб’єкту господарювання. Режими радіаційного захисту. </w:t>
      </w:r>
    </w:p>
    <w:p w14:paraId="5BEA70AE" w14:textId="77777777" w:rsidR="003664F5" w:rsidRPr="00681392" w:rsidRDefault="003664F5" w:rsidP="00350445">
      <w:pPr>
        <w:widowControl w:val="0"/>
        <w:suppressAutoHyphens w:val="0"/>
        <w:autoSpaceDE w:val="0"/>
        <w:autoSpaceDN w:val="0"/>
        <w:ind w:left="2" w:firstLine="565"/>
        <w:jc w:val="both"/>
        <w:rPr>
          <w:szCs w:val="24"/>
          <w:lang w:eastAsia="en-US"/>
        </w:rPr>
      </w:pPr>
      <w:r w:rsidRPr="00681392">
        <w:rPr>
          <w:szCs w:val="24"/>
          <w:lang w:eastAsia="en-US"/>
        </w:rPr>
        <w:t xml:space="preserve">Особливості радіаційного впливу на людину. Поняття про дози опромінення людини. Променева хвороба. Побутові дозиметричні прилади, їх призначення та особливості користування. Режими радіаційного захисту. Санітарна обробка працівників. Дезактивація приміщень, обладнання, техніки, виробничої території тощо. </w:t>
      </w:r>
    </w:p>
    <w:p w14:paraId="4BF1B973" w14:textId="77777777" w:rsidR="003664F5" w:rsidRPr="00681392" w:rsidRDefault="003664F5" w:rsidP="00350445">
      <w:pPr>
        <w:widowControl w:val="0"/>
        <w:suppressAutoHyphens w:val="0"/>
        <w:autoSpaceDE w:val="0"/>
        <w:autoSpaceDN w:val="0"/>
        <w:ind w:left="2" w:firstLine="565"/>
        <w:jc w:val="both"/>
        <w:rPr>
          <w:szCs w:val="24"/>
          <w:lang w:eastAsia="en-US"/>
        </w:rPr>
      </w:pPr>
      <w:r w:rsidRPr="00681392">
        <w:rPr>
          <w:szCs w:val="24"/>
          <w:lang w:eastAsia="en-US"/>
        </w:rPr>
        <w:t>Загальні правила поведінки та дії працівників при аваріях з викидом небезпечних хімічних речовин. Дегазація приміщень, обладнання, виробничої території тощо.</w:t>
      </w:r>
    </w:p>
    <w:p w14:paraId="13643C62" w14:textId="77777777" w:rsidR="003664F5" w:rsidRPr="00681392" w:rsidRDefault="003664F5" w:rsidP="00350445">
      <w:pPr>
        <w:widowControl w:val="0"/>
        <w:tabs>
          <w:tab w:val="left" w:pos="990"/>
        </w:tabs>
        <w:suppressAutoHyphens w:val="0"/>
        <w:autoSpaceDE w:val="0"/>
        <w:autoSpaceDN w:val="0"/>
        <w:spacing w:before="74"/>
        <w:ind w:left="2" w:firstLine="565"/>
        <w:jc w:val="both"/>
        <w:rPr>
          <w:szCs w:val="24"/>
          <w:lang w:eastAsia="en-US"/>
        </w:rPr>
      </w:pPr>
      <w:r w:rsidRPr="00681392">
        <w:rPr>
          <w:szCs w:val="24"/>
          <w:u w:val="single"/>
          <w:lang w:eastAsia="en-US"/>
        </w:rPr>
        <w:t>Тема 5.</w:t>
      </w:r>
      <w:r w:rsidRPr="00681392">
        <w:rPr>
          <w:szCs w:val="24"/>
          <w:lang w:eastAsia="en-US"/>
        </w:rPr>
        <w:t xml:space="preserve"> Підготовка та порядок проведення евакуації на суб’єкті господарювання.</w:t>
      </w:r>
    </w:p>
    <w:p w14:paraId="076D39A5" w14:textId="77777777" w:rsidR="003664F5" w:rsidRPr="00681392" w:rsidRDefault="003664F5" w:rsidP="00350445">
      <w:pPr>
        <w:widowControl w:val="0"/>
        <w:suppressAutoHyphens w:val="0"/>
        <w:autoSpaceDE w:val="0"/>
        <w:autoSpaceDN w:val="0"/>
        <w:spacing w:before="3" w:line="322" w:lineRule="exact"/>
        <w:ind w:left="2" w:firstLine="565"/>
        <w:jc w:val="both"/>
        <w:rPr>
          <w:szCs w:val="24"/>
          <w:lang w:eastAsia="en-US"/>
        </w:rPr>
      </w:pPr>
      <w:r w:rsidRPr="00681392">
        <w:rPr>
          <w:szCs w:val="24"/>
          <w:lang w:eastAsia="en-US"/>
        </w:rPr>
        <w:t>Евакуація,</w:t>
      </w:r>
      <w:r w:rsidRPr="00681392">
        <w:rPr>
          <w:spacing w:val="-13"/>
          <w:szCs w:val="24"/>
          <w:lang w:eastAsia="en-US"/>
        </w:rPr>
        <w:t xml:space="preserve"> </w:t>
      </w:r>
      <w:r w:rsidRPr="00681392">
        <w:rPr>
          <w:szCs w:val="24"/>
          <w:lang w:eastAsia="en-US"/>
        </w:rPr>
        <w:t>її</w:t>
      </w:r>
      <w:r w:rsidRPr="00681392">
        <w:rPr>
          <w:spacing w:val="-10"/>
          <w:szCs w:val="24"/>
          <w:lang w:eastAsia="en-US"/>
        </w:rPr>
        <w:t xml:space="preserve"> </w:t>
      </w:r>
      <w:r w:rsidRPr="00681392">
        <w:rPr>
          <w:szCs w:val="24"/>
          <w:lang w:eastAsia="en-US"/>
        </w:rPr>
        <w:t>види,</w:t>
      </w:r>
      <w:r w:rsidRPr="00681392">
        <w:rPr>
          <w:spacing w:val="-10"/>
          <w:szCs w:val="24"/>
          <w:lang w:eastAsia="en-US"/>
        </w:rPr>
        <w:t xml:space="preserve"> </w:t>
      </w:r>
      <w:r w:rsidRPr="00681392">
        <w:rPr>
          <w:szCs w:val="24"/>
          <w:lang w:eastAsia="en-US"/>
        </w:rPr>
        <w:t>порядок</w:t>
      </w:r>
      <w:r w:rsidRPr="00681392">
        <w:rPr>
          <w:spacing w:val="-13"/>
          <w:szCs w:val="24"/>
          <w:lang w:eastAsia="en-US"/>
        </w:rPr>
        <w:t xml:space="preserve"> </w:t>
      </w:r>
      <w:r w:rsidRPr="00681392">
        <w:rPr>
          <w:szCs w:val="24"/>
          <w:lang w:eastAsia="en-US"/>
        </w:rPr>
        <w:t>проведення.</w:t>
      </w:r>
      <w:r w:rsidRPr="00681392">
        <w:rPr>
          <w:spacing w:val="-12"/>
          <w:szCs w:val="24"/>
          <w:lang w:eastAsia="en-US"/>
        </w:rPr>
        <w:t xml:space="preserve"> </w:t>
      </w:r>
      <w:r w:rsidRPr="00681392">
        <w:rPr>
          <w:szCs w:val="24"/>
          <w:lang w:eastAsia="en-US"/>
        </w:rPr>
        <w:t>Правила</w:t>
      </w:r>
      <w:r w:rsidRPr="00681392">
        <w:rPr>
          <w:spacing w:val="-11"/>
          <w:szCs w:val="24"/>
          <w:lang w:eastAsia="en-US"/>
        </w:rPr>
        <w:t xml:space="preserve"> </w:t>
      </w:r>
      <w:r w:rsidRPr="00681392">
        <w:rPr>
          <w:szCs w:val="24"/>
          <w:lang w:eastAsia="en-US"/>
        </w:rPr>
        <w:t>поведінки</w:t>
      </w:r>
      <w:r w:rsidRPr="00681392">
        <w:rPr>
          <w:spacing w:val="-11"/>
          <w:szCs w:val="24"/>
          <w:lang w:eastAsia="en-US"/>
        </w:rPr>
        <w:t xml:space="preserve"> </w:t>
      </w:r>
      <w:r w:rsidRPr="00681392">
        <w:rPr>
          <w:spacing w:val="-2"/>
          <w:szCs w:val="24"/>
          <w:lang w:eastAsia="en-US"/>
        </w:rPr>
        <w:t>працівників.</w:t>
      </w:r>
    </w:p>
    <w:p w14:paraId="044931B5" w14:textId="43532178" w:rsidR="003664F5" w:rsidRPr="00681392" w:rsidRDefault="003664F5" w:rsidP="00350445">
      <w:pPr>
        <w:widowControl w:val="0"/>
        <w:tabs>
          <w:tab w:val="left" w:pos="1033"/>
        </w:tabs>
        <w:suppressAutoHyphens w:val="0"/>
        <w:autoSpaceDE w:val="0"/>
        <w:autoSpaceDN w:val="0"/>
        <w:ind w:left="2" w:firstLine="565"/>
        <w:jc w:val="both"/>
        <w:outlineLvl w:val="0"/>
        <w:rPr>
          <w:bCs/>
          <w:szCs w:val="24"/>
          <w:lang w:eastAsia="en-US"/>
        </w:rPr>
      </w:pPr>
      <w:r w:rsidRPr="00681392">
        <w:rPr>
          <w:bCs/>
          <w:szCs w:val="24"/>
          <w:u w:val="single"/>
          <w:lang w:eastAsia="en-US"/>
        </w:rPr>
        <w:t>Тема 6.</w:t>
      </w:r>
      <w:r w:rsidRPr="00681392">
        <w:rPr>
          <w:bCs/>
          <w:szCs w:val="24"/>
          <w:lang w:eastAsia="en-US"/>
        </w:rPr>
        <w:t xml:space="preserve"> Вибухо та пожежонебезпека на виробництві. Рекомендації щодо дій під час виникнення пожежі.</w:t>
      </w:r>
    </w:p>
    <w:p w14:paraId="07049A2A" w14:textId="77777777" w:rsidR="003664F5" w:rsidRPr="00681392" w:rsidRDefault="003664F5" w:rsidP="00350445">
      <w:pPr>
        <w:widowControl w:val="0"/>
        <w:suppressAutoHyphens w:val="0"/>
        <w:autoSpaceDE w:val="0"/>
        <w:autoSpaceDN w:val="0"/>
        <w:spacing w:before="1"/>
        <w:ind w:left="2" w:firstLine="565"/>
        <w:jc w:val="both"/>
        <w:rPr>
          <w:szCs w:val="24"/>
          <w:lang w:eastAsia="en-US"/>
        </w:rPr>
      </w:pPr>
      <w:r w:rsidRPr="00681392">
        <w:rPr>
          <w:szCs w:val="24"/>
          <w:lang w:eastAsia="en-US"/>
        </w:rPr>
        <w:t>Стисла характеристика пожежної небезпеки суб’єкта господарювання. Протипожежний</w:t>
      </w:r>
      <w:r w:rsidRPr="00681392">
        <w:rPr>
          <w:spacing w:val="-10"/>
          <w:szCs w:val="24"/>
          <w:lang w:eastAsia="en-US"/>
        </w:rPr>
        <w:t xml:space="preserve"> </w:t>
      </w:r>
      <w:r w:rsidRPr="00681392">
        <w:rPr>
          <w:szCs w:val="24"/>
          <w:lang w:eastAsia="en-US"/>
        </w:rPr>
        <w:t>режим</w:t>
      </w:r>
      <w:r w:rsidRPr="00681392">
        <w:rPr>
          <w:spacing w:val="-13"/>
          <w:szCs w:val="24"/>
          <w:lang w:eastAsia="en-US"/>
        </w:rPr>
        <w:t xml:space="preserve"> </w:t>
      </w:r>
      <w:r w:rsidRPr="00681392">
        <w:rPr>
          <w:szCs w:val="24"/>
          <w:lang w:eastAsia="en-US"/>
        </w:rPr>
        <w:t>на</w:t>
      </w:r>
      <w:r w:rsidRPr="00681392">
        <w:rPr>
          <w:spacing w:val="-11"/>
          <w:szCs w:val="24"/>
          <w:lang w:eastAsia="en-US"/>
        </w:rPr>
        <w:t xml:space="preserve"> </w:t>
      </w:r>
      <w:r w:rsidRPr="00681392">
        <w:rPr>
          <w:szCs w:val="24"/>
          <w:lang w:eastAsia="en-US"/>
        </w:rPr>
        <w:t>робочому</w:t>
      </w:r>
      <w:r w:rsidRPr="00681392">
        <w:rPr>
          <w:spacing w:val="-10"/>
          <w:szCs w:val="24"/>
          <w:lang w:eastAsia="en-US"/>
        </w:rPr>
        <w:t xml:space="preserve"> </w:t>
      </w:r>
      <w:r w:rsidRPr="00681392">
        <w:rPr>
          <w:szCs w:val="24"/>
          <w:lang w:eastAsia="en-US"/>
        </w:rPr>
        <w:t>місці.</w:t>
      </w:r>
      <w:r w:rsidRPr="00681392">
        <w:rPr>
          <w:spacing w:val="-14"/>
          <w:szCs w:val="24"/>
          <w:lang w:eastAsia="en-US"/>
        </w:rPr>
        <w:t xml:space="preserve"> </w:t>
      </w:r>
      <w:r w:rsidRPr="00681392">
        <w:rPr>
          <w:szCs w:val="24"/>
          <w:lang w:eastAsia="en-US"/>
        </w:rPr>
        <w:t>Небезпечні</w:t>
      </w:r>
      <w:r w:rsidRPr="00681392">
        <w:rPr>
          <w:spacing w:val="-10"/>
          <w:szCs w:val="24"/>
          <w:lang w:eastAsia="en-US"/>
        </w:rPr>
        <w:t xml:space="preserve"> </w:t>
      </w:r>
      <w:r w:rsidRPr="00681392">
        <w:rPr>
          <w:szCs w:val="24"/>
          <w:lang w:eastAsia="en-US"/>
        </w:rPr>
        <w:t>фактори</w:t>
      </w:r>
      <w:r w:rsidRPr="00681392">
        <w:rPr>
          <w:spacing w:val="-10"/>
          <w:szCs w:val="24"/>
          <w:lang w:eastAsia="en-US"/>
        </w:rPr>
        <w:t xml:space="preserve"> </w:t>
      </w:r>
      <w:r w:rsidRPr="00681392">
        <w:rPr>
          <w:szCs w:val="24"/>
          <w:lang w:eastAsia="en-US"/>
        </w:rPr>
        <w:t>пожежі. Дії</w:t>
      </w:r>
      <w:r w:rsidRPr="00681392">
        <w:rPr>
          <w:spacing w:val="-7"/>
          <w:szCs w:val="24"/>
          <w:lang w:eastAsia="en-US"/>
        </w:rPr>
        <w:t xml:space="preserve"> </w:t>
      </w:r>
      <w:r w:rsidRPr="00681392">
        <w:rPr>
          <w:szCs w:val="24"/>
          <w:lang w:eastAsia="en-US"/>
        </w:rPr>
        <w:t>працівників</w:t>
      </w:r>
      <w:r w:rsidRPr="00681392">
        <w:rPr>
          <w:spacing w:val="-5"/>
          <w:szCs w:val="24"/>
          <w:lang w:eastAsia="en-US"/>
        </w:rPr>
        <w:t xml:space="preserve"> </w:t>
      </w:r>
      <w:r w:rsidRPr="00681392">
        <w:rPr>
          <w:szCs w:val="24"/>
          <w:lang w:eastAsia="en-US"/>
        </w:rPr>
        <w:t>у</w:t>
      </w:r>
      <w:r w:rsidRPr="00681392">
        <w:rPr>
          <w:spacing w:val="-7"/>
          <w:szCs w:val="24"/>
          <w:lang w:eastAsia="en-US"/>
        </w:rPr>
        <w:t xml:space="preserve"> </w:t>
      </w:r>
      <w:r w:rsidRPr="00681392">
        <w:rPr>
          <w:szCs w:val="24"/>
          <w:lang w:eastAsia="en-US"/>
        </w:rPr>
        <w:t>разі</w:t>
      </w:r>
      <w:r w:rsidRPr="00681392">
        <w:rPr>
          <w:spacing w:val="-4"/>
          <w:szCs w:val="24"/>
          <w:lang w:eastAsia="en-US"/>
        </w:rPr>
        <w:t xml:space="preserve"> </w:t>
      </w:r>
      <w:r w:rsidRPr="00681392">
        <w:rPr>
          <w:szCs w:val="24"/>
          <w:lang w:eastAsia="en-US"/>
        </w:rPr>
        <w:t>загрози</w:t>
      </w:r>
      <w:r w:rsidRPr="00681392">
        <w:rPr>
          <w:spacing w:val="-5"/>
          <w:szCs w:val="24"/>
          <w:lang w:eastAsia="en-US"/>
        </w:rPr>
        <w:t xml:space="preserve"> </w:t>
      </w:r>
      <w:r w:rsidRPr="00681392">
        <w:rPr>
          <w:szCs w:val="24"/>
          <w:lang w:eastAsia="en-US"/>
        </w:rPr>
        <w:t>або</w:t>
      </w:r>
      <w:r w:rsidRPr="00681392">
        <w:rPr>
          <w:spacing w:val="-3"/>
          <w:szCs w:val="24"/>
          <w:lang w:eastAsia="en-US"/>
        </w:rPr>
        <w:t xml:space="preserve"> </w:t>
      </w:r>
      <w:r w:rsidRPr="00681392">
        <w:rPr>
          <w:szCs w:val="24"/>
          <w:lang w:eastAsia="en-US"/>
        </w:rPr>
        <w:t>при</w:t>
      </w:r>
      <w:r w:rsidRPr="00681392">
        <w:rPr>
          <w:spacing w:val="-4"/>
          <w:szCs w:val="24"/>
          <w:lang w:eastAsia="en-US"/>
        </w:rPr>
        <w:t xml:space="preserve"> </w:t>
      </w:r>
      <w:r w:rsidRPr="00681392">
        <w:rPr>
          <w:szCs w:val="24"/>
          <w:lang w:eastAsia="en-US"/>
        </w:rPr>
        <w:t>виникненні</w:t>
      </w:r>
      <w:r w:rsidRPr="00681392">
        <w:rPr>
          <w:spacing w:val="-6"/>
          <w:szCs w:val="24"/>
          <w:lang w:eastAsia="en-US"/>
        </w:rPr>
        <w:t xml:space="preserve"> </w:t>
      </w:r>
      <w:r w:rsidRPr="00681392">
        <w:rPr>
          <w:spacing w:val="-2"/>
          <w:szCs w:val="24"/>
          <w:lang w:eastAsia="en-US"/>
        </w:rPr>
        <w:t>пожежі.</w:t>
      </w:r>
    </w:p>
    <w:p w14:paraId="569AF394" w14:textId="77777777" w:rsidR="003664F5" w:rsidRPr="00681392" w:rsidRDefault="003664F5" w:rsidP="00350445">
      <w:pPr>
        <w:widowControl w:val="0"/>
        <w:tabs>
          <w:tab w:val="left" w:pos="990"/>
        </w:tabs>
        <w:suppressAutoHyphens w:val="0"/>
        <w:autoSpaceDE w:val="0"/>
        <w:autoSpaceDN w:val="0"/>
        <w:spacing w:line="321" w:lineRule="exact"/>
        <w:ind w:left="2" w:firstLine="565"/>
        <w:jc w:val="both"/>
        <w:outlineLvl w:val="0"/>
        <w:rPr>
          <w:bCs/>
          <w:szCs w:val="24"/>
          <w:lang w:eastAsia="en-US"/>
        </w:rPr>
      </w:pPr>
      <w:r w:rsidRPr="00681392">
        <w:rPr>
          <w:bCs/>
          <w:szCs w:val="24"/>
          <w:u w:val="single"/>
          <w:lang w:eastAsia="en-US"/>
        </w:rPr>
        <w:t>Тема 7.</w:t>
      </w:r>
      <w:r w:rsidRPr="00681392">
        <w:rPr>
          <w:bCs/>
          <w:szCs w:val="24"/>
          <w:lang w:eastAsia="en-US"/>
        </w:rPr>
        <w:t xml:space="preserve"> Надання</w:t>
      </w:r>
      <w:r w:rsidRPr="00681392">
        <w:rPr>
          <w:bCs/>
          <w:spacing w:val="-11"/>
          <w:szCs w:val="24"/>
          <w:lang w:eastAsia="en-US"/>
        </w:rPr>
        <w:t xml:space="preserve"> </w:t>
      </w:r>
      <w:r w:rsidRPr="00681392">
        <w:rPr>
          <w:bCs/>
          <w:szCs w:val="24"/>
          <w:lang w:eastAsia="en-US"/>
        </w:rPr>
        <w:t>домедичної</w:t>
      </w:r>
      <w:r w:rsidRPr="00681392">
        <w:rPr>
          <w:bCs/>
          <w:spacing w:val="-7"/>
          <w:szCs w:val="24"/>
          <w:lang w:eastAsia="en-US"/>
        </w:rPr>
        <w:t xml:space="preserve"> </w:t>
      </w:r>
      <w:r w:rsidRPr="00681392">
        <w:rPr>
          <w:bCs/>
          <w:szCs w:val="24"/>
          <w:lang w:eastAsia="en-US"/>
        </w:rPr>
        <w:t>допомоги</w:t>
      </w:r>
      <w:r w:rsidRPr="00681392">
        <w:rPr>
          <w:bCs/>
          <w:spacing w:val="-7"/>
          <w:szCs w:val="24"/>
          <w:lang w:eastAsia="en-US"/>
        </w:rPr>
        <w:t xml:space="preserve"> </w:t>
      </w:r>
      <w:r w:rsidRPr="00681392">
        <w:rPr>
          <w:bCs/>
          <w:spacing w:val="-2"/>
          <w:szCs w:val="24"/>
          <w:lang w:eastAsia="en-US"/>
        </w:rPr>
        <w:t>постраждалим.</w:t>
      </w:r>
    </w:p>
    <w:p w14:paraId="117F690F" w14:textId="77777777" w:rsidR="003664F5" w:rsidRPr="00681392" w:rsidRDefault="003664F5" w:rsidP="00350445">
      <w:pPr>
        <w:widowControl w:val="0"/>
        <w:suppressAutoHyphens w:val="0"/>
        <w:autoSpaceDE w:val="0"/>
        <w:autoSpaceDN w:val="0"/>
        <w:spacing w:before="2"/>
        <w:ind w:left="2" w:firstLine="565"/>
        <w:jc w:val="both"/>
        <w:rPr>
          <w:szCs w:val="24"/>
          <w:lang w:eastAsia="en-US"/>
        </w:rPr>
      </w:pPr>
      <w:r w:rsidRPr="00681392">
        <w:rPr>
          <w:szCs w:val="24"/>
          <w:lang w:eastAsia="en-US"/>
        </w:rPr>
        <w:t>Основні правила надання домедичної допомоги в невідкладних ситуаціях. Проведення первинного огляду постраждалого. Проведення штучного дихання,</w:t>
      </w:r>
      <w:r w:rsidRPr="00681392">
        <w:rPr>
          <w:spacing w:val="40"/>
          <w:szCs w:val="24"/>
          <w:lang w:eastAsia="en-US"/>
        </w:rPr>
        <w:t xml:space="preserve"> </w:t>
      </w:r>
      <w:r w:rsidRPr="00681392">
        <w:rPr>
          <w:szCs w:val="24"/>
          <w:lang w:eastAsia="en-US"/>
        </w:rPr>
        <w:t>непрямого масажу серця.</w:t>
      </w:r>
    </w:p>
    <w:p w14:paraId="5FEE1454" w14:textId="77777777" w:rsidR="003664F5" w:rsidRPr="00681392" w:rsidRDefault="003664F5" w:rsidP="00350445">
      <w:pPr>
        <w:widowControl w:val="0"/>
        <w:suppressAutoHyphens w:val="0"/>
        <w:autoSpaceDE w:val="0"/>
        <w:autoSpaceDN w:val="0"/>
        <w:ind w:left="2" w:firstLine="565"/>
        <w:jc w:val="both"/>
        <w:rPr>
          <w:spacing w:val="-2"/>
          <w:szCs w:val="24"/>
          <w:lang w:eastAsia="en-US"/>
        </w:rPr>
      </w:pPr>
      <w:r w:rsidRPr="00681392">
        <w:rPr>
          <w:szCs w:val="24"/>
          <w:lang w:eastAsia="en-US"/>
        </w:rPr>
        <w:t xml:space="preserve">Перша допомога при ранах і кровотечах. Способи зупинки кровотеч. Прийоми та способи іммобілізації із застосуванням табельних та підручних </w:t>
      </w:r>
      <w:r w:rsidRPr="00681392">
        <w:rPr>
          <w:spacing w:val="-2"/>
          <w:szCs w:val="24"/>
          <w:lang w:eastAsia="en-US"/>
        </w:rPr>
        <w:t>засобів.</w:t>
      </w:r>
    </w:p>
    <w:p w14:paraId="4B8EB6FA" w14:textId="77777777" w:rsidR="003664F5" w:rsidRPr="00681392" w:rsidRDefault="003664F5" w:rsidP="00350445">
      <w:pPr>
        <w:widowControl w:val="0"/>
        <w:suppressAutoHyphens w:val="0"/>
        <w:autoSpaceDE w:val="0"/>
        <w:autoSpaceDN w:val="0"/>
        <w:ind w:left="2" w:firstLine="565"/>
        <w:jc w:val="both"/>
        <w:rPr>
          <w:szCs w:val="24"/>
          <w:lang w:eastAsia="en-US"/>
        </w:rPr>
      </w:pPr>
      <w:r w:rsidRPr="00681392">
        <w:rPr>
          <w:szCs w:val="24"/>
          <w:u w:val="single"/>
          <w:lang w:eastAsia="en-US"/>
        </w:rPr>
        <w:t>Тема 8.</w:t>
      </w:r>
      <w:r w:rsidRPr="00681392">
        <w:rPr>
          <w:szCs w:val="24"/>
          <w:lang w:eastAsia="en-US"/>
        </w:rPr>
        <w:t xml:space="preserve"> Правила поведінки працівників суб’єкту господарювання у разі загрози виникнення або виникнення надзвичайних ситуацій та можливих проявів терористичних актів.</w:t>
      </w:r>
    </w:p>
    <w:p w14:paraId="3D0E7434" w14:textId="77777777" w:rsidR="003664F5" w:rsidRPr="00681392" w:rsidRDefault="003664F5" w:rsidP="00350445">
      <w:pPr>
        <w:widowControl w:val="0"/>
        <w:suppressAutoHyphens w:val="0"/>
        <w:autoSpaceDE w:val="0"/>
        <w:autoSpaceDN w:val="0"/>
        <w:ind w:left="2" w:firstLine="565"/>
        <w:jc w:val="both"/>
        <w:rPr>
          <w:szCs w:val="24"/>
          <w:lang w:eastAsia="en-US"/>
        </w:rPr>
      </w:pPr>
      <w:r w:rsidRPr="00681392">
        <w:rPr>
          <w:szCs w:val="24"/>
          <w:lang w:eastAsia="en-US"/>
        </w:rPr>
        <w:t>Правила поведінки і дії працівників суб’єкту господарювання у разі загрози виникнення і виникнення НС техногенного (аварії на радіаційних і хімічних об’єктах, автомобільному і залізничному транспорті, поводження з небезпечними речовинами) та природного  характеру (землетруси, повені (підтоплення), шквального вітру, ожеледиці, інфекційних захворюваннях). Правила поведінки та захист працівників в умовах загрози або виникнення терористичного акту, ведення антитерористичної операції.</w:t>
      </w:r>
    </w:p>
    <w:p w14:paraId="6E8CD17E" w14:textId="77777777" w:rsidR="003664F5" w:rsidRDefault="003664F5" w:rsidP="00350445">
      <w:pPr>
        <w:ind w:left="2" w:firstLine="565"/>
        <w:rPr>
          <w:rFonts w:eastAsia="Calibri"/>
          <w:color w:val="00000A"/>
          <w:szCs w:val="24"/>
        </w:rPr>
      </w:pPr>
    </w:p>
    <w:p w14:paraId="59A88ACF" w14:textId="77777777" w:rsidR="00681392" w:rsidRDefault="00681392" w:rsidP="00681392">
      <w:r>
        <w:t>Н</w:t>
      </w:r>
      <w:r w:rsidRPr="009C65E7">
        <w:t>ачальник управління з питань цивільного</w:t>
      </w:r>
      <w:r>
        <w:t xml:space="preserve"> </w:t>
      </w:r>
      <w:r w:rsidRPr="009C65E7">
        <w:t xml:space="preserve">захисту </w:t>
      </w:r>
    </w:p>
    <w:p w14:paraId="31E218CB" w14:textId="77777777" w:rsidR="00681392" w:rsidRDefault="00681392" w:rsidP="00681392">
      <w:pPr>
        <w:rPr>
          <w:rFonts w:eastAsia="Calibri"/>
          <w:color w:val="00000A"/>
        </w:rPr>
      </w:pPr>
      <w:r w:rsidRPr="009C65E7">
        <w:t>населення і охорони праці</w:t>
      </w:r>
      <w:r>
        <w:rPr>
          <w:rFonts w:eastAsia="Calibri"/>
          <w:color w:val="00000A"/>
        </w:rPr>
        <w:tab/>
      </w:r>
      <w:r>
        <w:rPr>
          <w:rFonts w:eastAsia="Calibri"/>
          <w:color w:val="00000A"/>
        </w:rPr>
        <w:tab/>
      </w:r>
      <w:r>
        <w:rPr>
          <w:rFonts w:eastAsia="Calibri"/>
          <w:color w:val="00000A"/>
        </w:rPr>
        <w:tab/>
      </w:r>
      <w:r>
        <w:rPr>
          <w:rFonts w:eastAsia="Calibri"/>
          <w:color w:val="00000A"/>
        </w:rPr>
        <w:tab/>
      </w:r>
      <w:r>
        <w:rPr>
          <w:rFonts w:eastAsia="Calibri"/>
          <w:color w:val="00000A"/>
        </w:rPr>
        <w:tab/>
      </w:r>
      <w:r>
        <w:rPr>
          <w:rFonts w:eastAsia="Calibri"/>
          <w:color w:val="00000A"/>
        </w:rPr>
        <w:tab/>
      </w:r>
      <w:r>
        <w:rPr>
          <w:rFonts w:eastAsia="Calibri"/>
          <w:color w:val="00000A"/>
        </w:rPr>
        <w:tab/>
        <w:t>Богдан</w:t>
      </w:r>
      <w:r w:rsidRPr="009C65E7">
        <w:rPr>
          <w:rFonts w:eastAsia="Calibri"/>
          <w:color w:val="00000A"/>
        </w:rPr>
        <w:t xml:space="preserve"> </w:t>
      </w:r>
      <w:r>
        <w:rPr>
          <w:rFonts w:eastAsia="Calibri"/>
          <w:color w:val="00000A"/>
        </w:rPr>
        <w:t>МОВЧАН</w:t>
      </w:r>
    </w:p>
    <w:p w14:paraId="33C3C6D9" w14:textId="48896305" w:rsidR="003664F5" w:rsidRPr="00681392" w:rsidRDefault="003664F5" w:rsidP="00681392">
      <w:pPr>
        <w:rPr>
          <w:rFonts w:eastAsia="Calibri"/>
          <w:color w:val="00000A"/>
          <w:szCs w:val="24"/>
        </w:rPr>
      </w:pPr>
    </w:p>
    <w:sectPr w:rsidR="003664F5" w:rsidRPr="00681392" w:rsidSect="004F5FF0">
      <w:pgSz w:w="11906" w:h="16838"/>
      <w:pgMar w:top="709" w:right="566" w:bottom="85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FB50A8" w14:textId="77777777" w:rsidR="0053452C" w:rsidRDefault="0053452C">
      <w:r>
        <w:separator/>
      </w:r>
    </w:p>
  </w:endnote>
  <w:endnote w:type="continuationSeparator" w:id="0">
    <w:p w14:paraId="167B5AC2" w14:textId="77777777" w:rsidR="0053452C" w:rsidRDefault="005345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Aptos Display">
    <w:altName w:val="Arial"/>
    <w:charset w:val="00"/>
    <w:family w:val="swiss"/>
    <w:pitch w:val="variable"/>
    <w:sig w:usb0="00000001" w:usb1="00000003" w:usb2="00000000" w:usb3="00000000" w:csb0="0000019F" w:csb1="00000000"/>
  </w:font>
  <w:font w:name="Aptos">
    <w:altName w:val="Arial"/>
    <w:charset w:val="00"/>
    <w:family w:val="swiss"/>
    <w:pitch w:val="variable"/>
    <w:sig w:usb0="00000001" w:usb1="00000003"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547ABF" w14:textId="77777777" w:rsidR="0053452C" w:rsidRDefault="0053452C">
      <w:r>
        <w:separator/>
      </w:r>
    </w:p>
  </w:footnote>
  <w:footnote w:type="continuationSeparator" w:id="0">
    <w:p w14:paraId="7490F81D" w14:textId="77777777" w:rsidR="0053452C" w:rsidRDefault="0053452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singleLevel"/>
    <w:tmpl w:val="00000001"/>
    <w:name w:val="WW8Num1"/>
    <w:lvl w:ilvl="0">
      <w:start w:val="1"/>
      <w:numFmt w:val="decimal"/>
      <w:lvlText w:val="%1."/>
      <w:lvlJc w:val="left"/>
      <w:pPr>
        <w:tabs>
          <w:tab w:val="num" w:pos="870"/>
        </w:tabs>
        <w:ind w:left="870" w:hanging="360"/>
      </w:pPr>
      <w:rPr>
        <w:i w:val="0"/>
        <w:iCs w:val="0"/>
        <w:color w:val="222222"/>
        <w:szCs w:val="24"/>
        <w:lang w:val="uk-UA"/>
      </w:rPr>
    </w:lvl>
  </w:abstractNum>
  <w:abstractNum w:abstractNumId="1">
    <w:nsid w:val="00000002"/>
    <w:multiLevelType w:val="singleLevel"/>
    <w:tmpl w:val="00000002"/>
    <w:name w:val="WW8Num2"/>
    <w:lvl w:ilvl="0">
      <w:start w:val="6"/>
      <w:numFmt w:val="decimal"/>
      <w:lvlText w:val="%1."/>
      <w:lvlJc w:val="left"/>
      <w:pPr>
        <w:tabs>
          <w:tab w:val="num" w:pos="870"/>
        </w:tabs>
        <w:ind w:left="870" w:hanging="360"/>
      </w:pPr>
      <w:rPr>
        <w:lang w:val="uk-UA"/>
      </w:rPr>
    </w:lvl>
  </w:abstractNum>
  <w:abstractNum w:abstractNumId="2">
    <w:nsid w:val="00000003"/>
    <w:multiLevelType w:val="singleLevel"/>
    <w:tmpl w:val="00000003"/>
    <w:name w:val="WW8Num3"/>
    <w:lvl w:ilvl="0">
      <w:start w:val="1"/>
      <w:numFmt w:val="decimal"/>
      <w:lvlText w:val="%1."/>
      <w:lvlJc w:val="left"/>
      <w:pPr>
        <w:tabs>
          <w:tab w:val="num" w:pos="720"/>
        </w:tabs>
        <w:ind w:left="720" w:hanging="360"/>
      </w:pPr>
      <w:rPr>
        <w:lang w:val="uk-UA"/>
      </w:rPr>
    </w:lvl>
  </w:abstractNum>
  <w:abstractNum w:abstractNumId="3">
    <w:nsid w:val="00000004"/>
    <w:multiLevelType w:val="multilevel"/>
    <w:tmpl w:val="00000004"/>
    <w:name w:val="WW8Num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2"/>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0000005"/>
    <w:multiLevelType w:val="multilevel"/>
    <w:tmpl w:val="00000005"/>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5">
    <w:nsid w:val="01EB3AF2"/>
    <w:multiLevelType w:val="hybridMultilevel"/>
    <w:tmpl w:val="31AE2B2C"/>
    <w:lvl w:ilvl="0" w:tplc="B95CA242">
      <w:start w:val="1"/>
      <w:numFmt w:val="decimal"/>
      <w:lvlText w:val="%1."/>
      <w:lvlJc w:val="left"/>
      <w:pPr>
        <w:ind w:left="1125" w:hanging="360"/>
      </w:pPr>
      <w:rPr>
        <w:rFonts w:hint="default"/>
      </w:rPr>
    </w:lvl>
    <w:lvl w:ilvl="1" w:tplc="04220019" w:tentative="1">
      <w:start w:val="1"/>
      <w:numFmt w:val="lowerLetter"/>
      <w:lvlText w:val="%2."/>
      <w:lvlJc w:val="left"/>
      <w:pPr>
        <w:ind w:left="1845" w:hanging="360"/>
      </w:pPr>
    </w:lvl>
    <w:lvl w:ilvl="2" w:tplc="0422001B" w:tentative="1">
      <w:start w:val="1"/>
      <w:numFmt w:val="lowerRoman"/>
      <w:lvlText w:val="%3."/>
      <w:lvlJc w:val="right"/>
      <w:pPr>
        <w:ind w:left="2565" w:hanging="180"/>
      </w:pPr>
    </w:lvl>
    <w:lvl w:ilvl="3" w:tplc="0422000F" w:tentative="1">
      <w:start w:val="1"/>
      <w:numFmt w:val="decimal"/>
      <w:lvlText w:val="%4."/>
      <w:lvlJc w:val="left"/>
      <w:pPr>
        <w:ind w:left="3285" w:hanging="360"/>
      </w:pPr>
    </w:lvl>
    <w:lvl w:ilvl="4" w:tplc="04220019" w:tentative="1">
      <w:start w:val="1"/>
      <w:numFmt w:val="lowerLetter"/>
      <w:lvlText w:val="%5."/>
      <w:lvlJc w:val="left"/>
      <w:pPr>
        <w:ind w:left="4005" w:hanging="360"/>
      </w:pPr>
    </w:lvl>
    <w:lvl w:ilvl="5" w:tplc="0422001B" w:tentative="1">
      <w:start w:val="1"/>
      <w:numFmt w:val="lowerRoman"/>
      <w:lvlText w:val="%6."/>
      <w:lvlJc w:val="right"/>
      <w:pPr>
        <w:ind w:left="4725" w:hanging="180"/>
      </w:pPr>
    </w:lvl>
    <w:lvl w:ilvl="6" w:tplc="0422000F" w:tentative="1">
      <w:start w:val="1"/>
      <w:numFmt w:val="decimal"/>
      <w:lvlText w:val="%7."/>
      <w:lvlJc w:val="left"/>
      <w:pPr>
        <w:ind w:left="5445" w:hanging="360"/>
      </w:pPr>
    </w:lvl>
    <w:lvl w:ilvl="7" w:tplc="04220019" w:tentative="1">
      <w:start w:val="1"/>
      <w:numFmt w:val="lowerLetter"/>
      <w:lvlText w:val="%8."/>
      <w:lvlJc w:val="left"/>
      <w:pPr>
        <w:ind w:left="6165" w:hanging="360"/>
      </w:pPr>
    </w:lvl>
    <w:lvl w:ilvl="8" w:tplc="0422001B" w:tentative="1">
      <w:start w:val="1"/>
      <w:numFmt w:val="lowerRoman"/>
      <w:lvlText w:val="%9."/>
      <w:lvlJc w:val="right"/>
      <w:pPr>
        <w:ind w:left="6885" w:hanging="180"/>
      </w:pPr>
    </w:lvl>
  </w:abstractNum>
  <w:abstractNum w:abstractNumId="6">
    <w:nsid w:val="096E77BE"/>
    <w:multiLevelType w:val="hybridMultilevel"/>
    <w:tmpl w:val="B956BEAC"/>
    <w:lvl w:ilvl="0" w:tplc="8E3C059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1D382E76"/>
    <w:multiLevelType w:val="hybridMultilevel"/>
    <w:tmpl w:val="D0B06B14"/>
    <w:lvl w:ilvl="0" w:tplc="F2A08EFC">
      <w:start w:val="1"/>
      <w:numFmt w:val="decimal"/>
      <w:lvlText w:val="%1."/>
      <w:lvlJc w:val="left"/>
      <w:pPr>
        <w:ind w:left="1065" w:hanging="360"/>
      </w:pPr>
      <w:rPr>
        <w:rFonts w:hint="default"/>
        <w:color w:val="222222"/>
      </w:rPr>
    </w:lvl>
    <w:lvl w:ilvl="1" w:tplc="04220019" w:tentative="1">
      <w:start w:val="1"/>
      <w:numFmt w:val="lowerLetter"/>
      <w:lvlText w:val="%2."/>
      <w:lvlJc w:val="left"/>
      <w:pPr>
        <w:ind w:left="1785" w:hanging="360"/>
      </w:pPr>
    </w:lvl>
    <w:lvl w:ilvl="2" w:tplc="0422001B" w:tentative="1">
      <w:start w:val="1"/>
      <w:numFmt w:val="lowerRoman"/>
      <w:lvlText w:val="%3."/>
      <w:lvlJc w:val="right"/>
      <w:pPr>
        <w:ind w:left="2505" w:hanging="180"/>
      </w:pPr>
    </w:lvl>
    <w:lvl w:ilvl="3" w:tplc="0422000F" w:tentative="1">
      <w:start w:val="1"/>
      <w:numFmt w:val="decimal"/>
      <w:lvlText w:val="%4."/>
      <w:lvlJc w:val="left"/>
      <w:pPr>
        <w:ind w:left="3225" w:hanging="360"/>
      </w:pPr>
    </w:lvl>
    <w:lvl w:ilvl="4" w:tplc="04220019" w:tentative="1">
      <w:start w:val="1"/>
      <w:numFmt w:val="lowerLetter"/>
      <w:lvlText w:val="%5."/>
      <w:lvlJc w:val="left"/>
      <w:pPr>
        <w:ind w:left="3945" w:hanging="360"/>
      </w:pPr>
    </w:lvl>
    <w:lvl w:ilvl="5" w:tplc="0422001B" w:tentative="1">
      <w:start w:val="1"/>
      <w:numFmt w:val="lowerRoman"/>
      <w:lvlText w:val="%6."/>
      <w:lvlJc w:val="right"/>
      <w:pPr>
        <w:ind w:left="4665" w:hanging="180"/>
      </w:pPr>
    </w:lvl>
    <w:lvl w:ilvl="6" w:tplc="0422000F" w:tentative="1">
      <w:start w:val="1"/>
      <w:numFmt w:val="decimal"/>
      <w:lvlText w:val="%7."/>
      <w:lvlJc w:val="left"/>
      <w:pPr>
        <w:ind w:left="5385" w:hanging="360"/>
      </w:pPr>
    </w:lvl>
    <w:lvl w:ilvl="7" w:tplc="04220019" w:tentative="1">
      <w:start w:val="1"/>
      <w:numFmt w:val="lowerLetter"/>
      <w:lvlText w:val="%8."/>
      <w:lvlJc w:val="left"/>
      <w:pPr>
        <w:ind w:left="6105" w:hanging="360"/>
      </w:pPr>
    </w:lvl>
    <w:lvl w:ilvl="8" w:tplc="0422001B" w:tentative="1">
      <w:start w:val="1"/>
      <w:numFmt w:val="lowerRoman"/>
      <w:lvlText w:val="%9."/>
      <w:lvlJc w:val="right"/>
      <w:pPr>
        <w:ind w:left="6825" w:hanging="180"/>
      </w:pPr>
    </w:lvl>
  </w:abstractNum>
  <w:abstractNum w:abstractNumId="8">
    <w:nsid w:val="52CC1429"/>
    <w:multiLevelType w:val="hybridMultilevel"/>
    <w:tmpl w:val="66E8287A"/>
    <w:lvl w:ilvl="0" w:tplc="49604564">
      <w:start w:val="1"/>
      <w:numFmt w:val="decimal"/>
      <w:lvlText w:val="%1."/>
      <w:lvlJc w:val="left"/>
      <w:pPr>
        <w:ind w:left="720" w:hanging="360"/>
      </w:pPr>
      <w:rPr>
        <w:rFonts w:hint="default"/>
        <w:sz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nsid w:val="542E36AF"/>
    <w:multiLevelType w:val="hybridMultilevel"/>
    <w:tmpl w:val="728CEA72"/>
    <w:lvl w:ilvl="0" w:tplc="5B065774">
      <w:start w:val="1"/>
      <w:numFmt w:val="decimal"/>
      <w:lvlText w:val="%1."/>
      <w:lvlJc w:val="left"/>
      <w:pPr>
        <w:ind w:left="786" w:hanging="360"/>
      </w:pPr>
      <w:rPr>
        <w:rFonts w:ascii="Times New Roman" w:hAnsi="Times New Roman" w:cs="Mangal" w:hint="default"/>
        <w:b/>
        <w:color w:val="auto"/>
        <w:sz w:val="24"/>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num w:numId="1">
    <w:abstractNumId w:val="0"/>
  </w:num>
  <w:num w:numId="2">
    <w:abstractNumId w:val="1"/>
  </w:num>
  <w:num w:numId="3">
    <w:abstractNumId w:val="2"/>
  </w:num>
  <w:num w:numId="4">
    <w:abstractNumId w:val="3"/>
  </w:num>
  <w:num w:numId="5">
    <w:abstractNumId w:val="4"/>
  </w:num>
  <w:num w:numId="6">
    <w:abstractNumId w:val="9"/>
  </w:num>
  <w:num w:numId="7">
    <w:abstractNumId w:val="5"/>
  </w:num>
  <w:num w:numId="8">
    <w:abstractNumId w:val="7"/>
  </w:num>
  <w:num w:numId="9">
    <w:abstractNumId w:val="8"/>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2122"/>
    <w:rsid w:val="00015999"/>
    <w:rsid w:val="0007688A"/>
    <w:rsid w:val="000B3277"/>
    <w:rsid w:val="000F6F37"/>
    <w:rsid w:val="00117950"/>
    <w:rsid w:val="00141A09"/>
    <w:rsid w:val="00161EB2"/>
    <w:rsid w:val="00164232"/>
    <w:rsid w:val="001651DC"/>
    <w:rsid w:val="00183F9E"/>
    <w:rsid w:val="00214147"/>
    <w:rsid w:val="00216150"/>
    <w:rsid w:val="0024321F"/>
    <w:rsid w:val="00290656"/>
    <w:rsid w:val="003048D0"/>
    <w:rsid w:val="00343904"/>
    <w:rsid w:val="00350445"/>
    <w:rsid w:val="003664F5"/>
    <w:rsid w:val="00367AC7"/>
    <w:rsid w:val="0037544B"/>
    <w:rsid w:val="003E5F42"/>
    <w:rsid w:val="003F3158"/>
    <w:rsid w:val="004009F6"/>
    <w:rsid w:val="00466F97"/>
    <w:rsid w:val="004766BA"/>
    <w:rsid w:val="004B3427"/>
    <w:rsid w:val="004B4E6E"/>
    <w:rsid w:val="004D49C7"/>
    <w:rsid w:val="004D76E5"/>
    <w:rsid w:val="004F5FF0"/>
    <w:rsid w:val="0053452C"/>
    <w:rsid w:val="00577823"/>
    <w:rsid w:val="005B27A5"/>
    <w:rsid w:val="005F2122"/>
    <w:rsid w:val="00617800"/>
    <w:rsid w:val="00662342"/>
    <w:rsid w:val="00663FE0"/>
    <w:rsid w:val="00681392"/>
    <w:rsid w:val="00684DBF"/>
    <w:rsid w:val="0068675D"/>
    <w:rsid w:val="006978B5"/>
    <w:rsid w:val="006E0C6C"/>
    <w:rsid w:val="0071231A"/>
    <w:rsid w:val="0071357A"/>
    <w:rsid w:val="00721F4B"/>
    <w:rsid w:val="00756393"/>
    <w:rsid w:val="00767030"/>
    <w:rsid w:val="0078466B"/>
    <w:rsid w:val="007D632A"/>
    <w:rsid w:val="00851A7F"/>
    <w:rsid w:val="008616E6"/>
    <w:rsid w:val="008F2305"/>
    <w:rsid w:val="00901190"/>
    <w:rsid w:val="00907536"/>
    <w:rsid w:val="00927937"/>
    <w:rsid w:val="00963D81"/>
    <w:rsid w:val="009D2FD5"/>
    <w:rsid w:val="00A03356"/>
    <w:rsid w:val="00A6067A"/>
    <w:rsid w:val="00A734D1"/>
    <w:rsid w:val="00A87A1E"/>
    <w:rsid w:val="00A91BB0"/>
    <w:rsid w:val="00AD07D7"/>
    <w:rsid w:val="00B20260"/>
    <w:rsid w:val="00B279D3"/>
    <w:rsid w:val="00B45EB6"/>
    <w:rsid w:val="00B839D0"/>
    <w:rsid w:val="00B97651"/>
    <w:rsid w:val="00BA73D0"/>
    <w:rsid w:val="00C54EBC"/>
    <w:rsid w:val="00C758EB"/>
    <w:rsid w:val="00CC36D7"/>
    <w:rsid w:val="00CE5EFA"/>
    <w:rsid w:val="00D0495E"/>
    <w:rsid w:val="00D17E20"/>
    <w:rsid w:val="00D27FBC"/>
    <w:rsid w:val="00D602EF"/>
    <w:rsid w:val="00DA5690"/>
    <w:rsid w:val="00DF0871"/>
    <w:rsid w:val="00E061F5"/>
    <w:rsid w:val="00E42523"/>
    <w:rsid w:val="00E515A7"/>
    <w:rsid w:val="00E528DD"/>
    <w:rsid w:val="00E658DD"/>
    <w:rsid w:val="00E70E0B"/>
    <w:rsid w:val="00E9378D"/>
    <w:rsid w:val="00EA102F"/>
    <w:rsid w:val="00F70A42"/>
    <w:rsid w:val="00F71CCB"/>
    <w:rsid w:val="00F80A87"/>
    <w:rsid w:val="00F85BE0"/>
    <w:rsid w:val="00FC7D11"/>
    <w:rsid w:val="00FE1ADC"/>
    <w:rsid w:val="00FE37B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39243E2B"/>
  <w15:chartTrackingRefBased/>
  <w15:docId w15:val="{592B26C4-E688-449C-B73F-907C1D379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rPr>
      <w:sz w:val="24"/>
      <w:lang w:eastAsia="ar-SA"/>
    </w:rPr>
  </w:style>
  <w:style w:type="paragraph" w:styleId="1">
    <w:name w:val="heading 1"/>
    <w:basedOn w:val="a"/>
    <w:link w:val="10"/>
    <w:uiPriority w:val="1"/>
    <w:qFormat/>
    <w:rsid w:val="003664F5"/>
    <w:pPr>
      <w:widowControl w:val="0"/>
      <w:suppressAutoHyphens w:val="0"/>
      <w:autoSpaceDE w:val="0"/>
      <w:autoSpaceDN w:val="0"/>
      <w:ind w:left="1235"/>
      <w:outlineLvl w:val="0"/>
    </w:pPr>
    <w:rPr>
      <w:b/>
      <w:bCs/>
      <w:sz w:val="28"/>
      <w:szCs w:val="28"/>
      <w:lang w:eastAsia="en-US"/>
    </w:rPr>
  </w:style>
  <w:style w:type="paragraph" w:styleId="2">
    <w:name w:val="heading 2"/>
    <w:basedOn w:val="a"/>
    <w:next w:val="a"/>
    <w:link w:val="20"/>
    <w:uiPriority w:val="9"/>
    <w:semiHidden/>
    <w:unhideWhenUsed/>
    <w:qFormat/>
    <w:rsid w:val="003664F5"/>
    <w:pPr>
      <w:keepNext/>
      <w:keepLines/>
      <w:spacing w:before="40"/>
      <w:outlineLvl w:val="1"/>
    </w:pPr>
    <w:rPr>
      <w:rFonts w:ascii="Calibri Light" w:hAnsi="Calibri Light"/>
      <w:color w:val="2E74B5"/>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Pr>
      <w:i w:val="0"/>
      <w:iCs w:val="0"/>
      <w:color w:val="222222"/>
      <w:szCs w:val="24"/>
      <w:lang w:val="uk-UA"/>
    </w:rPr>
  </w:style>
  <w:style w:type="character" w:customStyle="1" w:styleId="WW8Num2z0">
    <w:name w:val="WW8Num2z0"/>
    <w:rPr>
      <w:lang w:val="uk-UA"/>
    </w:rPr>
  </w:style>
  <w:style w:type="character" w:customStyle="1" w:styleId="WW8Num3z0">
    <w:name w:val="WW8Num3z0"/>
    <w:rPr>
      <w:lang w:val="uk-UA"/>
    </w:rPr>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hint="default"/>
      <w:b w:val="0"/>
      <w:i w:val="0"/>
      <w:sz w:val="16"/>
    </w:rPr>
  </w:style>
  <w:style w:type="character" w:customStyle="1" w:styleId="WW8Num5z1">
    <w:name w:val="WW8Num5z1"/>
    <w:rPr>
      <w:rFonts w:ascii="Courier New" w:hAnsi="Courier New" w:cs="Courier New" w:hint="default"/>
    </w:rPr>
  </w:style>
  <w:style w:type="character" w:customStyle="1" w:styleId="WW8Num5z2">
    <w:name w:val="WW8Num5z2"/>
    <w:rPr>
      <w:rFonts w:ascii="Wingdings" w:hAnsi="Wingdings" w:cs="Wingdings" w:hint="default"/>
    </w:rPr>
  </w:style>
  <w:style w:type="character" w:customStyle="1" w:styleId="WW8Num5z3">
    <w:name w:val="WW8Num5z3"/>
    <w:rPr>
      <w:rFonts w:ascii="Symbol" w:hAnsi="Symbol" w:cs="Symbol" w:hint="default"/>
    </w:rPr>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6z0">
    <w:name w:val="WW8Num6z0"/>
    <w:rPr>
      <w:rFonts w:ascii="Symbol" w:hAnsi="Symbol" w:cs="Symbol" w:hint="default"/>
      <w:b w:val="0"/>
      <w:i w:val="0"/>
      <w:sz w:val="16"/>
    </w:rPr>
  </w:style>
  <w:style w:type="character" w:customStyle="1" w:styleId="WW8Num6z1">
    <w:name w:val="WW8Num6z1"/>
    <w:rPr>
      <w:rFonts w:ascii="Courier New" w:hAnsi="Courier New" w:cs="Courier New" w:hint="default"/>
    </w:rPr>
  </w:style>
  <w:style w:type="character" w:customStyle="1" w:styleId="WW8Num6z2">
    <w:name w:val="WW8Num6z2"/>
    <w:rPr>
      <w:rFonts w:ascii="Wingdings" w:hAnsi="Wingdings" w:cs="Wingdings" w:hint="default"/>
    </w:rPr>
  </w:style>
  <w:style w:type="character" w:customStyle="1" w:styleId="WW8Num6z3">
    <w:name w:val="WW8Num6z3"/>
    <w:rPr>
      <w:rFonts w:ascii="Symbol" w:hAnsi="Symbol" w:cs="Symbol" w:hint="default"/>
    </w:rPr>
  </w:style>
  <w:style w:type="character" w:customStyle="1" w:styleId="a3">
    <w:name w:val="Основной шрифт абзаца"/>
  </w:style>
  <w:style w:type="character" w:styleId="a4">
    <w:name w:val="Emphasis"/>
    <w:qFormat/>
    <w:rPr>
      <w:i/>
      <w:iCs/>
    </w:rPr>
  </w:style>
  <w:style w:type="character" w:customStyle="1" w:styleId="a5">
    <w:name w:val="Символ нумерации"/>
  </w:style>
  <w:style w:type="character" w:customStyle="1" w:styleId="a6">
    <w:name w:val="Маркеры списка"/>
    <w:rPr>
      <w:rFonts w:ascii="OpenSymbol" w:eastAsia="OpenSymbol" w:hAnsi="OpenSymbol" w:cs="OpenSymbol"/>
    </w:rPr>
  </w:style>
  <w:style w:type="paragraph" w:customStyle="1" w:styleId="a7">
    <w:name w:val="Заголовок"/>
    <w:basedOn w:val="a"/>
    <w:next w:val="a8"/>
    <w:pPr>
      <w:keepNext/>
      <w:spacing w:before="240" w:after="120"/>
    </w:pPr>
    <w:rPr>
      <w:rFonts w:ascii="Arial" w:eastAsia="Microsoft YaHei" w:hAnsi="Arial" w:cs="Mangal"/>
      <w:sz w:val="28"/>
      <w:szCs w:val="28"/>
    </w:rPr>
  </w:style>
  <w:style w:type="paragraph" w:styleId="a8">
    <w:name w:val="Body Text"/>
    <w:basedOn w:val="a"/>
    <w:link w:val="a9"/>
    <w:uiPriority w:val="99"/>
    <w:pPr>
      <w:spacing w:after="120"/>
    </w:pPr>
  </w:style>
  <w:style w:type="paragraph" w:styleId="aa">
    <w:name w:val="List"/>
    <w:basedOn w:val="a8"/>
    <w:rPr>
      <w:rFonts w:cs="Mangal"/>
    </w:rPr>
  </w:style>
  <w:style w:type="paragraph" w:customStyle="1" w:styleId="ab">
    <w:name w:val="Название"/>
    <w:basedOn w:val="a"/>
    <w:pPr>
      <w:suppressLineNumbers/>
      <w:spacing w:before="120" w:after="120"/>
    </w:pPr>
    <w:rPr>
      <w:rFonts w:cs="Mangal"/>
      <w:i/>
      <w:iCs/>
      <w:szCs w:val="24"/>
    </w:rPr>
  </w:style>
  <w:style w:type="paragraph" w:customStyle="1" w:styleId="ac">
    <w:name w:val="Указатель"/>
    <w:basedOn w:val="a"/>
    <w:pPr>
      <w:suppressLineNumbers/>
    </w:pPr>
    <w:rPr>
      <w:rFonts w:cs="Mangal"/>
    </w:rPr>
  </w:style>
  <w:style w:type="paragraph" w:styleId="ad">
    <w:name w:val="Body Text Indent"/>
    <w:basedOn w:val="a"/>
    <w:link w:val="ae"/>
    <w:pPr>
      <w:ind w:firstLine="720"/>
      <w:jc w:val="both"/>
    </w:pPr>
  </w:style>
  <w:style w:type="paragraph" w:customStyle="1" w:styleId="21">
    <w:name w:val="Основной текст с отступом 2"/>
    <w:basedOn w:val="a"/>
    <w:pPr>
      <w:ind w:left="1080"/>
      <w:jc w:val="both"/>
    </w:pPr>
  </w:style>
  <w:style w:type="paragraph" w:customStyle="1" w:styleId="af">
    <w:name w:val="Содержимое таблицы"/>
    <w:basedOn w:val="a"/>
    <w:pPr>
      <w:suppressLineNumbers/>
    </w:pPr>
  </w:style>
  <w:style w:type="paragraph" w:customStyle="1" w:styleId="af0">
    <w:name w:val="Заголовок таблицы"/>
    <w:basedOn w:val="af"/>
    <w:pPr>
      <w:jc w:val="center"/>
    </w:pPr>
    <w:rPr>
      <w:b/>
      <w:bCs/>
    </w:rPr>
  </w:style>
  <w:style w:type="paragraph" w:customStyle="1" w:styleId="31">
    <w:name w:val="Основной текст 31"/>
    <w:basedOn w:val="a"/>
    <w:pPr>
      <w:spacing w:after="120"/>
    </w:pPr>
    <w:rPr>
      <w:sz w:val="16"/>
      <w:szCs w:val="16"/>
    </w:rPr>
  </w:style>
  <w:style w:type="paragraph" w:customStyle="1" w:styleId="af1">
    <w:name w:val="Название объекта"/>
    <w:basedOn w:val="a"/>
    <w:next w:val="a"/>
    <w:pPr>
      <w:widowControl w:val="0"/>
      <w:autoSpaceDE w:val="0"/>
      <w:jc w:val="both"/>
    </w:pPr>
    <w:rPr>
      <w:sz w:val="28"/>
      <w:szCs w:val="22"/>
    </w:rPr>
  </w:style>
  <w:style w:type="paragraph" w:styleId="af2">
    <w:name w:val="Normal (Web)"/>
    <w:basedOn w:val="a"/>
    <w:uiPriority w:val="99"/>
    <w:unhideWhenUsed/>
    <w:rsid w:val="00290656"/>
    <w:pPr>
      <w:suppressAutoHyphens w:val="0"/>
      <w:spacing w:before="100" w:beforeAutospacing="1" w:after="100" w:afterAutospacing="1"/>
    </w:pPr>
    <w:rPr>
      <w:szCs w:val="24"/>
      <w:lang w:eastAsia="uk-UA"/>
    </w:rPr>
  </w:style>
  <w:style w:type="paragraph" w:customStyle="1" w:styleId="Standard">
    <w:name w:val="Standard"/>
    <w:rsid w:val="00DF0871"/>
    <w:pPr>
      <w:suppressAutoHyphens/>
      <w:autoSpaceDN w:val="0"/>
      <w:textAlignment w:val="baseline"/>
    </w:pPr>
    <w:rPr>
      <w:kern w:val="3"/>
      <w:sz w:val="24"/>
      <w:szCs w:val="24"/>
      <w:lang w:eastAsia="zh-CN"/>
    </w:rPr>
  </w:style>
  <w:style w:type="paragraph" w:styleId="af3">
    <w:name w:val="No Spacing"/>
    <w:uiPriority w:val="1"/>
    <w:qFormat/>
    <w:rsid w:val="00DF0871"/>
    <w:pPr>
      <w:suppressAutoHyphens/>
    </w:pPr>
    <w:rPr>
      <w:sz w:val="24"/>
      <w:lang w:eastAsia="ar-SA"/>
    </w:rPr>
  </w:style>
  <w:style w:type="paragraph" w:styleId="af4">
    <w:name w:val="Balloon Text"/>
    <w:basedOn w:val="a"/>
    <w:link w:val="af5"/>
    <w:uiPriority w:val="99"/>
    <w:semiHidden/>
    <w:unhideWhenUsed/>
    <w:rsid w:val="0024321F"/>
    <w:rPr>
      <w:rFonts w:ascii="Segoe UI" w:hAnsi="Segoe UI" w:cs="Segoe UI"/>
      <w:sz w:val="18"/>
      <w:szCs w:val="18"/>
    </w:rPr>
  </w:style>
  <w:style w:type="character" w:customStyle="1" w:styleId="af5">
    <w:name w:val="Текст у виносці Знак"/>
    <w:link w:val="af4"/>
    <w:uiPriority w:val="99"/>
    <w:semiHidden/>
    <w:rsid w:val="0024321F"/>
    <w:rPr>
      <w:rFonts w:ascii="Segoe UI" w:hAnsi="Segoe UI" w:cs="Segoe UI"/>
      <w:sz w:val="18"/>
      <w:szCs w:val="18"/>
      <w:lang w:eastAsia="ar-SA"/>
    </w:rPr>
  </w:style>
  <w:style w:type="character" w:customStyle="1" w:styleId="10">
    <w:name w:val="Заголовок 1 Знак"/>
    <w:link w:val="1"/>
    <w:uiPriority w:val="1"/>
    <w:rsid w:val="003664F5"/>
    <w:rPr>
      <w:b/>
      <w:bCs/>
      <w:sz w:val="28"/>
      <w:szCs w:val="28"/>
      <w:lang w:eastAsia="en-US"/>
    </w:rPr>
  </w:style>
  <w:style w:type="character" w:customStyle="1" w:styleId="20">
    <w:name w:val="Заголовок 2 Знак"/>
    <w:link w:val="2"/>
    <w:uiPriority w:val="9"/>
    <w:semiHidden/>
    <w:rsid w:val="003664F5"/>
    <w:rPr>
      <w:rFonts w:ascii="Calibri Light" w:hAnsi="Calibri Light"/>
      <w:color w:val="2E74B5"/>
      <w:sz w:val="26"/>
      <w:szCs w:val="26"/>
      <w:lang w:eastAsia="ar-SA"/>
    </w:rPr>
  </w:style>
  <w:style w:type="paragraph" w:styleId="af6">
    <w:name w:val="header"/>
    <w:basedOn w:val="a"/>
    <w:link w:val="af7"/>
    <w:uiPriority w:val="99"/>
    <w:unhideWhenUsed/>
    <w:rsid w:val="003664F5"/>
    <w:pPr>
      <w:tabs>
        <w:tab w:val="center" w:pos="4819"/>
        <w:tab w:val="right" w:pos="9639"/>
      </w:tabs>
    </w:pPr>
  </w:style>
  <w:style w:type="character" w:customStyle="1" w:styleId="af7">
    <w:name w:val="Верхній колонтитул Знак"/>
    <w:link w:val="af6"/>
    <w:uiPriority w:val="99"/>
    <w:rsid w:val="003664F5"/>
    <w:rPr>
      <w:sz w:val="24"/>
      <w:lang w:eastAsia="ar-SA"/>
    </w:rPr>
  </w:style>
  <w:style w:type="paragraph" w:styleId="af8">
    <w:name w:val="footer"/>
    <w:basedOn w:val="a"/>
    <w:link w:val="af9"/>
    <w:uiPriority w:val="99"/>
    <w:unhideWhenUsed/>
    <w:rsid w:val="003664F5"/>
    <w:pPr>
      <w:tabs>
        <w:tab w:val="center" w:pos="4819"/>
        <w:tab w:val="right" w:pos="9639"/>
      </w:tabs>
    </w:pPr>
  </w:style>
  <w:style w:type="character" w:customStyle="1" w:styleId="af9">
    <w:name w:val="Нижній колонтитул Знак"/>
    <w:link w:val="af8"/>
    <w:uiPriority w:val="99"/>
    <w:rsid w:val="003664F5"/>
    <w:rPr>
      <w:sz w:val="24"/>
      <w:lang w:eastAsia="ar-SA"/>
    </w:rPr>
  </w:style>
  <w:style w:type="character" w:customStyle="1" w:styleId="ae">
    <w:name w:val="Основний текст з відступом Знак"/>
    <w:link w:val="ad"/>
    <w:rsid w:val="003664F5"/>
    <w:rPr>
      <w:sz w:val="24"/>
      <w:lang w:eastAsia="ar-SA"/>
    </w:rPr>
  </w:style>
  <w:style w:type="character" w:customStyle="1" w:styleId="a9">
    <w:name w:val="Основний текст Знак"/>
    <w:link w:val="a8"/>
    <w:uiPriority w:val="99"/>
    <w:rsid w:val="003664F5"/>
    <w:rPr>
      <w:sz w:val="24"/>
      <w:lang w:eastAsia="ar-SA"/>
    </w:rPr>
  </w:style>
  <w:style w:type="table" w:customStyle="1" w:styleId="TableNormal">
    <w:name w:val="Table Normal"/>
    <w:uiPriority w:val="2"/>
    <w:semiHidden/>
    <w:unhideWhenUsed/>
    <w:qFormat/>
    <w:rsid w:val="003664F5"/>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3664F5"/>
    <w:pPr>
      <w:widowControl w:val="0"/>
      <w:suppressAutoHyphens w:val="0"/>
      <w:autoSpaceDE w:val="0"/>
      <w:autoSpaceDN w:val="0"/>
    </w:pPr>
    <w:rPr>
      <w:sz w:val="22"/>
      <w:szCs w:val="22"/>
      <w:lang w:eastAsia="en-US"/>
    </w:rPr>
  </w:style>
  <w:style w:type="paragraph" w:styleId="afa">
    <w:name w:val="List Paragraph"/>
    <w:basedOn w:val="a"/>
    <w:uiPriority w:val="34"/>
    <w:qFormat/>
    <w:rsid w:val="00183F9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6402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1DDF97-27D9-4C59-A59C-6F1B22DF81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669</TotalTime>
  <Pages>31</Pages>
  <Words>55905</Words>
  <Characters>31866</Characters>
  <Application>Microsoft Office Word</Application>
  <DocSecurity>0</DocSecurity>
  <Lines>265</Lines>
  <Paragraphs>175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87596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A_Trynduk</dc:creator>
  <cp:keywords/>
  <cp:lastModifiedBy>Бульба Вікторія Миколаївна</cp:lastModifiedBy>
  <cp:revision>57</cp:revision>
  <cp:lastPrinted>2024-02-23T11:58:00Z</cp:lastPrinted>
  <dcterms:created xsi:type="dcterms:W3CDTF">2026-02-20T13:42:00Z</dcterms:created>
  <dcterms:modified xsi:type="dcterms:W3CDTF">2026-03-05T12:43:00Z</dcterms:modified>
</cp:coreProperties>
</file>