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B67E" w14:textId="77777777" w:rsidR="005E38DE" w:rsidRPr="00AB1E68" w:rsidRDefault="005E38DE" w:rsidP="005E38DE">
      <w:pPr>
        <w:jc w:val="center"/>
        <w:rPr>
          <w:color w:val="000000" w:themeColor="text1"/>
          <w:kern w:val="2"/>
          <w:lang w:eastAsia="ar-SA"/>
        </w:rPr>
      </w:pPr>
      <w:bookmarkStart w:id="0" w:name="_Hlk217114940"/>
      <w:r w:rsidRPr="00AB1E68">
        <w:rPr>
          <w:noProof/>
          <w:color w:val="000000" w:themeColor="text1"/>
          <w:lang w:eastAsia="ar-SA"/>
        </w:rPr>
        <w:drawing>
          <wp:inline distT="0" distB="0" distL="0" distR="0" wp14:anchorId="67B039FE" wp14:editId="6EADBB82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CAC6" w14:textId="77777777" w:rsidR="005E38DE" w:rsidRPr="00AB1E68" w:rsidRDefault="005E38DE" w:rsidP="005E38DE">
      <w:pPr>
        <w:jc w:val="center"/>
        <w:rPr>
          <w:color w:val="000000" w:themeColor="text1"/>
          <w:sz w:val="30"/>
          <w:szCs w:val="30"/>
          <w:lang w:eastAsia="ar-SA"/>
        </w:rPr>
      </w:pPr>
      <w:r w:rsidRPr="00AB1E68">
        <w:rPr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3B340750" w14:textId="77777777" w:rsidR="005E38DE" w:rsidRPr="00AB1E68" w:rsidRDefault="005E38DE" w:rsidP="005E38DE">
      <w:pPr>
        <w:jc w:val="center"/>
        <w:rPr>
          <w:b/>
          <w:color w:val="000000" w:themeColor="text1"/>
          <w:sz w:val="36"/>
          <w:szCs w:val="30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5C32" wp14:editId="7480A84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D5DDC" w14:textId="77777777" w:rsidR="005E38DE" w:rsidRPr="00AB1E68" w:rsidRDefault="005E38DE" w:rsidP="005E38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F5C32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1D5DDC" w14:textId="77777777" w:rsidR="005E38DE" w:rsidRPr="00AB1E68" w:rsidRDefault="005E38DE" w:rsidP="005E38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eastAsia="ar-SA"/>
        </w:rPr>
        <w:t>РІШЕННЯ</w:t>
      </w:r>
    </w:p>
    <w:p w14:paraId="56096BCB" w14:textId="77777777" w:rsidR="005E38DE" w:rsidRPr="00AB1E68" w:rsidRDefault="005E38DE" w:rsidP="005E38DE">
      <w:pPr>
        <w:jc w:val="center"/>
        <w:rPr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42791B85" w14:textId="77777777" w:rsidR="005E38DE" w:rsidRPr="00AB1E68" w:rsidRDefault="005E38DE" w:rsidP="005E38DE">
      <w:pPr>
        <w:rPr>
          <w:color w:val="000000" w:themeColor="text1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49BE4" wp14:editId="3F9D231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C834B" w14:textId="77777777" w:rsidR="005E38DE" w:rsidRPr="00AB1E68" w:rsidRDefault="005E38DE" w:rsidP="005E38DE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49BE4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BC834B" w14:textId="77777777" w:rsidR="005E38DE" w:rsidRPr="00AB1E68" w:rsidRDefault="005E38DE" w:rsidP="005E38DE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8EC9A" wp14:editId="107973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390D2" w14:textId="4ED9231B" w:rsidR="005E38DE" w:rsidRPr="00AB1E68" w:rsidRDefault="005E38DE" w:rsidP="005E38DE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EC9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3390D2" w14:textId="4ED9231B" w:rsidR="005E38DE" w:rsidRPr="00AB1E68" w:rsidRDefault="005E38DE" w:rsidP="005E38DE">
                      <w: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3B218FD0" w14:textId="77777777" w:rsidR="005E38DE" w:rsidRPr="00AB1E68" w:rsidRDefault="005E38DE" w:rsidP="005E38DE">
      <w:pPr>
        <w:rPr>
          <w:color w:val="000000" w:themeColor="text1"/>
          <w:lang w:eastAsia="ar-SA"/>
        </w:rPr>
      </w:pPr>
      <w:r w:rsidRPr="00AB1E68">
        <w:rPr>
          <w:color w:val="000000" w:themeColor="text1"/>
          <w:lang w:eastAsia="ar-SA"/>
        </w:rPr>
        <w:t>від __________________________ № __________</w:t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proofErr w:type="spellStart"/>
      <w:r w:rsidRPr="00AB1E68">
        <w:rPr>
          <w:color w:val="000000" w:themeColor="text1"/>
          <w:lang w:eastAsia="ar-SA"/>
        </w:rPr>
        <w:t>м.Хмельницький</w:t>
      </w:r>
      <w:proofErr w:type="spellEnd"/>
    </w:p>
    <w:bookmarkEnd w:id="0"/>
    <w:p w14:paraId="6C56F357" w14:textId="77777777" w:rsidR="00D5126E" w:rsidRDefault="00D5126E" w:rsidP="00E662CB">
      <w:pPr>
        <w:jc w:val="both"/>
        <w:rPr>
          <w:color w:val="0D0D0D" w:themeColor="text1" w:themeTint="F2"/>
        </w:rPr>
      </w:pPr>
    </w:p>
    <w:p w14:paraId="5CDA0704" w14:textId="2C573D63" w:rsidR="00D5126E" w:rsidRDefault="00D5126E" w:rsidP="00D5126E">
      <w:pPr>
        <w:ind w:right="5386"/>
        <w:jc w:val="both"/>
        <w:rPr>
          <w:color w:val="0D0D0D" w:themeColor="text1" w:themeTint="F2"/>
        </w:rPr>
      </w:pPr>
      <w:r w:rsidRPr="00D5126E">
        <w:rPr>
          <w:color w:val="0D0D0D" w:themeColor="text1" w:themeTint="F2"/>
        </w:rPr>
        <w:t xml:space="preserve">Про затвердження містобудівної документації «Детальний план території земельної ділянки, що розташована за </w:t>
      </w:r>
      <w:proofErr w:type="spellStart"/>
      <w:r w:rsidRPr="00D5126E">
        <w:rPr>
          <w:color w:val="0D0D0D" w:themeColor="text1" w:themeTint="F2"/>
        </w:rPr>
        <w:t>адресою</w:t>
      </w:r>
      <w:proofErr w:type="spellEnd"/>
      <w:r w:rsidRPr="00D5126E">
        <w:rPr>
          <w:color w:val="0D0D0D" w:themeColor="text1" w:themeTint="F2"/>
        </w:rPr>
        <w:t xml:space="preserve">: Хмельницька область, Хмельницький район, Хмельницька міська територіальна громада, </w:t>
      </w:r>
      <w:proofErr w:type="spellStart"/>
      <w:r w:rsidRPr="00D5126E">
        <w:rPr>
          <w:color w:val="0D0D0D" w:themeColor="text1" w:themeTint="F2"/>
        </w:rPr>
        <w:t>с.Копистин</w:t>
      </w:r>
      <w:proofErr w:type="spellEnd"/>
      <w:r w:rsidRPr="00D5126E">
        <w:rPr>
          <w:color w:val="0D0D0D" w:themeColor="text1" w:themeTint="F2"/>
        </w:rPr>
        <w:t xml:space="preserve"> з метою подальшої зміни її цільового призначення (кадастровий номер 6825083300:01:004:0267)»</w:t>
      </w:r>
    </w:p>
    <w:p w14:paraId="271B9273" w14:textId="77777777" w:rsidR="00D5126E" w:rsidRDefault="00D5126E" w:rsidP="00E662CB">
      <w:pPr>
        <w:jc w:val="both"/>
        <w:rPr>
          <w:color w:val="0D0D0D" w:themeColor="text1" w:themeTint="F2"/>
        </w:rPr>
      </w:pPr>
    </w:p>
    <w:p w14:paraId="1CA45E8D" w14:textId="334C1D63" w:rsidR="0092413A" w:rsidRPr="00D5126E" w:rsidRDefault="0092413A" w:rsidP="00D5126E">
      <w:pPr>
        <w:ind w:firstLine="567"/>
        <w:jc w:val="both"/>
        <w:rPr>
          <w:color w:val="0D0D0D" w:themeColor="text1" w:themeTint="F2"/>
        </w:rPr>
      </w:pPr>
      <w:r w:rsidRPr="00D5126E">
        <w:rPr>
          <w:color w:val="0D0D0D" w:themeColor="text1" w:themeTint="F2"/>
        </w:rPr>
        <w:t xml:space="preserve">Розглянувши текстові та графічні матеріали </w:t>
      </w:r>
      <w:r w:rsidR="00A37915" w:rsidRPr="00D5126E">
        <w:rPr>
          <w:rFonts w:cs="Times New Roman"/>
          <w:color w:val="0D0D0D" w:themeColor="text1" w:themeTint="F2"/>
        </w:rPr>
        <w:t>містобудівної документації</w:t>
      </w:r>
      <w:r w:rsidR="00B30CB8" w:rsidRPr="00D5126E">
        <w:rPr>
          <w:rFonts w:cs="Times New Roman"/>
          <w:color w:val="0D0D0D" w:themeColor="text1" w:themeTint="F2"/>
        </w:rPr>
        <w:t xml:space="preserve"> </w:t>
      </w:r>
      <w:r w:rsidR="00A37915" w:rsidRPr="00D5126E">
        <w:rPr>
          <w:rFonts w:cs="Times New Roman"/>
          <w:color w:val="0D0D0D" w:themeColor="text1" w:themeTint="F2"/>
        </w:rPr>
        <w:t>«Д</w:t>
      </w:r>
      <w:r w:rsidR="00B30CB8" w:rsidRPr="00D5126E">
        <w:rPr>
          <w:rFonts w:cs="Times New Roman"/>
          <w:color w:val="0D0D0D" w:themeColor="text1" w:themeTint="F2"/>
        </w:rPr>
        <w:t>етальн</w:t>
      </w:r>
      <w:r w:rsidR="00A37915" w:rsidRPr="00D5126E">
        <w:rPr>
          <w:rFonts w:cs="Times New Roman"/>
          <w:color w:val="0D0D0D" w:themeColor="text1" w:themeTint="F2"/>
        </w:rPr>
        <w:t>ий</w:t>
      </w:r>
      <w:r w:rsidR="00B30CB8" w:rsidRPr="00D5126E">
        <w:rPr>
          <w:rFonts w:cs="Times New Roman"/>
          <w:color w:val="0D0D0D" w:themeColor="text1" w:themeTint="F2"/>
        </w:rPr>
        <w:t xml:space="preserve"> план </w:t>
      </w:r>
      <w:r w:rsidR="00882065" w:rsidRPr="00D5126E">
        <w:rPr>
          <w:color w:val="0D0D0D" w:themeColor="text1" w:themeTint="F2"/>
        </w:rPr>
        <w:t xml:space="preserve">території земельної ділянки, що розташована за </w:t>
      </w:r>
      <w:proofErr w:type="spellStart"/>
      <w:r w:rsidR="00882065" w:rsidRPr="00D5126E">
        <w:rPr>
          <w:color w:val="0D0D0D" w:themeColor="text1" w:themeTint="F2"/>
        </w:rPr>
        <w:t>адресою</w:t>
      </w:r>
      <w:proofErr w:type="spellEnd"/>
      <w:r w:rsidR="00882065" w:rsidRPr="00D5126E">
        <w:rPr>
          <w:color w:val="0D0D0D" w:themeColor="text1" w:themeTint="F2"/>
        </w:rPr>
        <w:t xml:space="preserve">: Хмельницька область, Хмельницький район,  Хмельницька міська територіальна громада, </w:t>
      </w:r>
      <w:proofErr w:type="spellStart"/>
      <w:r w:rsidR="00882065" w:rsidRPr="00D5126E">
        <w:rPr>
          <w:color w:val="0D0D0D" w:themeColor="text1" w:themeTint="F2"/>
        </w:rPr>
        <w:t>с.Копистин</w:t>
      </w:r>
      <w:proofErr w:type="spellEnd"/>
      <w:r w:rsidR="00882065" w:rsidRPr="00D5126E">
        <w:rPr>
          <w:color w:val="0D0D0D" w:themeColor="text1" w:themeTint="F2"/>
        </w:rPr>
        <w:t xml:space="preserve"> з метою подальшої зміни її цільового призначення (кадастровий номер 6825083300:01:004:0267</w:t>
      </w:r>
      <w:r w:rsidR="00B30CB8" w:rsidRPr="00D5126E">
        <w:rPr>
          <w:rFonts w:cs="Times New Roman"/>
          <w:color w:val="0D0D0D" w:themeColor="text1" w:themeTint="F2"/>
        </w:rPr>
        <w:t>)</w:t>
      </w:r>
      <w:r w:rsidR="00A37915" w:rsidRPr="00D5126E">
        <w:rPr>
          <w:rFonts w:cs="Times New Roman"/>
          <w:color w:val="0D0D0D" w:themeColor="text1" w:themeTint="F2"/>
        </w:rPr>
        <w:t>»</w:t>
      </w:r>
      <w:r w:rsidR="00B30CB8" w:rsidRPr="00D5126E">
        <w:rPr>
          <w:color w:val="0D0D0D" w:themeColor="text1" w:themeTint="F2"/>
        </w:rPr>
        <w:t xml:space="preserve">, </w:t>
      </w:r>
      <w:r w:rsidR="0084262F" w:rsidRPr="00D5126E">
        <w:rPr>
          <w:color w:val="0D0D0D" w:themeColor="text1" w:themeTint="F2"/>
        </w:rPr>
        <w:t>р</w:t>
      </w:r>
      <w:r w:rsidRPr="00D5126E">
        <w:rPr>
          <w:color w:val="0D0D0D" w:themeColor="text1" w:themeTint="F2"/>
        </w:rPr>
        <w:t>озроблено</w:t>
      </w:r>
      <w:r w:rsidR="00A37915" w:rsidRPr="00D5126E">
        <w:rPr>
          <w:color w:val="0D0D0D" w:themeColor="text1" w:themeTint="F2"/>
        </w:rPr>
        <w:t>ї</w:t>
      </w:r>
      <w:r w:rsidR="00701953" w:rsidRPr="00D5126E">
        <w:rPr>
          <w:color w:val="0D0D0D" w:themeColor="text1" w:themeTint="F2"/>
        </w:rPr>
        <w:t xml:space="preserve"> </w:t>
      </w:r>
      <w:r w:rsidR="00882065" w:rsidRPr="00D5126E">
        <w:rPr>
          <w:color w:val="0D0D0D" w:themeColor="text1" w:themeTint="F2"/>
        </w:rPr>
        <w:t>Товариством з обмеженою відповідальністю «КАЙЛАС-К»</w:t>
      </w:r>
      <w:r w:rsidRPr="00D5126E">
        <w:rPr>
          <w:color w:val="0D0D0D" w:themeColor="text1" w:themeTint="F2"/>
        </w:rPr>
        <w:t xml:space="preserve"> відповідно до договору </w:t>
      </w:r>
      <w:r w:rsidR="00882065" w:rsidRPr="00D5126E">
        <w:rPr>
          <w:color w:val="0D0D0D" w:themeColor="text1" w:themeTint="F2"/>
        </w:rPr>
        <w:t>№1/24/055 від 16.12.2024</w:t>
      </w:r>
      <w:r w:rsidR="00701953" w:rsidRPr="00D5126E">
        <w:rPr>
          <w:color w:val="0D0D0D" w:themeColor="text1" w:themeTint="F2"/>
        </w:rPr>
        <w:t xml:space="preserve"> року</w:t>
      </w:r>
      <w:r w:rsidRPr="00D5126E">
        <w:rPr>
          <w:color w:val="0D0D0D" w:themeColor="text1" w:themeTint="F2"/>
        </w:rPr>
        <w:t xml:space="preserve">, укладеного з управлінням архітектури та містобудування </w:t>
      </w:r>
      <w:r w:rsidR="00161BE9" w:rsidRPr="00D5126E">
        <w:rPr>
          <w:color w:val="0D0D0D" w:themeColor="text1" w:themeTint="F2"/>
        </w:rPr>
        <w:t xml:space="preserve">Хмельницької міської ради </w:t>
      </w:r>
      <w:r w:rsidRPr="00D5126E">
        <w:rPr>
          <w:color w:val="0D0D0D" w:themeColor="text1" w:themeTint="F2"/>
        </w:rPr>
        <w:t>та</w:t>
      </w:r>
      <w:r w:rsidR="00161BE9" w:rsidRPr="00D5126E">
        <w:rPr>
          <w:color w:val="0D0D0D" w:themeColor="text1" w:themeTint="F2"/>
        </w:rPr>
        <w:t xml:space="preserve"> г</w:t>
      </w:r>
      <w:r w:rsidR="0084262F" w:rsidRPr="00D5126E">
        <w:rPr>
          <w:color w:val="0D0D0D" w:themeColor="text1" w:themeTint="F2"/>
        </w:rPr>
        <w:t>р</w:t>
      </w:r>
      <w:r w:rsidR="00161BE9" w:rsidRPr="00D5126E">
        <w:rPr>
          <w:color w:val="0D0D0D" w:themeColor="text1" w:themeTint="F2"/>
        </w:rPr>
        <w:t xml:space="preserve">омадянином </w:t>
      </w:r>
      <w:proofErr w:type="spellStart"/>
      <w:r w:rsidR="00161BE9" w:rsidRPr="00D5126E">
        <w:rPr>
          <w:color w:val="0D0D0D" w:themeColor="text1" w:themeTint="F2"/>
        </w:rPr>
        <w:t>Грабаром</w:t>
      </w:r>
      <w:proofErr w:type="spellEnd"/>
      <w:r w:rsidR="00161BE9" w:rsidRPr="00D5126E">
        <w:rPr>
          <w:color w:val="0D0D0D" w:themeColor="text1" w:themeTint="F2"/>
        </w:rPr>
        <w:t xml:space="preserve"> Русланом Миколайовичем</w:t>
      </w:r>
      <w:r w:rsidRPr="00D5126E">
        <w:rPr>
          <w:color w:val="0D0D0D" w:themeColor="text1" w:themeTint="F2"/>
        </w:rPr>
        <w:t xml:space="preserve">, з метою визначення планувальної організації та розвитку території, розглянувши пропозицію </w:t>
      </w:r>
      <w:r w:rsidRPr="00D5126E">
        <w:rPr>
          <w:color w:val="0D0D0D" w:themeColor="text1" w:themeTint="F2"/>
          <w:spacing w:val="2"/>
        </w:rPr>
        <w:t xml:space="preserve">постійної комісії з </w:t>
      </w:r>
      <w:r w:rsidRPr="00D5126E">
        <w:rPr>
          <w:color w:val="0D0D0D" w:themeColor="text1" w:themeTint="F2"/>
        </w:rPr>
        <w:t xml:space="preserve">питань містобудування, земельних відносин та охорони навколишнього природного середовища, враховуючи висновок управління архітектури та містобудування Хмельницької міської ради від </w:t>
      </w:r>
      <w:r w:rsidR="002B3A47" w:rsidRPr="00D5126E">
        <w:rPr>
          <w:color w:val="0D0D0D" w:themeColor="text1" w:themeTint="F2"/>
        </w:rPr>
        <w:t xml:space="preserve">21 жовтня </w:t>
      </w:r>
      <w:r w:rsidR="00701953" w:rsidRPr="00D5126E">
        <w:rPr>
          <w:color w:val="0D0D0D" w:themeColor="text1" w:themeTint="F2"/>
          <w:shd w:val="clear" w:color="auto" w:fill="FFFFFF" w:themeFill="background1"/>
        </w:rPr>
        <w:t>2025</w:t>
      </w:r>
      <w:r w:rsidRPr="00D5126E">
        <w:rPr>
          <w:color w:val="0D0D0D" w:themeColor="text1" w:themeTint="F2"/>
        </w:rPr>
        <w:t xml:space="preserve"> року,</w:t>
      </w:r>
      <w:r w:rsidR="001C756C" w:rsidRPr="00D5126E">
        <w:rPr>
          <w:color w:val="0D0D0D" w:themeColor="text1" w:themeTint="F2"/>
        </w:rPr>
        <w:t xml:space="preserve"> враховуючи</w:t>
      </w:r>
      <w:r w:rsidRPr="00D5126E">
        <w:rPr>
          <w:color w:val="0D0D0D" w:themeColor="text1" w:themeTint="F2"/>
        </w:rPr>
        <w:t xml:space="preserve"> </w:t>
      </w:r>
      <w:r w:rsidR="0084262F" w:rsidRPr="00D5126E">
        <w:rPr>
          <w:color w:val="0D0D0D" w:themeColor="text1" w:themeTint="F2"/>
        </w:rPr>
        <w:t xml:space="preserve">вимоги </w:t>
      </w:r>
      <w:r w:rsidRPr="00D5126E">
        <w:rPr>
          <w:color w:val="0D0D0D" w:themeColor="text1" w:themeTint="F2"/>
        </w:rPr>
        <w:t>діюч</w:t>
      </w:r>
      <w:r w:rsidR="0084262F" w:rsidRPr="00D5126E">
        <w:rPr>
          <w:color w:val="0D0D0D" w:themeColor="text1" w:themeTint="F2"/>
        </w:rPr>
        <w:t>их</w:t>
      </w:r>
      <w:r w:rsidRPr="00D5126E">
        <w:rPr>
          <w:color w:val="0D0D0D" w:themeColor="text1" w:themeTint="F2"/>
        </w:rPr>
        <w:t xml:space="preserve"> державн</w:t>
      </w:r>
      <w:r w:rsidR="0084262F" w:rsidRPr="00D5126E">
        <w:rPr>
          <w:color w:val="0D0D0D" w:themeColor="text1" w:themeTint="F2"/>
        </w:rPr>
        <w:t>их</w:t>
      </w:r>
      <w:r w:rsidRPr="00D5126E">
        <w:rPr>
          <w:color w:val="0D0D0D" w:themeColor="text1" w:themeTint="F2"/>
        </w:rPr>
        <w:t xml:space="preserve"> будівельн</w:t>
      </w:r>
      <w:r w:rsidR="0084262F" w:rsidRPr="00D5126E">
        <w:rPr>
          <w:color w:val="0D0D0D" w:themeColor="text1" w:themeTint="F2"/>
        </w:rPr>
        <w:t>их</w:t>
      </w:r>
      <w:r w:rsidRPr="00D5126E">
        <w:rPr>
          <w:color w:val="0D0D0D" w:themeColor="text1" w:themeTint="F2"/>
        </w:rPr>
        <w:t xml:space="preserve"> норм ДБН Б.2.2-12:2019 «Планування і забудова територій»,</w:t>
      </w:r>
      <w:r w:rsidRPr="00D5126E">
        <w:rPr>
          <w:b/>
          <w:color w:val="0D0D0D" w:themeColor="text1" w:themeTint="F2"/>
        </w:rPr>
        <w:t xml:space="preserve"> </w:t>
      </w:r>
      <w:r w:rsidRPr="00D5126E">
        <w:rPr>
          <w:color w:val="0D0D0D" w:themeColor="text1" w:themeTint="F2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68CBF7D9" w14:textId="77777777" w:rsidR="0092413A" w:rsidRPr="00D5126E" w:rsidRDefault="0092413A" w:rsidP="00E662CB">
      <w:pPr>
        <w:pStyle w:val="a3"/>
        <w:spacing w:after="0"/>
        <w:ind w:left="0"/>
        <w:jc w:val="both"/>
        <w:rPr>
          <w:color w:val="0D0D0D" w:themeColor="text1" w:themeTint="F2"/>
          <w:szCs w:val="24"/>
          <w:highlight w:val="yellow"/>
        </w:rPr>
      </w:pPr>
    </w:p>
    <w:p w14:paraId="622BD292" w14:textId="016DC360" w:rsidR="0092413A" w:rsidRPr="00D5126E" w:rsidRDefault="0092413A" w:rsidP="0092413A">
      <w:pPr>
        <w:pStyle w:val="a3"/>
        <w:spacing w:after="0"/>
        <w:ind w:left="0"/>
        <w:rPr>
          <w:color w:val="0D0D0D" w:themeColor="text1" w:themeTint="F2"/>
          <w:szCs w:val="24"/>
        </w:rPr>
      </w:pPr>
      <w:r w:rsidRPr="00D5126E">
        <w:rPr>
          <w:color w:val="0D0D0D" w:themeColor="text1" w:themeTint="F2"/>
          <w:szCs w:val="24"/>
        </w:rPr>
        <w:t>ВИРІШИЛА:</w:t>
      </w:r>
    </w:p>
    <w:p w14:paraId="5DDFBF76" w14:textId="77777777" w:rsidR="00E662CB" w:rsidRPr="00D5126E" w:rsidRDefault="00E662CB" w:rsidP="0092413A">
      <w:pPr>
        <w:pStyle w:val="a3"/>
        <w:spacing w:after="0"/>
        <w:ind w:left="0"/>
        <w:rPr>
          <w:color w:val="0D0D0D" w:themeColor="text1" w:themeTint="F2"/>
          <w:szCs w:val="24"/>
        </w:rPr>
      </w:pPr>
    </w:p>
    <w:p w14:paraId="7A3A14E0" w14:textId="429C2B5E" w:rsidR="00E662CB" w:rsidRPr="00D5126E" w:rsidRDefault="0092413A" w:rsidP="00E662CB">
      <w:pPr>
        <w:autoSpaceDE w:val="0"/>
        <w:ind w:firstLine="567"/>
        <w:jc w:val="both"/>
        <w:rPr>
          <w:color w:val="0D0D0D" w:themeColor="text1" w:themeTint="F2"/>
        </w:rPr>
      </w:pPr>
      <w:r w:rsidRPr="00D5126E">
        <w:rPr>
          <w:color w:val="0D0D0D" w:themeColor="text1" w:themeTint="F2"/>
        </w:rPr>
        <w:t xml:space="preserve">1. Затвердити </w:t>
      </w:r>
      <w:r w:rsidR="00A37915" w:rsidRPr="00D5126E">
        <w:rPr>
          <w:rFonts w:cs="Times New Roman"/>
          <w:color w:val="0D0D0D" w:themeColor="text1" w:themeTint="F2"/>
        </w:rPr>
        <w:t xml:space="preserve">містобудівну документацію «Детальний план </w:t>
      </w:r>
      <w:r w:rsidR="00882065" w:rsidRPr="00D5126E">
        <w:rPr>
          <w:color w:val="0D0D0D" w:themeColor="text1" w:themeTint="F2"/>
        </w:rPr>
        <w:t xml:space="preserve">території земельної ділянки, що розташована за </w:t>
      </w:r>
      <w:proofErr w:type="spellStart"/>
      <w:r w:rsidR="00882065" w:rsidRPr="00D5126E">
        <w:rPr>
          <w:color w:val="0D0D0D" w:themeColor="text1" w:themeTint="F2"/>
        </w:rPr>
        <w:t>адресою</w:t>
      </w:r>
      <w:proofErr w:type="spellEnd"/>
      <w:r w:rsidR="00882065" w:rsidRPr="00D5126E">
        <w:rPr>
          <w:color w:val="0D0D0D" w:themeColor="text1" w:themeTint="F2"/>
        </w:rPr>
        <w:t xml:space="preserve">: Хмельницька область, Хмельницький район,  Хмельницька міська територіальна громада, </w:t>
      </w:r>
      <w:proofErr w:type="spellStart"/>
      <w:r w:rsidR="00882065" w:rsidRPr="00D5126E">
        <w:rPr>
          <w:color w:val="0D0D0D" w:themeColor="text1" w:themeTint="F2"/>
        </w:rPr>
        <w:t>с.Копистин</w:t>
      </w:r>
      <w:proofErr w:type="spellEnd"/>
      <w:r w:rsidR="00882065" w:rsidRPr="00D5126E">
        <w:rPr>
          <w:color w:val="0D0D0D" w:themeColor="text1" w:themeTint="F2"/>
        </w:rPr>
        <w:t xml:space="preserve"> з метою подальшої зміни її цільового призначення (кадастровий номер 6825083300:01:004:0267</w:t>
      </w:r>
      <w:r w:rsidR="00882065" w:rsidRPr="00D5126E">
        <w:rPr>
          <w:rFonts w:cs="Times New Roman"/>
          <w:color w:val="0D0D0D" w:themeColor="text1" w:themeTint="F2"/>
        </w:rPr>
        <w:t>)</w:t>
      </w:r>
      <w:r w:rsidR="00A37915" w:rsidRPr="00D5126E">
        <w:rPr>
          <w:rFonts w:cs="Times New Roman"/>
          <w:color w:val="0D0D0D" w:themeColor="text1" w:themeTint="F2"/>
        </w:rPr>
        <w:t>»</w:t>
      </w:r>
      <w:r w:rsidR="00701953" w:rsidRPr="00D5126E">
        <w:rPr>
          <w:color w:val="0D0D0D" w:themeColor="text1" w:themeTint="F2"/>
        </w:rPr>
        <w:t xml:space="preserve">, </w:t>
      </w:r>
      <w:r w:rsidR="00A37915" w:rsidRPr="00D5126E">
        <w:rPr>
          <w:color w:val="0D0D0D" w:themeColor="text1" w:themeTint="F2"/>
        </w:rPr>
        <w:t xml:space="preserve">розроблену </w:t>
      </w:r>
      <w:r w:rsidR="00882065" w:rsidRPr="00D5126E">
        <w:rPr>
          <w:color w:val="0D0D0D" w:themeColor="text1" w:themeTint="F2"/>
        </w:rPr>
        <w:t>Товариством з обмеженою відповідальністю «КАЙЛАС-К»</w:t>
      </w:r>
      <w:r w:rsidR="007F130F" w:rsidRPr="00D5126E">
        <w:rPr>
          <w:color w:val="0D0D0D" w:themeColor="text1" w:themeTint="F2"/>
        </w:rPr>
        <w:t>.</w:t>
      </w:r>
    </w:p>
    <w:p w14:paraId="44A6BE0F" w14:textId="22824266" w:rsidR="0092413A" w:rsidRPr="00D5126E" w:rsidRDefault="00B45611" w:rsidP="00E662CB">
      <w:pPr>
        <w:autoSpaceDE w:val="0"/>
        <w:ind w:firstLine="567"/>
        <w:jc w:val="both"/>
        <w:rPr>
          <w:color w:val="0D0D0D" w:themeColor="text1" w:themeTint="F2"/>
        </w:rPr>
      </w:pPr>
      <w:r w:rsidRPr="00D5126E">
        <w:rPr>
          <w:rFonts w:cs="Times New Roman"/>
          <w:color w:val="0D0D0D" w:themeColor="text1" w:themeTint="F2"/>
        </w:rPr>
        <w:t xml:space="preserve">2. </w:t>
      </w:r>
      <w:r w:rsidR="0092413A" w:rsidRPr="00D5126E">
        <w:rPr>
          <w:rFonts w:cs="Times New Roman"/>
          <w:color w:val="0D0D0D" w:themeColor="text1" w:themeTint="F2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4BD62761" w14:textId="77777777" w:rsidR="0092413A" w:rsidRPr="00D5126E" w:rsidRDefault="0092413A" w:rsidP="0092413A">
      <w:pPr>
        <w:ind w:firstLine="567"/>
        <w:jc w:val="both"/>
        <w:rPr>
          <w:rFonts w:cs="Times New Roman"/>
          <w:color w:val="0D0D0D" w:themeColor="text1" w:themeTint="F2"/>
        </w:rPr>
      </w:pPr>
      <w:r w:rsidRPr="00D5126E">
        <w:rPr>
          <w:rFonts w:cs="Times New Roman"/>
          <w:color w:val="0D0D0D" w:themeColor="text1" w:themeTint="F2"/>
        </w:rPr>
        <w:t>3. Відповідальність за виконання рішення покласт</w:t>
      </w:r>
      <w:r w:rsidR="00B45611" w:rsidRPr="00D5126E">
        <w:rPr>
          <w:rFonts w:cs="Times New Roman"/>
          <w:color w:val="0D0D0D" w:themeColor="text1" w:themeTint="F2"/>
        </w:rPr>
        <w:t>и на заступника міського голови</w:t>
      </w:r>
      <w:r w:rsidRPr="00D5126E">
        <w:rPr>
          <w:rFonts w:cs="Times New Roman"/>
          <w:color w:val="0D0D0D" w:themeColor="text1" w:themeTint="F2"/>
        </w:rPr>
        <w:t xml:space="preserve"> </w:t>
      </w:r>
      <w:proofErr w:type="spellStart"/>
      <w:r w:rsidR="00B45611" w:rsidRPr="00D5126E">
        <w:rPr>
          <w:rFonts w:cs="Times New Roman"/>
          <w:color w:val="0D0D0D" w:themeColor="text1" w:themeTint="F2"/>
        </w:rPr>
        <w:t>М.</w:t>
      </w:r>
      <w:r w:rsidRPr="00D5126E">
        <w:rPr>
          <w:rFonts w:cs="Times New Roman"/>
          <w:color w:val="0D0D0D" w:themeColor="text1" w:themeTint="F2"/>
        </w:rPr>
        <w:t>Ваврищука</w:t>
      </w:r>
      <w:proofErr w:type="spellEnd"/>
      <w:r w:rsidRPr="00D5126E">
        <w:rPr>
          <w:rFonts w:cs="Times New Roman"/>
          <w:color w:val="0D0D0D" w:themeColor="text1" w:themeTint="F2"/>
        </w:rPr>
        <w:t xml:space="preserve"> та управління архітектури та містобудування.</w:t>
      </w:r>
    </w:p>
    <w:p w14:paraId="71B19D96" w14:textId="77777777" w:rsidR="0092413A" w:rsidRPr="00D5126E" w:rsidRDefault="0092413A" w:rsidP="0092413A">
      <w:pPr>
        <w:ind w:firstLine="567"/>
        <w:jc w:val="both"/>
        <w:rPr>
          <w:rFonts w:cs="Times New Roman"/>
          <w:color w:val="0D0D0D" w:themeColor="text1" w:themeTint="F2"/>
        </w:rPr>
      </w:pPr>
      <w:r w:rsidRPr="00D5126E">
        <w:rPr>
          <w:rFonts w:cs="Times New Roman"/>
          <w:color w:val="0D0D0D" w:themeColor="text1" w:themeTint="F2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45F76C2B" w14:textId="77777777" w:rsidR="0092413A" w:rsidRPr="00D5126E" w:rsidRDefault="0092413A" w:rsidP="00E662CB">
      <w:pPr>
        <w:jc w:val="both"/>
        <w:rPr>
          <w:color w:val="0D0D0D" w:themeColor="text1" w:themeTint="F2"/>
        </w:rPr>
      </w:pPr>
    </w:p>
    <w:p w14:paraId="5947E84C" w14:textId="77777777" w:rsidR="0092413A" w:rsidRPr="00D5126E" w:rsidRDefault="0092413A" w:rsidP="0092413A">
      <w:pPr>
        <w:ind w:right="-5"/>
        <w:jc w:val="both"/>
        <w:rPr>
          <w:rFonts w:cs="Times New Roman"/>
          <w:color w:val="0D0D0D" w:themeColor="text1" w:themeTint="F2"/>
        </w:rPr>
      </w:pPr>
    </w:p>
    <w:p w14:paraId="36A7976F" w14:textId="77777777" w:rsidR="0092413A" w:rsidRPr="00D5126E" w:rsidRDefault="0092413A" w:rsidP="0092413A">
      <w:pPr>
        <w:ind w:right="-5"/>
        <w:jc w:val="both"/>
        <w:rPr>
          <w:rFonts w:cs="Times New Roman"/>
          <w:color w:val="0D0D0D" w:themeColor="text1" w:themeTint="F2"/>
        </w:rPr>
      </w:pPr>
      <w:r w:rsidRPr="00D5126E">
        <w:rPr>
          <w:rFonts w:cs="Times New Roman"/>
          <w:color w:val="0D0D0D" w:themeColor="text1" w:themeTint="F2"/>
        </w:rPr>
        <w:t>Міський голова</w:t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="007F130F" w:rsidRPr="00D5126E">
        <w:rPr>
          <w:rFonts w:cs="Times New Roman"/>
          <w:color w:val="0D0D0D" w:themeColor="text1" w:themeTint="F2"/>
        </w:rPr>
        <w:tab/>
      </w:r>
      <w:r w:rsidRPr="00D5126E">
        <w:rPr>
          <w:rFonts w:cs="Times New Roman"/>
          <w:color w:val="0D0D0D" w:themeColor="text1" w:themeTint="F2"/>
        </w:rPr>
        <w:t>Олександр СИМЧИШИН</w:t>
      </w:r>
    </w:p>
    <w:sectPr w:rsidR="0092413A" w:rsidRPr="00D5126E" w:rsidSect="00D5126E">
      <w:pgSz w:w="11906" w:h="16838"/>
      <w:pgMar w:top="851" w:right="849" w:bottom="709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161BE9"/>
    <w:rsid w:val="001C756C"/>
    <w:rsid w:val="002B3A47"/>
    <w:rsid w:val="002D638D"/>
    <w:rsid w:val="00303FBD"/>
    <w:rsid w:val="00387EEF"/>
    <w:rsid w:val="005E38DE"/>
    <w:rsid w:val="006B6033"/>
    <w:rsid w:val="00701953"/>
    <w:rsid w:val="007F130F"/>
    <w:rsid w:val="0084262F"/>
    <w:rsid w:val="00882065"/>
    <w:rsid w:val="008A55E5"/>
    <w:rsid w:val="0092413A"/>
    <w:rsid w:val="00A37915"/>
    <w:rsid w:val="00B30CB8"/>
    <w:rsid w:val="00B45611"/>
    <w:rsid w:val="00CE1E82"/>
    <w:rsid w:val="00D351AF"/>
    <w:rsid w:val="00D5126E"/>
    <w:rsid w:val="00DA3899"/>
    <w:rsid w:val="00E36739"/>
    <w:rsid w:val="00E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9656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2398</Characters>
  <Application>Microsoft Office Word</Application>
  <DocSecurity>0</DocSecurity>
  <Lines>66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2025-11-03T13:15:00Z</cp:lastPrinted>
  <dcterms:created xsi:type="dcterms:W3CDTF">2026-02-24T11:57:00Z</dcterms:created>
  <dcterms:modified xsi:type="dcterms:W3CDTF">2026-02-24T11:57:00Z</dcterms:modified>
</cp:coreProperties>
</file>