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A7" w:rsidRPr="00D75340" w:rsidRDefault="00B14101" w:rsidP="004D03A7">
      <w:pPr>
        <w:autoSpaceDE w:val="0"/>
        <w:autoSpaceDN w:val="0"/>
        <w:adjustRightInd w:val="0"/>
        <w:jc w:val="center"/>
        <w:rPr>
          <w:rFonts w:ascii="Times New Roman CYR" w:hAnsi="Times New Roman CYR" w:cs="Times New Roman CYR"/>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45pt;height:47.7pt;visibility:visible">
            <v:imagedata r:id="rId6" o:title=""/>
          </v:shape>
        </w:pict>
      </w:r>
    </w:p>
    <w:p w:rsidR="004D03A7" w:rsidRPr="00D75340" w:rsidRDefault="004D03A7" w:rsidP="004D03A7">
      <w:pPr>
        <w:autoSpaceDE w:val="0"/>
        <w:autoSpaceDN w:val="0"/>
        <w:adjustRightInd w:val="0"/>
        <w:jc w:val="center"/>
        <w:rPr>
          <w:rFonts w:ascii="Times New Roman CYR" w:hAnsi="Times New Roman CYR" w:cs="Times New Roman CYR"/>
          <w:b/>
          <w:bCs/>
          <w:sz w:val="32"/>
          <w:szCs w:val="32"/>
        </w:rPr>
      </w:pPr>
      <w:r w:rsidRPr="00D75340">
        <w:rPr>
          <w:rFonts w:ascii="Times New Roman CYR" w:hAnsi="Times New Roman CYR" w:cs="Times New Roman CYR"/>
          <w:b/>
          <w:bCs/>
          <w:sz w:val="32"/>
          <w:szCs w:val="32"/>
        </w:rPr>
        <w:t>ХМЕЛЬНИЦЬКА МІСЬКА РАДА</w:t>
      </w:r>
    </w:p>
    <w:p w:rsidR="004D03A7" w:rsidRPr="00D75340" w:rsidRDefault="00B14101" w:rsidP="004D03A7">
      <w:pPr>
        <w:autoSpaceDE w:val="0"/>
        <w:autoSpaceDN w:val="0"/>
        <w:adjustRightInd w:val="0"/>
        <w:jc w:val="center"/>
        <w:rPr>
          <w:rFonts w:ascii="Times New Roman CYR" w:hAnsi="Times New Roman CYR" w:cs="Times New Roman CYR"/>
          <w:b/>
          <w:bCs/>
          <w:sz w:val="40"/>
          <w:szCs w:val="40"/>
        </w:rPr>
      </w:pPr>
      <w:r>
        <w:rPr>
          <w:noProof/>
        </w:rPr>
        <w:pict>
          <v:rect id="Прямокутник 1511430647" o:spid="_x0000_s1028" style="position:absolute;left:0;text-align:left;margin-left:108pt;margin-top:23.1pt;width:268.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" filled="f" stroked="f">
            <v:textbox style="mso-next-textbox:#Прямокутник 1511430647">
              <w:txbxContent>
                <w:p w:rsidR="00FE17DE" w:rsidRPr="0062475B" w:rsidRDefault="00FE17DE" w:rsidP="004D03A7">
                  <w:pPr>
                    <w:jc w:val="center"/>
                    <w:rPr>
                      <w:b/>
                      <w:bCs/>
                    </w:rPr>
                  </w:pPr>
                  <w:r w:rsidRPr="0062475B">
                    <w:rPr>
                      <w:b/>
                      <w:bCs/>
                    </w:rPr>
                    <w:t>позачергової шістдесят третьої сесії</w:t>
                  </w:r>
                </w:p>
              </w:txbxContent>
            </v:textbox>
          </v:rect>
        </w:pict>
      </w:r>
      <w:r w:rsidR="004D03A7" w:rsidRPr="00D75340">
        <w:rPr>
          <w:rFonts w:ascii="Times New Roman CYR" w:hAnsi="Times New Roman CYR" w:cs="Times New Roman CYR"/>
          <w:b/>
          <w:bCs/>
          <w:sz w:val="40"/>
          <w:szCs w:val="40"/>
        </w:rPr>
        <w:t>РІШЕННЯ</w:t>
      </w:r>
    </w:p>
    <w:p w:rsidR="004D03A7" w:rsidRPr="00D75340" w:rsidRDefault="004D03A7" w:rsidP="004D03A7">
      <w:pPr>
        <w:autoSpaceDE w:val="0"/>
        <w:autoSpaceDN w:val="0"/>
        <w:adjustRightInd w:val="0"/>
        <w:jc w:val="center"/>
        <w:rPr>
          <w:rFonts w:ascii="Times New Roman CYR" w:hAnsi="Times New Roman CYR" w:cs="Times New Roman CYR"/>
          <w:b/>
          <w:bCs/>
          <w:sz w:val="40"/>
          <w:szCs w:val="40"/>
        </w:rPr>
      </w:pPr>
      <w:r w:rsidRPr="00D75340">
        <w:rPr>
          <w:rFonts w:ascii="Times New Roman CYR" w:hAnsi="Times New Roman CYR" w:cs="Times New Roman CYR"/>
          <w:b/>
          <w:bCs/>
          <w:sz w:val="40"/>
          <w:szCs w:val="40"/>
        </w:rPr>
        <w:t>_________________________</w:t>
      </w:r>
    </w:p>
    <w:p w:rsidR="004D03A7" w:rsidRPr="00D75340" w:rsidRDefault="00B14101" w:rsidP="004D03A7">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rPr>
      </w:pPr>
      <w:r>
        <w:rPr>
          <w:noProof/>
        </w:rPr>
        <w:pict>
          <v:rect id="Прямокутник 614169234" o:spid="_x0000_s1027" style="position:absolute;margin-left:383.25pt;margin-top:4.1pt;width:80.6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" filled="f" stroked="f">
            <v:textbox style="mso-next-textbox:#Прямокутник 614169234">
              <w:txbxContent>
                <w:p w:rsidR="00FE17DE" w:rsidRPr="008921E7" w:rsidRDefault="00FE17DE" w:rsidP="004D03A7">
                  <w:pPr>
                    <w:jc w:val="center"/>
                  </w:pPr>
                  <w:r>
                    <w:t>6</w:t>
                  </w:r>
                </w:p>
              </w:txbxContent>
            </v:textbox>
          </v:rect>
        </w:pict>
      </w:r>
      <w:r>
        <w:rPr>
          <w:noProof/>
        </w:rPr>
        <w:pict>
          <v:rect id="Прямокутник 1895680629" o:spid="_x0000_s1026" style="position:absolute;margin-left:.35pt;margin-top:4.1pt;width:113.2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" filled="f" stroked="f">
            <v:textbox style="mso-next-textbox:#Прямокутник 1895680629">
              <w:txbxContent>
                <w:p w:rsidR="00FE17DE" w:rsidRPr="008921E7" w:rsidRDefault="00FE17DE" w:rsidP="004D03A7">
                  <w:pPr>
                    <w:jc w:val="center"/>
                  </w:pPr>
                  <w:r w:rsidRPr="008921E7">
                    <w:t>18.06.2026</w:t>
                  </w:r>
                </w:p>
              </w:txbxContent>
            </v:textbox>
          </v:rect>
        </w:pict>
      </w:r>
    </w:p>
    <w:p w:rsidR="004D03A7" w:rsidRPr="00D75340" w:rsidRDefault="004D03A7" w:rsidP="004D03A7">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rPr>
      </w:pPr>
      <w:r w:rsidRPr="00D75340">
        <w:rPr>
          <w:rFonts w:ascii="Times New Roman CYR" w:hAnsi="Times New Roman CYR" w:cs="Times New Roman CYR"/>
          <w:b/>
          <w:bCs/>
        </w:rPr>
        <w:t>___________________</w:t>
      </w:r>
      <w:r w:rsidRPr="00D75340">
        <w:rPr>
          <w:rFonts w:ascii="Times New Roman CYR" w:hAnsi="Times New Roman CYR" w:cs="Times New Roman CYR"/>
          <w:b/>
          <w:bCs/>
        </w:rPr>
        <w:tab/>
      </w:r>
      <w:r w:rsidRPr="00D75340">
        <w:rPr>
          <w:rFonts w:ascii="Times New Roman CYR" w:hAnsi="Times New Roman CYR" w:cs="Times New Roman CYR"/>
          <w:b/>
          <w:bCs/>
        </w:rPr>
        <w:tab/>
      </w:r>
      <w:r w:rsidRPr="00D75340">
        <w:rPr>
          <w:rFonts w:ascii="Times New Roman CYR" w:hAnsi="Times New Roman CYR" w:cs="Times New Roman CYR"/>
          <w:b/>
          <w:bCs/>
        </w:rPr>
        <w:tab/>
      </w:r>
      <w:r w:rsidRPr="00D75340">
        <w:rPr>
          <w:rFonts w:ascii="Times New Roman CYR" w:hAnsi="Times New Roman CYR" w:cs="Times New Roman CYR"/>
          <w:bCs/>
        </w:rPr>
        <w:t>м. Хмельницький</w:t>
      </w:r>
      <w:r w:rsidRPr="00D75340">
        <w:rPr>
          <w:rFonts w:ascii="Times New Roman CYR" w:hAnsi="Times New Roman CYR" w:cs="Times New Roman CYR"/>
          <w:bCs/>
        </w:rPr>
        <w:tab/>
      </w:r>
      <w:r w:rsidRPr="00D75340">
        <w:rPr>
          <w:rFonts w:ascii="Times New Roman CYR" w:hAnsi="Times New Roman CYR" w:cs="Times New Roman CYR"/>
          <w:bCs/>
        </w:rPr>
        <w:tab/>
      </w:r>
      <w:r w:rsidRPr="00D75340">
        <w:rPr>
          <w:rFonts w:ascii="Times New Roman CYR" w:hAnsi="Times New Roman CYR" w:cs="Times New Roman CYR"/>
          <w:bCs/>
        </w:rPr>
        <w:tab/>
        <w:t>№ _____________</w:t>
      </w:r>
    </w:p>
    <w:p w:rsidR="004D03A7" w:rsidRDefault="004D03A7" w:rsidP="00A64BF7">
      <w:pPr>
        <w:tabs>
          <w:tab w:val="left" w:pos="9638"/>
        </w:tabs>
        <w:ind w:right="4818"/>
        <w:jc w:val="both"/>
      </w:pPr>
    </w:p>
    <w:p w:rsidR="00360346" w:rsidRPr="00A64BF7" w:rsidRDefault="005E7815" w:rsidP="00A64BF7">
      <w:pPr>
        <w:tabs>
          <w:tab w:val="left" w:pos="9638"/>
        </w:tabs>
        <w:ind w:right="4818"/>
        <w:jc w:val="both"/>
      </w:pPr>
      <w:r w:rsidRPr="00A64BF7">
        <w:t>Про</w:t>
      </w:r>
      <w:r w:rsidR="00360346" w:rsidRPr="00A64BF7">
        <w:t xml:space="preserve"> внесення змін до рішення сьомої сесії міської ради від 14.07.2021 року</w:t>
      </w:r>
      <w:r w:rsidR="00DA1033" w:rsidRPr="00A64BF7">
        <w:t xml:space="preserve"> № 1 </w:t>
      </w:r>
      <w:r w:rsidR="00360346" w:rsidRPr="00A64BF7">
        <w:t xml:space="preserve"> </w:t>
      </w:r>
    </w:p>
    <w:p w:rsidR="00B064B0" w:rsidRPr="00A64BF7" w:rsidRDefault="00B064B0"/>
    <w:p w:rsidR="00B064B0" w:rsidRPr="00A64BF7" w:rsidRDefault="00A675F2" w:rsidP="00A64BF7">
      <w:pPr>
        <w:ind w:firstLine="567"/>
        <w:jc w:val="both"/>
      </w:pPr>
      <w:r w:rsidRPr="00A64BF7">
        <w:t xml:space="preserve">Розглянувши пропозицію виконавчого комітету, </w:t>
      </w:r>
      <w:r w:rsidR="00594D4F" w:rsidRPr="00A64BF7">
        <w:t xml:space="preserve">звернення комунального підприємства </w:t>
      </w:r>
      <w:r w:rsidR="00735CB3" w:rsidRPr="00A64BF7">
        <w:t xml:space="preserve"> </w:t>
      </w:r>
      <w:r w:rsidR="00594D4F" w:rsidRPr="00A64BF7">
        <w:t xml:space="preserve">по організації роботи міського пасажирського транспорту, </w:t>
      </w:r>
      <w:r w:rsidR="00735CB3" w:rsidRPr="00A64BF7">
        <w:t xml:space="preserve">відповідно </w:t>
      </w:r>
      <w:r w:rsidR="00594D4F" w:rsidRPr="00A64BF7">
        <w:t xml:space="preserve">до </w:t>
      </w:r>
      <w:r w:rsidR="00594D4F" w:rsidRPr="00A64BF7">
        <w:rPr>
          <w:bCs/>
        </w:rPr>
        <w:t>наказу Державної служби статистики від 28 жовтня 2025 року №191  «Про затвердження Класифікації видів економічної діяльності (NACE 2.1-UA)</w:t>
      </w:r>
      <w:r w:rsidR="00594D4F" w:rsidRPr="00A64BF7">
        <w:t xml:space="preserve">,  </w:t>
      </w:r>
      <w:r w:rsidR="003A76DD" w:rsidRPr="00A64BF7">
        <w:t xml:space="preserve">вимог </w:t>
      </w:r>
      <w:r w:rsidR="00360346" w:rsidRPr="00A64BF7">
        <w:t>постанови Кабінету Міністрів України від 18 жовтня 2024 року №</w:t>
      </w:r>
      <w:r w:rsidR="003A76DD" w:rsidRPr="00A64BF7">
        <w:t xml:space="preserve"> </w:t>
      </w:r>
      <w:r w:rsidR="00360346" w:rsidRPr="00A64BF7">
        <w:t>1191 «Про внесення змін до Постанови Кабінету Міністрів від 28 грудня 2020 р.</w:t>
      </w:r>
      <w:r w:rsidR="003A76DD" w:rsidRPr="00A64BF7">
        <w:t xml:space="preserve"> </w:t>
      </w:r>
      <w:r w:rsidR="00360346" w:rsidRPr="00A64BF7">
        <w:t>№</w:t>
      </w:r>
      <w:r w:rsidR="000D5B7D" w:rsidRPr="00A64BF7">
        <w:t xml:space="preserve"> </w:t>
      </w:r>
      <w:r w:rsidR="00360346" w:rsidRPr="00A64BF7">
        <w:t xml:space="preserve">1330» та </w:t>
      </w:r>
      <w:r w:rsidR="00BD765C" w:rsidRPr="00A64BF7">
        <w:t>чинного К</w:t>
      </w:r>
      <w:r w:rsidR="00360346" w:rsidRPr="00A64BF7">
        <w:t xml:space="preserve">ласифікатору </w:t>
      </w:r>
      <w:r w:rsidR="00BD765C" w:rsidRPr="00A64BF7">
        <w:t>видів цільового призначення земельних ділянок</w:t>
      </w:r>
      <w:r w:rsidR="009463D8" w:rsidRPr="00A64BF7">
        <w:t xml:space="preserve">, </w:t>
      </w:r>
      <w:r w:rsidRPr="00A64BF7">
        <w:t xml:space="preserve"> керуючись </w:t>
      </w:r>
      <w:r w:rsidR="00517AB9" w:rsidRPr="00A64BF7">
        <w:t xml:space="preserve">Податковим кодексом України та </w:t>
      </w:r>
      <w:r w:rsidR="00594D4F" w:rsidRPr="00A64BF7">
        <w:t xml:space="preserve"> Законом</w:t>
      </w:r>
      <w:r w:rsidR="002673AE" w:rsidRPr="00A64BF7">
        <w:t xml:space="preserve"> України «</w:t>
      </w:r>
      <w:r w:rsidR="00360346" w:rsidRPr="00A64BF7">
        <w:t>Про мі</w:t>
      </w:r>
      <w:r w:rsidR="002673AE" w:rsidRPr="00A64BF7">
        <w:t>сцеве самоврядування в Україні»,</w:t>
      </w:r>
      <w:r w:rsidR="00360346" w:rsidRPr="00A64BF7">
        <w:t xml:space="preserve"> </w:t>
      </w:r>
      <w:r w:rsidRPr="00A64BF7">
        <w:t xml:space="preserve"> міська рада</w:t>
      </w:r>
      <w:r w:rsidR="00B064B0" w:rsidRPr="00A64BF7">
        <w:t xml:space="preserve"> </w:t>
      </w:r>
    </w:p>
    <w:p w:rsidR="00B064B0" w:rsidRPr="00A64BF7" w:rsidRDefault="00B064B0" w:rsidP="00A64BF7">
      <w:pPr>
        <w:ind w:firstLine="567"/>
        <w:jc w:val="both"/>
      </w:pPr>
    </w:p>
    <w:p w:rsidR="00CC1300" w:rsidRPr="00A64BF7" w:rsidRDefault="00A675F2" w:rsidP="00A64BF7">
      <w:r w:rsidRPr="00A64BF7">
        <w:t>ВИРІШИЛА</w:t>
      </w:r>
      <w:r w:rsidR="00B064B0" w:rsidRPr="00A64BF7">
        <w:t>:</w:t>
      </w:r>
    </w:p>
    <w:p w:rsidR="00DA1033" w:rsidRPr="00A64BF7" w:rsidRDefault="00DA1033" w:rsidP="00A64BF7">
      <w:pPr>
        <w:ind w:firstLine="567"/>
      </w:pPr>
    </w:p>
    <w:p w:rsidR="005E5258" w:rsidRPr="00A64BF7" w:rsidRDefault="00A675F2" w:rsidP="00A64BF7">
      <w:pPr>
        <w:ind w:firstLine="567"/>
        <w:jc w:val="both"/>
        <w:rPr>
          <w:rStyle w:val="af2"/>
          <w:i w:val="0"/>
        </w:rPr>
      </w:pPr>
      <w:r w:rsidRPr="00A64BF7">
        <w:t>1. </w:t>
      </w:r>
      <w:proofErr w:type="spellStart"/>
      <w:r w:rsidRPr="00A64BF7">
        <w:t>Внести</w:t>
      </w:r>
      <w:proofErr w:type="spellEnd"/>
      <w:r w:rsidR="00360346" w:rsidRPr="00A64BF7">
        <w:rPr>
          <w:rStyle w:val="af2"/>
          <w:i w:val="0"/>
        </w:rPr>
        <w:t xml:space="preserve"> змін</w:t>
      </w:r>
      <w:r w:rsidRPr="00A64BF7">
        <w:rPr>
          <w:rStyle w:val="af2"/>
          <w:i w:val="0"/>
        </w:rPr>
        <w:t>и</w:t>
      </w:r>
      <w:r w:rsidR="00360346" w:rsidRPr="00A64BF7">
        <w:rPr>
          <w:rStyle w:val="af2"/>
          <w:i w:val="0"/>
        </w:rPr>
        <w:t xml:space="preserve"> до рішення сьомої сесії міської ради від 14.07.2021 року №1 «Про встановлення місцевих податків і зборів на території Хмельницької міської територіальної громади та втрату чинності рішень міської ради»</w:t>
      </w:r>
      <w:r w:rsidR="003A76DD" w:rsidRPr="00A64BF7">
        <w:rPr>
          <w:rStyle w:val="af2"/>
          <w:i w:val="0"/>
        </w:rPr>
        <w:t xml:space="preserve"> (із змінами), </w:t>
      </w:r>
      <w:r w:rsidR="00360346" w:rsidRPr="00A64BF7">
        <w:rPr>
          <w:rStyle w:val="af2"/>
          <w:i w:val="0"/>
        </w:rPr>
        <w:t>а саме:</w:t>
      </w:r>
      <w:r w:rsidR="005E5258" w:rsidRPr="00A64BF7">
        <w:rPr>
          <w:rStyle w:val="af2"/>
          <w:i w:val="0"/>
        </w:rPr>
        <w:t xml:space="preserve"> додаток 3.1.«Ставки земельного податку на території Хмельницької міської територіальної громади», </w:t>
      </w:r>
      <w:r w:rsidR="009463D8" w:rsidRPr="00A64BF7">
        <w:rPr>
          <w:rStyle w:val="af2"/>
          <w:i w:val="0"/>
        </w:rPr>
        <w:t xml:space="preserve">додаток 4.1 «Ставки єдиного податку для платників єдиного податку першої групи на території Хмельницької міської територіальної громади», додаток 4.2 «Ставки єдиного податку для платників єдиного податку другої групи на території Хмельницької міської територіальної громади» </w:t>
      </w:r>
      <w:r w:rsidR="005E5258" w:rsidRPr="00A64BF7">
        <w:rPr>
          <w:rStyle w:val="af2"/>
          <w:i w:val="0"/>
        </w:rPr>
        <w:t>та додаток 5.1 «Перелік спеціальних земельних ділянок, відведених для організації та провадження діяльності із забезпечення паркування транспортних засобів та території м. Хмельницького», викласти у новій редакції  згідно з додатками  1 – 4.</w:t>
      </w:r>
    </w:p>
    <w:p w:rsidR="00594D4F" w:rsidRPr="00A64BF7" w:rsidRDefault="00594D4F" w:rsidP="00A64BF7">
      <w:pPr>
        <w:ind w:firstLine="567"/>
        <w:jc w:val="both"/>
        <w:rPr>
          <w:iCs/>
        </w:rPr>
      </w:pPr>
      <w:r w:rsidRPr="00A64BF7">
        <w:rPr>
          <w:iCs/>
        </w:rPr>
        <w:t xml:space="preserve">2. Рішення набирає чинності з 01 січня 2027 року. </w:t>
      </w:r>
    </w:p>
    <w:p w:rsidR="00140CBF" w:rsidRPr="00A64BF7" w:rsidRDefault="00594D4F" w:rsidP="00A64BF7">
      <w:pPr>
        <w:ind w:firstLine="567"/>
        <w:jc w:val="both"/>
      </w:pPr>
      <w:r w:rsidRPr="00A64BF7">
        <w:t>3</w:t>
      </w:r>
      <w:r w:rsidR="00631DAD" w:rsidRPr="00A64BF7">
        <w:t>.</w:t>
      </w:r>
      <w:r w:rsidR="00A675F2" w:rsidRPr="00A64BF7">
        <w:t xml:space="preserve"> Відповідальність </w:t>
      </w:r>
      <w:r w:rsidR="00140CBF" w:rsidRPr="00A64BF7">
        <w:t xml:space="preserve"> за викона</w:t>
      </w:r>
      <w:r w:rsidR="00AD56BD" w:rsidRPr="00A64BF7">
        <w:t xml:space="preserve">ння рішення покласти  на </w:t>
      </w:r>
      <w:r w:rsidR="00DB68F7" w:rsidRPr="00A64BF7">
        <w:t xml:space="preserve"> </w:t>
      </w:r>
      <w:r w:rsidR="00AD56BD" w:rsidRPr="00A64BF7">
        <w:t xml:space="preserve">фінансове управління Хмельницької міської ради. </w:t>
      </w:r>
    </w:p>
    <w:p w:rsidR="00517AB9" w:rsidRPr="00A64BF7" w:rsidRDefault="00594D4F" w:rsidP="00A64BF7">
      <w:pPr>
        <w:ind w:firstLine="567"/>
        <w:jc w:val="both"/>
      </w:pPr>
      <w:r w:rsidRPr="00A64BF7">
        <w:t>4</w:t>
      </w:r>
      <w:r w:rsidR="00A675F2" w:rsidRPr="00A64BF7">
        <w:t xml:space="preserve">. Контроль за виконанням рішення покласти </w:t>
      </w:r>
      <w:r w:rsidR="00517AB9" w:rsidRPr="00A64BF7">
        <w:t xml:space="preserve">на постійну комісію з питань планування, бюджету, фінансів та децентралізації. </w:t>
      </w:r>
    </w:p>
    <w:p w:rsidR="00517AB9" w:rsidRPr="00A64BF7" w:rsidRDefault="00517AB9" w:rsidP="00517AB9">
      <w:pPr>
        <w:jc w:val="both"/>
      </w:pPr>
    </w:p>
    <w:p w:rsidR="00517AB9" w:rsidRPr="00A64BF7" w:rsidRDefault="00517AB9" w:rsidP="00517AB9">
      <w:pPr>
        <w:jc w:val="both"/>
      </w:pPr>
    </w:p>
    <w:p w:rsidR="00517AB9" w:rsidRPr="00A64BF7" w:rsidRDefault="00517AB9" w:rsidP="00517AB9">
      <w:pPr>
        <w:jc w:val="both"/>
      </w:pPr>
    </w:p>
    <w:p w:rsidR="00BE5437" w:rsidRDefault="00517AB9" w:rsidP="00517AB9">
      <w:pPr>
        <w:ind w:right="-1"/>
        <w:jc w:val="both"/>
      </w:pPr>
      <w:r w:rsidRPr="00A64BF7">
        <w:t>Міський  голова</w:t>
      </w:r>
      <w:r w:rsidRPr="00A64BF7">
        <w:tab/>
      </w:r>
      <w:r w:rsidRPr="00A64BF7">
        <w:tab/>
      </w:r>
      <w:r w:rsidRPr="00A64BF7">
        <w:tab/>
      </w:r>
      <w:r w:rsidRPr="00A64BF7">
        <w:tab/>
      </w:r>
      <w:r w:rsidRPr="00A64BF7">
        <w:tab/>
      </w:r>
      <w:r w:rsidRPr="00A64BF7">
        <w:tab/>
      </w:r>
      <w:r w:rsidR="00BE5437">
        <w:tab/>
      </w:r>
      <w:r w:rsidRPr="00A64BF7">
        <w:t>Олександр  СИМЧИШИН</w:t>
      </w:r>
    </w:p>
    <w:p w:rsidR="00BE5437" w:rsidRDefault="00BE5437" w:rsidP="00517AB9">
      <w:pPr>
        <w:ind w:right="-1"/>
        <w:jc w:val="both"/>
        <w:sectPr w:rsidR="00BE5437" w:rsidSect="00087EBC">
          <w:pgSz w:w="11906" w:h="16838"/>
          <w:pgMar w:top="851" w:right="851" w:bottom="851" w:left="1701" w:header="709" w:footer="709" w:gutter="0"/>
          <w:cols w:space="708"/>
          <w:docGrid w:linePitch="360"/>
        </w:sectPr>
      </w:pPr>
    </w:p>
    <w:p w:rsidR="00BE5437" w:rsidRPr="008A7865" w:rsidRDefault="00BE5437" w:rsidP="00BE5437">
      <w:pPr>
        <w:pStyle w:val="af8"/>
        <w:keepNext w:val="0"/>
        <w:keepLines w:val="0"/>
        <w:widowControl w:val="0"/>
        <w:shd w:val="clear" w:color="auto" w:fill="FFFFFF"/>
        <w:spacing w:before="0" w:after="0"/>
        <w:jc w:val="right"/>
        <w:rPr>
          <w:rFonts w:ascii="Times New Roman" w:hAnsi="Times New Roman"/>
          <w:b w:val="0"/>
          <w:i/>
          <w:noProof/>
          <w:sz w:val="28"/>
          <w:szCs w:val="28"/>
          <w:lang w:eastAsia="uk-UA"/>
        </w:rPr>
      </w:pPr>
      <w:r w:rsidRPr="008A7865">
        <w:rPr>
          <w:rFonts w:ascii="Times New Roman" w:hAnsi="Times New Roman" w:hint="eastAsia"/>
          <w:b w:val="0"/>
          <w:i/>
          <w:noProof/>
          <w:sz w:val="28"/>
          <w:szCs w:val="28"/>
          <w:lang w:eastAsia="uk-UA"/>
        </w:rPr>
        <w:lastRenderedPageBreak/>
        <w:t>Додаток</w:t>
      </w:r>
      <w:r w:rsidRPr="008A7865">
        <w:rPr>
          <w:rFonts w:ascii="Times New Roman" w:hAnsi="Times New Roman"/>
          <w:b w:val="0"/>
          <w:i/>
          <w:noProof/>
          <w:sz w:val="28"/>
          <w:szCs w:val="28"/>
          <w:lang w:eastAsia="uk-UA"/>
        </w:rPr>
        <w:t xml:space="preserve"> 1</w:t>
      </w:r>
    </w:p>
    <w:p w:rsidR="00BE5437" w:rsidRPr="008A7865" w:rsidRDefault="00BE5437" w:rsidP="00BE5437">
      <w:pPr>
        <w:pStyle w:val="af8"/>
        <w:keepNext w:val="0"/>
        <w:keepLines w:val="0"/>
        <w:widowControl w:val="0"/>
        <w:shd w:val="clear" w:color="auto" w:fill="FFFFFF"/>
        <w:spacing w:before="0" w:after="0"/>
        <w:jc w:val="right"/>
        <w:rPr>
          <w:rFonts w:ascii="Times New Roman" w:hAnsi="Times New Roman"/>
          <w:b w:val="0"/>
          <w:i/>
          <w:noProof/>
          <w:sz w:val="28"/>
          <w:szCs w:val="28"/>
          <w:lang w:eastAsia="uk-UA"/>
        </w:rPr>
      </w:pPr>
      <w:r w:rsidRPr="008A7865">
        <w:rPr>
          <w:rFonts w:ascii="Times New Roman" w:hAnsi="Times New Roman" w:hint="eastAsia"/>
          <w:b w:val="0"/>
          <w:i/>
          <w:noProof/>
          <w:sz w:val="28"/>
          <w:szCs w:val="28"/>
          <w:lang w:eastAsia="uk-UA"/>
        </w:rPr>
        <w:t>до</w:t>
      </w:r>
      <w:r w:rsidRPr="008A7865">
        <w:rPr>
          <w:rFonts w:ascii="Times New Roman" w:hAnsi="Times New Roman"/>
          <w:b w:val="0"/>
          <w:i/>
          <w:noProof/>
          <w:sz w:val="28"/>
          <w:szCs w:val="28"/>
          <w:lang w:eastAsia="uk-UA"/>
        </w:rPr>
        <w:t xml:space="preserve"> </w:t>
      </w:r>
      <w:r w:rsidRPr="008A7865">
        <w:rPr>
          <w:rFonts w:ascii="Times New Roman" w:hAnsi="Times New Roman" w:hint="eastAsia"/>
          <w:b w:val="0"/>
          <w:i/>
          <w:noProof/>
          <w:sz w:val="28"/>
          <w:szCs w:val="28"/>
          <w:lang w:eastAsia="uk-UA"/>
        </w:rPr>
        <w:t>рішення</w:t>
      </w:r>
      <w:r w:rsidRPr="008A7865">
        <w:rPr>
          <w:rFonts w:ascii="Times New Roman" w:hAnsi="Times New Roman"/>
          <w:b w:val="0"/>
          <w:i/>
          <w:noProof/>
          <w:sz w:val="28"/>
          <w:szCs w:val="28"/>
          <w:lang w:eastAsia="uk-UA"/>
        </w:rPr>
        <w:t xml:space="preserve"> від  </w:t>
      </w:r>
      <w:r>
        <w:rPr>
          <w:rFonts w:ascii="Times New Roman" w:hAnsi="Times New Roman"/>
          <w:b w:val="0"/>
          <w:i/>
          <w:noProof/>
          <w:sz w:val="28"/>
          <w:szCs w:val="28"/>
          <w:lang w:eastAsia="uk-UA"/>
        </w:rPr>
        <w:t xml:space="preserve">18.06.2026 </w:t>
      </w:r>
      <w:r w:rsidRPr="008A7865">
        <w:rPr>
          <w:rFonts w:ascii="Times New Roman" w:hAnsi="Times New Roman"/>
          <w:b w:val="0"/>
          <w:i/>
          <w:noProof/>
          <w:sz w:val="28"/>
          <w:szCs w:val="28"/>
          <w:lang w:eastAsia="uk-UA"/>
        </w:rPr>
        <w:t>№</w:t>
      </w:r>
      <w:r>
        <w:rPr>
          <w:rFonts w:ascii="Times New Roman" w:hAnsi="Times New Roman"/>
          <w:b w:val="0"/>
          <w:i/>
          <w:noProof/>
          <w:sz w:val="28"/>
          <w:szCs w:val="28"/>
          <w:lang w:eastAsia="uk-UA"/>
        </w:rPr>
        <w:t>6</w:t>
      </w:r>
    </w:p>
    <w:p w:rsidR="00BE5437" w:rsidRPr="008A7865" w:rsidRDefault="00BE5437" w:rsidP="00BE5437">
      <w:pPr>
        <w:pStyle w:val="af8"/>
        <w:keepNext w:val="0"/>
        <w:keepLines w:val="0"/>
        <w:widowControl w:val="0"/>
        <w:shd w:val="clear" w:color="auto" w:fill="FFFFFF"/>
        <w:spacing w:before="0" w:after="0"/>
        <w:jc w:val="right"/>
        <w:rPr>
          <w:rFonts w:ascii="Times New Roman" w:hAnsi="Times New Roman"/>
          <w:b w:val="0"/>
          <w:i/>
          <w:noProof/>
          <w:sz w:val="28"/>
          <w:szCs w:val="28"/>
          <w:lang w:eastAsia="uk-UA"/>
        </w:rPr>
      </w:pPr>
    </w:p>
    <w:p w:rsidR="00BE5437" w:rsidRDefault="00BE5437" w:rsidP="00BE5437">
      <w:pPr>
        <w:pStyle w:val="af8"/>
        <w:keepNext w:val="0"/>
        <w:keepLines w:val="0"/>
        <w:widowControl w:val="0"/>
        <w:shd w:val="clear" w:color="auto" w:fill="FFFFFF"/>
        <w:spacing w:before="0" w:after="0"/>
        <w:jc w:val="right"/>
        <w:rPr>
          <w:rFonts w:ascii="Times New Roman" w:hAnsi="Times New Roman"/>
          <w:b w:val="0"/>
          <w:noProof/>
          <w:sz w:val="28"/>
          <w:szCs w:val="28"/>
          <w:lang w:eastAsia="uk-UA"/>
        </w:rPr>
      </w:pPr>
      <w:r>
        <w:rPr>
          <w:rFonts w:ascii="Times New Roman" w:hAnsi="Times New Roman"/>
          <w:b w:val="0"/>
          <w:noProof/>
          <w:sz w:val="28"/>
          <w:szCs w:val="28"/>
          <w:lang w:eastAsia="uk-UA"/>
        </w:rPr>
        <w:t>Д</w:t>
      </w:r>
      <w:r w:rsidRPr="00E03C1F">
        <w:rPr>
          <w:rFonts w:ascii="Times New Roman" w:hAnsi="Times New Roman"/>
          <w:b w:val="0"/>
          <w:noProof/>
          <w:sz w:val="28"/>
          <w:szCs w:val="28"/>
          <w:lang w:eastAsia="uk-UA"/>
        </w:rPr>
        <w:t>одаток</w:t>
      </w:r>
      <w:r>
        <w:rPr>
          <w:rFonts w:ascii="Times New Roman" w:hAnsi="Times New Roman"/>
          <w:b w:val="0"/>
          <w:noProof/>
          <w:sz w:val="28"/>
          <w:szCs w:val="28"/>
          <w:lang w:eastAsia="uk-UA"/>
        </w:rPr>
        <w:t xml:space="preserve"> 3.1.</w:t>
      </w:r>
    </w:p>
    <w:p w:rsidR="00BE5437" w:rsidRPr="00E03C1F" w:rsidRDefault="00BE5437" w:rsidP="00BE5437">
      <w:pPr>
        <w:pStyle w:val="a6"/>
        <w:widowControl w:val="0"/>
        <w:spacing w:before="0"/>
        <w:jc w:val="right"/>
        <w:rPr>
          <w:rFonts w:ascii="Times New Roman" w:hAnsi="Times New Roman"/>
          <w:sz w:val="28"/>
          <w:szCs w:val="28"/>
          <w:lang w:eastAsia="uk-UA"/>
        </w:rPr>
      </w:pPr>
      <w:r w:rsidRPr="00E03C1F">
        <w:rPr>
          <w:rFonts w:ascii="Times New Roman" w:hAnsi="Times New Roman"/>
          <w:sz w:val="28"/>
          <w:szCs w:val="28"/>
          <w:lang w:eastAsia="uk-UA"/>
        </w:rPr>
        <w:t>до рішення</w:t>
      </w:r>
      <w:r>
        <w:rPr>
          <w:rFonts w:ascii="Times New Roman" w:hAnsi="Times New Roman"/>
          <w:sz w:val="28"/>
          <w:szCs w:val="28"/>
          <w:lang w:eastAsia="uk-UA"/>
        </w:rPr>
        <w:t xml:space="preserve"> від 14.07.2021 №1</w:t>
      </w:r>
    </w:p>
    <w:p w:rsidR="00BE5437" w:rsidRPr="00E03C1F" w:rsidRDefault="00BE5437" w:rsidP="00BE5437">
      <w:pPr>
        <w:pStyle w:val="a6"/>
        <w:spacing w:before="0"/>
        <w:jc w:val="right"/>
        <w:rPr>
          <w:rFonts w:ascii="Times New Roman" w:hAnsi="Times New Roman"/>
          <w:sz w:val="22"/>
          <w:szCs w:val="22"/>
          <w:lang w:eastAsia="uk-UA"/>
        </w:rPr>
      </w:pPr>
    </w:p>
    <w:p w:rsidR="00BE5437" w:rsidRDefault="00BE5437" w:rsidP="00BE5437">
      <w:pPr>
        <w:pStyle w:val="af8"/>
        <w:shd w:val="clear" w:color="auto" w:fill="FFFFFF"/>
        <w:spacing w:before="0" w:after="0"/>
        <w:rPr>
          <w:rFonts w:ascii="Times New Roman" w:hAnsi="Times New Roman"/>
          <w:noProof/>
          <w:sz w:val="22"/>
          <w:szCs w:val="22"/>
          <w:lang w:eastAsia="uk-UA"/>
        </w:rPr>
      </w:pPr>
      <w:r w:rsidRPr="00E03C1F">
        <w:rPr>
          <w:rFonts w:ascii="Times New Roman" w:hAnsi="Times New Roman"/>
          <w:noProof/>
          <w:sz w:val="22"/>
          <w:szCs w:val="22"/>
          <w:lang w:val="en-AU" w:eastAsia="uk-UA"/>
        </w:rPr>
        <w:t xml:space="preserve">СТАВКИ </w:t>
      </w:r>
      <w:r>
        <w:rPr>
          <w:rFonts w:ascii="Times New Roman" w:hAnsi="Times New Roman"/>
          <w:noProof/>
          <w:sz w:val="22"/>
          <w:szCs w:val="22"/>
          <w:lang w:eastAsia="uk-UA"/>
        </w:rPr>
        <w:t>ЗЕМЕЛЬНОГО ПОДАТКУ НА ТЕРИТОРІЇ ХМЕЛЬНИЦЬКОЇ МІСЬКОЇ ТЕРИТОРІАЛЬНОЇ ГРОМАДИ</w:t>
      </w:r>
    </w:p>
    <w:p w:rsidR="00BE5437" w:rsidRPr="00BE5437" w:rsidRDefault="00BE5437" w:rsidP="00BE5437">
      <w:pPr>
        <w:pStyle w:val="a6"/>
        <w:rPr>
          <w:rFonts w:asciiTheme="minorHAnsi" w:hAnsiTheme="minorHAnsi"/>
          <w:lang w:eastAsia="uk-UA"/>
        </w:rPr>
      </w:pPr>
    </w:p>
    <w:tbl>
      <w:tblPr>
        <w:tblW w:w="7020" w:type="dxa"/>
        <w:tblLook w:val="04A0" w:firstRow="1" w:lastRow="0" w:firstColumn="1" w:lastColumn="0" w:noHBand="0" w:noVBand="1"/>
      </w:tblPr>
      <w:tblGrid>
        <w:gridCol w:w="2240"/>
        <w:gridCol w:w="4780"/>
      </w:tblGrid>
      <w:tr w:rsidR="00BE5437" w:rsidRPr="00DD28BA" w:rsidTr="00BE5437">
        <w:trPr>
          <w:trHeight w:val="390"/>
        </w:trPr>
        <w:tc>
          <w:tcPr>
            <w:tcW w:w="2240" w:type="dxa"/>
            <w:tcBorders>
              <w:top w:val="nil"/>
              <w:left w:val="nil"/>
              <w:bottom w:val="nil"/>
              <w:right w:val="nil"/>
            </w:tcBorders>
            <w:shd w:val="clear" w:color="auto" w:fill="auto"/>
            <w:noWrap/>
            <w:vAlign w:val="center"/>
            <w:hideMark/>
          </w:tcPr>
          <w:p w:rsidR="00BE5437" w:rsidRPr="00DD28BA" w:rsidRDefault="00BE5437" w:rsidP="00BE5437">
            <w:r w:rsidRPr="00DD28BA">
              <w:t>Код бюджету ¹</w:t>
            </w:r>
          </w:p>
        </w:tc>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437" w:rsidRPr="00DD28BA" w:rsidRDefault="00BE5437" w:rsidP="00BE5437">
            <w:pPr>
              <w:jc w:val="center"/>
            </w:pPr>
            <w:r w:rsidRPr="00DD28BA">
              <w:t>2256400000</w:t>
            </w:r>
          </w:p>
        </w:tc>
      </w:tr>
    </w:tbl>
    <w:p w:rsidR="00BE5437" w:rsidRPr="00DD28BA" w:rsidRDefault="00BE5437" w:rsidP="00BE5437">
      <w:pPr>
        <w:shd w:val="clear" w:color="auto" w:fill="FFFFFF"/>
        <w:rPr>
          <w:rFonts w:ascii="Calibri" w:hAnsi="Calibri" w:cs="Calibri"/>
          <w:noProof/>
          <w:sz w:val="22"/>
          <w:szCs w:val="22"/>
          <w:lang w:val="en-AU"/>
        </w:rPr>
      </w:pPr>
    </w:p>
    <w:p w:rsidR="00BE5437" w:rsidRPr="00DD28BA" w:rsidRDefault="00BE5437" w:rsidP="00BE5437">
      <w:pPr>
        <w:jc w:val="both"/>
        <w:rPr>
          <w:sz w:val="22"/>
          <w:szCs w:val="22"/>
        </w:rPr>
      </w:pPr>
      <w:r w:rsidRPr="00DD28BA">
        <w:rPr>
          <w:sz w:val="22"/>
          <w:szCs w:val="22"/>
        </w:rPr>
        <w:t xml:space="preserve">Ставки  вводяться в дію з 01.01.2027 року. </w:t>
      </w:r>
    </w:p>
    <w:p w:rsidR="00BE5437" w:rsidRPr="00DD28BA" w:rsidRDefault="00BE5437" w:rsidP="00BE5437">
      <w:pPr>
        <w:jc w:val="both"/>
        <w:rPr>
          <w:sz w:val="22"/>
          <w:szCs w:val="22"/>
        </w:rPr>
      </w:pPr>
      <w:r w:rsidRPr="00DD28BA">
        <w:rPr>
          <w:sz w:val="22"/>
          <w:szCs w:val="22"/>
        </w:rPr>
        <w:t>Адміністративно-територіальна одиниця, на яку  поширюється дія рішення ради:</w:t>
      </w:r>
    </w:p>
    <w:p w:rsidR="00BE5437" w:rsidRPr="00DD28BA" w:rsidRDefault="00BE5437" w:rsidP="00BE5437">
      <w:pPr>
        <w:jc w:val="both"/>
        <w:rPr>
          <w:sz w:val="28"/>
          <w:szCs w:val="28"/>
        </w:rPr>
      </w:pPr>
    </w:p>
    <w:tbl>
      <w:tblPr>
        <w:tblW w:w="5114"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77"/>
        <w:gridCol w:w="2129"/>
        <w:gridCol w:w="2409"/>
        <w:gridCol w:w="8787"/>
      </w:tblGrid>
      <w:tr w:rsidR="00BE5437" w:rsidRPr="00DD28BA" w:rsidTr="00564725">
        <w:tc>
          <w:tcPr>
            <w:tcW w:w="757"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b/>
                <w:sz w:val="22"/>
                <w:szCs w:val="22"/>
              </w:rPr>
            </w:pPr>
            <w:r w:rsidRPr="00DD28BA">
              <w:rPr>
                <w:b/>
                <w:sz w:val="22"/>
                <w:szCs w:val="22"/>
              </w:rPr>
              <w:t>Код області</w:t>
            </w:r>
          </w:p>
        </w:tc>
        <w:tc>
          <w:tcPr>
            <w:tcW w:w="678"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b/>
                <w:sz w:val="22"/>
                <w:szCs w:val="22"/>
              </w:rPr>
            </w:pPr>
            <w:r w:rsidRPr="00DD28BA">
              <w:rPr>
                <w:b/>
                <w:sz w:val="22"/>
                <w:szCs w:val="22"/>
              </w:rPr>
              <w:t>Код району</w:t>
            </w:r>
          </w:p>
        </w:tc>
        <w:tc>
          <w:tcPr>
            <w:tcW w:w="767"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b/>
                <w:sz w:val="22"/>
                <w:szCs w:val="22"/>
              </w:rPr>
            </w:pPr>
            <w:r w:rsidRPr="00DD28BA">
              <w:rPr>
                <w:b/>
                <w:sz w:val="22"/>
                <w:szCs w:val="22"/>
              </w:rPr>
              <w:t>Код згідно з КОАТУУ</w:t>
            </w:r>
          </w:p>
        </w:tc>
        <w:tc>
          <w:tcPr>
            <w:tcW w:w="2799"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b/>
                <w:sz w:val="22"/>
                <w:szCs w:val="22"/>
              </w:rPr>
            </w:pPr>
            <w:r w:rsidRPr="00DD28BA">
              <w:rPr>
                <w:b/>
                <w:sz w:val="22"/>
                <w:szCs w:val="22"/>
              </w:rPr>
              <w:t>Найменування адміністративно-територіальної одиниці</w:t>
            </w:r>
            <w:r>
              <w:rPr>
                <w:b/>
                <w:sz w:val="22"/>
                <w:szCs w:val="22"/>
              </w:rPr>
              <w:t xml:space="preserve"> </w:t>
            </w:r>
            <w:r w:rsidRPr="00DD28BA">
              <w:rPr>
                <w:b/>
                <w:sz w:val="22"/>
                <w:szCs w:val="22"/>
              </w:rPr>
              <w:t>або населеного пункту, або території об’єднаної територіальної громади</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sz w:val="22"/>
                <w:szCs w:val="22"/>
              </w:rPr>
            </w:pPr>
            <w:r w:rsidRPr="00DD28BA">
              <w:rPr>
                <w:rStyle w:val="rowcontrol"/>
                <w:bCs/>
                <w:sz w:val="22"/>
                <w:szCs w:val="22"/>
              </w:rPr>
              <w:t>6800000000</w:t>
            </w:r>
          </w:p>
        </w:tc>
        <w:tc>
          <w:tcPr>
            <w:tcW w:w="678"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spacing w:line="276" w:lineRule="auto"/>
              <w:jc w:val="center"/>
              <w:rPr>
                <w:sz w:val="22"/>
                <w:szCs w:val="22"/>
              </w:rPr>
            </w:pPr>
            <w:r w:rsidRPr="00DD28BA">
              <w:rPr>
                <w:sz w:val="22"/>
                <w:szCs w:val="22"/>
              </w:rPr>
              <w:t>6810100000</w:t>
            </w:r>
          </w:p>
        </w:tc>
        <w:tc>
          <w:tcPr>
            <w:tcW w:w="2799" w:type="pct"/>
            <w:tcBorders>
              <w:top w:val="single" w:sz="4" w:space="0" w:color="auto"/>
              <w:left w:val="single" w:sz="4" w:space="0" w:color="auto"/>
              <w:bottom w:val="single" w:sz="4" w:space="0" w:color="auto"/>
              <w:right w:val="single" w:sz="4" w:space="0" w:color="auto"/>
            </w:tcBorders>
            <w:vAlign w:val="center"/>
            <w:hideMark/>
          </w:tcPr>
          <w:p w:rsidR="00BE5437" w:rsidRPr="00DD28BA" w:rsidRDefault="00BE5437" w:rsidP="00BE5437">
            <w:pPr>
              <w:jc w:val="center"/>
              <w:rPr>
                <w:sz w:val="22"/>
                <w:szCs w:val="22"/>
              </w:rPr>
            </w:pPr>
            <w:r w:rsidRPr="00DD28BA">
              <w:rPr>
                <w:color w:val="000000"/>
                <w:sz w:val="22"/>
                <w:szCs w:val="22"/>
              </w:rPr>
              <w:t>місто обласного значення Хмельницький у складі Хмельницької міської територіальної громади у Хмельницькому районі у Хмельницькій області, адміністративний центр територіальної громади, адміністративний центр району, адміністративний центр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6825080401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село Богданівці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6825080402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село Березове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6825081001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Бахматівці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6825081201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село Водички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6825081202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Климківці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6825082401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Давидківці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6825083301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Копистин</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6825083302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селище Богданівці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6825083303</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Івашківці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6825083304</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Колибань</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lastRenderedPageBreak/>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6825083305</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Мала </w:t>
            </w:r>
            <w:proofErr w:type="spellStart"/>
            <w:r w:rsidRPr="00DD28BA">
              <w:rPr>
                <w:color w:val="000000"/>
                <w:sz w:val="22"/>
                <w:szCs w:val="22"/>
              </w:rPr>
              <w:t>Колибань</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6825083901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Малашівці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6825083902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Волиця</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6825084501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Масівці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6825085101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Олешин</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6825085102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село Велика Калинівка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6825085103</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Іванківці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6825085105</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Черепова</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6825085401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Пархомівці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6825086701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Пирогівці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6825086703</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Прибузьке</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6825089301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Черепівка</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6825089601</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Шаровечка</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r w:rsidR="00BE5437" w:rsidRPr="00DD28BA" w:rsidTr="00564725">
        <w:tc>
          <w:tcPr>
            <w:tcW w:w="75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rStyle w:val="rowcontrol"/>
                <w:sz w:val="22"/>
                <w:szCs w:val="22"/>
              </w:rPr>
              <w:t>6800000000</w:t>
            </w:r>
          </w:p>
        </w:tc>
        <w:tc>
          <w:tcPr>
            <w:tcW w:w="678"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spacing w:line="276" w:lineRule="auto"/>
              <w:jc w:val="center"/>
              <w:rPr>
                <w:sz w:val="22"/>
                <w:szCs w:val="22"/>
              </w:rPr>
            </w:pPr>
            <w:r w:rsidRPr="00DD28BA">
              <w:rPr>
                <w:sz w:val="22"/>
                <w:szCs w:val="22"/>
              </w:rPr>
              <w:t>6825000000</w:t>
            </w:r>
          </w:p>
        </w:tc>
        <w:tc>
          <w:tcPr>
            <w:tcW w:w="767"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jc w:val="center"/>
              <w:rPr>
                <w:color w:val="000000"/>
                <w:sz w:val="22"/>
                <w:szCs w:val="22"/>
              </w:rPr>
            </w:pPr>
            <w:r w:rsidRPr="00DD28BA">
              <w:rPr>
                <w:color w:val="000000"/>
                <w:sz w:val="22"/>
                <w:szCs w:val="22"/>
              </w:rPr>
              <w:t>6825089602</w:t>
            </w:r>
          </w:p>
        </w:tc>
        <w:tc>
          <w:tcPr>
            <w:tcW w:w="2799" w:type="pct"/>
            <w:tcBorders>
              <w:top w:val="single" w:sz="4" w:space="0" w:color="auto"/>
              <w:left w:val="single" w:sz="4" w:space="0" w:color="auto"/>
              <w:bottom w:val="single" w:sz="4" w:space="0" w:color="auto"/>
              <w:right w:val="single" w:sz="4" w:space="0" w:color="auto"/>
            </w:tcBorders>
          </w:tcPr>
          <w:p w:rsidR="00BE5437" w:rsidRPr="00DD28BA" w:rsidRDefault="00BE5437" w:rsidP="00BE5437">
            <w:pPr>
              <w:rPr>
                <w:color w:val="000000"/>
                <w:sz w:val="22"/>
                <w:szCs w:val="22"/>
              </w:rPr>
            </w:pPr>
            <w:r w:rsidRPr="00DD28BA">
              <w:rPr>
                <w:color w:val="000000"/>
                <w:sz w:val="22"/>
                <w:szCs w:val="22"/>
              </w:rPr>
              <w:t xml:space="preserve">село </w:t>
            </w:r>
            <w:proofErr w:type="spellStart"/>
            <w:r w:rsidRPr="00DD28BA">
              <w:rPr>
                <w:color w:val="000000"/>
                <w:sz w:val="22"/>
                <w:szCs w:val="22"/>
              </w:rPr>
              <w:t>Мацьківці</w:t>
            </w:r>
            <w:proofErr w:type="spellEnd"/>
            <w:r w:rsidRPr="00DD28BA">
              <w:rPr>
                <w:color w:val="000000"/>
                <w:sz w:val="22"/>
                <w:szCs w:val="22"/>
              </w:rPr>
              <w:t xml:space="preserve"> у складі Хмельницької міської територіальної громади у Хмельницькому районі у Хмельницькій області</w:t>
            </w:r>
          </w:p>
        </w:tc>
      </w:tr>
    </w:tbl>
    <w:p w:rsidR="00BE5437" w:rsidRPr="00DD28BA" w:rsidRDefault="00BE5437" w:rsidP="00BE5437">
      <w:pPr>
        <w:pStyle w:val="a6"/>
        <w:shd w:val="clear" w:color="auto" w:fill="FFFFFF"/>
        <w:rPr>
          <w:rFonts w:ascii="Times New Roman" w:hAnsi="Times New Roman"/>
          <w:noProof/>
          <w:sz w:val="28"/>
          <w:szCs w:val="28"/>
          <w:lang w:val="en-AU"/>
        </w:rPr>
      </w:pPr>
    </w:p>
    <w:tbl>
      <w:tblPr>
        <w:tblW w:w="5217" w:type="pct"/>
        <w:tblInd w:w="-176" w:type="dxa"/>
        <w:tblLayout w:type="fixed"/>
        <w:tblLook w:val="04A0" w:firstRow="1" w:lastRow="0" w:firstColumn="1" w:lastColumn="0" w:noHBand="0" w:noVBand="1"/>
      </w:tblPr>
      <w:tblGrid>
        <w:gridCol w:w="620"/>
        <w:gridCol w:w="653"/>
        <w:gridCol w:w="3908"/>
        <w:gridCol w:w="926"/>
        <w:gridCol w:w="785"/>
        <w:gridCol w:w="926"/>
        <w:gridCol w:w="785"/>
        <w:gridCol w:w="1064"/>
        <w:gridCol w:w="926"/>
        <w:gridCol w:w="1000"/>
        <w:gridCol w:w="743"/>
        <w:gridCol w:w="1000"/>
        <w:gridCol w:w="926"/>
        <w:gridCol w:w="1000"/>
        <w:gridCol w:w="756"/>
      </w:tblGrid>
      <w:tr w:rsidR="002E5F9B" w:rsidRPr="00564725" w:rsidTr="00585286">
        <w:trPr>
          <w:trHeight w:val="20"/>
          <w:tblHeader/>
        </w:trPr>
        <w:tc>
          <w:tcPr>
            <w:tcW w:w="1618" w:type="pct"/>
            <w:gridSpan w:val="3"/>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Вид цільового призначення земельних ділянок</w:t>
            </w:r>
            <w:r w:rsidRPr="00564725">
              <w:rPr>
                <w:rFonts w:ascii="Times New Roman" w:hAnsi="Times New Roman"/>
                <w:noProof/>
                <w:spacing w:val="-10"/>
                <w:sz w:val="20"/>
                <w:vertAlign w:val="superscript"/>
                <w:lang w:val="en-AU" w:eastAsia="uk-UA"/>
              </w:rPr>
              <w:t>5</w:t>
            </w:r>
          </w:p>
        </w:tc>
        <w:tc>
          <w:tcPr>
            <w:tcW w:w="1068" w:type="pct"/>
            <w:gridSpan w:val="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Ставки податку</w:t>
            </w:r>
            <w:r w:rsidRPr="00564725">
              <w:rPr>
                <w:rFonts w:ascii="Times New Roman" w:hAnsi="Times New Roman"/>
                <w:noProof/>
                <w:spacing w:val="-10"/>
                <w:sz w:val="20"/>
                <w:vertAlign w:val="superscript"/>
                <w:lang w:val="en-AU" w:eastAsia="uk-UA"/>
              </w:rPr>
              <w:t>6</w:t>
            </w:r>
            <w:r w:rsidRPr="00564725">
              <w:rPr>
                <w:rFonts w:ascii="Times New Roman" w:hAnsi="Times New Roman"/>
                <w:noProof/>
                <w:spacing w:val="-10"/>
                <w:sz w:val="20"/>
                <w:lang w:val="en-AU" w:eastAsia="uk-UA"/>
              </w:rPr>
              <w:t xml:space="preserve"> (відсотків нормативної грошової оцінки)</w:t>
            </w:r>
          </w:p>
        </w:tc>
        <w:tc>
          <w:tcPr>
            <w:tcW w:w="2315" w:type="pct"/>
            <w:gridSpan w:val="8"/>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Ставки податку</w:t>
            </w:r>
            <w:r w:rsidRPr="00564725">
              <w:rPr>
                <w:rFonts w:ascii="Times New Roman" w:hAnsi="Times New Roman"/>
                <w:noProof/>
                <w:spacing w:val="-10"/>
                <w:sz w:val="20"/>
                <w:vertAlign w:val="superscript"/>
                <w:lang w:val="en-AU" w:eastAsia="uk-UA"/>
              </w:rPr>
              <w:t>6</w:t>
            </w:r>
            <w:r w:rsidRPr="00564725">
              <w:rPr>
                <w:rFonts w:ascii="Times New Roman" w:hAnsi="Times New Roman"/>
                <w:noProof/>
                <w:spacing w:val="-10"/>
                <w:sz w:val="20"/>
                <w:lang w:val="en-AU" w:eastAsia="uk-UA"/>
              </w:rPr>
              <w:t xml:space="preserve"> за земельні ділянки, що перебувають у постійному користуванні</w:t>
            </w:r>
            <w:r w:rsidR="006D22D2" w:rsidRPr="00564725">
              <w:rPr>
                <w:rFonts w:ascii="Times New Roman" w:hAnsi="Times New Roman"/>
                <w:noProof/>
                <w:spacing w:val="-10"/>
                <w:sz w:val="20"/>
                <w:lang w:eastAsia="uk-UA"/>
              </w:rPr>
              <w:t xml:space="preserve"> </w:t>
            </w:r>
            <w:r w:rsidRPr="00564725">
              <w:rPr>
                <w:rFonts w:ascii="Times New Roman" w:hAnsi="Times New Roman"/>
                <w:noProof/>
                <w:spacing w:val="-10"/>
                <w:sz w:val="20"/>
                <w:lang w:val="en-AU" w:eastAsia="uk-UA"/>
              </w:rPr>
              <w:t>(відсотків нормативної грошової оцінки)</w:t>
            </w:r>
          </w:p>
        </w:tc>
      </w:tr>
      <w:tr w:rsidR="00564725" w:rsidRPr="00564725" w:rsidTr="00585286">
        <w:trPr>
          <w:trHeight w:val="20"/>
          <w:tblHeader/>
        </w:trPr>
        <w:tc>
          <w:tcPr>
            <w:tcW w:w="194" w:type="pct"/>
            <w:vMerge w:val="restar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код</w:t>
            </w:r>
            <w:r w:rsidRPr="00564725">
              <w:rPr>
                <w:rFonts w:ascii="Times New Roman" w:hAnsi="Times New Roman"/>
                <w:noProof/>
                <w:spacing w:val="-10"/>
                <w:sz w:val="20"/>
                <w:vertAlign w:val="superscript"/>
                <w:lang w:val="en-AU" w:eastAsia="uk-UA"/>
              </w:rPr>
              <w:t xml:space="preserve"> 5</w:t>
            </w:r>
          </w:p>
        </w:tc>
        <w:tc>
          <w:tcPr>
            <w:tcW w:w="204" w:type="pct"/>
            <w:vMerge w:val="restar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додатковий код</w:t>
            </w:r>
            <w:r w:rsidRPr="00564725">
              <w:rPr>
                <w:rFonts w:ascii="Times New Roman" w:hAnsi="Times New Roman"/>
                <w:noProof/>
                <w:spacing w:val="-10"/>
                <w:sz w:val="20"/>
                <w:vertAlign w:val="superscript"/>
                <w:lang w:val="en-AU" w:eastAsia="uk-UA"/>
              </w:rPr>
              <w:t xml:space="preserve">5 </w:t>
            </w:r>
            <w:r w:rsidRPr="00564725">
              <w:rPr>
                <w:rFonts w:ascii="Times New Roman" w:hAnsi="Times New Roman"/>
                <w:noProof/>
                <w:spacing w:val="-10"/>
                <w:sz w:val="20"/>
                <w:lang w:val="en-AU" w:eastAsia="uk-UA"/>
              </w:rPr>
              <w:t>(за наявності)</w:t>
            </w:r>
          </w:p>
        </w:tc>
        <w:tc>
          <w:tcPr>
            <w:tcW w:w="1219" w:type="pct"/>
            <w:vMerge w:val="restar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найменування</w:t>
            </w:r>
            <w:r w:rsidRPr="00564725">
              <w:rPr>
                <w:rFonts w:ascii="Times New Roman" w:hAnsi="Times New Roman"/>
                <w:noProof/>
                <w:spacing w:val="-10"/>
                <w:sz w:val="20"/>
                <w:vertAlign w:val="superscript"/>
                <w:lang w:val="en-AU" w:eastAsia="uk-UA"/>
              </w:rPr>
              <w:t>5</w:t>
            </w:r>
          </w:p>
        </w:tc>
        <w:tc>
          <w:tcPr>
            <w:tcW w:w="534" w:type="pct"/>
            <w:gridSpan w:val="2"/>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за земельні ділянки, нормативну грошову оцінку яких проведено (незалежно від місцезнаходження)</w:t>
            </w:r>
          </w:p>
        </w:tc>
        <w:tc>
          <w:tcPr>
            <w:tcW w:w="534" w:type="pct"/>
            <w:gridSpan w:val="2"/>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за земельні ділянки за межами населених пунктів, нормативну грошову оцінку яких не проведено</w:t>
            </w:r>
          </w:p>
        </w:tc>
        <w:tc>
          <w:tcPr>
            <w:tcW w:w="1165" w:type="pct"/>
            <w:gridSpan w:val="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за земельні ділянки, нормативну грошову оцінку яких проведено (незалежно від місцезнаходження)</w:t>
            </w:r>
          </w:p>
        </w:tc>
        <w:tc>
          <w:tcPr>
            <w:tcW w:w="1149" w:type="pct"/>
            <w:gridSpan w:val="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за земельні ділянки за межами населених пунктів, нормативну грошову оцінку яких не проведено</w:t>
            </w:r>
          </w:p>
        </w:tc>
      </w:tr>
      <w:tr w:rsidR="002E5F9B" w:rsidRPr="00564725" w:rsidTr="00585286">
        <w:trPr>
          <w:trHeight w:val="2021"/>
          <w:tblHeader/>
        </w:trPr>
        <w:tc>
          <w:tcPr>
            <w:tcW w:w="194" w:type="pct"/>
            <w:vMerge/>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shd w:val="clear" w:color="auto" w:fill="FFFFFF"/>
              <w:ind w:left="-108" w:right="-57"/>
              <w:jc w:val="center"/>
              <w:rPr>
                <w:noProof/>
                <w:spacing w:val="-10"/>
                <w:sz w:val="20"/>
                <w:szCs w:val="20"/>
                <w:lang w:val="en-AU"/>
              </w:rPr>
            </w:pPr>
          </w:p>
        </w:tc>
        <w:tc>
          <w:tcPr>
            <w:tcW w:w="204" w:type="pct"/>
            <w:vMerge/>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shd w:val="clear" w:color="auto" w:fill="FFFFFF"/>
              <w:ind w:left="-108" w:right="-57"/>
              <w:jc w:val="center"/>
              <w:rPr>
                <w:noProof/>
                <w:spacing w:val="-10"/>
                <w:sz w:val="20"/>
                <w:szCs w:val="20"/>
                <w:lang w:val="en-AU"/>
              </w:rPr>
            </w:pPr>
          </w:p>
        </w:tc>
        <w:tc>
          <w:tcPr>
            <w:tcW w:w="1219" w:type="pct"/>
            <w:vMerge/>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shd w:val="clear" w:color="auto" w:fill="FFFFFF"/>
              <w:ind w:left="-108" w:right="-57"/>
              <w:jc w:val="center"/>
              <w:rPr>
                <w:noProof/>
                <w:spacing w:val="-10"/>
                <w:sz w:val="20"/>
                <w:szCs w:val="20"/>
                <w:lang w:val="en-AU"/>
              </w:rPr>
            </w:pP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w:t>
            </w:r>
          </w:p>
        </w:tc>
        <w:tc>
          <w:tcPr>
            <w:tcW w:w="24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фізичних осіб</w:t>
            </w: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w:t>
            </w:r>
          </w:p>
        </w:tc>
        <w:tc>
          <w:tcPr>
            <w:tcW w:w="24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фізичних осіб</w:t>
            </w:r>
          </w:p>
        </w:tc>
        <w:tc>
          <w:tcPr>
            <w:tcW w:w="332" w:type="pct"/>
            <w:tcBorders>
              <w:top w:val="single" w:sz="4" w:space="0" w:color="auto"/>
              <w:left w:val="single" w:sz="4" w:space="0" w:color="auto"/>
              <w:bottom w:val="nil"/>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(крім державної та комунальної форми власності)</w:t>
            </w:r>
          </w:p>
        </w:tc>
        <w:tc>
          <w:tcPr>
            <w:tcW w:w="289" w:type="pct"/>
            <w:tcBorders>
              <w:top w:val="single" w:sz="4" w:space="0" w:color="auto"/>
              <w:left w:val="single" w:sz="4" w:space="0" w:color="auto"/>
              <w:bottom w:val="nil"/>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державної форми власності</w:t>
            </w:r>
          </w:p>
        </w:tc>
        <w:tc>
          <w:tcPr>
            <w:tcW w:w="312" w:type="pct"/>
            <w:tcBorders>
              <w:top w:val="single" w:sz="4" w:space="0" w:color="auto"/>
              <w:left w:val="single" w:sz="4" w:space="0" w:color="auto"/>
              <w:bottom w:val="nil"/>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комунальної форми власності</w:t>
            </w:r>
          </w:p>
        </w:tc>
        <w:tc>
          <w:tcPr>
            <w:tcW w:w="23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фізичних осіб</w:t>
            </w:r>
          </w:p>
        </w:tc>
        <w:tc>
          <w:tcPr>
            <w:tcW w:w="31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(крім державної та комунальної форми власності)</w:t>
            </w: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державної форми власності</w:t>
            </w:r>
          </w:p>
        </w:tc>
        <w:tc>
          <w:tcPr>
            <w:tcW w:w="31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юридичних осіб комунальної форми власності</w:t>
            </w:r>
          </w:p>
        </w:tc>
        <w:tc>
          <w:tcPr>
            <w:tcW w:w="235"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фізичних осіб</w:t>
            </w:r>
          </w:p>
        </w:tc>
      </w:tr>
      <w:tr w:rsidR="002E5F9B" w:rsidRPr="00564725" w:rsidTr="00585286">
        <w:trPr>
          <w:trHeight w:val="221"/>
          <w:tblHeader/>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2</w:t>
            </w: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3</w:t>
            </w: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4</w:t>
            </w:r>
          </w:p>
        </w:tc>
        <w:tc>
          <w:tcPr>
            <w:tcW w:w="24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5</w:t>
            </w: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6</w:t>
            </w:r>
          </w:p>
        </w:tc>
        <w:tc>
          <w:tcPr>
            <w:tcW w:w="24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7</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8</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9</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w:t>
            </w:r>
          </w:p>
        </w:tc>
        <w:tc>
          <w:tcPr>
            <w:tcW w:w="23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w:t>
            </w:r>
          </w:p>
        </w:tc>
        <w:tc>
          <w:tcPr>
            <w:tcW w:w="31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w:t>
            </w:r>
          </w:p>
        </w:tc>
        <w:tc>
          <w:tcPr>
            <w:tcW w:w="28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w:t>
            </w:r>
          </w:p>
        </w:tc>
        <w:tc>
          <w:tcPr>
            <w:tcW w:w="312"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w:t>
            </w:r>
          </w:p>
        </w:tc>
        <w:tc>
          <w:tcPr>
            <w:tcW w:w="235"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w:t>
            </w:r>
          </w:p>
        </w:tc>
        <w:tc>
          <w:tcPr>
            <w:tcW w:w="4806" w:type="pct"/>
            <w:gridSpan w:val="1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сільськогосподарського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01.01</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ведення товарного сільськогосподарського виробництва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01.02</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ведення фермерського господарства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01.03</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ведення особистого селянського господарства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01.04</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ведення підсобного сільського господарства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01.05</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індивідуального садівництва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01.06</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колективного садівництва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01.07</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городництва</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01.08</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сінокосіння і випасання худоби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0,750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01.09</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дослідних і навчальних цілей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01.10</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пропаганди передового досвіду ведення сільського господарства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01.11</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надання послуг у сільському господарстві</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01.12</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інфраструктури оптових ринків сільськогосподарської продукції</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01.13</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іншого сільськогосподарського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01.14</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01.01 - 01.13, 01.15 - 01.19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01.15</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під сільськогосподарськими будівлями і дворами</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22" w:right="-57"/>
              <w:jc w:val="center"/>
              <w:rPr>
                <w:noProof/>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01.16</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під полезахисними лісовими смугами</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01.17</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 xml:space="preserve">Земельні ділянки запасу (земельні ділянки, які не </w:t>
            </w:r>
            <w:r w:rsidRPr="00564725">
              <w:rPr>
                <w:rFonts w:ascii="Times New Roman" w:hAnsi="Times New Roman"/>
                <w:noProof/>
                <w:spacing w:val="-10"/>
                <w:sz w:val="20"/>
                <w:lang w:val="en-AU" w:eastAsia="uk-UA"/>
              </w:rPr>
              <w:lastRenderedPageBreak/>
              <w:t>надані у власність або користування громадянам чи юридичним особам)</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lastRenderedPageBreak/>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01.18</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польові дороги, прогони</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01.19</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під громадськими сіножатями та громадськими пасовищами</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w:t>
            </w:r>
          </w:p>
        </w:tc>
        <w:tc>
          <w:tcPr>
            <w:tcW w:w="4806" w:type="pct"/>
            <w:gridSpan w:val="1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житлової забудови</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житлового будинку, господарських будівель і споруд (присадибна ділянка)</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колективного житлового будівництва</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багатоквартирного житлового будинку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будівель тимчасового проживання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індивідуальних гаражів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колективного гаражного будівництва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іншої житлової забудови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 xml:space="preserve">Для цілей підрозділів 02.01 - 02.07, 02.09 – </w:t>
            </w:r>
            <w:r w:rsidRPr="00564725">
              <w:rPr>
                <w:rFonts w:ascii="Times New Roman" w:hAnsi="Times New Roman"/>
                <w:noProof/>
                <w:spacing w:val="-10"/>
                <w:sz w:val="20"/>
                <w:lang w:eastAsia="uk-UA"/>
              </w:rPr>
              <w:t xml:space="preserve">02.10 і </w:t>
            </w:r>
            <w:r w:rsidRPr="00564725">
              <w:rPr>
                <w:rFonts w:ascii="Times New Roman" w:hAnsi="Times New Roman"/>
                <w:noProof/>
                <w:spacing w:val="-10"/>
                <w:sz w:val="20"/>
                <w:lang w:val="en-AU" w:eastAsia="uk-UA"/>
              </w:rPr>
              <w:t>02.12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02.09</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паркінгів та автостоянок на землях житлової та громадської забудови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02.10</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02.11</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02.12</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внутрішньоквартальні проїзди, пішохідні зони</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громадської забудови</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органів державної влади та місцевого самоврядування</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закладів освіти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закладів охорони здоров’я та соціальної допомоги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03.04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vertAlign w:val="superscript"/>
                <w:lang w:val="en-AU" w:eastAsia="uk-UA"/>
              </w:rPr>
            </w:pPr>
            <w:r w:rsidRPr="00564725">
              <w:rPr>
                <w:rFonts w:ascii="Times New Roman" w:hAnsi="Times New Roman"/>
                <w:noProof/>
                <w:spacing w:val="-10"/>
                <w:sz w:val="20"/>
                <w:lang w:val="en-AU" w:eastAsia="uk-UA"/>
              </w:rPr>
              <w:t>Для будівництва та обслуговування будівель громадських та релігійних організацій</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закладів культурно-просвітницького обслуговування</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екстериторіальних організацій та органів</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торгівлі</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об’єктів туристичної інфраструктури та закладів громадського харчування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кредитно-фінансових установ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і споруд закладів науки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закладів комунального обслуговування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03.13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будівель закладів побутового обслуговування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органів і підрозділів ДСНС</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інших будівель громадської забудови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03.01 - 03.15, 03.17 - 03.20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закладів з обслуговування відвідувачів об’єктів рекреаційного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установ/місць виконання покарань</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03.19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03.20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внутрішньоквартальні проїзди, пішохідні зони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ind w:left="-122" w:right="-57"/>
              <w:jc w:val="center"/>
              <w:rPr>
                <w:spacing w:val="-10"/>
                <w:sz w:val="20"/>
                <w:szCs w:val="20"/>
              </w:rPr>
            </w:pPr>
            <w:r w:rsidRPr="00564725">
              <w:rPr>
                <w:noProof/>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природно-заповідного фонду</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04.01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біосферних заповідників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природних заповідників</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національних природних парків</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ботанічних садів</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зоологічних парків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дендрологічних парків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парків - пам’яток садово-паркового мистецтва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заказників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заповідних урочищ</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04.10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пам’яток природи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04.11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та використання регіональних ландшафтних парків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05</w:t>
            </w:r>
          </w:p>
        </w:tc>
        <w:tc>
          <w:tcPr>
            <w:tcW w:w="4806" w:type="pct"/>
            <w:gridSpan w:val="1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іншого природоохоронного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05.01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289" w:type="pct"/>
            <w:tcBorders>
              <w:top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05.02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tcBorders>
            <w:shd w:val="clear" w:color="auto" w:fill="auto"/>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w:t>
            </w:r>
          </w:p>
        </w:tc>
        <w:tc>
          <w:tcPr>
            <w:tcW w:w="4806" w:type="pct"/>
            <w:gridSpan w:val="1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оздоровчого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і обслуговування санаторно-оздоровчих закладів</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розробки родовищ природних лікувальних ресурсів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інших оздоровчих цілей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06.01 - 06.03, 06.05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06.05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07</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рекреаційного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об’єктів рекреаційного призначення</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обслуговування об’єктів фізичної культури і спорту</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індивідуального дачного будівництва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колективного дачного будівництва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07.01 - 07.04, 07.06 - 07.09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збереження, використання та відтворення зелених зон і зелених насаджень</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зелені насадження загального користування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07.09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відведені під місця поховання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08</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історико-культурного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08.01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забезпечення охорони об’єктів культурної спадщини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08.02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обслуговування музейних закладів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08.03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іншого історико-культурного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08.04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08.01 - 08.03, 08.05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08.05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лісогосподарського призначення</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ведення лісового господарства і пов’язаних з ним послуг</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01</w:t>
            </w: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Лісові землі</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іншого лісогосподарського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09.01 - 09.02, 09.04 - 09.05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09.04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 xml:space="preserve">Для розміщення господарських дворів лісогосподарських підприємств, установ, </w:t>
            </w:r>
            <w:r w:rsidRPr="00564725">
              <w:rPr>
                <w:rFonts w:ascii="Times New Roman" w:hAnsi="Times New Roman"/>
                <w:noProof/>
                <w:spacing w:val="-10"/>
                <w:sz w:val="20"/>
                <w:lang w:val="en-AU" w:eastAsia="uk-UA"/>
              </w:rPr>
              <w:lastRenderedPageBreak/>
              <w:t>організацій та будівель лісомисливського господарства</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lastRenderedPageBreak/>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09.05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0,100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водного фонду</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експлуатації та догляду за водними об’єктами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облаштування та догляду за прибережними захисними смугами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експлуатації та догляду за смугами відведення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експлуатації та догляду за гідротехнічними, іншими водогосподарськими спорудами і каналами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догляду за береговими смугами водних шляхів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191"/>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сінокосіння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рибогосподарських потреб</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культурно-оздоровчих потреб, рекреаційних, спортивних і туристичних цілей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проведення науково-дослідних робіт</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10.10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експлуатації гідротехнічних, гідрометричних та лінійних споруд</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10.01 - 10.11, 10.13 - 10.16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0,050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Водні об’єкти загального користування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під пляжами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10.16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під громадськими сіножатями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промисловості</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основних, підсобних і допоміжних будівель та споруд підприємств, що пов’язані з користуванням надрами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 xml:space="preserve">Для розміщення та експлуатації основних, </w:t>
            </w:r>
            <w:r w:rsidRPr="00564725">
              <w:rPr>
                <w:rFonts w:ascii="Times New Roman" w:hAnsi="Times New Roman"/>
                <w:noProof/>
                <w:spacing w:val="-10"/>
                <w:sz w:val="20"/>
                <w:lang w:val="en-AU" w:eastAsia="uk-UA"/>
              </w:rPr>
              <w:lastRenderedPageBreak/>
              <w:t>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11.03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основних, підсобних і допоміжних будівель та споруд будівельних організацій та підприємств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11.01 - 11.04, 11.06 - 11.08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зелені насадження спеціального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11.08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відведені для цілей поводження з відходами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12</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транспорту</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залізничного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морського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річкового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автомобільного транспорту та дорожнього господарства</w:t>
            </w:r>
            <w:r w:rsidRPr="00564725">
              <w:rPr>
                <w:rFonts w:ascii="Times New Roman" w:hAnsi="Times New Roman"/>
                <w:noProof/>
                <w:spacing w:val="-10"/>
                <w:sz w:val="20"/>
                <w:vertAlign w:val="superscript"/>
                <w:lang w:val="en-AU" w:eastAsia="uk-UA"/>
              </w:rPr>
              <w:t xml:space="preserve"> 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авіаційного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об’єктів трубопровідного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міського електротранспорту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додаткових транспортних послуг та допоміжних операцій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і споруд іншого наземного транспорту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12.10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12.01 - 12.09, 12.11 - 12.13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12.11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ind w:left="-108" w:right="-57"/>
              <w:jc w:val="center"/>
              <w:rPr>
                <w:noProof/>
                <w:spacing w:val="-10"/>
                <w:sz w:val="20"/>
                <w:szCs w:val="20"/>
                <w:lang w:val="en-AU"/>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об’єктів дорожнього сервісу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12.12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12.13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вулиці, майдани, проїзди, дороги, набережні</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bookmarkStart w:id="0" w:name="_GoBack"/>
            <w:bookmarkEnd w:id="0"/>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0"/>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 xml:space="preserve">Земельні ділянки електронних комунікацій (земельні ділянки, надані під повітряні і кабельні телефонно-телеграфні лінії та </w:t>
            </w:r>
            <w:r w:rsidRPr="00564725">
              <w:rPr>
                <w:rFonts w:ascii="Times New Roman" w:hAnsi="Times New Roman"/>
                <w:b/>
                <w:noProof/>
                <w:spacing w:val="-10"/>
                <w:sz w:val="20"/>
                <w:lang w:val="en-AU" w:eastAsia="uk-UA"/>
              </w:rPr>
              <w:br/>
              <w:t>супутникові засоби зв’язку, а також підприємствам, установам та організаціям для здійснення відповідної діяльності)</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об’єктів і споруд електронних комунікацій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будівель та споруд об’єктів поштового зв’язку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експлуатації інших технічних засобів</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13.01  - 13.03, 13.05  - 13.06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13.05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Державної служби спеціального зв’язку та захисту інформації України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13.06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енергетики</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будівництва, експлуатації та обслуговування будівель і споруд об’єктів передачі електричної та теплової енергії</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14.01 - 14.02, 14.04 - 14.06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1,500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10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запасу (земельні ділянки, які не надані у власність або користування громадянам чи юридичним особам)</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14.05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які використовуються як зелені насадження спеціального призначення</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14.06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Земельні ділянки загального користування, відведені для цілей поводження з відходами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w:t>
            </w:r>
          </w:p>
        </w:tc>
        <w:tc>
          <w:tcPr>
            <w:tcW w:w="4806" w:type="pct"/>
            <w:gridSpan w:val="14"/>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оборони</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Збройних Сил</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15.02</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Національної гвардії</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15.03</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Державної прикордонної служби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15.04</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Служби безпеки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15.05</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Державної спеціальної служби транспорту</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15.06</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Служби зовнішньої розвідки</w:t>
            </w:r>
            <w:r w:rsidRPr="00564725">
              <w:rPr>
                <w:rFonts w:ascii="Times New Roman" w:hAnsi="Times New Roman"/>
                <w:noProof/>
                <w:spacing w:val="-10"/>
                <w:sz w:val="20"/>
                <w:vertAlign w:val="superscript"/>
                <w:lang w:val="en-AU" w:eastAsia="uk-UA"/>
              </w:rPr>
              <w:t xml:space="preserve"> </w:t>
            </w:r>
            <w:r w:rsidRPr="00564725">
              <w:rPr>
                <w:rFonts w:ascii="Times New Roman" w:hAnsi="Times New Roman"/>
                <w:noProof/>
                <w:spacing w:val="-10"/>
                <w:sz w:val="20"/>
                <w:lang w:val="en-AU" w:eastAsia="uk-UA"/>
              </w:rPr>
              <w:t>України</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15.07</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інших, утворених відповідно до законів, військових формувань</w:t>
            </w:r>
            <w:r w:rsidRPr="00564725">
              <w:rPr>
                <w:rFonts w:ascii="Times New Roman" w:hAnsi="Times New Roman"/>
                <w:noProof/>
                <w:spacing w:val="-10"/>
                <w:sz w:val="20"/>
                <w:vertAlign w:val="superscript"/>
                <w:lang w:val="en-AU" w:eastAsia="uk-UA"/>
              </w:rPr>
              <w:t>7</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15.08</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цілей підрозділів 15.01 - 15.07, 15.09 - 15.11 та для збереження та використання земель природно-заповідного фонду</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p>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lastRenderedPageBreak/>
              <w:t>15.09</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15.10</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564725"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15.11</w:t>
            </w:r>
          </w:p>
        </w:tc>
        <w:tc>
          <w:tcPr>
            <w:tcW w:w="20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289" w:type="pct"/>
            <w:tcBorders>
              <w:top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23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0,500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312"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BE5437" w:rsidRPr="00564725" w:rsidRDefault="00BE5437" w:rsidP="00F60AAA">
            <w:pPr>
              <w:ind w:left="-122" w:right="-57"/>
              <w:jc w:val="center"/>
              <w:rPr>
                <w:spacing w:val="-10"/>
                <w:sz w:val="20"/>
                <w:szCs w:val="20"/>
              </w:rPr>
            </w:pPr>
            <w:r w:rsidRPr="00564725">
              <w:rPr>
                <w:spacing w:val="-10"/>
                <w:sz w:val="20"/>
                <w:szCs w:val="20"/>
              </w:rPr>
              <w:t>5,000</w:t>
            </w:r>
          </w:p>
        </w:tc>
      </w:tr>
      <w:tr w:rsidR="00BE5437" w:rsidRPr="00564725" w:rsidTr="00585286">
        <w:trPr>
          <w:trHeight w:val="20"/>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00</w:t>
            </w:r>
          </w:p>
        </w:tc>
        <w:tc>
          <w:tcPr>
            <w:tcW w:w="4806" w:type="pct"/>
            <w:gridSpan w:val="14"/>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ind w:left="-122" w:right="-57" w:firstLine="0"/>
              <w:jc w:val="center"/>
              <w:rPr>
                <w:rFonts w:ascii="Times New Roman" w:hAnsi="Times New Roman"/>
                <w:b/>
                <w:noProof/>
                <w:spacing w:val="-10"/>
                <w:sz w:val="20"/>
                <w:lang w:val="en-AU" w:eastAsia="uk-UA"/>
              </w:rPr>
            </w:pPr>
            <w:r w:rsidRPr="00564725">
              <w:rPr>
                <w:rFonts w:ascii="Times New Roman" w:hAnsi="Times New Roman"/>
                <w:b/>
                <w:noProof/>
                <w:spacing w:val="-10"/>
                <w:sz w:val="20"/>
                <w:lang w:val="en-AU" w:eastAsia="uk-UA"/>
              </w:rPr>
              <w:t>Земельні ділянки, для яких ставки визначаються незалежно від цільового призначення</w:t>
            </w:r>
            <w:r w:rsidRPr="00564725">
              <w:rPr>
                <w:rFonts w:ascii="Times New Roman" w:hAnsi="Times New Roman"/>
                <w:b/>
                <w:noProof/>
                <w:spacing w:val="-10"/>
                <w:sz w:val="20"/>
                <w:vertAlign w:val="superscript"/>
                <w:lang w:val="en-AU" w:eastAsia="uk-UA"/>
              </w:rPr>
              <w:t>8</w:t>
            </w:r>
          </w:p>
        </w:tc>
      </w:tr>
      <w:tr w:rsidR="00564725" w:rsidRPr="00564725" w:rsidTr="00585286">
        <w:trPr>
          <w:trHeight w:val="493"/>
        </w:trPr>
        <w:tc>
          <w:tcPr>
            <w:tcW w:w="19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60"/>
              <w:ind w:left="-108"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val="en-AU" w:eastAsia="uk-UA"/>
              </w:rPr>
              <w:t>00.01</w:t>
            </w:r>
          </w:p>
        </w:tc>
        <w:tc>
          <w:tcPr>
            <w:tcW w:w="204"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pStyle w:val="a6"/>
              <w:shd w:val="clear" w:color="auto" w:fill="FFFFFF"/>
              <w:spacing w:before="60"/>
              <w:ind w:left="-108" w:right="-57" w:firstLine="0"/>
              <w:jc w:val="center"/>
              <w:rPr>
                <w:rFonts w:ascii="Times New Roman" w:hAnsi="Times New Roman"/>
                <w:noProof/>
                <w:spacing w:val="-10"/>
                <w:sz w:val="20"/>
                <w:lang w:val="en-AU" w:eastAsia="uk-UA"/>
              </w:rPr>
            </w:pPr>
          </w:p>
        </w:tc>
        <w:tc>
          <w:tcPr>
            <w:tcW w:w="1219" w:type="pct"/>
            <w:tcBorders>
              <w:top w:val="single" w:sz="4" w:space="0" w:color="auto"/>
              <w:left w:val="single" w:sz="4" w:space="0" w:color="auto"/>
              <w:bottom w:val="single" w:sz="4" w:space="0" w:color="auto"/>
              <w:right w:val="single" w:sz="4" w:space="0" w:color="auto"/>
            </w:tcBorders>
            <w:hideMark/>
          </w:tcPr>
          <w:p w:rsidR="00BE5437" w:rsidRPr="00564725" w:rsidRDefault="00BE5437" w:rsidP="00F60AAA">
            <w:pPr>
              <w:ind w:left="-108" w:right="-57"/>
              <w:jc w:val="center"/>
              <w:rPr>
                <w:spacing w:val="-10"/>
                <w:sz w:val="20"/>
                <w:szCs w:val="20"/>
                <w:lang w:val="en-AU"/>
              </w:rPr>
            </w:pPr>
            <w:r w:rsidRPr="00564725">
              <w:rPr>
                <w:spacing w:val="-10"/>
                <w:sz w:val="20"/>
                <w:szCs w:val="20"/>
              </w:rPr>
              <w:t>Інші земельні ділянки не визначені розділами 01-15</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spacing w:before="60"/>
              <w:ind w:left="-122" w:right="-57"/>
              <w:jc w:val="center"/>
              <w:rPr>
                <w:noProof/>
                <w:spacing w:val="-10"/>
                <w:sz w:val="20"/>
                <w:szCs w:val="20"/>
              </w:rPr>
            </w:pPr>
            <w:r w:rsidRPr="00564725">
              <w:rPr>
                <w:noProof/>
                <w:spacing w:val="-10"/>
                <w:sz w:val="20"/>
                <w:szCs w:val="20"/>
              </w:rPr>
              <w:t>1,000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1,000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eastAsia="uk-UA"/>
              </w:rPr>
            </w:pPr>
            <w:r w:rsidRPr="00564725">
              <w:rPr>
                <w:rFonts w:ascii="Times New Roman" w:hAnsi="Times New Roman"/>
                <w:noProof/>
                <w:spacing w:val="-10"/>
                <w:sz w:val="20"/>
                <w:lang w:eastAsia="uk-UA"/>
              </w:rPr>
              <w:t>5,000</w:t>
            </w:r>
          </w:p>
        </w:tc>
        <w:tc>
          <w:tcPr>
            <w:tcW w:w="244"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5,000</w:t>
            </w:r>
          </w:p>
        </w:tc>
        <w:tc>
          <w:tcPr>
            <w:tcW w:w="3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spacing w:before="60"/>
              <w:ind w:left="-122" w:right="-57"/>
              <w:jc w:val="center"/>
              <w:rPr>
                <w:noProof/>
                <w:spacing w:val="-10"/>
                <w:sz w:val="20"/>
                <w:szCs w:val="20"/>
              </w:rPr>
            </w:pPr>
            <w:r w:rsidRPr="00564725">
              <w:rPr>
                <w:noProof/>
                <w:spacing w:val="-10"/>
                <w:sz w:val="20"/>
                <w:szCs w:val="20"/>
              </w:rPr>
              <w:t>1,000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1,000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shd w:val="clear" w:color="auto" w:fill="FFFFFF"/>
              <w:spacing w:before="60"/>
              <w:ind w:left="-122" w:right="-57"/>
              <w:jc w:val="center"/>
              <w:rPr>
                <w:noProof/>
                <w:spacing w:val="-10"/>
                <w:sz w:val="20"/>
                <w:szCs w:val="20"/>
              </w:rPr>
            </w:pPr>
            <w:r w:rsidRPr="00564725">
              <w:rPr>
                <w:noProof/>
                <w:spacing w:val="-10"/>
                <w:sz w:val="20"/>
                <w:szCs w:val="20"/>
              </w:rPr>
              <w:t>1,000</w:t>
            </w:r>
          </w:p>
        </w:tc>
        <w:tc>
          <w:tcPr>
            <w:tcW w:w="23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1,000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eastAsia="uk-UA"/>
              </w:rPr>
            </w:pPr>
            <w:r w:rsidRPr="00564725">
              <w:rPr>
                <w:rFonts w:ascii="Times New Roman" w:hAnsi="Times New Roman"/>
                <w:noProof/>
                <w:spacing w:val="-10"/>
                <w:sz w:val="20"/>
                <w:lang w:eastAsia="uk-UA"/>
              </w:rPr>
              <w:t>5,000</w:t>
            </w:r>
          </w:p>
        </w:tc>
        <w:tc>
          <w:tcPr>
            <w:tcW w:w="289"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5,000</w:t>
            </w:r>
          </w:p>
        </w:tc>
        <w:tc>
          <w:tcPr>
            <w:tcW w:w="312"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eastAsia="uk-UA"/>
              </w:rPr>
            </w:pPr>
            <w:r w:rsidRPr="00564725">
              <w:rPr>
                <w:rFonts w:ascii="Times New Roman" w:hAnsi="Times New Roman"/>
                <w:noProof/>
                <w:spacing w:val="-10"/>
                <w:sz w:val="20"/>
                <w:lang w:eastAsia="uk-UA"/>
              </w:rPr>
              <w:t>5,000</w:t>
            </w:r>
          </w:p>
        </w:tc>
        <w:tc>
          <w:tcPr>
            <w:tcW w:w="235" w:type="pct"/>
            <w:tcBorders>
              <w:top w:val="single" w:sz="4" w:space="0" w:color="auto"/>
              <w:left w:val="single" w:sz="4" w:space="0" w:color="auto"/>
              <w:bottom w:val="single" w:sz="4" w:space="0" w:color="auto"/>
              <w:right w:val="single" w:sz="4" w:space="0" w:color="auto"/>
            </w:tcBorders>
            <w:noWrap/>
            <w:hideMark/>
          </w:tcPr>
          <w:p w:rsidR="00BE5437" w:rsidRPr="00564725" w:rsidRDefault="00BE5437" w:rsidP="00F60AAA">
            <w:pPr>
              <w:pStyle w:val="a6"/>
              <w:shd w:val="clear" w:color="auto" w:fill="FFFFFF"/>
              <w:spacing w:before="60"/>
              <w:ind w:left="-122" w:right="-57" w:firstLine="0"/>
              <w:jc w:val="center"/>
              <w:rPr>
                <w:rFonts w:ascii="Times New Roman" w:hAnsi="Times New Roman"/>
                <w:noProof/>
                <w:spacing w:val="-10"/>
                <w:sz w:val="20"/>
                <w:lang w:val="en-AU" w:eastAsia="uk-UA"/>
              </w:rPr>
            </w:pPr>
            <w:r w:rsidRPr="00564725">
              <w:rPr>
                <w:rFonts w:ascii="Times New Roman" w:hAnsi="Times New Roman"/>
                <w:noProof/>
                <w:spacing w:val="-10"/>
                <w:sz w:val="20"/>
                <w:lang w:eastAsia="uk-UA"/>
              </w:rPr>
              <w:t>5,000</w:t>
            </w:r>
          </w:p>
        </w:tc>
      </w:tr>
    </w:tbl>
    <w:p w:rsidR="00BE5437" w:rsidRPr="00C449E5" w:rsidRDefault="00BE5437" w:rsidP="00BE5437">
      <w:pPr>
        <w:shd w:val="clear" w:color="auto" w:fill="FFFFFF"/>
        <w:rPr>
          <w:noProof/>
          <w:sz w:val="28"/>
          <w:szCs w:val="28"/>
          <w:lang w:val="en-AU"/>
        </w:rPr>
      </w:pPr>
    </w:p>
    <w:tbl>
      <w:tblPr>
        <w:tblW w:w="5103" w:type="pct"/>
        <w:tblInd w:w="-34" w:type="dxa"/>
        <w:tblLook w:val="04A0" w:firstRow="1" w:lastRow="0" w:firstColumn="1" w:lastColumn="0" w:noHBand="0" w:noVBand="1"/>
      </w:tblPr>
      <w:tblGrid>
        <w:gridCol w:w="229"/>
        <w:gridCol w:w="15439"/>
      </w:tblGrid>
      <w:tr w:rsidR="00BE5437" w:rsidRPr="00C449E5" w:rsidTr="00BE5437">
        <w:trPr>
          <w:trHeight w:val="20"/>
        </w:trPr>
        <w:tc>
          <w:tcPr>
            <w:tcW w:w="66" w:type="pct"/>
            <w:hideMark/>
          </w:tcPr>
          <w:p w:rsidR="00BE5437" w:rsidRPr="00C449E5" w:rsidRDefault="00BE5437" w:rsidP="00BE5437">
            <w:pPr>
              <w:pStyle w:val="a6"/>
              <w:shd w:val="clear" w:color="auto" w:fill="FFFFFF"/>
              <w:spacing w:before="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1</w:t>
            </w:r>
          </w:p>
        </w:tc>
        <w:tc>
          <w:tcPr>
            <w:tcW w:w="4934" w:type="pct"/>
            <w:hideMark/>
          </w:tcPr>
          <w:p w:rsidR="00BE5437" w:rsidRPr="00C449E5" w:rsidRDefault="00BE5437" w:rsidP="00BE5437">
            <w:pPr>
              <w:pStyle w:val="a6"/>
              <w:shd w:val="clear" w:color="auto" w:fill="FFFFFF"/>
              <w:spacing w:before="0"/>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w:t>
            </w:r>
          </w:p>
        </w:tc>
      </w:tr>
      <w:tr w:rsidR="00BE5437" w:rsidRPr="00C449E5" w:rsidTr="00BE5437">
        <w:trPr>
          <w:trHeight w:val="20"/>
        </w:trPr>
        <w:tc>
          <w:tcPr>
            <w:tcW w:w="66" w:type="pct"/>
            <w:shd w:val="clear" w:color="auto" w:fill="FFFFFF"/>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2</w:t>
            </w:r>
          </w:p>
        </w:tc>
        <w:tc>
          <w:tcPr>
            <w:tcW w:w="4934" w:type="pct"/>
            <w:shd w:val="clear" w:color="auto" w:fill="FFFFFF"/>
          </w:tcPr>
          <w:p w:rsidR="00BE5437" w:rsidRPr="0051289E" w:rsidRDefault="00BE5437" w:rsidP="00BE5437">
            <w:pPr>
              <w:pStyle w:val="a6"/>
              <w:shd w:val="clear" w:color="auto" w:fill="FFFFFF"/>
              <w:ind w:left="-113" w:firstLine="0"/>
              <w:rPr>
                <w:rFonts w:ascii="Times New Roman" w:hAnsi="Times New Roman"/>
                <w:noProof/>
                <w:sz w:val="22"/>
                <w:szCs w:val="22"/>
                <w:lang w:eastAsia="uk-UA"/>
              </w:rPr>
            </w:pPr>
            <w:r>
              <w:rPr>
                <w:rFonts w:ascii="Times New Roman" w:hAnsi="Times New Roman"/>
                <w:noProof/>
                <w:sz w:val="22"/>
                <w:szCs w:val="22"/>
                <w:lang w:eastAsia="uk-UA"/>
              </w:rPr>
              <w:t>Власники нежитлових приміщень (їх частин) у багатоквартирному жилому будинку сплачують до бюджету громади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tc>
      </w:tr>
      <w:tr w:rsidR="00BE5437" w:rsidRPr="00C449E5" w:rsidTr="00BE5437">
        <w:trPr>
          <w:trHeight w:val="20"/>
        </w:trPr>
        <w:tc>
          <w:tcPr>
            <w:tcW w:w="66" w:type="pct"/>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3</w:t>
            </w:r>
          </w:p>
        </w:tc>
        <w:tc>
          <w:tcPr>
            <w:tcW w:w="4934" w:type="pct"/>
          </w:tcPr>
          <w:p w:rsidR="00BE5437" w:rsidRPr="00563710" w:rsidRDefault="00BE5437" w:rsidP="00BE5437">
            <w:pPr>
              <w:pStyle w:val="a6"/>
              <w:shd w:val="clear" w:color="auto" w:fill="FFFFFF"/>
              <w:ind w:firstLine="0"/>
              <w:rPr>
                <w:rFonts w:ascii="Times New Roman" w:hAnsi="Times New Roman"/>
                <w:noProof/>
                <w:sz w:val="22"/>
                <w:szCs w:val="22"/>
                <w:lang w:eastAsia="uk-UA"/>
              </w:rPr>
            </w:pPr>
            <w:r w:rsidRPr="00C449E5">
              <w:rPr>
                <w:rFonts w:ascii="Times New Roman" w:hAnsi="Times New Roman"/>
                <w:noProof/>
                <w:spacing w:val="-4"/>
                <w:sz w:val="22"/>
                <w:szCs w:val="22"/>
                <w:lang w:val="en-AU" w:eastAsia="uk-UA"/>
              </w:rPr>
              <w:t xml:space="preserve">КАТОТТГ - </w:t>
            </w:r>
            <w:r w:rsidRPr="00C449E5">
              <w:rPr>
                <w:rFonts w:ascii="Times New Roman" w:hAnsi="Times New Roman"/>
                <w:noProof/>
                <w:sz w:val="22"/>
                <w:szCs w:val="22"/>
                <w:lang w:val="en-AU"/>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tc>
      </w:tr>
      <w:tr w:rsidR="00BE5437" w:rsidRPr="00C449E5" w:rsidTr="00BE5437">
        <w:trPr>
          <w:trHeight w:val="20"/>
        </w:trPr>
        <w:tc>
          <w:tcPr>
            <w:tcW w:w="66" w:type="pct"/>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lastRenderedPageBreak/>
              <w:t>4</w:t>
            </w:r>
          </w:p>
        </w:tc>
        <w:tc>
          <w:tcPr>
            <w:tcW w:w="4934" w:type="pct"/>
          </w:tcPr>
          <w:p w:rsidR="00BE5437" w:rsidRPr="00C449E5" w:rsidRDefault="00BE5437" w:rsidP="00BE5437">
            <w:pPr>
              <w:pStyle w:val="a6"/>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Кількість рядків може бути збільшена за необхідності.</w:t>
            </w:r>
          </w:p>
        </w:tc>
      </w:tr>
      <w:tr w:rsidR="00BE5437" w:rsidRPr="00C449E5" w:rsidTr="00BE5437">
        <w:trPr>
          <w:trHeight w:val="20"/>
        </w:trPr>
        <w:tc>
          <w:tcPr>
            <w:tcW w:w="66" w:type="pct"/>
            <w:hideMark/>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5</w:t>
            </w:r>
          </w:p>
        </w:tc>
        <w:tc>
          <w:tcPr>
            <w:tcW w:w="4934" w:type="pct"/>
            <w:hideMark/>
          </w:tcPr>
          <w:p w:rsidR="00BE5437" w:rsidRDefault="00BE5437" w:rsidP="00BE5437">
            <w:pPr>
              <w:pStyle w:val="a6"/>
              <w:shd w:val="clear" w:color="auto" w:fill="FFFFFF"/>
              <w:ind w:left="-113" w:firstLine="0"/>
              <w:rPr>
                <w:rFonts w:ascii="Times New Roman" w:hAnsi="Times New Roman"/>
                <w:noProof/>
                <w:sz w:val="22"/>
                <w:szCs w:val="22"/>
                <w:lang w:eastAsia="uk-UA"/>
              </w:rPr>
            </w:pPr>
            <w:r w:rsidRPr="00C449E5">
              <w:rPr>
                <w:rFonts w:ascii="Times New Roman" w:hAnsi="Times New Roman"/>
                <w:noProof/>
                <w:sz w:val="22"/>
                <w:szCs w:val="22"/>
                <w:lang w:val="en-AU" w:eastAsia="uk-UA"/>
              </w:rPr>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r>
              <w:rPr>
                <w:rFonts w:ascii="Times New Roman" w:hAnsi="Times New Roman"/>
                <w:noProof/>
                <w:sz w:val="22"/>
                <w:szCs w:val="22"/>
                <w:lang w:eastAsia="uk-UA"/>
              </w:rPr>
              <w:t xml:space="preserve"> </w:t>
            </w:r>
          </w:p>
          <w:p w:rsidR="00BE5437" w:rsidRPr="00C449E5" w:rsidRDefault="00BE5437" w:rsidP="00BE5437">
            <w:pPr>
              <w:pStyle w:val="a6"/>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“хх” починаючи з 01, у графі “найменування” - опис особливостей, згідно з якими встановлюється окрема ставка. Для додаткових рядків заповнення графи “код” обов’язкове.</w:t>
            </w:r>
          </w:p>
        </w:tc>
      </w:tr>
      <w:tr w:rsidR="00BE5437" w:rsidRPr="00C449E5" w:rsidTr="00BE5437">
        <w:trPr>
          <w:trHeight w:val="20"/>
        </w:trPr>
        <w:tc>
          <w:tcPr>
            <w:tcW w:w="66" w:type="pct"/>
            <w:hideMark/>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6</w:t>
            </w:r>
          </w:p>
        </w:tc>
        <w:tc>
          <w:tcPr>
            <w:tcW w:w="4934" w:type="pct"/>
            <w:hideMark/>
          </w:tcPr>
          <w:p w:rsidR="00BE5437" w:rsidRPr="00C449E5" w:rsidRDefault="00BE5437" w:rsidP="00BE5437">
            <w:pPr>
              <w:pStyle w:val="a6"/>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p>
        </w:tc>
      </w:tr>
      <w:tr w:rsidR="00BE5437" w:rsidRPr="00C449E5" w:rsidTr="00BE5437">
        <w:trPr>
          <w:trHeight w:val="20"/>
        </w:trPr>
        <w:tc>
          <w:tcPr>
            <w:tcW w:w="66" w:type="pct"/>
            <w:hideMark/>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7</w:t>
            </w:r>
          </w:p>
        </w:tc>
        <w:tc>
          <w:tcPr>
            <w:tcW w:w="4934" w:type="pct"/>
            <w:hideMark/>
          </w:tcPr>
          <w:p w:rsidR="00BE5437" w:rsidRPr="00C449E5" w:rsidRDefault="00BE5437" w:rsidP="00BE5437">
            <w:pPr>
              <w:pStyle w:val="a6"/>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tc>
      </w:tr>
      <w:tr w:rsidR="00BE5437" w:rsidRPr="00C449E5" w:rsidTr="00BE5437">
        <w:trPr>
          <w:trHeight w:val="20"/>
        </w:trPr>
        <w:tc>
          <w:tcPr>
            <w:tcW w:w="66" w:type="pct"/>
            <w:hideMark/>
          </w:tcPr>
          <w:p w:rsidR="00BE5437" w:rsidRPr="00C449E5" w:rsidRDefault="00BE5437" w:rsidP="00BE5437">
            <w:pPr>
              <w:pStyle w:val="a6"/>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8</w:t>
            </w:r>
          </w:p>
        </w:tc>
        <w:tc>
          <w:tcPr>
            <w:tcW w:w="4934" w:type="pct"/>
            <w:hideMark/>
          </w:tcPr>
          <w:p w:rsidR="00BE5437" w:rsidRPr="00C449E5" w:rsidRDefault="00BE5437" w:rsidP="00BE5437">
            <w:pPr>
              <w:pStyle w:val="a6"/>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Зазначається категорія або інші ознаки земельних ділянок, для яких встановлюються ставки.  </w:t>
            </w:r>
          </w:p>
        </w:tc>
      </w:tr>
    </w:tbl>
    <w:p w:rsidR="00BE5437" w:rsidRDefault="00BE5437" w:rsidP="00BE5437">
      <w:pPr>
        <w:shd w:val="clear" w:color="auto" w:fill="FFFFFF"/>
        <w:rPr>
          <w:rFonts w:ascii="Calibri" w:hAnsi="Calibri"/>
          <w:noProof/>
          <w:sz w:val="20"/>
          <w:lang w:val="en-AU"/>
        </w:rPr>
      </w:pPr>
    </w:p>
    <w:p w:rsidR="00BE5437" w:rsidRPr="00C449E5" w:rsidRDefault="00BE5437" w:rsidP="00BE5437">
      <w:pPr>
        <w:shd w:val="clear" w:color="auto" w:fill="FFFFFF"/>
        <w:rPr>
          <w:rFonts w:ascii="Calibri" w:hAnsi="Calibri"/>
          <w:noProof/>
          <w:sz w:val="20"/>
          <w:lang w:val="en-AU"/>
        </w:rPr>
      </w:pPr>
    </w:p>
    <w:tbl>
      <w:tblPr>
        <w:tblW w:w="21461" w:type="dxa"/>
        <w:tblInd w:w="85" w:type="dxa"/>
        <w:tblLook w:val="04A0" w:firstRow="1" w:lastRow="0" w:firstColumn="1" w:lastColumn="0" w:noHBand="0" w:noVBand="1"/>
      </w:tblPr>
      <w:tblGrid>
        <w:gridCol w:w="7995"/>
        <w:gridCol w:w="811"/>
        <w:gridCol w:w="3016"/>
        <w:gridCol w:w="1134"/>
        <w:gridCol w:w="8505"/>
      </w:tblGrid>
      <w:tr w:rsidR="00BE5437" w:rsidRPr="00C449E5" w:rsidTr="00BE5437">
        <w:trPr>
          <w:trHeight w:val="390"/>
        </w:trPr>
        <w:tc>
          <w:tcPr>
            <w:tcW w:w="7995" w:type="dxa"/>
            <w:hideMark/>
          </w:tcPr>
          <w:p w:rsidR="00BE5437" w:rsidRPr="0049117F" w:rsidRDefault="00BE5437" w:rsidP="00BE5437">
            <w:pPr>
              <w:jc w:val="both"/>
              <w:rPr>
                <w:sz w:val="28"/>
                <w:szCs w:val="28"/>
              </w:rPr>
            </w:pPr>
            <w:r w:rsidRPr="0049117F">
              <w:rPr>
                <w:sz w:val="28"/>
                <w:szCs w:val="28"/>
              </w:rPr>
              <w:t>Секретар міської ради</w:t>
            </w:r>
            <w:r w:rsidRPr="0049117F">
              <w:rPr>
                <w:sz w:val="28"/>
                <w:szCs w:val="28"/>
              </w:rPr>
              <w:tab/>
            </w:r>
            <w:r w:rsidRPr="0049117F">
              <w:rPr>
                <w:sz w:val="28"/>
                <w:szCs w:val="28"/>
              </w:rPr>
              <w:tab/>
            </w:r>
            <w:r w:rsidRPr="0049117F">
              <w:rPr>
                <w:sz w:val="28"/>
                <w:szCs w:val="28"/>
              </w:rPr>
              <w:tab/>
            </w:r>
            <w:r w:rsidRPr="0049117F">
              <w:rPr>
                <w:sz w:val="28"/>
                <w:szCs w:val="28"/>
              </w:rPr>
              <w:tab/>
            </w:r>
            <w:r w:rsidRPr="0049117F">
              <w:rPr>
                <w:sz w:val="28"/>
                <w:szCs w:val="28"/>
              </w:rPr>
              <w:tab/>
            </w:r>
            <w:r w:rsidRPr="0049117F">
              <w:rPr>
                <w:sz w:val="28"/>
                <w:szCs w:val="28"/>
              </w:rPr>
              <w:tab/>
            </w:r>
            <w:r w:rsidRPr="0049117F">
              <w:rPr>
                <w:sz w:val="28"/>
                <w:szCs w:val="28"/>
              </w:rPr>
              <w:tab/>
            </w:r>
          </w:p>
          <w:p w:rsidR="00BE5437" w:rsidRPr="0049117F" w:rsidRDefault="00BE5437" w:rsidP="00BE5437">
            <w:pPr>
              <w:pStyle w:val="a6"/>
              <w:shd w:val="clear" w:color="auto" w:fill="FFFFFF"/>
              <w:ind w:firstLine="0"/>
              <w:rPr>
                <w:rFonts w:ascii="Times New Roman" w:hAnsi="Times New Roman"/>
                <w:noProof/>
                <w:sz w:val="28"/>
                <w:szCs w:val="28"/>
                <w:lang w:eastAsia="uk-UA"/>
              </w:rPr>
            </w:pPr>
          </w:p>
        </w:tc>
        <w:tc>
          <w:tcPr>
            <w:tcW w:w="811" w:type="dxa"/>
            <w:hideMark/>
          </w:tcPr>
          <w:p w:rsidR="00BE5437" w:rsidRPr="00C449E5" w:rsidRDefault="00BE5437" w:rsidP="00BE5437">
            <w:pPr>
              <w:shd w:val="clear" w:color="auto" w:fill="FFFFFF"/>
              <w:rPr>
                <w:noProof/>
                <w:sz w:val="20"/>
                <w:lang w:val="en-AU"/>
              </w:rPr>
            </w:pPr>
          </w:p>
        </w:tc>
        <w:tc>
          <w:tcPr>
            <w:tcW w:w="3016" w:type="dxa"/>
            <w:hideMark/>
          </w:tcPr>
          <w:p w:rsidR="00BE5437" w:rsidRPr="00C449E5" w:rsidRDefault="00BE5437" w:rsidP="00BE5437">
            <w:pPr>
              <w:pStyle w:val="a6"/>
              <w:shd w:val="clear" w:color="auto" w:fill="FFFFFF"/>
              <w:ind w:firstLine="0"/>
              <w:rPr>
                <w:rFonts w:ascii="Times New Roman" w:hAnsi="Times New Roman"/>
                <w:noProof/>
                <w:sz w:val="28"/>
                <w:szCs w:val="28"/>
                <w:lang w:val="en-AU" w:eastAsia="uk-UA"/>
              </w:rPr>
            </w:pPr>
            <w:r w:rsidRPr="00C449E5">
              <w:rPr>
                <w:rFonts w:ascii="Times New Roman" w:hAnsi="Times New Roman"/>
                <w:noProof/>
                <w:sz w:val="28"/>
                <w:szCs w:val="28"/>
                <w:lang w:val="en-AU" w:eastAsia="uk-UA"/>
              </w:rPr>
              <w:t>____________________</w:t>
            </w:r>
          </w:p>
          <w:p w:rsidR="00BE5437" w:rsidRPr="00C449E5" w:rsidRDefault="00BE5437" w:rsidP="00BE5437">
            <w:pPr>
              <w:pStyle w:val="a6"/>
              <w:shd w:val="clear" w:color="auto" w:fill="FFFFFF"/>
              <w:spacing w:before="0"/>
              <w:ind w:firstLine="0"/>
              <w:jc w:val="center"/>
              <w:rPr>
                <w:rFonts w:ascii="Times New Roman" w:hAnsi="Times New Roman"/>
                <w:noProof/>
                <w:sz w:val="20"/>
                <w:lang w:val="en-AU" w:eastAsia="uk-UA"/>
              </w:rPr>
            </w:pPr>
            <w:r w:rsidRPr="00C449E5">
              <w:rPr>
                <w:rFonts w:ascii="Times New Roman" w:hAnsi="Times New Roman"/>
                <w:noProof/>
                <w:sz w:val="20"/>
                <w:lang w:val="en-AU" w:eastAsia="uk-UA"/>
              </w:rPr>
              <w:t>(підпис)</w:t>
            </w:r>
          </w:p>
        </w:tc>
        <w:tc>
          <w:tcPr>
            <w:tcW w:w="1134" w:type="dxa"/>
            <w:noWrap/>
            <w:hideMark/>
          </w:tcPr>
          <w:p w:rsidR="00BE5437" w:rsidRPr="00C449E5" w:rsidRDefault="00BE5437" w:rsidP="00BE5437">
            <w:pPr>
              <w:shd w:val="clear" w:color="auto" w:fill="FFFFFF"/>
              <w:rPr>
                <w:noProof/>
                <w:sz w:val="20"/>
                <w:lang w:val="en-AU"/>
              </w:rPr>
            </w:pPr>
          </w:p>
        </w:tc>
        <w:tc>
          <w:tcPr>
            <w:tcW w:w="8505" w:type="dxa"/>
            <w:noWrap/>
            <w:hideMark/>
          </w:tcPr>
          <w:p w:rsidR="00BE5437" w:rsidRDefault="00BE5437" w:rsidP="00BE5437">
            <w:pPr>
              <w:pStyle w:val="a6"/>
              <w:shd w:val="clear" w:color="auto" w:fill="FFFFFF"/>
              <w:spacing w:before="0"/>
              <w:jc w:val="center"/>
              <w:rPr>
                <w:rFonts w:ascii="Times New Roman" w:hAnsi="Times New Roman"/>
                <w:noProof/>
                <w:sz w:val="28"/>
                <w:szCs w:val="28"/>
                <w:u w:val="single"/>
                <w:lang w:eastAsia="uk-UA"/>
              </w:rPr>
            </w:pPr>
            <w:r w:rsidRPr="0049117F">
              <w:rPr>
                <w:rFonts w:ascii="Times New Roman" w:hAnsi="Times New Roman" w:hint="eastAsia"/>
                <w:noProof/>
                <w:sz w:val="28"/>
                <w:szCs w:val="28"/>
                <w:u w:val="single"/>
                <w:lang w:eastAsia="uk-UA"/>
              </w:rPr>
              <w:t>Віталій</w:t>
            </w:r>
            <w:r w:rsidRPr="0049117F">
              <w:rPr>
                <w:rFonts w:ascii="Times New Roman" w:hAnsi="Times New Roman"/>
                <w:noProof/>
                <w:sz w:val="28"/>
                <w:szCs w:val="28"/>
                <w:u w:val="single"/>
                <w:lang w:eastAsia="uk-UA"/>
              </w:rPr>
              <w:t xml:space="preserve"> </w:t>
            </w:r>
            <w:r w:rsidRPr="0049117F">
              <w:rPr>
                <w:rFonts w:ascii="Times New Roman" w:hAnsi="Times New Roman" w:hint="eastAsia"/>
                <w:noProof/>
                <w:sz w:val="28"/>
                <w:szCs w:val="28"/>
                <w:u w:val="single"/>
                <w:lang w:eastAsia="uk-UA"/>
              </w:rPr>
              <w:t>ДІДЕНКО</w:t>
            </w:r>
            <w:r w:rsidRPr="0049117F">
              <w:rPr>
                <w:rFonts w:ascii="Times New Roman" w:hAnsi="Times New Roman"/>
                <w:noProof/>
                <w:sz w:val="28"/>
                <w:szCs w:val="28"/>
                <w:u w:val="single"/>
                <w:lang w:eastAsia="uk-UA"/>
              </w:rPr>
              <w:t xml:space="preserve"> </w:t>
            </w:r>
          </w:p>
          <w:p w:rsidR="00BE5437" w:rsidRPr="00C449E5" w:rsidRDefault="00BE5437" w:rsidP="00BE5437">
            <w:pPr>
              <w:pStyle w:val="a6"/>
              <w:shd w:val="clear" w:color="auto" w:fill="FFFFFF"/>
              <w:spacing w:before="0"/>
              <w:jc w:val="center"/>
              <w:rPr>
                <w:rFonts w:ascii="Times New Roman" w:hAnsi="Times New Roman"/>
                <w:noProof/>
                <w:sz w:val="28"/>
                <w:szCs w:val="28"/>
                <w:lang w:val="en-AU" w:eastAsia="uk-UA"/>
              </w:rPr>
            </w:pPr>
            <w:r w:rsidRPr="00C449E5">
              <w:rPr>
                <w:rFonts w:ascii="Times New Roman" w:hAnsi="Times New Roman"/>
                <w:noProof/>
                <w:sz w:val="22"/>
                <w:szCs w:val="22"/>
                <w:lang w:val="en-AU" w:eastAsia="uk-UA"/>
              </w:rPr>
              <w:t>(власне ім’я, прізвище)</w:t>
            </w:r>
          </w:p>
        </w:tc>
      </w:tr>
    </w:tbl>
    <w:p w:rsidR="00BE5437" w:rsidRDefault="00BE5437" w:rsidP="00BE5437">
      <w:pPr>
        <w:pStyle w:val="3"/>
        <w:shd w:val="clear" w:color="auto" w:fill="FFFFFF"/>
        <w:rPr>
          <w:i/>
          <w:noProof/>
          <w:sz w:val="2"/>
          <w:szCs w:val="2"/>
          <w:lang w:val="en-AU"/>
        </w:rPr>
      </w:pPr>
    </w:p>
    <w:tbl>
      <w:tblPr>
        <w:tblW w:w="21461" w:type="dxa"/>
        <w:tblInd w:w="85" w:type="dxa"/>
        <w:tblLook w:val="04A0" w:firstRow="1" w:lastRow="0" w:firstColumn="1" w:lastColumn="0" w:noHBand="0" w:noVBand="1"/>
      </w:tblPr>
      <w:tblGrid>
        <w:gridCol w:w="7995"/>
        <w:gridCol w:w="811"/>
        <w:gridCol w:w="3016"/>
        <w:gridCol w:w="1134"/>
        <w:gridCol w:w="8505"/>
      </w:tblGrid>
      <w:tr w:rsidR="00BE5437" w:rsidRPr="00C449E5" w:rsidTr="00BE5437">
        <w:trPr>
          <w:trHeight w:val="390"/>
        </w:trPr>
        <w:tc>
          <w:tcPr>
            <w:tcW w:w="7995" w:type="dxa"/>
            <w:hideMark/>
          </w:tcPr>
          <w:p w:rsidR="00BE5437" w:rsidRPr="00150551" w:rsidRDefault="00BE5437" w:rsidP="00BE5437">
            <w:pPr>
              <w:pStyle w:val="a6"/>
              <w:shd w:val="clear" w:color="auto" w:fill="FFFFFF"/>
              <w:ind w:firstLine="0"/>
              <w:rPr>
                <w:rFonts w:ascii="Times New Roman" w:hAnsi="Times New Roman"/>
                <w:noProof/>
                <w:sz w:val="28"/>
                <w:szCs w:val="28"/>
                <w:lang w:eastAsia="uk-UA"/>
              </w:rPr>
            </w:pPr>
            <w:r>
              <w:rPr>
                <w:rFonts w:ascii="Times New Roman" w:hAnsi="Times New Roman"/>
                <w:noProof/>
                <w:sz w:val="28"/>
                <w:szCs w:val="28"/>
                <w:lang w:eastAsia="uk-UA"/>
              </w:rPr>
              <w:t>Начальник фінансового управління</w:t>
            </w:r>
          </w:p>
        </w:tc>
        <w:tc>
          <w:tcPr>
            <w:tcW w:w="811" w:type="dxa"/>
            <w:hideMark/>
          </w:tcPr>
          <w:p w:rsidR="00BE5437" w:rsidRPr="00C449E5" w:rsidRDefault="00BE5437" w:rsidP="00BE5437">
            <w:pPr>
              <w:shd w:val="clear" w:color="auto" w:fill="FFFFFF"/>
              <w:rPr>
                <w:noProof/>
                <w:sz w:val="20"/>
                <w:lang w:val="en-AU"/>
              </w:rPr>
            </w:pPr>
          </w:p>
        </w:tc>
        <w:tc>
          <w:tcPr>
            <w:tcW w:w="3016" w:type="dxa"/>
            <w:hideMark/>
          </w:tcPr>
          <w:p w:rsidR="00BE5437" w:rsidRPr="00C449E5" w:rsidRDefault="00BE5437" w:rsidP="00BE5437">
            <w:pPr>
              <w:pStyle w:val="a6"/>
              <w:shd w:val="clear" w:color="auto" w:fill="FFFFFF"/>
              <w:ind w:firstLine="0"/>
              <w:rPr>
                <w:rFonts w:ascii="Times New Roman" w:hAnsi="Times New Roman"/>
                <w:noProof/>
                <w:sz w:val="28"/>
                <w:szCs w:val="28"/>
                <w:lang w:val="en-AU" w:eastAsia="uk-UA"/>
              </w:rPr>
            </w:pPr>
            <w:r w:rsidRPr="00C449E5">
              <w:rPr>
                <w:rFonts w:ascii="Times New Roman" w:hAnsi="Times New Roman"/>
                <w:noProof/>
                <w:sz w:val="28"/>
                <w:szCs w:val="28"/>
                <w:lang w:val="en-AU" w:eastAsia="uk-UA"/>
              </w:rPr>
              <w:t>____________________</w:t>
            </w:r>
          </w:p>
          <w:p w:rsidR="00BE5437" w:rsidRPr="00C449E5" w:rsidRDefault="00BE5437" w:rsidP="00BE5437">
            <w:pPr>
              <w:pStyle w:val="a6"/>
              <w:shd w:val="clear" w:color="auto" w:fill="FFFFFF"/>
              <w:spacing w:before="0"/>
              <w:ind w:firstLine="0"/>
              <w:jc w:val="center"/>
              <w:rPr>
                <w:rFonts w:ascii="Times New Roman" w:hAnsi="Times New Roman"/>
                <w:noProof/>
                <w:sz w:val="20"/>
                <w:lang w:val="en-AU" w:eastAsia="uk-UA"/>
              </w:rPr>
            </w:pPr>
            <w:r w:rsidRPr="00C449E5">
              <w:rPr>
                <w:rFonts w:ascii="Times New Roman" w:hAnsi="Times New Roman"/>
                <w:noProof/>
                <w:sz w:val="20"/>
                <w:lang w:val="en-AU" w:eastAsia="uk-UA"/>
              </w:rPr>
              <w:t>(підпис)</w:t>
            </w:r>
          </w:p>
        </w:tc>
        <w:tc>
          <w:tcPr>
            <w:tcW w:w="1134" w:type="dxa"/>
            <w:noWrap/>
            <w:hideMark/>
          </w:tcPr>
          <w:p w:rsidR="00BE5437" w:rsidRPr="00C449E5" w:rsidRDefault="00BE5437" w:rsidP="00BE5437">
            <w:pPr>
              <w:shd w:val="clear" w:color="auto" w:fill="FFFFFF"/>
              <w:rPr>
                <w:noProof/>
                <w:sz w:val="20"/>
                <w:lang w:val="en-AU"/>
              </w:rPr>
            </w:pPr>
          </w:p>
        </w:tc>
        <w:tc>
          <w:tcPr>
            <w:tcW w:w="8505" w:type="dxa"/>
            <w:noWrap/>
            <w:hideMark/>
          </w:tcPr>
          <w:p w:rsidR="00BE5437" w:rsidRPr="00150551" w:rsidRDefault="00BE5437" w:rsidP="00BE5437">
            <w:pPr>
              <w:pStyle w:val="a6"/>
              <w:shd w:val="clear" w:color="auto" w:fill="FFFFFF"/>
              <w:jc w:val="center"/>
              <w:rPr>
                <w:rFonts w:ascii="Times New Roman" w:hAnsi="Times New Roman"/>
                <w:noProof/>
                <w:sz w:val="28"/>
                <w:szCs w:val="28"/>
                <w:u w:val="single"/>
                <w:lang w:eastAsia="uk-UA"/>
              </w:rPr>
            </w:pPr>
            <w:r>
              <w:rPr>
                <w:rFonts w:ascii="Times New Roman" w:hAnsi="Times New Roman"/>
                <w:noProof/>
                <w:sz w:val="28"/>
                <w:szCs w:val="28"/>
                <w:u w:val="single"/>
                <w:lang w:eastAsia="uk-UA"/>
              </w:rPr>
              <w:t>Сергій ЯМЧУК</w:t>
            </w:r>
          </w:p>
          <w:p w:rsidR="00BE5437" w:rsidRPr="00C449E5" w:rsidRDefault="00BE5437" w:rsidP="00BE5437">
            <w:pPr>
              <w:pStyle w:val="a6"/>
              <w:shd w:val="clear" w:color="auto" w:fill="FFFFFF"/>
              <w:spacing w:before="0"/>
              <w:jc w:val="center"/>
              <w:rPr>
                <w:rFonts w:ascii="Times New Roman" w:hAnsi="Times New Roman"/>
                <w:noProof/>
                <w:sz w:val="28"/>
                <w:szCs w:val="28"/>
                <w:lang w:val="en-AU" w:eastAsia="uk-UA"/>
              </w:rPr>
            </w:pPr>
            <w:r w:rsidRPr="00C449E5">
              <w:rPr>
                <w:rFonts w:ascii="Times New Roman" w:hAnsi="Times New Roman"/>
                <w:noProof/>
                <w:sz w:val="22"/>
                <w:szCs w:val="22"/>
                <w:lang w:val="en-AU" w:eastAsia="uk-UA"/>
              </w:rPr>
              <w:t>(власне ім’я, прізвище)</w:t>
            </w:r>
          </w:p>
        </w:tc>
      </w:tr>
    </w:tbl>
    <w:p w:rsidR="000B45CC" w:rsidRDefault="000B45CC" w:rsidP="00BE5437">
      <w:pPr>
        <w:rPr>
          <w:lang w:val="en-AU"/>
        </w:rPr>
        <w:sectPr w:rsidR="000B45CC" w:rsidSect="00087EBC">
          <w:pgSz w:w="16838" w:h="11906" w:orient="landscape"/>
          <w:pgMar w:top="709" w:right="851" w:bottom="426" w:left="851" w:header="709" w:footer="709" w:gutter="0"/>
          <w:cols w:space="708"/>
          <w:docGrid w:linePitch="360"/>
        </w:sectPr>
      </w:pPr>
    </w:p>
    <w:p w:rsidR="000B45CC" w:rsidRPr="00FE17DE" w:rsidRDefault="000B45CC" w:rsidP="000B45CC">
      <w:pPr>
        <w:widowControl w:val="0"/>
        <w:shd w:val="clear" w:color="auto" w:fill="FFFFFF"/>
        <w:ind w:left="6379"/>
        <w:jc w:val="right"/>
        <w:rPr>
          <w:i/>
          <w:noProof/>
        </w:rPr>
      </w:pPr>
      <w:r w:rsidRPr="00FE17DE">
        <w:rPr>
          <w:i/>
          <w:noProof/>
        </w:rPr>
        <w:lastRenderedPageBreak/>
        <w:t>Додаток 2</w:t>
      </w:r>
    </w:p>
    <w:p w:rsidR="000B45CC" w:rsidRPr="00FE17DE" w:rsidRDefault="000B45CC" w:rsidP="000B45CC">
      <w:pPr>
        <w:widowControl w:val="0"/>
        <w:shd w:val="clear" w:color="auto" w:fill="FFFFFF"/>
        <w:ind w:left="4962"/>
        <w:jc w:val="right"/>
        <w:rPr>
          <w:i/>
          <w:noProof/>
        </w:rPr>
      </w:pPr>
      <w:r w:rsidRPr="00FE17DE">
        <w:rPr>
          <w:i/>
          <w:noProof/>
        </w:rPr>
        <w:t>до рішення від 18.06.2026 №6</w:t>
      </w:r>
    </w:p>
    <w:p w:rsidR="000B45CC" w:rsidRPr="00FE17DE" w:rsidRDefault="000B45CC" w:rsidP="000B45CC">
      <w:pPr>
        <w:widowControl w:val="0"/>
        <w:shd w:val="clear" w:color="auto" w:fill="FFFFFF"/>
        <w:jc w:val="right"/>
        <w:rPr>
          <w:i/>
          <w:noProof/>
        </w:rPr>
      </w:pPr>
    </w:p>
    <w:p w:rsidR="000B45CC" w:rsidRPr="00FE17DE" w:rsidRDefault="000B45CC" w:rsidP="000B45CC">
      <w:pPr>
        <w:widowControl w:val="0"/>
        <w:shd w:val="clear" w:color="auto" w:fill="FFFFFF"/>
        <w:ind w:left="6237"/>
        <w:jc w:val="right"/>
        <w:rPr>
          <w:noProof/>
        </w:rPr>
      </w:pPr>
      <w:r w:rsidRPr="00FE17DE">
        <w:rPr>
          <w:noProof/>
        </w:rPr>
        <w:t>Додаток 4.1.</w:t>
      </w:r>
    </w:p>
    <w:p w:rsidR="000B45CC" w:rsidRPr="00FE17DE" w:rsidRDefault="000B45CC" w:rsidP="000B45CC">
      <w:pPr>
        <w:ind w:left="4253" w:firstLine="567"/>
        <w:jc w:val="right"/>
      </w:pPr>
      <w:r w:rsidRPr="00FE17DE">
        <w:t>до рішення від 14.07.2021 №1</w:t>
      </w:r>
    </w:p>
    <w:p w:rsidR="000B45CC" w:rsidRPr="00FE17DE" w:rsidRDefault="000B45CC" w:rsidP="000B45CC">
      <w:pPr>
        <w:ind w:left="4253" w:firstLine="567"/>
        <w:jc w:val="right"/>
        <w:rPr>
          <w:i/>
        </w:rPr>
      </w:pPr>
    </w:p>
    <w:p w:rsidR="000B45CC" w:rsidRPr="00FE17DE" w:rsidRDefault="000B45CC" w:rsidP="000B45CC">
      <w:pPr>
        <w:pStyle w:val="3"/>
        <w:spacing w:before="0" w:beforeAutospacing="0" w:after="0" w:afterAutospacing="0"/>
        <w:jc w:val="center"/>
        <w:rPr>
          <w:color w:val="000000"/>
          <w:sz w:val="24"/>
          <w:szCs w:val="24"/>
          <w:lang w:val="uk-UA"/>
        </w:rPr>
      </w:pPr>
      <w:r w:rsidRPr="00FE17DE">
        <w:rPr>
          <w:color w:val="000000"/>
          <w:sz w:val="24"/>
          <w:szCs w:val="24"/>
          <w:lang w:val="uk-UA"/>
        </w:rPr>
        <w:t>Ставки єдиного податку для платників єдиного податку першої групи на території Хмельницької міської територіальної громади</w:t>
      </w:r>
    </w:p>
    <w:tbl>
      <w:tblPr>
        <w:tblW w:w="7020" w:type="dxa"/>
        <w:tblLook w:val="04A0" w:firstRow="1" w:lastRow="0" w:firstColumn="1" w:lastColumn="0" w:noHBand="0" w:noVBand="1"/>
      </w:tblPr>
      <w:tblGrid>
        <w:gridCol w:w="2240"/>
        <w:gridCol w:w="4780"/>
      </w:tblGrid>
      <w:tr w:rsidR="000B45CC" w:rsidRPr="00FE17DE" w:rsidTr="00B32476">
        <w:trPr>
          <w:trHeight w:val="390"/>
        </w:trPr>
        <w:tc>
          <w:tcPr>
            <w:tcW w:w="2240" w:type="dxa"/>
            <w:tcBorders>
              <w:top w:val="nil"/>
              <w:left w:val="nil"/>
              <w:bottom w:val="nil"/>
              <w:right w:val="nil"/>
            </w:tcBorders>
            <w:shd w:val="clear" w:color="auto" w:fill="auto"/>
            <w:noWrap/>
            <w:vAlign w:val="center"/>
            <w:hideMark/>
          </w:tcPr>
          <w:p w:rsidR="000B45CC" w:rsidRPr="00FE17DE" w:rsidRDefault="000B45CC" w:rsidP="00B32476">
            <w:r w:rsidRPr="00FE17DE">
              <w:t>Код бюджету ¹</w:t>
            </w:r>
          </w:p>
        </w:tc>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5CC" w:rsidRPr="00FE17DE" w:rsidRDefault="000B45CC" w:rsidP="00B32476">
            <w:pPr>
              <w:jc w:val="center"/>
            </w:pPr>
            <w:r w:rsidRPr="00FE17DE">
              <w:t>2256400000</w:t>
            </w:r>
          </w:p>
        </w:tc>
      </w:tr>
    </w:tbl>
    <w:p w:rsidR="000B45CC" w:rsidRPr="00FE17DE" w:rsidRDefault="000B45CC" w:rsidP="000B45CC">
      <w:pPr>
        <w:shd w:val="clear" w:color="auto" w:fill="FFFFFF"/>
        <w:rPr>
          <w:noProof/>
          <w:lang w:val="en-AU"/>
        </w:rPr>
      </w:pPr>
    </w:p>
    <w:p w:rsidR="000B45CC" w:rsidRPr="00FE17DE" w:rsidRDefault="000B45CC" w:rsidP="000B45CC">
      <w:r w:rsidRPr="00FE17DE">
        <w:t xml:space="preserve">Ставки  вводяться в дію з 01.01.2027 року. </w:t>
      </w:r>
    </w:p>
    <w:p w:rsidR="000B45CC" w:rsidRPr="00FE17DE" w:rsidRDefault="000B45CC" w:rsidP="000B45CC">
      <w:r w:rsidRPr="00FE17DE">
        <w:t>Адміністративно-територіальна одиниця, на яку  поширюється дія рішення ради:</w:t>
      </w:r>
    </w:p>
    <w:p w:rsidR="000B45CC" w:rsidRPr="00FE17DE" w:rsidRDefault="000B45CC" w:rsidP="000B45CC"/>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448"/>
        <w:gridCol w:w="1922"/>
        <w:gridCol w:w="4744"/>
      </w:tblGrid>
      <w:tr w:rsidR="000B45CC" w:rsidRPr="00FE17DE" w:rsidTr="000B45CC">
        <w:tc>
          <w:tcPr>
            <w:tcW w:w="955" w:type="pct"/>
            <w:vAlign w:val="center"/>
            <w:hideMark/>
          </w:tcPr>
          <w:p w:rsidR="000B45CC" w:rsidRPr="00FE17DE" w:rsidRDefault="000B45CC" w:rsidP="000B45CC">
            <w:pPr>
              <w:jc w:val="center"/>
              <w:rPr>
                <w:b/>
              </w:rPr>
            </w:pPr>
            <w:r w:rsidRPr="00FE17DE">
              <w:rPr>
                <w:b/>
              </w:rPr>
              <w:t>Код області</w:t>
            </w:r>
          </w:p>
        </w:tc>
        <w:tc>
          <w:tcPr>
            <w:tcW w:w="722" w:type="pct"/>
            <w:vAlign w:val="center"/>
            <w:hideMark/>
          </w:tcPr>
          <w:p w:rsidR="000B45CC" w:rsidRPr="00FE17DE" w:rsidRDefault="000B45CC" w:rsidP="000B45CC">
            <w:pPr>
              <w:jc w:val="center"/>
              <w:rPr>
                <w:b/>
              </w:rPr>
            </w:pPr>
            <w:r w:rsidRPr="00FE17DE">
              <w:rPr>
                <w:b/>
              </w:rPr>
              <w:t>Код району</w:t>
            </w:r>
          </w:p>
        </w:tc>
        <w:tc>
          <w:tcPr>
            <w:tcW w:w="958" w:type="pct"/>
            <w:vAlign w:val="center"/>
            <w:hideMark/>
          </w:tcPr>
          <w:p w:rsidR="000B45CC" w:rsidRPr="00FE17DE" w:rsidRDefault="000B45CC" w:rsidP="000B45CC">
            <w:pPr>
              <w:jc w:val="center"/>
              <w:rPr>
                <w:b/>
              </w:rPr>
            </w:pPr>
            <w:r w:rsidRPr="00FE17DE">
              <w:rPr>
                <w:b/>
              </w:rPr>
              <w:t>Код згідно з КОАТУУ</w:t>
            </w:r>
          </w:p>
        </w:tc>
        <w:tc>
          <w:tcPr>
            <w:tcW w:w="2365" w:type="pct"/>
            <w:vAlign w:val="center"/>
            <w:hideMark/>
          </w:tcPr>
          <w:p w:rsidR="000B45CC" w:rsidRPr="00FE17DE" w:rsidRDefault="000B45CC" w:rsidP="000B45CC">
            <w:pPr>
              <w:jc w:val="center"/>
              <w:rPr>
                <w:b/>
              </w:rPr>
            </w:pPr>
            <w:r w:rsidRPr="00FE17DE">
              <w:rPr>
                <w:b/>
              </w:rPr>
              <w:t>Найменування адміністративно-територіальної одиниці</w:t>
            </w:r>
            <w:r w:rsidRPr="00FE17DE">
              <w:rPr>
                <w:b/>
              </w:rPr>
              <w:br/>
              <w:t>або населеного пункту, або території об’єднаної територіальної громади</w:t>
            </w:r>
          </w:p>
        </w:tc>
      </w:tr>
      <w:tr w:rsidR="000B45CC" w:rsidRPr="00FE17DE" w:rsidTr="000B45CC">
        <w:tc>
          <w:tcPr>
            <w:tcW w:w="955" w:type="pct"/>
            <w:vAlign w:val="center"/>
            <w:hideMark/>
          </w:tcPr>
          <w:p w:rsidR="000B45CC" w:rsidRPr="00FE17DE" w:rsidRDefault="000B45CC" w:rsidP="000B45CC">
            <w:pPr>
              <w:jc w:val="center"/>
            </w:pPr>
            <w:r w:rsidRPr="00FE17DE">
              <w:rPr>
                <w:rStyle w:val="rowcontrol"/>
                <w:bCs/>
              </w:rPr>
              <w:t>6800000000</w:t>
            </w:r>
          </w:p>
        </w:tc>
        <w:tc>
          <w:tcPr>
            <w:tcW w:w="722" w:type="pct"/>
            <w:vAlign w:val="center"/>
            <w:hideMark/>
          </w:tcPr>
          <w:p w:rsidR="000B45CC" w:rsidRPr="00FE17DE" w:rsidRDefault="000B45CC" w:rsidP="000B45CC">
            <w:pPr>
              <w:jc w:val="center"/>
            </w:pPr>
            <w:r w:rsidRPr="00FE17DE">
              <w:t>6825000000</w:t>
            </w:r>
          </w:p>
        </w:tc>
        <w:tc>
          <w:tcPr>
            <w:tcW w:w="958" w:type="pct"/>
            <w:vAlign w:val="center"/>
            <w:hideMark/>
          </w:tcPr>
          <w:p w:rsidR="000B45CC" w:rsidRPr="00FE17DE" w:rsidRDefault="000B45CC" w:rsidP="000B45CC">
            <w:pPr>
              <w:jc w:val="center"/>
            </w:pPr>
            <w:r w:rsidRPr="00FE17DE">
              <w:t>6810100000</w:t>
            </w:r>
          </w:p>
        </w:tc>
        <w:tc>
          <w:tcPr>
            <w:tcW w:w="2365" w:type="pct"/>
            <w:vAlign w:val="center"/>
            <w:hideMark/>
          </w:tcPr>
          <w:p w:rsidR="000B45CC" w:rsidRPr="00FE17DE" w:rsidRDefault="000B45CC" w:rsidP="000B45CC">
            <w:pPr>
              <w:jc w:val="center"/>
            </w:pPr>
            <w:r w:rsidRPr="00FE17DE">
              <w:rPr>
                <w:color w:val="000000"/>
              </w:rPr>
              <w:t>місто обласного значення Хмельницький у складі Хмельницької міської територіальної громади у Хмельницькому районі у Хмельницькій області, адміністративний центр територіальної громади, адміністративний центр району, адміністративний центр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6825080401</w:t>
            </w:r>
          </w:p>
        </w:tc>
        <w:tc>
          <w:tcPr>
            <w:tcW w:w="2365" w:type="pct"/>
          </w:tcPr>
          <w:p w:rsidR="000B45CC" w:rsidRPr="00FE17DE" w:rsidRDefault="000B45CC" w:rsidP="000B45CC">
            <w:pPr>
              <w:rPr>
                <w:color w:val="000000"/>
              </w:rPr>
            </w:pPr>
            <w:r w:rsidRPr="00FE17DE">
              <w:rPr>
                <w:color w:val="000000"/>
              </w:rPr>
              <w:t>село Богданівці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6825080402</w:t>
            </w:r>
          </w:p>
        </w:tc>
        <w:tc>
          <w:tcPr>
            <w:tcW w:w="2365" w:type="pct"/>
          </w:tcPr>
          <w:p w:rsidR="000B45CC" w:rsidRPr="00FE17DE" w:rsidRDefault="000B45CC" w:rsidP="000B45CC">
            <w:pPr>
              <w:rPr>
                <w:color w:val="000000"/>
              </w:rPr>
            </w:pPr>
            <w:r w:rsidRPr="00FE17DE">
              <w:rPr>
                <w:color w:val="000000"/>
              </w:rPr>
              <w:t>село Березове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6825081001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Бахматівці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6825081201</w:t>
            </w:r>
          </w:p>
        </w:tc>
        <w:tc>
          <w:tcPr>
            <w:tcW w:w="2365" w:type="pct"/>
          </w:tcPr>
          <w:p w:rsidR="000B45CC" w:rsidRPr="00FE17DE" w:rsidRDefault="000B45CC" w:rsidP="000B45CC">
            <w:pPr>
              <w:rPr>
                <w:color w:val="000000"/>
              </w:rPr>
            </w:pPr>
            <w:r w:rsidRPr="00FE17DE">
              <w:rPr>
                <w:color w:val="000000"/>
              </w:rPr>
              <w:t>село Водички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6825081202</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Климківці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6825082401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Давидківці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6825083301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Копистин</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6825083302</w:t>
            </w:r>
          </w:p>
        </w:tc>
        <w:tc>
          <w:tcPr>
            <w:tcW w:w="2365" w:type="pct"/>
          </w:tcPr>
          <w:p w:rsidR="000B45CC" w:rsidRPr="00FE17DE" w:rsidRDefault="000B45CC" w:rsidP="000B45CC">
            <w:pPr>
              <w:rPr>
                <w:color w:val="000000"/>
              </w:rPr>
            </w:pPr>
            <w:r w:rsidRPr="00FE17DE">
              <w:rPr>
                <w:color w:val="000000"/>
              </w:rPr>
              <w:t xml:space="preserve">селище Богданівці у складі Хмельницької </w:t>
            </w:r>
            <w:r w:rsidRPr="00FE17DE">
              <w:rPr>
                <w:color w:val="000000"/>
              </w:rPr>
              <w:lastRenderedPageBreak/>
              <w:t>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lastRenderedPageBreak/>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6825083303</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Івашківці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6825083304</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Колибань</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6825083305</w:t>
            </w:r>
          </w:p>
        </w:tc>
        <w:tc>
          <w:tcPr>
            <w:tcW w:w="2365" w:type="pct"/>
          </w:tcPr>
          <w:p w:rsidR="000B45CC" w:rsidRPr="00FE17DE" w:rsidRDefault="000B45CC" w:rsidP="000B45CC">
            <w:pPr>
              <w:rPr>
                <w:color w:val="000000"/>
              </w:rPr>
            </w:pPr>
            <w:r w:rsidRPr="00FE17DE">
              <w:rPr>
                <w:color w:val="000000"/>
              </w:rPr>
              <w:t xml:space="preserve">село Мала </w:t>
            </w:r>
            <w:proofErr w:type="spellStart"/>
            <w:r w:rsidRPr="00FE17DE">
              <w:rPr>
                <w:color w:val="000000"/>
              </w:rPr>
              <w:t>Колибань</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6825083901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Малашівці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6825083902</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Волиця</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6825084501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Масівці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6825085101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Олешин</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6825085102</w:t>
            </w:r>
          </w:p>
        </w:tc>
        <w:tc>
          <w:tcPr>
            <w:tcW w:w="2365" w:type="pct"/>
          </w:tcPr>
          <w:p w:rsidR="000B45CC" w:rsidRPr="00FE17DE" w:rsidRDefault="000B45CC" w:rsidP="000B45CC">
            <w:pPr>
              <w:rPr>
                <w:color w:val="000000"/>
              </w:rPr>
            </w:pPr>
            <w:r w:rsidRPr="00FE17DE">
              <w:rPr>
                <w:color w:val="000000"/>
              </w:rPr>
              <w:t>село Велика Калинівка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6825085103</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Іванківці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6825085105</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Черепова</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6825085401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Пархомівці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6825086701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Пирогівці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6825086703</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Прибузьке</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6825089301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Черепівка</w:t>
            </w:r>
            <w:proofErr w:type="spellEnd"/>
            <w:r w:rsidRPr="00FE17DE">
              <w:rPr>
                <w:color w:val="000000"/>
              </w:rPr>
              <w:t xml:space="preserve"> у складі Хмельницької </w:t>
            </w:r>
            <w:r w:rsidRPr="00FE17DE">
              <w:rPr>
                <w:color w:val="000000"/>
              </w:rPr>
              <w:lastRenderedPageBreak/>
              <w:t>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lastRenderedPageBreak/>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pPr>
            <w:r w:rsidRPr="00FE17DE">
              <w:rPr>
                <w:rStyle w:val="rowcontrol"/>
              </w:rPr>
              <w:t>6825089601</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Шаровечка</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B45CC" w:rsidRPr="00FE17DE" w:rsidTr="000B45CC">
        <w:tc>
          <w:tcPr>
            <w:tcW w:w="955" w:type="pct"/>
          </w:tcPr>
          <w:p w:rsidR="000B45CC" w:rsidRPr="00FE17DE" w:rsidRDefault="000B45CC" w:rsidP="000B45CC">
            <w:pPr>
              <w:jc w:val="center"/>
            </w:pPr>
            <w:r w:rsidRPr="00FE17DE">
              <w:rPr>
                <w:rStyle w:val="rowcontrol"/>
              </w:rPr>
              <w:t>6800000000</w:t>
            </w:r>
          </w:p>
        </w:tc>
        <w:tc>
          <w:tcPr>
            <w:tcW w:w="722" w:type="pct"/>
          </w:tcPr>
          <w:p w:rsidR="000B45CC" w:rsidRPr="00FE17DE" w:rsidRDefault="000B45CC" w:rsidP="000B45CC">
            <w:pPr>
              <w:jc w:val="center"/>
            </w:pPr>
            <w:r w:rsidRPr="00FE17DE">
              <w:t>6825000000</w:t>
            </w:r>
          </w:p>
        </w:tc>
        <w:tc>
          <w:tcPr>
            <w:tcW w:w="958" w:type="pct"/>
          </w:tcPr>
          <w:p w:rsidR="000B45CC" w:rsidRPr="00FE17DE" w:rsidRDefault="000B45CC" w:rsidP="000B45CC">
            <w:pPr>
              <w:jc w:val="center"/>
              <w:rPr>
                <w:color w:val="000000"/>
              </w:rPr>
            </w:pPr>
            <w:r w:rsidRPr="00FE17DE">
              <w:rPr>
                <w:color w:val="000000"/>
              </w:rPr>
              <w:t>6825089602</w:t>
            </w:r>
          </w:p>
        </w:tc>
        <w:tc>
          <w:tcPr>
            <w:tcW w:w="2365" w:type="pct"/>
          </w:tcPr>
          <w:p w:rsidR="000B45CC" w:rsidRPr="00FE17DE" w:rsidRDefault="000B45CC" w:rsidP="000B45CC">
            <w:pPr>
              <w:rPr>
                <w:color w:val="000000"/>
              </w:rPr>
            </w:pPr>
            <w:r w:rsidRPr="00FE17DE">
              <w:rPr>
                <w:color w:val="000000"/>
              </w:rPr>
              <w:t xml:space="preserve">село </w:t>
            </w:r>
            <w:proofErr w:type="spellStart"/>
            <w:r w:rsidRPr="00FE17DE">
              <w:rPr>
                <w:color w:val="000000"/>
              </w:rPr>
              <w:t>Мацьківці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bl>
    <w:p w:rsidR="000B45CC" w:rsidRPr="00FE17DE" w:rsidRDefault="000B45CC" w:rsidP="000B45CC">
      <w:pPr>
        <w:pStyle w:val="3"/>
        <w:rPr>
          <w:color w:val="000000"/>
          <w:sz w:val="24"/>
          <w:szCs w:val="24"/>
          <w:lang w:val="uk-UA"/>
        </w:rPr>
      </w:pPr>
    </w:p>
    <w:tbl>
      <w:tblPr>
        <w:tblW w:w="5304" w:type="pct"/>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785"/>
        <w:gridCol w:w="7865"/>
        <w:gridCol w:w="1700"/>
      </w:tblGrid>
      <w:tr w:rsidR="000B45CC" w:rsidRPr="00FE17DE" w:rsidTr="000B45CC">
        <w:trPr>
          <w:tblCellSpacing w:w="15" w:type="dxa"/>
          <w:jc w:val="center"/>
        </w:trPr>
        <w:tc>
          <w:tcPr>
            <w:tcW w:w="357" w:type="pct"/>
            <w:vAlign w:val="center"/>
          </w:tcPr>
          <w:p w:rsidR="000B45CC" w:rsidRPr="00FE17DE" w:rsidRDefault="000B45CC" w:rsidP="000B45CC">
            <w:pPr>
              <w:pStyle w:val="a4"/>
              <w:spacing w:before="0" w:beforeAutospacing="0" w:after="0" w:afterAutospacing="0"/>
              <w:jc w:val="center"/>
              <w:rPr>
                <w:rFonts w:ascii="Times New Roman" w:hAnsi="Times New Roman"/>
                <w:sz w:val="24"/>
                <w:szCs w:val="24"/>
              </w:rPr>
            </w:pPr>
            <w:r w:rsidRPr="00FE17DE">
              <w:rPr>
                <w:rFonts w:ascii="Times New Roman" w:hAnsi="Times New Roman"/>
                <w:color w:val="000000"/>
                <w:sz w:val="24"/>
                <w:szCs w:val="24"/>
              </w:rPr>
              <w:t>Код</w:t>
            </w:r>
          </w:p>
        </w:tc>
        <w:tc>
          <w:tcPr>
            <w:tcW w:w="3785" w:type="pct"/>
            <w:vAlign w:val="center"/>
          </w:tcPr>
          <w:p w:rsidR="000B45CC" w:rsidRPr="00FE17DE" w:rsidRDefault="000B45CC" w:rsidP="000B45CC">
            <w:pPr>
              <w:pStyle w:val="a4"/>
              <w:spacing w:before="0" w:beforeAutospacing="0" w:after="0" w:afterAutospacing="0"/>
              <w:jc w:val="center"/>
              <w:rPr>
                <w:rFonts w:ascii="Times New Roman" w:hAnsi="Times New Roman"/>
                <w:sz w:val="24"/>
                <w:szCs w:val="24"/>
              </w:rPr>
            </w:pPr>
            <w:r w:rsidRPr="00FE17DE">
              <w:rPr>
                <w:rFonts w:ascii="Times New Roman" w:hAnsi="Times New Roman"/>
                <w:color w:val="000000"/>
                <w:sz w:val="24"/>
                <w:szCs w:val="24"/>
              </w:rPr>
              <w:t>Назва</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sz w:val="24"/>
                <w:szCs w:val="24"/>
              </w:rPr>
            </w:pPr>
            <w:r w:rsidRPr="00FE17DE">
              <w:rPr>
                <w:rFonts w:ascii="Times New Roman" w:hAnsi="Times New Roman"/>
                <w:color w:val="000000"/>
                <w:sz w:val="24"/>
                <w:szCs w:val="24"/>
              </w:rPr>
              <w:t xml:space="preserve">Ставка податку у % до розміру прожиткового мінімуму на 1 січня податкового року </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13.91</w:t>
            </w:r>
          </w:p>
        </w:tc>
        <w:tc>
          <w:tcPr>
            <w:tcW w:w="3785" w:type="pct"/>
            <w:vAlign w:val="center"/>
          </w:tcPr>
          <w:p w:rsidR="000B45CC" w:rsidRPr="00FE17DE" w:rsidRDefault="000B45CC" w:rsidP="000B45CC">
            <w:pPr>
              <w:rPr>
                <w:color w:val="000000"/>
              </w:rPr>
            </w:pPr>
            <w:r w:rsidRPr="00FE17DE">
              <w:rPr>
                <w:color w:val="000000"/>
              </w:rPr>
              <w:t xml:space="preserve">Виробництво трикотажного полотна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13.92</w:t>
            </w:r>
          </w:p>
        </w:tc>
        <w:tc>
          <w:tcPr>
            <w:tcW w:w="3785" w:type="pct"/>
            <w:vAlign w:val="center"/>
          </w:tcPr>
          <w:p w:rsidR="000B45CC" w:rsidRPr="00FE17DE" w:rsidRDefault="000B45CC" w:rsidP="000B45CC">
            <w:pPr>
              <w:rPr>
                <w:color w:val="000000"/>
              </w:rPr>
            </w:pPr>
            <w:r w:rsidRPr="00FE17DE">
              <w:rPr>
                <w:color w:val="000000"/>
              </w:rPr>
              <w:t xml:space="preserve">Виробництво текстильних виробів побутового призначення та готових предметів інтер'єру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13.93</w:t>
            </w:r>
          </w:p>
        </w:tc>
        <w:tc>
          <w:tcPr>
            <w:tcW w:w="3785" w:type="pct"/>
            <w:vAlign w:val="center"/>
          </w:tcPr>
          <w:p w:rsidR="000B45CC" w:rsidRPr="00FE17DE" w:rsidRDefault="000B45CC" w:rsidP="000B45CC">
            <w:pPr>
              <w:rPr>
                <w:color w:val="000000"/>
              </w:rPr>
            </w:pPr>
            <w:r w:rsidRPr="00FE17DE">
              <w:rPr>
                <w:color w:val="000000"/>
              </w:rPr>
              <w:t xml:space="preserve">Виробництво килимів і килимових виробів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13.94</w:t>
            </w:r>
          </w:p>
        </w:tc>
        <w:tc>
          <w:tcPr>
            <w:tcW w:w="3785" w:type="pct"/>
            <w:vAlign w:val="center"/>
          </w:tcPr>
          <w:p w:rsidR="000B45CC" w:rsidRPr="00FE17DE" w:rsidRDefault="000B45CC" w:rsidP="000B45CC">
            <w:pPr>
              <w:rPr>
                <w:color w:val="000000"/>
              </w:rPr>
            </w:pPr>
            <w:r w:rsidRPr="00FE17DE">
              <w:rPr>
                <w:color w:val="000000"/>
              </w:rPr>
              <w:t xml:space="preserve">Виробництво канатів, мотузок, шпагату та сіток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13.95</w:t>
            </w:r>
          </w:p>
        </w:tc>
        <w:tc>
          <w:tcPr>
            <w:tcW w:w="3785" w:type="pct"/>
            <w:vAlign w:val="center"/>
          </w:tcPr>
          <w:p w:rsidR="000B45CC" w:rsidRPr="00FE17DE" w:rsidRDefault="000B45CC" w:rsidP="000B45CC">
            <w:pPr>
              <w:rPr>
                <w:color w:val="000000"/>
              </w:rPr>
            </w:pPr>
            <w:r w:rsidRPr="00FE17DE">
              <w:rPr>
                <w:color w:val="000000"/>
              </w:rPr>
              <w:t xml:space="preserve">Виробництво нетканих текстильних матеріалів і виробів із них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13.99</w:t>
            </w:r>
          </w:p>
        </w:tc>
        <w:tc>
          <w:tcPr>
            <w:tcW w:w="3785" w:type="pct"/>
            <w:vAlign w:val="center"/>
          </w:tcPr>
          <w:p w:rsidR="000B45CC" w:rsidRPr="00FE17DE" w:rsidRDefault="000B45CC" w:rsidP="000B45CC">
            <w:pPr>
              <w:rPr>
                <w:color w:val="000000"/>
              </w:rPr>
            </w:pPr>
            <w:r w:rsidRPr="00FE17DE">
              <w:rPr>
                <w:color w:val="000000"/>
              </w:rPr>
              <w:t xml:space="preserve">Виробництво інших текстильних виробів, н. в. і. 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14.10</w:t>
            </w:r>
          </w:p>
        </w:tc>
        <w:tc>
          <w:tcPr>
            <w:tcW w:w="3785" w:type="pct"/>
            <w:vAlign w:val="center"/>
          </w:tcPr>
          <w:p w:rsidR="000B45CC" w:rsidRPr="00FE17DE" w:rsidRDefault="000B45CC" w:rsidP="000B45CC">
            <w:pPr>
              <w:rPr>
                <w:color w:val="000000"/>
              </w:rPr>
            </w:pPr>
            <w:r w:rsidRPr="00FE17DE">
              <w:rPr>
                <w:color w:val="000000"/>
              </w:rPr>
              <w:t xml:space="preserve">Виробництво трикотажного та в'язаного одягу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14.21</w:t>
            </w:r>
          </w:p>
        </w:tc>
        <w:tc>
          <w:tcPr>
            <w:tcW w:w="3785" w:type="pct"/>
            <w:vAlign w:val="center"/>
          </w:tcPr>
          <w:p w:rsidR="000B45CC" w:rsidRPr="00FE17DE" w:rsidRDefault="000B45CC" w:rsidP="000B45CC">
            <w:pPr>
              <w:rPr>
                <w:color w:val="000000"/>
              </w:rPr>
            </w:pPr>
            <w:r w:rsidRPr="00FE17DE">
              <w:rPr>
                <w:color w:val="000000"/>
              </w:rPr>
              <w:t xml:space="preserve">Виробництво верхнього одягу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14.22</w:t>
            </w:r>
          </w:p>
        </w:tc>
        <w:tc>
          <w:tcPr>
            <w:tcW w:w="3785" w:type="pct"/>
            <w:vAlign w:val="center"/>
          </w:tcPr>
          <w:p w:rsidR="000B45CC" w:rsidRPr="00FE17DE" w:rsidRDefault="000B45CC" w:rsidP="000B45CC">
            <w:pPr>
              <w:rPr>
                <w:color w:val="000000"/>
              </w:rPr>
            </w:pPr>
            <w:r w:rsidRPr="00FE17DE">
              <w:rPr>
                <w:color w:val="000000"/>
              </w:rPr>
              <w:t xml:space="preserve">Виробництво спіднього одягу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14.23</w:t>
            </w:r>
          </w:p>
        </w:tc>
        <w:tc>
          <w:tcPr>
            <w:tcW w:w="3785" w:type="pct"/>
            <w:vAlign w:val="center"/>
          </w:tcPr>
          <w:p w:rsidR="000B45CC" w:rsidRPr="00FE17DE" w:rsidRDefault="000B45CC" w:rsidP="000B45CC">
            <w:pPr>
              <w:rPr>
                <w:color w:val="000000"/>
              </w:rPr>
            </w:pPr>
            <w:r w:rsidRPr="00FE17DE">
              <w:rPr>
                <w:color w:val="000000"/>
              </w:rPr>
              <w:t xml:space="preserve">Виробництво робочого одягу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14.24</w:t>
            </w:r>
          </w:p>
        </w:tc>
        <w:tc>
          <w:tcPr>
            <w:tcW w:w="3785" w:type="pct"/>
            <w:vAlign w:val="center"/>
          </w:tcPr>
          <w:p w:rsidR="000B45CC" w:rsidRPr="00FE17DE" w:rsidRDefault="000B45CC" w:rsidP="000B45CC">
            <w:pPr>
              <w:rPr>
                <w:color w:val="000000"/>
              </w:rPr>
            </w:pPr>
            <w:r w:rsidRPr="00FE17DE">
              <w:rPr>
                <w:color w:val="000000"/>
              </w:rPr>
              <w:t xml:space="preserve">Виробництво одягу зі шкіри та хутра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14.29</w:t>
            </w:r>
          </w:p>
        </w:tc>
        <w:tc>
          <w:tcPr>
            <w:tcW w:w="3785" w:type="pct"/>
            <w:vAlign w:val="center"/>
          </w:tcPr>
          <w:p w:rsidR="000B45CC" w:rsidRPr="00FE17DE" w:rsidRDefault="000B45CC" w:rsidP="000B45CC">
            <w:pPr>
              <w:rPr>
                <w:color w:val="000000"/>
              </w:rPr>
            </w:pPr>
            <w:r w:rsidRPr="00FE17DE">
              <w:rPr>
                <w:color w:val="000000"/>
              </w:rPr>
              <w:t xml:space="preserve">Виробництво іншого одягу й аксесуарів, н. в. і. у.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15.11</w:t>
            </w:r>
          </w:p>
        </w:tc>
        <w:tc>
          <w:tcPr>
            <w:tcW w:w="3785" w:type="pct"/>
            <w:vAlign w:val="center"/>
          </w:tcPr>
          <w:p w:rsidR="000B45CC" w:rsidRPr="00FE17DE" w:rsidRDefault="000B45CC" w:rsidP="000B45CC">
            <w:pPr>
              <w:rPr>
                <w:color w:val="000000"/>
              </w:rPr>
            </w:pPr>
            <w:r w:rsidRPr="00FE17DE">
              <w:rPr>
                <w:color w:val="000000"/>
              </w:rPr>
              <w:t xml:space="preserve">Вичинка, фарбування та оздоблення шкіри та хутра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15.12</w:t>
            </w:r>
          </w:p>
        </w:tc>
        <w:tc>
          <w:tcPr>
            <w:tcW w:w="3785" w:type="pct"/>
            <w:vAlign w:val="center"/>
          </w:tcPr>
          <w:p w:rsidR="000B45CC" w:rsidRPr="00FE17DE" w:rsidRDefault="000B45CC" w:rsidP="000B45CC">
            <w:pPr>
              <w:rPr>
                <w:color w:val="000000"/>
              </w:rPr>
            </w:pPr>
            <w:r w:rsidRPr="00FE17DE">
              <w:rPr>
                <w:color w:val="000000"/>
              </w:rPr>
              <w:t xml:space="preserve">Виробництво дорожніх виробів, сумок, </w:t>
            </w:r>
            <w:proofErr w:type="spellStart"/>
            <w:r w:rsidRPr="00FE17DE">
              <w:rPr>
                <w:color w:val="000000"/>
              </w:rPr>
              <w:t>лимарно</w:t>
            </w:r>
            <w:proofErr w:type="spellEnd"/>
            <w:r w:rsidRPr="00FE17DE">
              <w:rPr>
                <w:color w:val="000000"/>
              </w:rPr>
              <w:t xml:space="preserve">-сідельних виробів з будь-яких матеріалів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15.20</w:t>
            </w:r>
          </w:p>
        </w:tc>
        <w:tc>
          <w:tcPr>
            <w:tcW w:w="3785" w:type="pct"/>
            <w:vAlign w:val="center"/>
          </w:tcPr>
          <w:p w:rsidR="000B45CC" w:rsidRPr="00FE17DE" w:rsidRDefault="000B45CC" w:rsidP="000B45CC">
            <w:pPr>
              <w:rPr>
                <w:color w:val="000000"/>
              </w:rPr>
            </w:pPr>
            <w:r w:rsidRPr="00FE17DE">
              <w:rPr>
                <w:color w:val="000000"/>
              </w:rPr>
              <w:t xml:space="preserve">Виробництво взуття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16.23</w:t>
            </w:r>
          </w:p>
        </w:tc>
        <w:tc>
          <w:tcPr>
            <w:tcW w:w="3785" w:type="pct"/>
            <w:vAlign w:val="center"/>
          </w:tcPr>
          <w:p w:rsidR="000B45CC" w:rsidRPr="00FE17DE" w:rsidRDefault="000B45CC" w:rsidP="000B45CC">
            <w:pPr>
              <w:rPr>
                <w:color w:val="000000"/>
              </w:rPr>
            </w:pPr>
            <w:r w:rsidRPr="00FE17DE">
              <w:rPr>
                <w:color w:val="000000"/>
              </w:rPr>
              <w:t xml:space="preserve">Виробництво інших дерев'яних будівельних конструкцій і столярних виробів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16.24</w:t>
            </w:r>
          </w:p>
        </w:tc>
        <w:tc>
          <w:tcPr>
            <w:tcW w:w="3785" w:type="pct"/>
            <w:vAlign w:val="center"/>
          </w:tcPr>
          <w:p w:rsidR="000B45CC" w:rsidRPr="00FE17DE" w:rsidRDefault="000B45CC" w:rsidP="000B45CC">
            <w:pPr>
              <w:rPr>
                <w:color w:val="000000"/>
              </w:rPr>
            </w:pPr>
            <w:r w:rsidRPr="00FE17DE">
              <w:rPr>
                <w:color w:val="000000"/>
              </w:rPr>
              <w:t xml:space="preserve">Виробництво дерев'яної тари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16.25</w:t>
            </w:r>
          </w:p>
        </w:tc>
        <w:tc>
          <w:tcPr>
            <w:tcW w:w="3785" w:type="pct"/>
            <w:vAlign w:val="center"/>
          </w:tcPr>
          <w:p w:rsidR="000B45CC" w:rsidRPr="00FE17DE" w:rsidRDefault="000B45CC" w:rsidP="000B45CC">
            <w:pPr>
              <w:rPr>
                <w:color w:val="000000"/>
              </w:rPr>
            </w:pPr>
            <w:r w:rsidRPr="00FE17DE">
              <w:rPr>
                <w:color w:val="000000"/>
              </w:rPr>
              <w:t xml:space="preserve">Виробництво дерев'яних дверей і вікон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16.28</w:t>
            </w:r>
          </w:p>
        </w:tc>
        <w:tc>
          <w:tcPr>
            <w:tcW w:w="3785" w:type="pct"/>
            <w:vAlign w:val="center"/>
          </w:tcPr>
          <w:p w:rsidR="000B45CC" w:rsidRPr="00FE17DE" w:rsidRDefault="000B45CC" w:rsidP="000B45CC">
            <w:pPr>
              <w:rPr>
                <w:color w:val="000000"/>
              </w:rPr>
            </w:pPr>
            <w:r w:rsidRPr="00FE17DE">
              <w:rPr>
                <w:color w:val="000000"/>
              </w:rPr>
              <w:t xml:space="preserve">Виробництво інших виробів із деревини та предметів із корка, соломки та рослинних матеріалів для плетіння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33.11</w:t>
            </w:r>
          </w:p>
        </w:tc>
        <w:tc>
          <w:tcPr>
            <w:tcW w:w="3785" w:type="pct"/>
            <w:vAlign w:val="center"/>
          </w:tcPr>
          <w:p w:rsidR="000B45CC" w:rsidRPr="00FE17DE" w:rsidRDefault="000B45CC" w:rsidP="000B45CC">
            <w:pPr>
              <w:rPr>
                <w:color w:val="000000"/>
              </w:rPr>
            </w:pPr>
            <w:r w:rsidRPr="00FE17DE">
              <w:rPr>
                <w:color w:val="000000"/>
              </w:rPr>
              <w:t>Ремонт і технічне обслуговування готових металевих виробів</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47.11</w:t>
            </w:r>
          </w:p>
        </w:tc>
        <w:tc>
          <w:tcPr>
            <w:tcW w:w="3785" w:type="pct"/>
            <w:vAlign w:val="center"/>
          </w:tcPr>
          <w:p w:rsidR="000B45CC" w:rsidRPr="00FE17DE" w:rsidRDefault="000B45CC" w:rsidP="000B45CC">
            <w:pPr>
              <w:rPr>
                <w:color w:val="000000"/>
              </w:rPr>
            </w:pPr>
            <w:r w:rsidRPr="00FE17DE">
              <w:rPr>
                <w:color w:val="000000"/>
              </w:rPr>
              <w:t xml:space="preserve">Неспеціалізована роздрібна торгівля переважно харчовими продуктами, напоями та тютюновими виробами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lastRenderedPageBreak/>
              <w:t>47.12</w:t>
            </w:r>
          </w:p>
        </w:tc>
        <w:tc>
          <w:tcPr>
            <w:tcW w:w="3785" w:type="pct"/>
            <w:vAlign w:val="center"/>
          </w:tcPr>
          <w:p w:rsidR="000B45CC" w:rsidRPr="00FE17DE" w:rsidRDefault="000B45CC" w:rsidP="000B45CC">
            <w:pPr>
              <w:rPr>
                <w:color w:val="000000"/>
              </w:rPr>
            </w:pPr>
            <w:r w:rsidRPr="00FE17DE">
              <w:rPr>
                <w:color w:val="000000"/>
              </w:rPr>
              <w:t xml:space="preserve">Інші види неспеціалізованої роздрібної торгівлі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rHeight w:val="292"/>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47.21</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фруктами й овочами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47.22</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м'ясом і м'ясними продуктами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47.23</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рибою, ракоподібними та молюсками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47.24</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хлібобулочними виробами, тортами та кондитерськими виробами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47.25</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напоями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47.27</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іншими харчовими продуктами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47.40</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інформаційним і комунікаційним устаткуванням </w:t>
            </w:r>
          </w:p>
        </w:tc>
        <w:tc>
          <w:tcPr>
            <w:tcW w:w="800" w:type="pct"/>
            <w:vAlign w:val="center"/>
          </w:tcPr>
          <w:p w:rsidR="000B45CC" w:rsidRPr="00FE17DE" w:rsidRDefault="000B45CC" w:rsidP="000B45CC">
            <w:pPr>
              <w:pStyle w:val="a4"/>
              <w:spacing w:before="0" w:beforeAutospacing="0" w:after="0" w:afterAutospacing="0"/>
              <w:jc w:val="center"/>
              <w:rPr>
                <w:rFonts w:ascii="Times New Roman" w:hAnsi="Times New Roman"/>
                <w:color w:val="000000"/>
                <w:sz w:val="24"/>
                <w:szCs w:val="24"/>
              </w:rPr>
            </w:pPr>
            <w:r w:rsidRPr="00FE17DE">
              <w:rPr>
                <w:rFonts w:ascii="Times New Roman" w:hAnsi="Times New Roman"/>
                <w:color w:val="000000"/>
                <w:sz w:val="24"/>
                <w:szCs w:val="24"/>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47.51</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текстильними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47.52</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залізними виробами, будівельними матеріалами, фарбами та склом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47.53</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килимами, килимовими виробами, покриттями для стін і підлоги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47.54</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побутовими електротоварами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47.55</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меблями, освітлювальними приладами, посудом та іншими товарами для дому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47.61</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книжками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47.62</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газетами, іншими періодичними виданнями, канцелярськими товарами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47.63</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спортивним інвентарем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47.64</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іграми та іграшками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47.69</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товарами культурного призначення та товарами для відпочинку, н. в. і. у.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47.71</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одягом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47.72</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взуттям і шкіряними виробами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47.74</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медичними й ортопедичними товарами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47.75</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косметичними товарами та туалетними </w:t>
            </w:r>
            <w:proofErr w:type="spellStart"/>
            <w:r w:rsidRPr="00FE17DE">
              <w:rPr>
                <w:color w:val="000000"/>
              </w:rPr>
              <w:t>приналежностями</w:t>
            </w:r>
            <w:proofErr w:type="spellEnd"/>
            <w:r w:rsidRPr="00FE17DE">
              <w:rPr>
                <w:color w:val="000000"/>
              </w:rPr>
              <w:t xml:space="preserve">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47.76</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квітами, рослинами, добривами, домашніми тваринами та кормами для них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47.78</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іншими невживаними товарами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47.79</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уживаними товарами </w:t>
            </w:r>
          </w:p>
        </w:tc>
        <w:tc>
          <w:tcPr>
            <w:tcW w:w="800" w:type="pct"/>
          </w:tcPr>
          <w:p w:rsidR="000B45CC" w:rsidRPr="00FE17DE" w:rsidRDefault="000B45CC" w:rsidP="000B45CC">
            <w:pPr>
              <w:jc w:val="center"/>
            </w:pPr>
            <w:r w:rsidRPr="00FE17DE">
              <w:rPr>
                <w:color w:val="000000"/>
              </w:rPr>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47.82</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деталями та приладдям до автотранспортних засобів </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47.83</w:t>
            </w:r>
          </w:p>
        </w:tc>
        <w:tc>
          <w:tcPr>
            <w:tcW w:w="3785" w:type="pct"/>
            <w:vAlign w:val="center"/>
          </w:tcPr>
          <w:p w:rsidR="000B45CC" w:rsidRPr="00FE17DE" w:rsidRDefault="000B45CC" w:rsidP="000B45CC">
            <w:pPr>
              <w:rPr>
                <w:color w:val="000000"/>
              </w:rPr>
            </w:pPr>
            <w:r w:rsidRPr="00FE17DE">
              <w:rPr>
                <w:color w:val="000000"/>
              </w:rPr>
              <w:t xml:space="preserve">Роздрібна торгівля мотоциклами, деталями та приладдям до них </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81.21</w:t>
            </w:r>
          </w:p>
        </w:tc>
        <w:tc>
          <w:tcPr>
            <w:tcW w:w="3785" w:type="pct"/>
            <w:vAlign w:val="center"/>
          </w:tcPr>
          <w:p w:rsidR="000B45CC" w:rsidRPr="00FE17DE" w:rsidRDefault="000B45CC" w:rsidP="000B45CC">
            <w:pPr>
              <w:rPr>
                <w:color w:val="000000"/>
              </w:rPr>
            </w:pPr>
            <w:r w:rsidRPr="00FE17DE">
              <w:rPr>
                <w:color w:val="000000"/>
              </w:rPr>
              <w:t>Загальне прибирання будинків</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81.22</w:t>
            </w:r>
          </w:p>
        </w:tc>
        <w:tc>
          <w:tcPr>
            <w:tcW w:w="3785" w:type="pct"/>
            <w:vAlign w:val="center"/>
          </w:tcPr>
          <w:p w:rsidR="000B45CC" w:rsidRPr="00FE17DE" w:rsidRDefault="000B45CC" w:rsidP="000B45CC">
            <w:pPr>
              <w:rPr>
                <w:color w:val="000000"/>
              </w:rPr>
            </w:pPr>
            <w:r w:rsidRPr="00FE17DE">
              <w:rPr>
                <w:color w:val="000000"/>
              </w:rPr>
              <w:t>Інша діяльність із прибирання будинків і промислових об'єктів</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95.21</w:t>
            </w:r>
          </w:p>
        </w:tc>
        <w:tc>
          <w:tcPr>
            <w:tcW w:w="3785" w:type="pct"/>
            <w:vAlign w:val="center"/>
          </w:tcPr>
          <w:p w:rsidR="000B45CC" w:rsidRPr="00FE17DE" w:rsidRDefault="000B45CC" w:rsidP="000B45CC">
            <w:pPr>
              <w:rPr>
                <w:color w:val="000000"/>
              </w:rPr>
            </w:pPr>
            <w:r w:rsidRPr="00FE17DE">
              <w:rPr>
                <w:color w:val="000000"/>
              </w:rPr>
              <w:t>Ремонт і технічне обслуговування побутової електроніки</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95.22</w:t>
            </w:r>
          </w:p>
        </w:tc>
        <w:tc>
          <w:tcPr>
            <w:tcW w:w="3785" w:type="pct"/>
            <w:vAlign w:val="center"/>
          </w:tcPr>
          <w:p w:rsidR="000B45CC" w:rsidRPr="00FE17DE" w:rsidRDefault="000B45CC" w:rsidP="000B45CC">
            <w:pPr>
              <w:rPr>
                <w:color w:val="000000"/>
              </w:rPr>
            </w:pPr>
            <w:r w:rsidRPr="00FE17DE">
              <w:rPr>
                <w:color w:val="000000"/>
              </w:rPr>
              <w:t>Ремонт і технічне обслуговування побутових приладів, домашнього та садового обладнання</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95.23</w:t>
            </w:r>
          </w:p>
        </w:tc>
        <w:tc>
          <w:tcPr>
            <w:tcW w:w="3785" w:type="pct"/>
            <w:vAlign w:val="center"/>
          </w:tcPr>
          <w:p w:rsidR="000B45CC" w:rsidRPr="00FE17DE" w:rsidRDefault="000B45CC" w:rsidP="000B45CC">
            <w:pPr>
              <w:rPr>
                <w:color w:val="000000"/>
              </w:rPr>
            </w:pPr>
            <w:r w:rsidRPr="00FE17DE">
              <w:rPr>
                <w:color w:val="000000"/>
              </w:rPr>
              <w:t>Ремонт і обслуговування взуття та шкіряних виробів</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95.24</w:t>
            </w:r>
          </w:p>
        </w:tc>
        <w:tc>
          <w:tcPr>
            <w:tcW w:w="3785" w:type="pct"/>
            <w:vAlign w:val="center"/>
          </w:tcPr>
          <w:p w:rsidR="000B45CC" w:rsidRPr="00FE17DE" w:rsidRDefault="000B45CC" w:rsidP="000B45CC">
            <w:pPr>
              <w:rPr>
                <w:color w:val="000000"/>
              </w:rPr>
            </w:pPr>
            <w:r w:rsidRPr="00FE17DE">
              <w:rPr>
                <w:color w:val="000000"/>
              </w:rPr>
              <w:t>Ремонт і обслуговування меблів і домашнього начиння</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95.25</w:t>
            </w:r>
          </w:p>
        </w:tc>
        <w:tc>
          <w:tcPr>
            <w:tcW w:w="3785" w:type="pct"/>
            <w:vAlign w:val="center"/>
          </w:tcPr>
          <w:p w:rsidR="000B45CC" w:rsidRPr="00FE17DE" w:rsidRDefault="000B45CC" w:rsidP="000B45CC">
            <w:pPr>
              <w:rPr>
                <w:color w:val="000000"/>
              </w:rPr>
            </w:pPr>
            <w:r w:rsidRPr="00FE17DE">
              <w:rPr>
                <w:color w:val="000000"/>
              </w:rPr>
              <w:t>Ремонт і технічне обслуговування годинників і ювелірних виробів</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lastRenderedPageBreak/>
              <w:t>95.29</w:t>
            </w:r>
          </w:p>
        </w:tc>
        <w:tc>
          <w:tcPr>
            <w:tcW w:w="3785" w:type="pct"/>
            <w:vAlign w:val="center"/>
          </w:tcPr>
          <w:p w:rsidR="000B45CC" w:rsidRPr="00FE17DE" w:rsidRDefault="000B45CC" w:rsidP="000B45CC">
            <w:pPr>
              <w:rPr>
                <w:color w:val="000000"/>
              </w:rPr>
            </w:pPr>
            <w:r w:rsidRPr="00FE17DE">
              <w:rPr>
                <w:color w:val="000000"/>
              </w:rPr>
              <w:t>Ремонт і технічне обслуговування побутових виробів і предметів особистого вжитку, н. в. і. у.</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96.21</w:t>
            </w:r>
          </w:p>
        </w:tc>
        <w:tc>
          <w:tcPr>
            <w:tcW w:w="3785" w:type="pct"/>
            <w:vAlign w:val="center"/>
          </w:tcPr>
          <w:p w:rsidR="000B45CC" w:rsidRPr="00FE17DE" w:rsidRDefault="000B45CC" w:rsidP="000B45CC">
            <w:pPr>
              <w:rPr>
                <w:color w:val="000000"/>
              </w:rPr>
            </w:pPr>
            <w:r w:rsidRPr="00FE17DE">
              <w:rPr>
                <w:color w:val="000000"/>
              </w:rPr>
              <w:t>Надання перукарських послуг</w:t>
            </w:r>
          </w:p>
        </w:tc>
        <w:tc>
          <w:tcPr>
            <w:tcW w:w="800" w:type="pct"/>
          </w:tcPr>
          <w:p w:rsidR="000B45CC" w:rsidRPr="00FE17DE" w:rsidRDefault="000B45CC" w:rsidP="000B45CC">
            <w:pPr>
              <w:jc w:val="center"/>
            </w:pPr>
            <w:r w:rsidRPr="00FE17DE">
              <w:t>10%</w:t>
            </w:r>
          </w:p>
        </w:tc>
      </w:tr>
      <w:tr w:rsidR="000B45CC" w:rsidRPr="00FE17DE" w:rsidTr="000B45CC">
        <w:trPr>
          <w:tblCellSpacing w:w="15" w:type="dxa"/>
          <w:jc w:val="center"/>
        </w:trPr>
        <w:tc>
          <w:tcPr>
            <w:tcW w:w="357" w:type="pct"/>
            <w:vAlign w:val="center"/>
          </w:tcPr>
          <w:p w:rsidR="000B45CC" w:rsidRPr="00FE17DE" w:rsidRDefault="000B45CC" w:rsidP="000B45CC">
            <w:pPr>
              <w:jc w:val="center"/>
              <w:rPr>
                <w:color w:val="000000"/>
              </w:rPr>
            </w:pPr>
            <w:r w:rsidRPr="00FE17DE">
              <w:rPr>
                <w:color w:val="000000"/>
              </w:rPr>
              <w:t>96.99</w:t>
            </w:r>
          </w:p>
        </w:tc>
        <w:tc>
          <w:tcPr>
            <w:tcW w:w="3785" w:type="pct"/>
            <w:vAlign w:val="center"/>
          </w:tcPr>
          <w:p w:rsidR="000B45CC" w:rsidRPr="00FE17DE" w:rsidRDefault="000B45CC" w:rsidP="000B45CC">
            <w:pPr>
              <w:rPr>
                <w:color w:val="000000"/>
              </w:rPr>
            </w:pPr>
            <w:r w:rsidRPr="00FE17DE">
              <w:rPr>
                <w:color w:val="000000"/>
              </w:rPr>
              <w:t xml:space="preserve">Надання інших індивідуальних послуг, н. в. і. у. </w:t>
            </w:r>
          </w:p>
        </w:tc>
        <w:tc>
          <w:tcPr>
            <w:tcW w:w="800" w:type="pct"/>
          </w:tcPr>
          <w:p w:rsidR="000B45CC" w:rsidRPr="00FE17DE" w:rsidRDefault="000B45CC" w:rsidP="000B45CC">
            <w:pPr>
              <w:jc w:val="center"/>
            </w:pPr>
            <w:r w:rsidRPr="00FE17DE">
              <w:t>10%</w:t>
            </w:r>
          </w:p>
        </w:tc>
      </w:tr>
    </w:tbl>
    <w:p w:rsidR="000B45CC" w:rsidRPr="00FE17DE" w:rsidRDefault="000B45CC" w:rsidP="000B45CC">
      <w:pPr>
        <w:pStyle w:val="a6"/>
        <w:shd w:val="clear" w:color="auto" w:fill="FFFFFF"/>
        <w:ind w:firstLine="0"/>
        <w:rPr>
          <w:rFonts w:ascii="Times New Roman" w:hAnsi="Times New Roman"/>
          <w:color w:val="000000"/>
          <w:sz w:val="24"/>
          <w:szCs w:val="24"/>
          <w:lang w:eastAsia="uk-UA"/>
        </w:rPr>
      </w:pPr>
    </w:p>
    <w:p w:rsidR="000B45CC" w:rsidRPr="00FE17DE" w:rsidRDefault="000B45CC" w:rsidP="000B45CC">
      <w:pPr>
        <w:shd w:val="clear" w:color="auto" w:fill="FFFFFF"/>
        <w:spacing w:after="160"/>
        <w:rPr>
          <w:lang w:eastAsia="ru-RU"/>
        </w:rPr>
      </w:pPr>
      <w:r w:rsidRPr="00FE17DE">
        <w:rPr>
          <w:lang w:eastAsia="ru-RU"/>
        </w:rPr>
        <w:t>Секретар міської ради</w:t>
      </w:r>
      <w:r w:rsidRPr="00FE17DE">
        <w:rPr>
          <w:lang w:eastAsia="ru-RU"/>
        </w:rPr>
        <w:tab/>
      </w:r>
      <w:r w:rsidRPr="00FE17DE">
        <w:rPr>
          <w:lang w:eastAsia="ru-RU"/>
        </w:rPr>
        <w:tab/>
      </w:r>
      <w:r w:rsidRPr="00FE17DE">
        <w:rPr>
          <w:lang w:eastAsia="ru-RU"/>
        </w:rPr>
        <w:tab/>
      </w:r>
      <w:r w:rsidRPr="00FE17DE">
        <w:rPr>
          <w:lang w:eastAsia="ru-RU"/>
        </w:rPr>
        <w:tab/>
      </w:r>
      <w:r w:rsidRPr="00FE17DE">
        <w:rPr>
          <w:lang w:eastAsia="ru-RU"/>
        </w:rPr>
        <w:tab/>
      </w:r>
      <w:r w:rsidRPr="00FE17DE">
        <w:rPr>
          <w:lang w:eastAsia="ru-RU"/>
        </w:rPr>
        <w:tab/>
      </w:r>
      <w:r w:rsidRPr="00FE17DE">
        <w:rPr>
          <w:lang w:eastAsia="ru-RU"/>
        </w:rPr>
        <w:tab/>
        <w:t>Віталій ДІДЕНКО</w:t>
      </w:r>
    </w:p>
    <w:p w:rsidR="000B45CC" w:rsidRPr="00FE17DE" w:rsidRDefault="000B45CC" w:rsidP="000B45CC">
      <w:pPr>
        <w:pStyle w:val="a6"/>
        <w:shd w:val="clear" w:color="auto" w:fill="FFFFFF"/>
        <w:ind w:firstLine="0"/>
        <w:jc w:val="left"/>
        <w:rPr>
          <w:rFonts w:ascii="Times New Roman" w:hAnsi="Times New Roman"/>
          <w:sz w:val="24"/>
          <w:szCs w:val="24"/>
        </w:rPr>
      </w:pPr>
      <w:r w:rsidRPr="00FE17DE">
        <w:rPr>
          <w:rFonts w:ascii="Times New Roman" w:hAnsi="Times New Roman"/>
          <w:noProof/>
          <w:sz w:val="24"/>
          <w:szCs w:val="24"/>
          <w:lang w:eastAsia="uk-UA"/>
        </w:rPr>
        <w:t xml:space="preserve">Начальник фінансового управління </w:t>
      </w:r>
      <w:r w:rsidRPr="00FE17DE">
        <w:rPr>
          <w:rFonts w:ascii="Times New Roman" w:hAnsi="Times New Roman"/>
          <w:noProof/>
          <w:sz w:val="24"/>
          <w:szCs w:val="24"/>
          <w:lang w:eastAsia="uk-UA"/>
        </w:rPr>
        <w:tab/>
      </w:r>
      <w:r w:rsidRPr="00FE17DE">
        <w:rPr>
          <w:rFonts w:ascii="Times New Roman" w:hAnsi="Times New Roman"/>
          <w:noProof/>
          <w:sz w:val="24"/>
          <w:szCs w:val="24"/>
          <w:lang w:eastAsia="uk-UA"/>
        </w:rPr>
        <w:tab/>
      </w:r>
      <w:r w:rsidRPr="00FE17DE">
        <w:rPr>
          <w:rFonts w:ascii="Times New Roman" w:hAnsi="Times New Roman"/>
          <w:noProof/>
          <w:sz w:val="24"/>
          <w:szCs w:val="24"/>
          <w:lang w:eastAsia="uk-UA"/>
        </w:rPr>
        <w:tab/>
      </w:r>
      <w:r w:rsidRPr="00FE17DE">
        <w:rPr>
          <w:rFonts w:ascii="Times New Roman" w:hAnsi="Times New Roman"/>
          <w:noProof/>
          <w:sz w:val="24"/>
          <w:szCs w:val="24"/>
          <w:lang w:eastAsia="uk-UA"/>
        </w:rPr>
        <w:tab/>
      </w:r>
      <w:r w:rsidRPr="00FE17DE">
        <w:rPr>
          <w:rFonts w:ascii="Times New Roman" w:hAnsi="Times New Roman"/>
          <w:noProof/>
          <w:sz w:val="24"/>
          <w:szCs w:val="24"/>
          <w:lang w:eastAsia="uk-UA"/>
        </w:rPr>
        <w:tab/>
        <w:t>Сергій ЯМЧУК</w:t>
      </w:r>
    </w:p>
    <w:p w:rsidR="00087EBC" w:rsidRPr="00FE17DE" w:rsidRDefault="00087EBC" w:rsidP="00087EBC">
      <w:pPr>
        <w:widowControl w:val="0"/>
        <w:shd w:val="clear" w:color="auto" w:fill="FFFFFF"/>
        <w:ind w:left="6379"/>
        <w:jc w:val="right"/>
        <w:rPr>
          <w:i/>
          <w:noProof/>
        </w:rPr>
      </w:pPr>
      <w:r w:rsidRPr="00FE17DE">
        <w:br w:type="page"/>
      </w:r>
      <w:r w:rsidRPr="00FE17DE">
        <w:rPr>
          <w:i/>
          <w:noProof/>
        </w:rPr>
        <w:lastRenderedPageBreak/>
        <w:t>Додаток 3</w:t>
      </w:r>
    </w:p>
    <w:p w:rsidR="00087EBC" w:rsidRPr="00FE17DE" w:rsidRDefault="00087EBC" w:rsidP="00087EBC">
      <w:pPr>
        <w:widowControl w:val="0"/>
        <w:shd w:val="clear" w:color="auto" w:fill="FFFFFF"/>
        <w:ind w:left="4962"/>
        <w:jc w:val="right"/>
        <w:rPr>
          <w:i/>
          <w:noProof/>
        </w:rPr>
      </w:pPr>
      <w:r w:rsidRPr="00FE17DE">
        <w:rPr>
          <w:i/>
          <w:noProof/>
        </w:rPr>
        <w:t>до рішення від 18.06.2026 №6</w:t>
      </w:r>
    </w:p>
    <w:p w:rsidR="00087EBC" w:rsidRPr="00FE17DE" w:rsidRDefault="00087EBC" w:rsidP="00087EBC">
      <w:pPr>
        <w:widowControl w:val="0"/>
        <w:shd w:val="clear" w:color="auto" w:fill="FFFFFF"/>
        <w:ind w:left="4962"/>
        <w:jc w:val="right"/>
        <w:rPr>
          <w:i/>
          <w:noProof/>
        </w:rPr>
      </w:pPr>
    </w:p>
    <w:p w:rsidR="00087EBC" w:rsidRPr="00FE17DE" w:rsidRDefault="00087EBC" w:rsidP="00087EBC">
      <w:pPr>
        <w:keepNext/>
        <w:keepLines/>
        <w:shd w:val="clear" w:color="auto" w:fill="FFFFFF"/>
        <w:ind w:left="4678"/>
        <w:jc w:val="right"/>
        <w:rPr>
          <w:i/>
          <w:noProof/>
        </w:rPr>
      </w:pPr>
      <w:r w:rsidRPr="00FE17DE">
        <w:rPr>
          <w:i/>
          <w:noProof/>
        </w:rPr>
        <w:t>Додаток 4.2.</w:t>
      </w:r>
    </w:p>
    <w:p w:rsidR="00087EBC" w:rsidRPr="00FE17DE" w:rsidRDefault="00087EBC" w:rsidP="00087EBC">
      <w:pPr>
        <w:ind w:left="4253" w:firstLine="567"/>
        <w:jc w:val="right"/>
        <w:rPr>
          <w:i/>
        </w:rPr>
      </w:pPr>
      <w:r w:rsidRPr="00FE17DE">
        <w:rPr>
          <w:i/>
        </w:rPr>
        <w:t>до рішення від 14.07.2021 №1</w:t>
      </w:r>
    </w:p>
    <w:p w:rsidR="00087EBC" w:rsidRPr="00FE17DE" w:rsidRDefault="00087EBC" w:rsidP="00087EBC">
      <w:pPr>
        <w:ind w:left="4253" w:firstLine="567"/>
      </w:pPr>
    </w:p>
    <w:p w:rsidR="00087EBC" w:rsidRPr="00FE17DE" w:rsidRDefault="00087EBC" w:rsidP="00FE17DE">
      <w:pPr>
        <w:pStyle w:val="af3"/>
        <w:jc w:val="center"/>
        <w:rPr>
          <w:rFonts w:ascii="Times New Roman" w:hAnsi="Times New Roman"/>
          <w:b/>
          <w:color w:val="000000"/>
          <w:sz w:val="24"/>
          <w:szCs w:val="24"/>
        </w:rPr>
      </w:pPr>
      <w:r w:rsidRPr="00FE17DE">
        <w:rPr>
          <w:rFonts w:ascii="Times New Roman" w:hAnsi="Times New Roman"/>
          <w:b/>
          <w:color w:val="000000"/>
          <w:sz w:val="24"/>
          <w:szCs w:val="24"/>
        </w:rPr>
        <w:t>Ставки єдиного податку для платників єдиного податку другої групи на території Хмельницької міської територіальної громади</w:t>
      </w:r>
    </w:p>
    <w:tbl>
      <w:tblPr>
        <w:tblW w:w="7020" w:type="dxa"/>
        <w:tblLook w:val="04A0" w:firstRow="1" w:lastRow="0" w:firstColumn="1" w:lastColumn="0" w:noHBand="0" w:noVBand="1"/>
      </w:tblPr>
      <w:tblGrid>
        <w:gridCol w:w="2240"/>
        <w:gridCol w:w="4780"/>
      </w:tblGrid>
      <w:tr w:rsidR="00087EBC" w:rsidRPr="00FE17DE" w:rsidTr="00B32476">
        <w:trPr>
          <w:trHeight w:val="390"/>
        </w:trPr>
        <w:tc>
          <w:tcPr>
            <w:tcW w:w="2240" w:type="dxa"/>
            <w:tcBorders>
              <w:top w:val="nil"/>
              <w:left w:val="nil"/>
              <w:bottom w:val="nil"/>
              <w:right w:val="nil"/>
            </w:tcBorders>
            <w:shd w:val="clear" w:color="auto" w:fill="auto"/>
            <w:noWrap/>
            <w:vAlign w:val="center"/>
            <w:hideMark/>
          </w:tcPr>
          <w:p w:rsidR="00087EBC" w:rsidRPr="00FE17DE" w:rsidRDefault="00087EBC" w:rsidP="00B32476">
            <w:r w:rsidRPr="00FE17DE">
              <w:t>Код бюджету ¹</w:t>
            </w:r>
          </w:p>
        </w:tc>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EBC" w:rsidRPr="00FE17DE" w:rsidRDefault="00087EBC" w:rsidP="00B32476">
            <w:pPr>
              <w:jc w:val="center"/>
            </w:pPr>
            <w:r w:rsidRPr="00FE17DE">
              <w:t>2256400000</w:t>
            </w:r>
          </w:p>
        </w:tc>
      </w:tr>
    </w:tbl>
    <w:p w:rsidR="00087EBC" w:rsidRPr="00FE17DE" w:rsidRDefault="00087EBC" w:rsidP="00087EBC">
      <w:pPr>
        <w:shd w:val="clear" w:color="auto" w:fill="FFFFFF"/>
        <w:rPr>
          <w:noProof/>
          <w:lang w:val="en-AU"/>
        </w:rPr>
      </w:pPr>
    </w:p>
    <w:p w:rsidR="00087EBC" w:rsidRPr="00FE17DE" w:rsidRDefault="00087EBC" w:rsidP="00087EBC">
      <w:r w:rsidRPr="00FE17DE">
        <w:t xml:space="preserve">Ставки  вводяться в дію з 01.01.2027 року. </w:t>
      </w:r>
    </w:p>
    <w:p w:rsidR="00087EBC" w:rsidRPr="00FE17DE" w:rsidRDefault="00087EBC" w:rsidP="00087EBC">
      <w:r w:rsidRPr="00FE17DE">
        <w:t>Адміністративно-територіальна одиниця, на яку  поширюється дія рішення ради:</w:t>
      </w:r>
    </w:p>
    <w:p w:rsidR="00087EBC" w:rsidRPr="00FE17DE" w:rsidRDefault="00087EBC" w:rsidP="00087EBC"/>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432"/>
        <w:gridCol w:w="1900"/>
        <w:gridCol w:w="4804"/>
      </w:tblGrid>
      <w:tr w:rsidR="00087EBC" w:rsidRPr="00FE17DE" w:rsidTr="00FE17DE">
        <w:trPr>
          <w:jc w:val="center"/>
        </w:trPr>
        <w:tc>
          <w:tcPr>
            <w:tcW w:w="944" w:type="pct"/>
            <w:vAlign w:val="center"/>
            <w:hideMark/>
          </w:tcPr>
          <w:p w:rsidR="00087EBC" w:rsidRPr="00FE17DE" w:rsidRDefault="00087EBC" w:rsidP="00087EBC">
            <w:pPr>
              <w:jc w:val="center"/>
              <w:rPr>
                <w:b/>
              </w:rPr>
            </w:pPr>
            <w:r w:rsidRPr="00FE17DE">
              <w:rPr>
                <w:b/>
              </w:rPr>
              <w:t>Код області</w:t>
            </w:r>
          </w:p>
        </w:tc>
        <w:tc>
          <w:tcPr>
            <w:tcW w:w="714" w:type="pct"/>
            <w:vAlign w:val="center"/>
            <w:hideMark/>
          </w:tcPr>
          <w:p w:rsidR="00087EBC" w:rsidRPr="00FE17DE" w:rsidRDefault="00087EBC" w:rsidP="00087EBC">
            <w:pPr>
              <w:jc w:val="center"/>
              <w:rPr>
                <w:b/>
              </w:rPr>
            </w:pPr>
            <w:r w:rsidRPr="00FE17DE">
              <w:rPr>
                <w:b/>
              </w:rPr>
              <w:t>Код району</w:t>
            </w:r>
          </w:p>
        </w:tc>
        <w:tc>
          <w:tcPr>
            <w:tcW w:w="947" w:type="pct"/>
            <w:vAlign w:val="center"/>
            <w:hideMark/>
          </w:tcPr>
          <w:p w:rsidR="00087EBC" w:rsidRPr="00FE17DE" w:rsidRDefault="00087EBC" w:rsidP="00087EBC">
            <w:pPr>
              <w:jc w:val="center"/>
              <w:rPr>
                <w:b/>
              </w:rPr>
            </w:pPr>
            <w:r w:rsidRPr="00FE17DE">
              <w:rPr>
                <w:b/>
              </w:rPr>
              <w:t>Код згідно з КОАТУУ</w:t>
            </w:r>
          </w:p>
        </w:tc>
        <w:tc>
          <w:tcPr>
            <w:tcW w:w="2395" w:type="pct"/>
            <w:vAlign w:val="center"/>
            <w:hideMark/>
          </w:tcPr>
          <w:p w:rsidR="00087EBC" w:rsidRPr="00FE17DE" w:rsidRDefault="00087EBC" w:rsidP="00087EBC">
            <w:pPr>
              <w:jc w:val="center"/>
              <w:rPr>
                <w:b/>
              </w:rPr>
            </w:pPr>
            <w:r w:rsidRPr="00FE17DE">
              <w:rPr>
                <w:b/>
              </w:rPr>
              <w:t>Найменування адміністративно-територіальної одиниці</w:t>
            </w:r>
            <w:r w:rsidRPr="00FE17DE">
              <w:rPr>
                <w:b/>
              </w:rPr>
              <w:br/>
              <w:t>або населеного пункту, або території об’єднаної територіальної громади</w:t>
            </w:r>
          </w:p>
        </w:tc>
      </w:tr>
      <w:tr w:rsidR="00087EBC" w:rsidRPr="00FE17DE" w:rsidTr="00FE17DE">
        <w:trPr>
          <w:jc w:val="center"/>
        </w:trPr>
        <w:tc>
          <w:tcPr>
            <w:tcW w:w="944" w:type="pct"/>
            <w:vAlign w:val="center"/>
            <w:hideMark/>
          </w:tcPr>
          <w:p w:rsidR="00087EBC" w:rsidRPr="00FE17DE" w:rsidRDefault="00087EBC" w:rsidP="00087EBC">
            <w:pPr>
              <w:jc w:val="center"/>
            </w:pPr>
            <w:r w:rsidRPr="00FE17DE">
              <w:rPr>
                <w:rStyle w:val="rowcontrol"/>
                <w:bCs/>
              </w:rPr>
              <w:t>6800000000</w:t>
            </w:r>
          </w:p>
        </w:tc>
        <w:tc>
          <w:tcPr>
            <w:tcW w:w="714" w:type="pct"/>
            <w:vAlign w:val="center"/>
            <w:hideMark/>
          </w:tcPr>
          <w:p w:rsidR="00087EBC" w:rsidRPr="00FE17DE" w:rsidRDefault="00087EBC" w:rsidP="00087EBC">
            <w:pPr>
              <w:jc w:val="center"/>
            </w:pPr>
            <w:r w:rsidRPr="00FE17DE">
              <w:t>6825000000</w:t>
            </w:r>
          </w:p>
        </w:tc>
        <w:tc>
          <w:tcPr>
            <w:tcW w:w="947" w:type="pct"/>
            <w:vAlign w:val="center"/>
            <w:hideMark/>
          </w:tcPr>
          <w:p w:rsidR="00087EBC" w:rsidRPr="00FE17DE" w:rsidRDefault="00087EBC" w:rsidP="00087EBC">
            <w:pPr>
              <w:jc w:val="center"/>
            </w:pPr>
            <w:r w:rsidRPr="00FE17DE">
              <w:t>6810100000</w:t>
            </w:r>
          </w:p>
        </w:tc>
        <w:tc>
          <w:tcPr>
            <w:tcW w:w="2395" w:type="pct"/>
            <w:vAlign w:val="center"/>
            <w:hideMark/>
          </w:tcPr>
          <w:p w:rsidR="00087EBC" w:rsidRPr="00FE17DE" w:rsidRDefault="00087EBC" w:rsidP="00087EBC">
            <w:pPr>
              <w:jc w:val="both"/>
            </w:pPr>
            <w:r w:rsidRPr="00FE17DE">
              <w:rPr>
                <w:color w:val="000000"/>
              </w:rPr>
              <w:t>місто обласного значення Хмельницький у складі Хмельницької міської територіальної громади у Хмельницькому районі у Хмельницькій області, адміністративний центр територіальної громади, адміністративний центр району, адміністративний центр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6825080401</w:t>
            </w:r>
          </w:p>
        </w:tc>
        <w:tc>
          <w:tcPr>
            <w:tcW w:w="2395" w:type="pct"/>
          </w:tcPr>
          <w:p w:rsidR="00087EBC" w:rsidRPr="00FE17DE" w:rsidRDefault="00087EBC" w:rsidP="00087EBC">
            <w:pPr>
              <w:jc w:val="both"/>
              <w:rPr>
                <w:color w:val="000000"/>
              </w:rPr>
            </w:pPr>
            <w:r w:rsidRPr="00FE17DE">
              <w:rPr>
                <w:color w:val="000000"/>
              </w:rPr>
              <w:t>село Богданівці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6825080402</w:t>
            </w:r>
          </w:p>
        </w:tc>
        <w:tc>
          <w:tcPr>
            <w:tcW w:w="2395" w:type="pct"/>
          </w:tcPr>
          <w:p w:rsidR="00087EBC" w:rsidRPr="00FE17DE" w:rsidRDefault="00087EBC" w:rsidP="00087EBC">
            <w:pPr>
              <w:jc w:val="both"/>
              <w:rPr>
                <w:color w:val="000000"/>
              </w:rPr>
            </w:pPr>
            <w:r w:rsidRPr="00FE17DE">
              <w:rPr>
                <w:color w:val="000000"/>
              </w:rPr>
              <w:t>село Березове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6825081001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Бахматівці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6825081201</w:t>
            </w:r>
          </w:p>
        </w:tc>
        <w:tc>
          <w:tcPr>
            <w:tcW w:w="2395" w:type="pct"/>
          </w:tcPr>
          <w:p w:rsidR="00087EBC" w:rsidRPr="00FE17DE" w:rsidRDefault="00087EBC" w:rsidP="00087EBC">
            <w:pPr>
              <w:jc w:val="both"/>
              <w:rPr>
                <w:color w:val="000000"/>
              </w:rPr>
            </w:pPr>
            <w:r w:rsidRPr="00FE17DE">
              <w:rPr>
                <w:color w:val="000000"/>
              </w:rPr>
              <w:t>село Водички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6825081202</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Климківці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6825082401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Давидківці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6825083301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Копистин</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6825083302</w:t>
            </w:r>
          </w:p>
        </w:tc>
        <w:tc>
          <w:tcPr>
            <w:tcW w:w="2395" w:type="pct"/>
          </w:tcPr>
          <w:p w:rsidR="00087EBC" w:rsidRPr="00FE17DE" w:rsidRDefault="00087EBC" w:rsidP="00087EBC">
            <w:pPr>
              <w:jc w:val="both"/>
              <w:rPr>
                <w:color w:val="000000"/>
              </w:rPr>
            </w:pPr>
            <w:r w:rsidRPr="00FE17DE">
              <w:rPr>
                <w:color w:val="000000"/>
              </w:rPr>
              <w:t xml:space="preserve">селище Богданівці у складі Хмельницької </w:t>
            </w:r>
            <w:r w:rsidRPr="00FE17DE">
              <w:rPr>
                <w:color w:val="000000"/>
              </w:rPr>
              <w:lastRenderedPageBreak/>
              <w:t>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lastRenderedPageBreak/>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6825083303</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Івашківці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6825083304</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Колибань</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6825083305</w:t>
            </w:r>
          </w:p>
        </w:tc>
        <w:tc>
          <w:tcPr>
            <w:tcW w:w="2395" w:type="pct"/>
          </w:tcPr>
          <w:p w:rsidR="00087EBC" w:rsidRPr="00FE17DE" w:rsidRDefault="00087EBC" w:rsidP="00087EBC">
            <w:pPr>
              <w:jc w:val="both"/>
              <w:rPr>
                <w:color w:val="000000"/>
              </w:rPr>
            </w:pPr>
            <w:r w:rsidRPr="00FE17DE">
              <w:rPr>
                <w:color w:val="000000"/>
              </w:rPr>
              <w:t xml:space="preserve">село Мала </w:t>
            </w:r>
            <w:proofErr w:type="spellStart"/>
            <w:r w:rsidRPr="00FE17DE">
              <w:rPr>
                <w:color w:val="000000"/>
              </w:rPr>
              <w:t>Колибань</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6825083901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Малашівці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6825083902</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Волиця</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6825084501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Масівці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6825085101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Олешин</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6825085102</w:t>
            </w:r>
          </w:p>
        </w:tc>
        <w:tc>
          <w:tcPr>
            <w:tcW w:w="2395" w:type="pct"/>
          </w:tcPr>
          <w:p w:rsidR="00087EBC" w:rsidRPr="00FE17DE" w:rsidRDefault="00087EBC" w:rsidP="00087EBC">
            <w:pPr>
              <w:jc w:val="both"/>
              <w:rPr>
                <w:color w:val="000000"/>
              </w:rPr>
            </w:pPr>
            <w:r w:rsidRPr="00FE17DE">
              <w:rPr>
                <w:color w:val="000000"/>
              </w:rPr>
              <w:t>село Велика Калинівка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6825085103</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Іванківці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6825085105</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Черепова</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6825085401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Пархомівці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6825086701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Пирогівці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6825086703</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Прибузьке</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6825089301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Черепівка</w:t>
            </w:r>
            <w:proofErr w:type="spellEnd"/>
            <w:r w:rsidRPr="00FE17DE">
              <w:rPr>
                <w:color w:val="000000"/>
              </w:rPr>
              <w:t xml:space="preserve"> у складі Хмельницької міської територіальної громади у </w:t>
            </w:r>
            <w:r w:rsidRPr="00FE17DE">
              <w:rPr>
                <w:color w:val="000000"/>
              </w:rPr>
              <w:lastRenderedPageBreak/>
              <w:t>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lastRenderedPageBreak/>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pPr>
            <w:r w:rsidRPr="00FE17DE">
              <w:rPr>
                <w:rStyle w:val="rowcontrol"/>
              </w:rPr>
              <w:t>6825089601</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Шаровечка</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r w:rsidR="00087EBC" w:rsidRPr="00FE17DE" w:rsidTr="00FE17DE">
        <w:trPr>
          <w:jc w:val="center"/>
        </w:trPr>
        <w:tc>
          <w:tcPr>
            <w:tcW w:w="944" w:type="pct"/>
          </w:tcPr>
          <w:p w:rsidR="00087EBC" w:rsidRPr="00FE17DE" w:rsidRDefault="00087EBC" w:rsidP="00087EBC">
            <w:pPr>
              <w:jc w:val="center"/>
            </w:pPr>
            <w:r w:rsidRPr="00FE17DE">
              <w:rPr>
                <w:rStyle w:val="rowcontrol"/>
              </w:rPr>
              <w:t>6800000000</w:t>
            </w:r>
          </w:p>
        </w:tc>
        <w:tc>
          <w:tcPr>
            <w:tcW w:w="714" w:type="pct"/>
          </w:tcPr>
          <w:p w:rsidR="00087EBC" w:rsidRPr="00FE17DE" w:rsidRDefault="00087EBC" w:rsidP="00087EBC">
            <w:pPr>
              <w:jc w:val="center"/>
            </w:pPr>
            <w:r w:rsidRPr="00FE17DE">
              <w:t>6825000000</w:t>
            </w:r>
          </w:p>
        </w:tc>
        <w:tc>
          <w:tcPr>
            <w:tcW w:w="947" w:type="pct"/>
          </w:tcPr>
          <w:p w:rsidR="00087EBC" w:rsidRPr="00FE17DE" w:rsidRDefault="00087EBC" w:rsidP="00087EBC">
            <w:pPr>
              <w:jc w:val="center"/>
              <w:rPr>
                <w:color w:val="000000"/>
              </w:rPr>
            </w:pPr>
            <w:r w:rsidRPr="00FE17DE">
              <w:rPr>
                <w:color w:val="000000"/>
              </w:rPr>
              <w:t>6825089602</w:t>
            </w:r>
          </w:p>
        </w:tc>
        <w:tc>
          <w:tcPr>
            <w:tcW w:w="2395" w:type="pct"/>
          </w:tcPr>
          <w:p w:rsidR="00087EBC" w:rsidRPr="00FE17DE" w:rsidRDefault="00087EBC" w:rsidP="00087EBC">
            <w:pPr>
              <w:jc w:val="both"/>
              <w:rPr>
                <w:color w:val="000000"/>
              </w:rPr>
            </w:pPr>
            <w:r w:rsidRPr="00FE17DE">
              <w:rPr>
                <w:color w:val="000000"/>
              </w:rPr>
              <w:t xml:space="preserve">село </w:t>
            </w:r>
            <w:proofErr w:type="spellStart"/>
            <w:r w:rsidRPr="00FE17DE">
              <w:rPr>
                <w:color w:val="000000"/>
              </w:rPr>
              <w:t>Мацьківці</w:t>
            </w:r>
            <w:proofErr w:type="spellEnd"/>
            <w:r w:rsidRPr="00FE17DE">
              <w:rPr>
                <w:color w:val="000000"/>
              </w:rPr>
              <w:t xml:space="preserve"> у складі Хмельницької міської територіальної громади у Хмельницькому районі у Хмельницькій області</w:t>
            </w:r>
          </w:p>
        </w:tc>
      </w:tr>
    </w:tbl>
    <w:p w:rsidR="00087EBC" w:rsidRPr="00FE17DE" w:rsidRDefault="00087EBC" w:rsidP="00087EBC">
      <w:pPr>
        <w:pStyle w:val="3"/>
        <w:rPr>
          <w:color w:val="000000"/>
          <w:sz w:val="24"/>
          <w:szCs w:val="24"/>
        </w:rPr>
      </w:pPr>
    </w:p>
    <w:tbl>
      <w:tblPr>
        <w:tblW w:w="5192" w:type="pct"/>
        <w:tblInd w:w="-1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3"/>
        <w:gridCol w:w="7312"/>
        <w:gridCol w:w="1733"/>
      </w:tblGrid>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tcPr>
          <w:p w:rsidR="00087EBC" w:rsidRPr="00FE17DE" w:rsidRDefault="00087EBC" w:rsidP="00FE17DE">
            <w:pPr>
              <w:jc w:val="center"/>
              <w:rPr>
                <w:b/>
                <w:bCs/>
                <w:color w:val="000000"/>
              </w:rPr>
            </w:pPr>
            <w:r w:rsidRPr="00FE17DE">
              <w:rPr>
                <w:color w:val="000000"/>
              </w:rPr>
              <w:t>Код</w:t>
            </w:r>
          </w:p>
        </w:tc>
        <w:tc>
          <w:tcPr>
            <w:tcW w:w="3642" w:type="pct"/>
            <w:tcBorders>
              <w:top w:val="outset" w:sz="6" w:space="0" w:color="auto"/>
              <w:left w:val="outset" w:sz="6" w:space="0" w:color="auto"/>
              <w:bottom w:val="outset" w:sz="6" w:space="0" w:color="auto"/>
              <w:right w:val="outset" w:sz="6" w:space="0" w:color="auto"/>
            </w:tcBorders>
            <w:vAlign w:val="center"/>
          </w:tcPr>
          <w:p w:rsidR="00087EBC" w:rsidRPr="00FE17DE" w:rsidRDefault="00087EBC" w:rsidP="00087EBC">
            <w:pPr>
              <w:jc w:val="center"/>
              <w:rPr>
                <w:b/>
                <w:bCs/>
                <w:color w:val="000000"/>
              </w:rPr>
            </w:pPr>
            <w:r w:rsidRPr="00FE17DE">
              <w:rPr>
                <w:color w:val="000000"/>
              </w:rPr>
              <w:t>Назва</w:t>
            </w:r>
          </w:p>
        </w:tc>
        <w:tc>
          <w:tcPr>
            <w:tcW w:w="863" w:type="pct"/>
            <w:tcBorders>
              <w:top w:val="outset" w:sz="6" w:space="0" w:color="auto"/>
              <w:left w:val="outset" w:sz="6" w:space="0" w:color="auto"/>
              <w:bottom w:val="outset" w:sz="6" w:space="0" w:color="auto"/>
              <w:right w:val="outset" w:sz="6" w:space="0" w:color="auto"/>
            </w:tcBorders>
            <w:vAlign w:val="center"/>
          </w:tcPr>
          <w:p w:rsidR="00087EBC" w:rsidRPr="00FE17DE" w:rsidRDefault="00087EBC" w:rsidP="00087EBC">
            <w:pPr>
              <w:jc w:val="center"/>
              <w:rPr>
                <w:color w:val="000000"/>
              </w:rPr>
            </w:pPr>
            <w:r w:rsidRPr="00FE17DE">
              <w:rPr>
                <w:color w:val="000000"/>
              </w:rPr>
              <w:t>Ставка податку у % до розміру мінімальної заробітної плати  на 1 січня податкового року</w:t>
            </w:r>
          </w:p>
        </w:tc>
      </w:tr>
      <w:tr w:rsidR="00087EBC" w:rsidRPr="00FE17DE" w:rsidTr="00FE17DE">
        <w:tc>
          <w:tcPr>
            <w:tcW w:w="495" w:type="pct"/>
            <w:tcBorders>
              <w:top w:val="nil"/>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A</w:t>
            </w:r>
          </w:p>
        </w:tc>
        <w:tc>
          <w:tcPr>
            <w:tcW w:w="3642" w:type="pct"/>
            <w:tcBorders>
              <w:top w:val="nil"/>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Сільське господарство, лісове господарство та рибне господарство</w:t>
            </w:r>
          </w:p>
        </w:tc>
        <w:tc>
          <w:tcPr>
            <w:tcW w:w="863" w:type="pct"/>
            <w:tcBorders>
              <w:top w:val="nil"/>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Сільське господарство, мисливство та надання пов'язаних із ними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Вирощування однорічних і дворічних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зернових культур (крім рису), бобових культур і насіння олійних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рису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овочевих і баштанних культур, коренеплодів і бульбоплодів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цукрової тростини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прядивних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інших однорічних і дворічних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Вирощування багаторічних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винограду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тропічних і субтропічних фруктів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цитрусових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зерняткових і кісточкових фруктів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ягід, горіхів, інших плодових дерев і кущів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олійних плодів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культур для виробництва напоїв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прянощів, лікарських рослин та рослин, що використовують у фармацевтиці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Вирощування інших багаторічних культур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Відтворення рослин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Відтворення рослин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Тваринництво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великої рогатої худоби молочних порід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іншої великої рогатої худоби та буйволів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коней та інших тварин родини конячих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верблюдів та інших тварин родини верблюдячих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01.45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Розведення </w:t>
            </w:r>
            <w:proofErr w:type="spellStart"/>
            <w:r w:rsidRPr="00FE17DE">
              <w:rPr>
                <w:color w:val="000000"/>
              </w:rPr>
              <w:t>овець</w:t>
            </w:r>
            <w:proofErr w:type="spellEnd"/>
            <w:r w:rsidRPr="00FE17DE">
              <w:rPr>
                <w:color w:val="000000"/>
              </w:rPr>
              <w:t xml:space="preserve"> і кіз</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свиней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свійської птиці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01.48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Розведення інших тварин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Змішане сільське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Змішане сільське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Допоміжна діяльність у сільському господарстві та </w:t>
            </w:r>
            <w:proofErr w:type="spellStart"/>
            <w:r w:rsidRPr="00FE17DE">
              <w:rPr>
                <w:b/>
                <w:bCs/>
                <w:color w:val="000000"/>
              </w:rPr>
              <w:t>післяврожайна</w:t>
            </w:r>
            <w:proofErr w:type="spellEnd"/>
            <w:r w:rsidRPr="00FE17DE">
              <w:rPr>
                <w:b/>
                <w:bCs/>
                <w:color w:val="000000"/>
              </w:rPr>
              <w:t xml:space="preserve">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Допоміжна діяльність у рослинництві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Допоміжна діяльність у тваринництві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proofErr w:type="spellStart"/>
            <w:r w:rsidRPr="00FE17DE">
              <w:rPr>
                <w:color w:val="000000"/>
              </w:rPr>
              <w:t>Післяврожайна</w:t>
            </w:r>
            <w:proofErr w:type="spellEnd"/>
            <w:r w:rsidRPr="00FE17DE">
              <w:rPr>
                <w:color w:val="000000"/>
              </w:rPr>
              <w:t xml:space="preserve"> діяльність і оброблення насіння для відтворення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01.7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Мисливство, відловлювання тварин і надання пов'язаних із ними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01.70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Мисливство, відловлювання тварин і надання пов'язаних із ними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Лісове господарство та лісозаготівлі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Лісівництво та інша діяльність у лісовому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02.10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Лісівництво та інша діяльність у лісовому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Лісозаготівлі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02.20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Лісозаготівлі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Збирання дикорослих недеревних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02.30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Збирання дикорослих недеревних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допоміжних послуг у лісовому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02.40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допоміжних послуг у лісовому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Рибне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Рибальство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Морське рибальство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Прісноводне рибальство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Рибництво (аквакультура)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03.21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Морське рибництво (аквакультура)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03.22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Прісноводне рибництво (аквакультура)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Допоміжна діяльність у рибному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03.30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Допоміжна діяльність у рибному господарстві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Видобування інших корисних копалин та розроблення кар'єрів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Видобування каменю, піску та глини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Видобування декоративного каменю, вапняку, гіпсу, сланцю та іншого каменю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 xml:space="preserve">15% </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Розроблення гравійних і піщаних кар'єрів, видобування глини та каоліну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допоміжних послуг у сфері добувної промисловості та розроблення кар'єрів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допоміжних послуг у сфері видобування нафти та природного газу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09.10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допоміжних послуг у сфері видобування нафти та природного газу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09.9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допоміжних послуг у сфері видобування інших корисних копалин та розроблення кар'єрів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09.90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допоміжних послуг у сфері видобування інших корисних </w:t>
            </w:r>
            <w:r w:rsidRPr="00FE17DE">
              <w:rPr>
                <w:color w:val="000000"/>
              </w:rPr>
              <w:lastRenderedPageBreak/>
              <w:t xml:space="preserve">копалин та розроблення кар'єрів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lastRenderedPageBreak/>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C</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Переробна промисловість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харчових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м'яса та м'ясних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м'яса, крім м'яса свійської птиці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м'яса свійської птиці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м'ясних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Перероблення та консервування риби, ракоподібних і молюсків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Перероблення та консервування риби, ракоподібних і молюсків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Перероблення та консервування фруктів і овочів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Перероблення та консервування картоплі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фруктових і овочевих соків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перероблення та консервування фруктів і овочів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олії та жирів рослинного й тваринного походження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олії та тваринних жирів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маргарину й подібних харчових жирів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молочних продуктів і харчового льоду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молочних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морозива й харчового льоду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продуктів борошномельно-круп'яної промисловості, </w:t>
            </w:r>
            <w:proofErr w:type="spellStart"/>
            <w:r w:rsidRPr="00FE17DE">
              <w:rPr>
                <w:b/>
                <w:bCs/>
                <w:color w:val="000000"/>
              </w:rPr>
              <w:t>крохмалів</w:t>
            </w:r>
            <w:proofErr w:type="spellEnd"/>
            <w:r w:rsidRPr="00FE17DE">
              <w:rPr>
                <w:b/>
                <w:bCs/>
                <w:color w:val="000000"/>
              </w:rPr>
              <w:t xml:space="preserve"> і крохмальних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продуктів борошномельно-круп'яної промисловості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w:t>
            </w:r>
            <w:proofErr w:type="spellStart"/>
            <w:r w:rsidRPr="00FE17DE">
              <w:rPr>
                <w:color w:val="000000"/>
              </w:rPr>
              <w:t>крохмалів</w:t>
            </w:r>
            <w:proofErr w:type="spellEnd"/>
            <w:r w:rsidRPr="00FE17DE">
              <w:rPr>
                <w:color w:val="000000"/>
              </w:rPr>
              <w:t xml:space="preserve"> і крохмальних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хліба, хлібобулочних і борошняних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сухарів, печива, тортів і тістечок тривалого зберігання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борошняних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інших харчових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цукру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какао, шоколаду та цукрових кондитерських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чаю та кави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прянощів і приправ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готової їжі та страв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гомогенізованих і дієтичних харчових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10.89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харчових продуктів,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10.9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готових кормів для тварин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готових кормів для тварин, що утримуються на фермах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10.92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готових кормів для домашніх тварин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напоїв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напоїв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11.06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солоду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11.07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безалкогольних напоїв і </w:t>
            </w:r>
            <w:proofErr w:type="spellStart"/>
            <w:r w:rsidRPr="00FE17DE">
              <w:rPr>
                <w:color w:val="000000"/>
              </w:rPr>
              <w:t>бутильованої</w:t>
            </w:r>
            <w:proofErr w:type="spellEnd"/>
            <w:r w:rsidRPr="00FE17DE">
              <w:rPr>
                <w:color w:val="000000"/>
              </w:rPr>
              <w:t xml:space="preserve"> води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Текстильне виробництво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Підготування та прядіння текстильних волокон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Підготування та прядіння текстильних волокон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13.2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Ткацьке виробництво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Ткацьке виробництво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Оздоблення текстильних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Оздоблення текстильних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інших текстильних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трикотажного полотна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текстильних виробів побутового призначення та готових предметів інтер'єру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килимів і килимових виробів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канатів, мотузок, шпагату та сіток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нетканих текстильних матеріалів і виробів із них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текстильних виробів технічного та промислового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13.99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інших текстильних виробів, н. в. і. 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одягу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трикотажного та в'язаного одягу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трикотажного та в'язаного одягу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іншого одягу й аксесуарів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верхнього одягу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спіднього одягу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робочого одягу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одягу зі шкіри та хутра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14.29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іншого одягу й аксесуарів, н. в. і. 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шкіри, виробів зі шкіри та інших матеріалів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Вичинка, фарбування та оздоблення шкіри та хутра; виробництво дорожніх виробів, сумок, </w:t>
            </w:r>
            <w:proofErr w:type="spellStart"/>
            <w:r w:rsidRPr="00FE17DE">
              <w:rPr>
                <w:b/>
                <w:bCs/>
                <w:color w:val="000000"/>
              </w:rPr>
              <w:t>лимарно</w:t>
            </w:r>
            <w:proofErr w:type="spellEnd"/>
            <w:r w:rsidRPr="00FE17DE">
              <w:rPr>
                <w:b/>
                <w:bCs/>
                <w:color w:val="000000"/>
              </w:rPr>
              <w:t>-сідельних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15.11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Вичинка, фарбування та оздоблення шкіри та хутра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15.12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дорожніх виробів, сумок, </w:t>
            </w:r>
            <w:proofErr w:type="spellStart"/>
            <w:r w:rsidRPr="00FE17DE">
              <w:rPr>
                <w:color w:val="000000"/>
              </w:rPr>
              <w:t>лимарно</w:t>
            </w:r>
            <w:proofErr w:type="spellEnd"/>
            <w:r w:rsidRPr="00FE17DE">
              <w:rPr>
                <w:color w:val="000000"/>
              </w:rPr>
              <w:t xml:space="preserve">-сідельних виробів з будь-яких матеріалів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взуття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15.20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взуття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деревини та виробів з деревини й корка, крім меблів; виготовлення виробів із соломки та рослинних матеріалів для плетіння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Розпилювання та стругання деревини; оброблення й оздоблення деревини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Розпилювання та стругання деревини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Оброблення й оздоблення деревини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Виготовлення виробів з деревини, корка, соломки та рослинних матеріалів для плетіння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шпону, фанери, деревних плит і панелей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щитового паркету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інших дерев'яних будівельних конструкцій і столярних виробів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дерев'яної тари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дерев'яних дверей і вікон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твердого палива з рослинної біомаси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16.27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Оздоблення дерев'яних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16.28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інших виробів із деревини та предметів із корка, соломки та рослинних матеріалів для плетіння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паперу та паперових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паперової маси, паперу та картону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паперової маси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паперу та картону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Виготовлення виробів з паперу та картону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гофрованого паперу, картону, паперової та картонної тари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паперових виробів господарсько-побутового та санітарно-гігієнічного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паперових канцелярських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шпалер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17.25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виробів з паперу та картону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Поліграфічна діяльність, тиражування записаної інформації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Поліграфічна діяльність і надання пов'язаних із нею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Друкування газет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Друкування іншої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18.13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Виготовлення друкарських форм і надання інших поліграфічних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18.14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proofErr w:type="spellStart"/>
            <w:r w:rsidRPr="00FE17DE">
              <w:rPr>
                <w:color w:val="000000"/>
              </w:rPr>
              <w:t>Брошурувально</w:t>
            </w:r>
            <w:proofErr w:type="spellEnd"/>
            <w:r w:rsidRPr="00FE17DE">
              <w:rPr>
                <w:color w:val="000000"/>
              </w:rPr>
              <w:t>-палітурна діяльність і надання пов'язаних із нею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Тиражування записаної інформації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18.20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Тиражування записаної інформації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коксу та продуктів нафтопереробки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коксу та </w:t>
            </w:r>
            <w:proofErr w:type="spellStart"/>
            <w:r w:rsidRPr="00FE17DE">
              <w:rPr>
                <w:b/>
                <w:bCs/>
                <w:color w:val="000000"/>
              </w:rPr>
              <w:t>коксопродуктів</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19.10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коксу та </w:t>
            </w:r>
            <w:proofErr w:type="spellStart"/>
            <w:r w:rsidRPr="00FE17DE">
              <w:rPr>
                <w:color w:val="000000"/>
              </w:rPr>
              <w:t>коксопродуктів</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19.2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продуктів нафтопереробки та продуктів із викопного палива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19.20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продуктів нафтопереробки та продуктів із викопного палива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хімічних речовин і хімічної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основної хімічної продукції, добрив і азотних </w:t>
            </w:r>
            <w:proofErr w:type="spellStart"/>
            <w:r w:rsidRPr="00FE17DE">
              <w:rPr>
                <w:b/>
                <w:bCs/>
                <w:color w:val="000000"/>
              </w:rPr>
              <w:t>сполук</w:t>
            </w:r>
            <w:proofErr w:type="spellEnd"/>
            <w:r w:rsidRPr="00FE17DE">
              <w:rPr>
                <w:b/>
                <w:bCs/>
                <w:color w:val="000000"/>
              </w:rPr>
              <w:t>, пластмас і синтетичного каучуку в первинних формах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промислових газів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барвників і пігментів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основних неорганічних хімічних речовин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основних органічних хімічних речовин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добрив і азотних </w:t>
            </w:r>
            <w:proofErr w:type="spellStart"/>
            <w:r w:rsidRPr="00FE17DE">
              <w:rPr>
                <w:color w:val="000000"/>
              </w:rPr>
              <w:t>сполук</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пластмас у первинних формах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20.17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синтетичного каучуку в первинних формах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пестицидів, дезінфекційних засобів та іншої агрохімічної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пестицидів, дезінфекційних засобів та іншої агрохімічної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фарб, лаків і подібної продукції, друкарської фарби та мастик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фарб, лаків і подібної продукції, друкарської фарби та </w:t>
            </w:r>
            <w:r w:rsidRPr="00FE17DE">
              <w:rPr>
                <w:color w:val="000000"/>
              </w:rPr>
              <w:lastRenderedPageBreak/>
              <w:t>мастик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lastRenderedPageBreak/>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20.4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мийних засобів, засобів для чищення та полірування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мила та мийних засобів, засобів для чищення та полірування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парфумних і косметичних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іншої хімічної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20.59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іншої хімічної продукції,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20.6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штучних волокон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20.61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штучних волокон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основних фармацевтичних продуктів і фармацевтичних препаратів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основних фармацевтичних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21.10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основних фармацевтичних продуктів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фармацевтичних препаратів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21.20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фармацевтичних препаратів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rPr>
          <w:trHeight w:val="266"/>
        </w:trPr>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гумових і пластмасових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гумових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відновлення та ремонт гумових шин і виробництво камер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гумових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пластмасових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плит, листів, труб і профілів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тари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дверей і вікон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будівельних виробів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Оброблення та оздоблення виробів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22.26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виробів із пластмас</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іншої неметалевої мінеральної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скла та виробів зі скла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листового скла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Формування й оброблення листового скла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порожнистого скла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скловолокна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й оброблення інших скляних виробів, у тому числі технічних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вогнетривких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вогнетривких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будівельних матеріалів із глини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керамічних плиток і плит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цегли, черепиці та інших будівельних виробів із випаленої глини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іншої продукції з порцеляни та кераміки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господарських і декоративних керамічних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керамічних санітарно-технічних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керамічних електроізоляторів та ізоляційної арматури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23.44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керамічних виробів технічного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23.45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керамічних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23.5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цементу, вапна та гіпсових сумішей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цементу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вапна та гіпсових сумішей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Виготовлення виробів із бетону, цементу та гіпсу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Виготовлення виробів із бетону для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Виготовлення виробів із гіпсу для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бетонних розчинів, готових для використання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сухих будівельних сумішей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Виготовлення виробів із волокнистого цементу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23.66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виробів із бетону, гіпсу та цементу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Різання, оброблення й оздоблення каменю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Різання, оброблення й оздоблення каменю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абразивних виробів і неметалевих мінеральних виробів,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абразивних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23.99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неметалевих мінеральних виробів,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основних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чавуну, сталі та феросплавів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чавуну, сталі та феросплавів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труб, порожнистих профілів і фітингів зі сталі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труб, порожнистих профілів і фітингів зі сталі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іншої продукції первинного оброблення сталі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Холодне волочіння прутків і профілів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Холодний прокат вузької штаби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Холодне штампування та гнуття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Холодне волочіння дроту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дорогоцінних та інших кольорових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дорогоцінних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алюмінію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свинцю, цинку й олова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міді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кольорових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24.46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ядерного палива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24.5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Лиття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Лиття чавуну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Лиття сталі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Лиття легких кольорових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24.54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Лиття інших кольорових металів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готових металевих виробів, крім машин і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будівельних металевих конструкцій і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будівельних металевих конструкцій і частин конструкцій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металевих дверей і вікон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металевих баків, резервуарів і контейнерів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радіаторів, парогенераторів і котлів центрального опалення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25.22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металевих баків, резервуарів і контейнерів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зброї та боєприпасів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зброї та боєприпасів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Кування та формування металу, порошкова металургія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Кування та формування металу, порошкова металургія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Оброблення та нанесення покриттів на метали; механічне оброблення металевих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Нанесення покриттів на метали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Термічне оброблення металів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Механічне оброблення металевих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столових приборів, інструментів і металевих виробів загального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столових приборів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замків і петель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інструментів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25.9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інших готових металевих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сталевих бочок і подібних контейнерів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легких металевих </w:t>
            </w:r>
            <w:proofErr w:type="spellStart"/>
            <w:r w:rsidRPr="00FE17DE">
              <w:rPr>
                <w:color w:val="000000"/>
              </w:rPr>
              <w:t>паковань</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виробів із дроту, ланцюгів і пружин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кріпильних і </w:t>
            </w:r>
            <w:proofErr w:type="spellStart"/>
            <w:r w:rsidRPr="00FE17DE">
              <w:rPr>
                <w:color w:val="000000"/>
              </w:rPr>
              <w:t>ґвинтонарізних</w:t>
            </w:r>
            <w:proofErr w:type="spellEnd"/>
            <w:r w:rsidRPr="00FE17DE">
              <w:rPr>
                <w:color w:val="000000"/>
              </w:rPr>
              <w:t xml:space="preserve">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25.99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готових металевих виробів,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комп'ютерів, електронної та оптичної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електронних компонентів і плат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електронних компонентів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змонтованих електронних плат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комп'ютерів і периферійного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комп'ютерів і периферійного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обладнання зв'язку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обладнання зв'язку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побутової електроніки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побутової електроніки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контрольно-вимірювальних приладів, годинників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інструментів і обладнання для вимірювання, дослідження та навігації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годинників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радіологічного, </w:t>
            </w:r>
            <w:proofErr w:type="spellStart"/>
            <w:r w:rsidRPr="00FE17DE">
              <w:rPr>
                <w:b/>
                <w:bCs/>
                <w:color w:val="000000"/>
              </w:rPr>
              <w:t>електромедичного</w:t>
            </w:r>
            <w:proofErr w:type="spellEnd"/>
            <w:r w:rsidRPr="00FE17DE">
              <w:rPr>
                <w:b/>
                <w:bCs/>
                <w:color w:val="000000"/>
              </w:rPr>
              <w:t xml:space="preserve"> й електротерапевтичного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26.60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радіологічного, </w:t>
            </w:r>
            <w:proofErr w:type="spellStart"/>
            <w:r w:rsidRPr="00FE17DE">
              <w:rPr>
                <w:color w:val="000000"/>
              </w:rPr>
              <w:t>електромедичного</w:t>
            </w:r>
            <w:proofErr w:type="spellEnd"/>
            <w:r w:rsidRPr="00FE17DE">
              <w:rPr>
                <w:color w:val="000000"/>
              </w:rPr>
              <w:t xml:space="preserve"> й електротерапевтичного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26.7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оптичних приладів, магнітних і оптичних носіїв інформації та фотографічного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26.70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оптичних приладів, магнітних і оптичних носіїв інформації та фотографічного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електричного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електродвигунів, генераторів, трансформаторів, апаратури для розподілу та контролю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електродвигунів, генераторів і трансформаторів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апаратури для розподілу та контролю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27.2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w:t>
            </w:r>
            <w:proofErr w:type="spellStart"/>
            <w:r w:rsidRPr="00FE17DE">
              <w:rPr>
                <w:b/>
                <w:bCs/>
                <w:color w:val="000000"/>
              </w:rPr>
              <w:t>батарей</w:t>
            </w:r>
            <w:proofErr w:type="spellEnd"/>
            <w:r w:rsidRPr="00FE17DE">
              <w:rPr>
                <w:b/>
                <w:bCs/>
                <w:color w:val="000000"/>
              </w:rPr>
              <w:t xml:space="preserve"> і акумуляторів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w:t>
            </w:r>
            <w:proofErr w:type="spellStart"/>
            <w:r w:rsidRPr="00FE17DE">
              <w:rPr>
                <w:color w:val="000000"/>
              </w:rPr>
              <w:t>батарей</w:t>
            </w:r>
            <w:proofErr w:type="spellEnd"/>
            <w:r w:rsidRPr="00FE17DE">
              <w:rPr>
                <w:color w:val="000000"/>
              </w:rPr>
              <w:t xml:space="preserve"> і акумуляторів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проводів, кабелів і електромонтажних пристроїв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w:t>
            </w:r>
            <w:proofErr w:type="spellStart"/>
            <w:r w:rsidRPr="00FE17DE">
              <w:rPr>
                <w:color w:val="000000"/>
              </w:rPr>
              <w:t>волоконно</w:t>
            </w:r>
            <w:proofErr w:type="spellEnd"/>
            <w:r w:rsidRPr="00FE17DE">
              <w:rPr>
                <w:color w:val="000000"/>
              </w:rPr>
              <w:t>-оптичних кабелів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видів електронних і електричних проводів і кабелів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електромонтажних пристроїв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освітлювального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освітлювального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побутових приладів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електричних побутових приладів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неелектричних побутових приладів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27.9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іншого електричного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27.90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іншого електричного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машин і </w:t>
            </w:r>
            <w:proofErr w:type="spellStart"/>
            <w:r w:rsidRPr="00FE17DE">
              <w:rPr>
                <w:b/>
                <w:bCs/>
                <w:color w:val="000000"/>
              </w:rPr>
              <w:t>устатковання</w:t>
            </w:r>
            <w:proofErr w:type="spellEnd"/>
            <w:r w:rsidRPr="00FE17DE">
              <w:rPr>
                <w:b/>
                <w:bCs/>
                <w:color w:val="000000"/>
              </w:rPr>
              <w:t>,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машин і </w:t>
            </w:r>
            <w:proofErr w:type="spellStart"/>
            <w:r w:rsidRPr="00FE17DE">
              <w:rPr>
                <w:b/>
                <w:bCs/>
                <w:color w:val="000000"/>
              </w:rPr>
              <w:t>устатковання</w:t>
            </w:r>
            <w:proofErr w:type="spellEnd"/>
            <w:r w:rsidRPr="00FE17DE">
              <w:rPr>
                <w:b/>
                <w:bCs/>
                <w:color w:val="000000"/>
              </w:rPr>
              <w:t xml:space="preserve"> загального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двигунів і турбін, крім авіаційних, автотранспортних і мотоциклетних двигунів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гідравлічного та пневматичного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помп і компресорів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кранів і клапанів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підшипників, зубчастих передач, елементів механічних передач і приводів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інших машин і </w:t>
            </w:r>
            <w:proofErr w:type="spellStart"/>
            <w:r w:rsidRPr="00FE17DE">
              <w:rPr>
                <w:b/>
                <w:bCs/>
                <w:color w:val="000000"/>
              </w:rPr>
              <w:t>устатковання</w:t>
            </w:r>
            <w:proofErr w:type="spellEnd"/>
            <w:r w:rsidRPr="00FE17DE">
              <w:rPr>
                <w:b/>
                <w:bCs/>
                <w:color w:val="000000"/>
              </w:rPr>
              <w:t xml:space="preserve"> загального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духових шаф, печей та стаціонарного побутового опалювального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підіймального та вантажно-розвантажувального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офісних машин і </w:t>
            </w:r>
            <w:proofErr w:type="spellStart"/>
            <w:r w:rsidRPr="00FE17DE">
              <w:rPr>
                <w:color w:val="000000"/>
              </w:rPr>
              <w:t>устатковання</w:t>
            </w:r>
            <w:proofErr w:type="spellEnd"/>
            <w:r w:rsidRPr="00FE17DE">
              <w:rPr>
                <w:color w:val="000000"/>
              </w:rPr>
              <w:t xml:space="preserve">, крім комп'ютерів і периферійного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ручних електромеханічних і пневматичних інструментів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промислового </w:t>
            </w:r>
            <w:proofErr w:type="spellStart"/>
            <w:r w:rsidRPr="00FE17DE">
              <w:rPr>
                <w:color w:val="000000"/>
              </w:rPr>
              <w:t>устатковання</w:t>
            </w:r>
            <w:proofErr w:type="spellEnd"/>
            <w:r w:rsidRPr="00FE17DE">
              <w:rPr>
                <w:color w:val="000000"/>
              </w:rPr>
              <w:t xml:space="preserve"> для кондиціонування повітря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інших машин і </w:t>
            </w:r>
            <w:proofErr w:type="spellStart"/>
            <w:r w:rsidRPr="00FE17DE">
              <w:rPr>
                <w:color w:val="000000"/>
              </w:rPr>
              <w:t>устатковання</w:t>
            </w:r>
            <w:proofErr w:type="spellEnd"/>
            <w:r w:rsidRPr="00FE17DE">
              <w:rPr>
                <w:color w:val="000000"/>
              </w:rPr>
              <w:t xml:space="preserve"> загального призначення,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машин і </w:t>
            </w:r>
            <w:proofErr w:type="spellStart"/>
            <w:r w:rsidRPr="00FE17DE">
              <w:rPr>
                <w:b/>
                <w:bCs/>
                <w:color w:val="000000"/>
              </w:rPr>
              <w:t>устатковання</w:t>
            </w:r>
            <w:proofErr w:type="spellEnd"/>
            <w:r w:rsidRPr="00FE17DE">
              <w:rPr>
                <w:b/>
                <w:bCs/>
                <w:color w:val="000000"/>
              </w:rPr>
              <w:t xml:space="preserve"> для сільського та лісового господарства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сільського та лісового господарства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металообробних машин і верстатів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обладнання та верстатів для оброблення металу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верстатів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28.9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інших машин і </w:t>
            </w:r>
            <w:proofErr w:type="spellStart"/>
            <w:r w:rsidRPr="00FE17DE">
              <w:rPr>
                <w:b/>
                <w:bCs/>
                <w:color w:val="000000"/>
              </w:rPr>
              <w:t>устатковання</w:t>
            </w:r>
            <w:proofErr w:type="spellEnd"/>
            <w:r w:rsidRPr="00FE17DE">
              <w:rPr>
                <w:b/>
                <w:bCs/>
                <w:color w:val="000000"/>
              </w:rPr>
              <w:t xml:space="preserve"> спеціального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металургії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добувної промисловості та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28.93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виготовлення харчових продуктів і напоїв, перероблення тютюну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виготовлення текстильних, швейних, хутряних і шкіряних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виготовлення паперу та картону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виготовлення пластмас і гуми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машин і </w:t>
            </w:r>
            <w:proofErr w:type="spellStart"/>
            <w:r w:rsidRPr="00FE17DE">
              <w:rPr>
                <w:color w:val="000000"/>
              </w:rPr>
              <w:t>устатковання</w:t>
            </w:r>
            <w:proofErr w:type="spellEnd"/>
            <w:r w:rsidRPr="00FE17DE">
              <w:rPr>
                <w:color w:val="000000"/>
              </w:rPr>
              <w:t xml:space="preserve"> для адитивного виробництва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28.99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інших машин і </w:t>
            </w:r>
            <w:proofErr w:type="spellStart"/>
            <w:r w:rsidRPr="00FE17DE">
              <w:rPr>
                <w:color w:val="000000"/>
              </w:rPr>
              <w:t>устатковання</w:t>
            </w:r>
            <w:proofErr w:type="spellEnd"/>
            <w:r w:rsidRPr="00FE17DE">
              <w:rPr>
                <w:color w:val="000000"/>
              </w:rPr>
              <w:t xml:space="preserve"> спеціального призначення,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автотранспортних засобів, причепів і напівпричепів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29.3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деталей і приладдя для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29.31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електричного й електронного </w:t>
            </w:r>
            <w:proofErr w:type="spellStart"/>
            <w:r w:rsidRPr="00FE17DE">
              <w:rPr>
                <w:color w:val="000000"/>
              </w:rPr>
              <w:t>устатковання</w:t>
            </w:r>
            <w:proofErr w:type="spellEnd"/>
            <w:r w:rsidRPr="00FE17DE">
              <w:rPr>
                <w:color w:val="000000"/>
              </w:rPr>
              <w:t xml:space="preserve"> для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29.32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деталей і приладдя для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інших 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Будування суден і човнів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Будування цивільних суден і плавучих конструкцій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Будування прогулянкових і спортивних човнів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Будування військових кораблів і суден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залізничних локомотивів і рухомого складу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залізничних локомотивів і рухомого складу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повітряних і космічних літальних апаратів, супутнього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цивільних повітряних і космічних літальних апаратів і супутнього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військових повітряних і космічних літальних апаратів і супутнього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військових бойових машин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військових бойових машин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30.9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транспортних засобів,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велосипедів, дитячих та інвалідних колясок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30.99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інших транспортних засобів і обладнання,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меблів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меблів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31.00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меблів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іншої продукції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ювелірних виробів, біжутерії та подібних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Карбування монет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ювелірних і подібних виробів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 xml:space="preserve">15% </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біжутерії та подібних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музичних інструментів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музичних інструментів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спортивних товарів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спортивних товарів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ігор та іграшок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ігор та іграшок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Виробництво медичних і стоматологічних інструментів і </w:t>
            </w:r>
            <w:r w:rsidRPr="00FE17DE">
              <w:rPr>
                <w:b/>
                <w:bCs/>
                <w:color w:val="000000"/>
              </w:rPr>
              <w:lastRenderedPageBreak/>
              <w:t>матеріалів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32.50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медичних і стоматологічних інструментів і матеріалів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продукції,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Виробництво </w:t>
            </w:r>
            <w:proofErr w:type="spellStart"/>
            <w:r w:rsidRPr="00FE17DE">
              <w:rPr>
                <w:color w:val="000000"/>
              </w:rPr>
              <w:t>мітел</w:t>
            </w:r>
            <w:proofErr w:type="spellEnd"/>
            <w:r w:rsidRPr="00FE17DE">
              <w:rPr>
                <w:color w:val="000000"/>
              </w:rPr>
              <w:t xml:space="preserve"> і щіток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32.99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іншої продукції,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Ремонт, технічне обслуговування та монтаж машин і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Ремонт і технічне обслуговування готових металевих виробів, машин і </w:t>
            </w:r>
            <w:proofErr w:type="spellStart"/>
            <w:r w:rsidRPr="00FE17DE">
              <w:rPr>
                <w:b/>
                <w:bCs/>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готових металевих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Ремонт і технічне обслуговування машин і </w:t>
            </w:r>
            <w:proofErr w:type="spellStart"/>
            <w:r w:rsidRPr="00FE17DE">
              <w:rPr>
                <w:color w:val="000000"/>
              </w:rPr>
              <w:t>устатковання</w:t>
            </w:r>
            <w:proofErr w:type="spellEnd"/>
            <w:r w:rsidRPr="00FE17DE">
              <w:rPr>
                <w:color w:val="000000"/>
              </w:rPr>
              <w:t xml:space="preserve"> промислового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Ремонт і технічне обслуговування електронного й оптичного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Ремонт і технічне обслуговування електричного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цивільних суден і човнів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цивільних повітряних і космічних літальних апаратів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інших цивільних 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військових бойових машин, кораблів, катерів, повітряних і космічних літальних апаратів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Ремонт і технічне обслуговування інших машин і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Установлення та монтаж машин і </w:t>
            </w:r>
            <w:proofErr w:type="spellStart"/>
            <w:r w:rsidRPr="00FE17DE">
              <w:rPr>
                <w:b/>
                <w:bCs/>
                <w:color w:val="000000"/>
              </w:rPr>
              <w:t>устатковання</w:t>
            </w:r>
            <w:proofErr w:type="spellEnd"/>
            <w:r w:rsidRPr="00FE17DE">
              <w:rPr>
                <w:b/>
                <w:bCs/>
                <w:color w:val="000000"/>
              </w:rPr>
              <w:t xml:space="preserve"> промислового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33.20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Установлення та монтаж машин і </w:t>
            </w:r>
            <w:proofErr w:type="spellStart"/>
            <w:r w:rsidRPr="00FE17DE">
              <w:rPr>
                <w:color w:val="000000"/>
              </w:rPr>
              <w:t>устатковання</w:t>
            </w:r>
            <w:proofErr w:type="spellEnd"/>
            <w:r w:rsidRPr="00FE17DE">
              <w:rPr>
                <w:color w:val="000000"/>
              </w:rPr>
              <w:t xml:space="preserve"> промислового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D</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Постачання електроенергії, газу, пари та кондиціонування повітря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Постачання електроенергії, газу, пари та кондиціонування повітря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Виробництво, передача та розподіл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35.12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електроенергії з відновлюваних джерел</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35.13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Передача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35.14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Розподіл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35.16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Зберігання електроенергії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Постачання пари, гарячої води та кондиціонування повітря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35.30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Постачання пари, гарячої води та кондиціонування повітря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E</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Водопостачання; водовідведення, управління відходами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Забір, очищення та постачання води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36.0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Забір, очищення та постачання води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36.00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Забір, очищення та постачання води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Водовідведення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Водовідведення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37.00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Водовідведення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Збирання, відновлення та видалення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Збирання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Збирання відходів, що не є небезпечними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38.12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Збирання небезпечних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Відновлення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Відновлення матеріалів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енергії з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відновлення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Видалення відходів без їх відновлення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Спалювання відходів без відновлення енергії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Захоронення або постійне зберігання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38.33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видалення відходів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Рекультивація та інша діяльність з управління відходами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39.0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Рекультивація та інша діяльність з управління відходами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39.00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Рекультивація та інша діяльність з управління відходами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F</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житлових будинків і нежитлових будівель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житлових будинків і нежитлових будівель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41.00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житлових будинків і нежитлових будівель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інженерних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доріг і залізниць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доріг і автомагістралей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залізниць і метрополітену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мостів і тунелів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інженерних мереж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трубопроводів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електричних та телекомунікаційних інженерних мереж</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Будівництво інших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водних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42.99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Будівництво інших споруд,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Спеціалізована будівельна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Знесення та підготовчі роботи на будівельному майданчику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Знесення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Підготовчі роботи на будівельному майданчику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Розвідувальне буріння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Електромонтажні, водопровідні та інші будівельно-монтажні роботи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Електромонтажні роботи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Монтаж водопровідних мереж, систем опалення та кондиціювання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Монтаж ізоляції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будівельно-монтажні роботи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Роботи із завершення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Штукатурні роботи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Установлення столярних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Покриття підлоги й облицювання стін</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Малярні роботи та скління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43.35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роботи із завершення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Спеціалізована будівельна діяльність, пов'язана з будівництвом будівель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Покрівельні роботи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43.42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спеціалізована будівельна діяльність, пов'язана з будівництвом будівель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Спеціалізована будівельна діяльність, пов'язана з будівництвом інженерних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Спеціалізована будівельна діяльність, пов'язана з будівництвом інженерних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з надання спеціалізованих будівельних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43.60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надання спеціалізованих будівельних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спеціалізована будівельна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Укладання цегли та каменю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43.99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спеціалізована будівельна діяльність,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G</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та роздрібна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 за винагороду чи на основі контракту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сільськогосподарською сировиною, живими тваринами, текстильною сировиною та напівфабрикатами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деревиною та будівельними матеріалами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посередників в оптовій торгівлі машинами, промисловим </w:t>
            </w:r>
            <w:proofErr w:type="spellStart"/>
            <w:r w:rsidRPr="00FE17DE">
              <w:rPr>
                <w:color w:val="000000"/>
              </w:rPr>
              <w:t>устаткованням</w:t>
            </w:r>
            <w:proofErr w:type="spellEnd"/>
            <w:r w:rsidRPr="00FE17DE">
              <w:rPr>
                <w:color w:val="000000"/>
              </w:rPr>
              <w:t>, суднами та літаками</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меблями, господарськими товарами, залізними та іншими металевими виробами</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текстильними виробами, одягом, хутром, взуттям і шкіряними виробами</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харчовими продуктами, напоями та тютюновими виробами</w:t>
            </w:r>
            <w:r w:rsidRPr="00FE17DE">
              <w:rPr>
                <w:color w:val="000000"/>
                <w:lang w:val="en-US"/>
              </w:rPr>
              <w:t xml:space="preserve"> </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оптовій торгівлі іншими товарами</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посередників в неспеціалізованій оптовій торгівлі</w:t>
            </w:r>
          </w:p>
        </w:tc>
        <w:tc>
          <w:tcPr>
            <w:tcW w:w="863" w:type="pct"/>
            <w:tcBorders>
              <w:top w:val="outset" w:sz="6" w:space="0" w:color="auto"/>
              <w:left w:val="outset" w:sz="6" w:space="0" w:color="auto"/>
              <w:bottom w:val="outset" w:sz="6" w:space="0" w:color="auto"/>
              <w:right w:val="outset" w:sz="6" w:space="0" w:color="auto"/>
            </w:tcBorders>
            <w:hideMark/>
          </w:tcPr>
          <w:p w:rsidR="00087EBC" w:rsidRPr="00FE17DE" w:rsidRDefault="00087EBC" w:rsidP="00B32476">
            <w:pPr>
              <w:jc w:val="cente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 сільськогосподарською сировиною та живими тваринами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зерном, необробленим тютюном, насінням і кормами для тварин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квітами та рослинами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живими тваринами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шкірсировиною, шкурами та шкірою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 харчовими продуктами, напоями та тютюновими виробами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фруктами й овочами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м'ясом, м'ясними продуктами, рибою та продуктами з риби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молочними продуктами, яйцями, харчовими оліями та жирами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напоями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цукром, шоколадом і кондитерськими виробами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кавою, чаєм, какао та прянощами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іншими харчовими продуктами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Неспеціалізована оптова торгівля харчовими продуктами, напоями та тютюновими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46.4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 товарами господарського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текстильними товарами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одягом і взуттям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побутовими електротоварами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порцеляною, скляним посудом і засобами для чищення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парфумними та косметичними товарами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фармацевтичними та медичними товарами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меблями для дому, офісів та магазинів, килимами й освітлювальними приладами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годинниками та ювелірними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46.49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іншими товарами господарського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Оптова торгівля інформаційним і комунікаційним </w:t>
            </w:r>
            <w:proofErr w:type="spellStart"/>
            <w:r w:rsidRPr="00FE17DE">
              <w:rPr>
                <w:b/>
                <w:bCs/>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інформаційним і комунікаційним </w:t>
            </w:r>
            <w:proofErr w:type="spellStart"/>
            <w:r w:rsidRPr="00FE17DE">
              <w:rPr>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Оптова торгівля іншими машинами, </w:t>
            </w:r>
            <w:proofErr w:type="spellStart"/>
            <w:r w:rsidRPr="00FE17DE">
              <w:rPr>
                <w:b/>
                <w:bCs/>
                <w:color w:val="000000"/>
              </w:rPr>
              <w:t>устаткованням</w:t>
            </w:r>
            <w:proofErr w:type="spellEnd"/>
            <w:r w:rsidRPr="00FE17DE">
              <w:rPr>
                <w:b/>
                <w:bCs/>
                <w:color w:val="000000"/>
              </w:rPr>
              <w:t xml:space="preserve"> та інвентарем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сільськогосподарськими машинами, </w:t>
            </w:r>
            <w:proofErr w:type="spellStart"/>
            <w:r w:rsidRPr="00FE17DE">
              <w:rPr>
                <w:color w:val="000000"/>
              </w:rPr>
              <w:t>устаткованням</w:t>
            </w:r>
            <w:proofErr w:type="spellEnd"/>
            <w:r w:rsidRPr="00FE17DE">
              <w:rPr>
                <w:color w:val="000000"/>
              </w:rPr>
              <w:t xml:space="preserve"> та інвентарем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верстатами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машинами й </w:t>
            </w:r>
            <w:proofErr w:type="spellStart"/>
            <w:r w:rsidRPr="00FE17DE">
              <w:rPr>
                <w:color w:val="000000"/>
              </w:rPr>
              <w:t>устаткованням</w:t>
            </w:r>
            <w:proofErr w:type="spellEnd"/>
            <w:r w:rsidRPr="00FE17DE">
              <w:rPr>
                <w:color w:val="000000"/>
              </w:rPr>
              <w:t xml:space="preserve"> для добувної промисловості та будівництва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іншими машинами й </w:t>
            </w:r>
            <w:proofErr w:type="spellStart"/>
            <w:r w:rsidRPr="00FE17DE">
              <w:rPr>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Оптова торгівля автотранспортними засобами, мотоциклами, деталями та приладдям до них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автотранспортними засобами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деталями та приладдям до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мотоциклами, деталями та приладдям до них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Інші види спеціалізованої оптової торгівлі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деревиною, будівельними матеріалами та санітарно-технічним обладнанням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залізними виробами, водопровідним і опалювальним </w:t>
            </w:r>
            <w:proofErr w:type="spellStart"/>
            <w:r w:rsidRPr="00FE17DE">
              <w:rPr>
                <w:color w:val="000000"/>
              </w:rPr>
              <w:t>устаткованням</w:t>
            </w:r>
            <w:proofErr w:type="spellEnd"/>
            <w:r w:rsidRPr="00FE17DE">
              <w:rPr>
                <w:color w:val="000000"/>
              </w:rPr>
              <w:t xml:space="preserve"> і приладдям до нього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хімічною продукцією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Оптова торгівля іншими проміжними продуктами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Оптова торгівля відходами та брухтом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46.89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спеціалізованої оптової торгівлі,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Неспеціалізована оптова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46.91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Неспеціалізована оптова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Неспеціалізована роздрібна торгівля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Неспеціалізована роздрібна торгівля переважно харчовими продуктами, напоями та тютюновими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Інші види неспеціалізованої роздрібної торгівлі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харчовими продуктами, напоями та тютюновими виробами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фруктами й овочами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м'ясом і м'ясними продуктами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рибою, ракоподібними та молюсками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47.24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хлібобулочними виробами, тортами та кондитерськими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напоями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47.27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іншими харчовими продуктами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автомобільним пальним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автомобільним пальним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Роздрібна торгівля інформаційним і комунікаційним </w:t>
            </w:r>
            <w:proofErr w:type="spellStart"/>
            <w:r w:rsidRPr="00FE17DE">
              <w:rPr>
                <w:b/>
                <w:bCs/>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інформаційним і комунікаційним </w:t>
            </w:r>
            <w:proofErr w:type="spellStart"/>
            <w:r w:rsidRPr="00FE17DE">
              <w:rPr>
                <w:color w:val="000000"/>
              </w:rPr>
              <w:t>устаткованням</w:t>
            </w:r>
            <w:proofErr w:type="spellEnd"/>
            <w:r w:rsidRPr="00FE17DE">
              <w:rPr>
                <w:color w:val="000000"/>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іншими товарами господарського призначення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текстильними 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залізними виробами, будівельними матеріалами, фарбами та склом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килимами, килимовими виробами, покриттями для стін і підлоги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побутовими електротоварами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47.55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меблями, освітлювальними приладами, посудом та іншими товарами для дому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товарами культурного призначення та товарами для відпочинку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книжками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газетами, іншими періодичними виданнями, канцелярськими 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спортивним інвентарем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іграми та іграшками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товарами культурного призначення та товарами для відпочинку, н. в. і. 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іншими товарами, крім автотранспортних засобів і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одягом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взуттям і шкіряними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Роздрібна торгівля фармацевтичними товарами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медичними й ортопедичними 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косметичними товарами та туалетними </w:t>
            </w:r>
            <w:proofErr w:type="spellStart"/>
            <w:r w:rsidRPr="00FE17DE">
              <w:rPr>
                <w:color w:val="000000"/>
              </w:rPr>
              <w:t>приналежностями</w:t>
            </w:r>
            <w:proofErr w:type="spellEnd"/>
            <w:r w:rsidRPr="00FE17DE">
              <w:rPr>
                <w:color w:val="000000"/>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квітами, рослинами, добривами, домашніми тваринами та кормами для них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годинниками та ювелірними виробами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іншими невживаними 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47.79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уживаними товарами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Роздрібна торгівля автотранспортними засобами, мотоциклами, деталями та приладдям до них</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автотранспортними засобами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деталями та приладдям до автотранспортних засобів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Роздрібна торгівля мотоциклами, деталями та приладдям до них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47.9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роздрібної торгівлі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47.91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неспеціалізованої роздрібної торгівлі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lang w:val="en-US"/>
              </w:rPr>
              <w:t>20</w:t>
            </w:r>
            <w:r w:rsidRPr="00FE17DE">
              <w:rPr>
                <w:color w:val="000000"/>
              </w:rPr>
              <w:t>%</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47.92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спеціалізованої роздрібної торгівлі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lang w:val="en-US"/>
              </w:rPr>
              <w:t>20</w:t>
            </w:r>
            <w:r w:rsidRPr="00FE17DE">
              <w:rPr>
                <w:color w:val="000000"/>
              </w:rPr>
              <w:t>%</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H</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Транспорт і складське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lang w:val="en-US"/>
              </w:rPr>
            </w:pPr>
            <w:r w:rsidRPr="00FE17DE">
              <w:rPr>
                <w:b/>
                <w:bCs/>
                <w:color w:val="000000"/>
              </w:rPr>
              <w:t>Наземний і трубопровідний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Пасажирський рейковий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Пасажирський важкий залізничний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Інший пасажирський рейковий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Вантажний залізничний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Вантажний залізничний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Інший пасажирський наземний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Регулярний пасажирський автомобільний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Нерегулярний пасажирський автомобільний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Перевезення пасажирів автомобілем із водієм на замовлення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Перевезення пасажирів канатними дорогами та підйомниками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Інший пасажирський наземний транспорт,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Вантажний автомобільний транспорт, надання послуг перевезення речей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Вантажний автомобільний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перевезення речей (переїзду)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49.5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Трубопровідний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49.50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Трубопровідний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Водний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Пасажирський морський і прибережний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50.10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Пасажирський морський і прибережний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Вантажний морський і прибережний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Вантажний морський і прибережний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Пасажирський внутрішній водний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50.30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Пасажирський внутрішній водний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50.4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Вантажний внутрішній водний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50.40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Вантажний внутрішній водний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Авіаційний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Пасажирський авіаційний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51.10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Пасажирський авіаційний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Вантажний авіаційний транспорт і космічний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51.21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Вантажний авіаційний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51.22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Космічний транспорт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Складське господарство та допоміжна діяльність у сфері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Складське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Складське господарство</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Допоміжна діяльність у сфері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Допоміжне обслуговування наземного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Допоміжне обслуговування водного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Допоміжне обслуговування авіаційного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Транспортне оброблення вантажів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з логістичного обслуговування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52.26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допоміжна діяльність у сфері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транспорту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52.31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перевезенні вантажів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52.32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перевезення пасажирів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Поштова та кур'єрська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поштова та кур'єрська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53.20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Інша поштова та кур'єрська діяльність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поштової та кур'єрської діяльності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53.30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поштової та кур'єрської діяльності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I</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Тимчасове розміщення й організація харчування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Тимчасове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готелів і подібних засобів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55.10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готелів і подібних засобів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засобів розміщення на період відпустки та іншого тимчасового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55.20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засобів розміщення на період відпустки та іншого тимчасового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кемпінгів і стоянок для житлових автофургонів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55.30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кемпінгів і стоянок для житлових автофургонів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55.40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55.9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інших засобів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55.90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інших засобів тимчасового розміщення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забезпечення стравами та напоями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ресторанів, надання послуг мобільного харчування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ресторанів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надання послуг мобільного харчування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Постачання готових страв для подій, контрактний </w:t>
            </w:r>
            <w:proofErr w:type="spellStart"/>
            <w:r w:rsidRPr="00FE17DE">
              <w:rPr>
                <w:b/>
                <w:bCs/>
                <w:color w:val="000000"/>
              </w:rPr>
              <w:t>кейтеринг</w:t>
            </w:r>
            <w:proofErr w:type="spellEnd"/>
            <w:r w:rsidRPr="00FE17DE">
              <w:rPr>
                <w:b/>
                <w:bCs/>
                <w:color w:val="000000"/>
              </w:rPr>
              <w:t xml:space="preserve"> та інші види постачання страв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Постачання готових страв для подій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Контрактний </w:t>
            </w:r>
            <w:proofErr w:type="spellStart"/>
            <w:r w:rsidRPr="00FE17DE">
              <w:rPr>
                <w:color w:val="000000"/>
              </w:rPr>
              <w:t>кейтеринг</w:t>
            </w:r>
            <w:proofErr w:type="spellEnd"/>
            <w:r w:rsidRPr="00FE17DE">
              <w:rPr>
                <w:color w:val="000000"/>
              </w:rPr>
              <w:t xml:space="preserve"> та інші види постачання страв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Обслуговування напоями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Обслуговування напоями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забезпечення стравами та напоями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56.40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забезпечення стравами та напоями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J</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Видавництво, радіомовлення та телебачення, виробництво та розповсюдження контенту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Видавнича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Видання книг, газет та інша видавнича діяльність, крім видання програмного забезпечення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книг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газет</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журналів і періодичних видань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видавнича діяльність, крім видання програмного забезпечення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Видання програмного забезпечення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відеоігор</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58.29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іншого програмного забезпечення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кіно- та відеофільмів, телевізійних програм, видання звукозаписів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59.1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кіно- та відеофільмів, телевізійних програм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59.11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Виробництво кіно- та відеофільмів, телевізійних програм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59.12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Компонування кіно- та відеофільмів, телевізійних програм</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59.13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Розповсюдження кіно- та відеофільмів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59.14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Демонстрація кінофільмів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59.2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Видання звукозаписів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59.20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Видання звукозаписів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радіо- та телевізійного мовлення, діяльність інформаційних агентств та інша діяльність із розповсюдження контенту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радіомовлення та розповсюдження звукозаписів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60.10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радіомовлення та розповсюдження звукозаписів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телевізійного мовлення та розповсюдження відеозаписів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телевізійного мовлення та розповсюдження відеозаписів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інформаційних агентств та інша діяльність із розповсюдження контенту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60.31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інформаційних агентств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60.39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із розповсюдження контенту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K</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Електронні комунікації, комп'ютерне програмування, консультування, обчислювальна інфраструктура та надання інших інформаційних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Електронні комунікації (телекомунікації, електрозв'язок)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Діяльність у сфері </w:t>
            </w:r>
            <w:proofErr w:type="spellStart"/>
            <w:r w:rsidRPr="00FE17DE">
              <w:rPr>
                <w:b/>
                <w:bCs/>
                <w:color w:val="000000"/>
              </w:rPr>
              <w:t>проводових</w:t>
            </w:r>
            <w:proofErr w:type="spellEnd"/>
            <w:r w:rsidRPr="00FE17DE">
              <w:rPr>
                <w:b/>
                <w:bCs/>
                <w:color w:val="000000"/>
              </w:rPr>
              <w:t xml:space="preserve">, </w:t>
            </w:r>
            <w:proofErr w:type="spellStart"/>
            <w:r w:rsidRPr="00FE17DE">
              <w:rPr>
                <w:b/>
                <w:bCs/>
                <w:color w:val="000000"/>
              </w:rPr>
              <w:t>безпроводових</w:t>
            </w:r>
            <w:proofErr w:type="spellEnd"/>
            <w:r w:rsidRPr="00FE17DE">
              <w:rPr>
                <w:b/>
                <w:bCs/>
                <w:color w:val="000000"/>
              </w:rPr>
              <w:t xml:space="preserve"> і супутникових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61.10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у сфері </w:t>
            </w:r>
            <w:proofErr w:type="spellStart"/>
            <w:r w:rsidRPr="00FE17DE">
              <w:rPr>
                <w:color w:val="000000"/>
              </w:rPr>
              <w:t>проводових</w:t>
            </w:r>
            <w:proofErr w:type="spellEnd"/>
            <w:r w:rsidRPr="00FE17DE">
              <w:rPr>
                <w:color w:val="000000"/>
              </w:rPr>
              <w:t xml:space="preserve">, </w:t>
            </w:r>
            <w:proofErr w:type="spellStart"/>
            <w:r w:rsidRPr="00FE17DE">
              <w:rPr>
                <w:color w:val="000000"/>
              </w:rPr>
              <w:t>безпроводових</w:t>
            </w:r>
            <w:proofErr w:type="spellEnd"/>
            <w:r w:rsidRPr="00FE17DE">
              <w:rPr>
                <w:color w:val="000000"/>
              </w:rPr>
              <w:t xml:space="preserve"> і супутникових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перепродажу послуг і посередництво у сфері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61.20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перепродажу послуг і посередництво у сфері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діяльність у сфері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61.90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у сфері електронних комунікацій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Комп'ютерне програмування, консультування та пов'язана з ними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Комп'ютерне програмування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62.10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Комп'ютерне програмування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Консультування з питань інформатизації та керування комп'ютерним </w:t>
            </w:r>
            <w:proofErr w:type="spellStart"/>
            <w:r w:rsidRPr="00FE17DE">
              <w:rPr>
                <w:b/>
                <w:bCs/>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62.20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Консультування з питань інформатизації та керування комп'ютерним </w:t>
            </w:r>
            <w:proofErr w:type="spellStart"/>
            <w:r w:rsidRPr="00FE17DE">
              <w:rPr>
                <w:color w:val="000000"/>
              </w:rPr>
              <w:t>устаткованням</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діяльність у сфері інформаційних технологій і комп'ютерних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62.90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у сфері інформаційних технологій і комп'ютерних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Обчислювальна інфраструктура, оброблення даних, </w:t>
            </w:r>
            <w:proofErr w:type="spellStart"/>
            <w:r w:rsidRPr="00FE17DE">
              <w:rPr>
                <w:b/>
                <w:bCs/>
                <w:color w:val="000000"/>
              </w:rPr>
              <w:t>хостинг</w:t>
            </w:r>
            <w:proofErr w:type="spellEnd"/>
            <w:r w:rsidRPr="00FE17DE">
              <w:rPr>
                <w:b/>
                <w:bCs/>
                <w:color w:val="000000"/>
              </w:rPr>
              <w:t xml:space="preserve"> і інша діяльність у сфері інформаційних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63.1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Обчислювальна інфраструктура, оброблення даних, </w:t>
            </w:r>
            <w:proofErr w:type="spellStart"/>
            <w:r w:rsidRPr="00FE17DE">
              <w:rPr>
                <w:b/>
                <w:bCs/>
                <w:color w:val="000000"/>
              </w:rPr>
              <w:t>хостинг</w:t>
            </w:r>
            <w:proofErr w:type="spellEnd"/>
            <w:r w:rsidRPr="00FE17DE">
              <w:rPr>
                <w:b/>
                <w:bCs/>
                <w:color w:val="000000"/>
              </w:rPr>
              <w:t xml:space="preserve"> і пов'язана з ними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63.10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Обчислювальна інфраструктура, оброблення даних, </w:t>
            </w:r>
            <w:proofErr w:type="spellStart"/>
            <w:r w:rsidRPr="00FE17DE">
              <w:rPr>
                <w:color w:val="000000"/>
              </w:rPr>
              <w:t>хостинг</w:t>
            </w:r>
            <w:proofErr w:type="spellEnd"/>
            <w:r w:rsidRPr="00FE17DE">
              <w:rPr>
                <w:color w:val="000000"/>
              </w:rPr>
              <w:t xml:space="preserve"> і пов'язана з ними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Діяльність пошукових </w:t>
            </w:r>
            <w:proofErr w:type="spellStart"/>
            <w:r w:rsidRPr="00FE17DE">
              <w:rPr>
                <w:b/>
                <w:bCs/>
                <w:color w:val="000000"/>
              </w:rPr>
              <w:t>вебпорталів</w:t>
            </w:r>
            <w:proofErr w:type="spellEnd"/>
            <w:r w:rsidRPr="00FE17DE">
              <w:rPr>
                <w:b/>
                <w:bCs/>
                <w:color w:val="000000"/>
              </w:rPr>
              <w:t xml:space="preserve"> і надання інших інформаційних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63.91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пошукових </w:t>
            </w:r>
            <w:proofErr w:type="spellStart"/>
            <w:r w:rsidRPr="00FE17DE">
              <w:rPr>
                <w:color w:val="000000"/>
              </w:rPr>
              <w:t>вебпорталів</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63.92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інших інформаційних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L</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Фінансова та страхова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Допоміжна діяльність у сфері страхування та пенсійного забезпечення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Оцінювання ризиків та збитків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M</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нерухомості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нерухомості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Операції з власним нерухомим майном та розроблення будівельних </w:t>
            </w:r>
            <w:proofErr w:type="spellStart"/>
            <w:r w:rsidRPr="00FE17DE">
              <w:rPr>
                <w:b/>
                <w:bCs/>
                <w:color w:val="000000"/>
              </w:rPr>
              <w:t>проєктів</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Купівля та продаж власного нерухомого майна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Розроблення будівельних </w:t>
            </w:r>
            <w:proofErr w:type="spellStart"/>
            <w:r w:rsidRPr="00FE17DE">
              <w:rPr>
                <w:color w:val="000000"/>
              </w:rPr>
              <w:t>проєктів</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в оренду й експлуатацію власного чи орендованого нерухомого майна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68.20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в оренду й експлуатацію власного чи орендованого нерухомого майна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68.3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Операції з нерухомим майном за винагороду або на основі контракту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68.32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операції з нерухомим майном за винагороду або на основі контракту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N</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Професійна, наукова та технічна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сферах права та бухгалтерського обліку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права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69.10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у сфері права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69.2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бухгалтерського обліку й аудиту; консультування з питань оподаткування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69.20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у сфері бухгалтерського обліку й аудиту; консультування з питань оподаткування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головних управлінь (центральних офісів) і консультування з питань менеджменту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головних управлінь (центральних офісів)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70.10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головних управлінь (центральних офісів)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Консультування у сфері бізнесу та інші види управлінського консультування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Консультування у сфері бізнесу та інші види управлінського консультування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сферах архітектури та інжинірингу; технічні випробування та дослідження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сферах архітектури та інжинірингу, надання послуг технічного консультування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71.11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архітектури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71.12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інжинірингу та пов'язане із цим технічне консультування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Наукові дослідження та розробки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Дослідження й експериментальні розробки у сфері природничих і технічних наук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72.10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Дослідження й експериментальні розробки у сфері природничих і технічних наук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lang w:val="en-US"/>
              </w:rPr>
              <w:t>10</w:t>
            </w:r>
            <w:r w:rsidRPr="00FE17DE">
              <w:rPr>
                <w:color w:val="000000"/>
              </w:rPr>
              <w:t>%</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Дослідження й експериментальні розробки у сфері суспільних і гуманітарних наук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72.20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Дослідження й експериментальні розробки у сфері суспільних і гуманітарних наук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w:t>
            </w:r>
            <w:r w:rsidRPr="00FE17DE">
              <w:rPr>
                <w:color w:val="000000"/>
                <w:lang w:val="en-US"/>
              </w:rPr>
              <w:t>0</w:t>
            </w:r>
            <w:r w:rsidRPr="00FE17DE">
              <w:rPr>
                <w:color w:val="000000"/>
              </w:rPr>
              <w:t>%</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реклами, дослідження ринку та зв'язки із громадськістю</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Рекламна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рекламних агентств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в розміщенні реклами в медіа (засобах масової інформації)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Дослідження ринку та виявлення громадської думки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73.20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Дослідження ринку та виявлення громадської думки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зв'язків із громадськістю та комунікаційна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73.30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зв'язків із громадськістю та комунікаційна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професійна, наукова та технічна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Спеціалізована діяльність із дизайну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дизайну промислової продукції та одягу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графічного та візуального дизайну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дизайну інтер'єру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спеціалізована діяльність із дизайну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фотографії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фотографії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74.3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послуг перекладу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перекладу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74.9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професійна, наукова та технічна діяльність,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патентних брокерів і надання маркетингових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74.99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професійна, наукова та технічна діяльність,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Ветеринарна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75.0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Ветеринарна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75.00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Ветеринарна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O</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адміністративного та допоміжного обслуговування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Оренда, прокат і лізинг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Оренда та лізинг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Оренда та лізинг автомобілів і легкових моторних автотранспортних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Оренда та лізинг вантажних автомобілів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Прокат побутових виробів і предметів особистого вжитку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Прокат товарів для спорту та відпочинку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Прокат інших побутових виробів і предметів особистого вжитку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Оренда та лізинг інших машин, </w:t>
            </w:r>
            <w:proofErr w:type="spellStart"/>
            <w:r w:rsidRPr="00FE17DE">
              <w:rPr>
                <w:b/>
                <w:bCs/>
                <w:color w:val="000000"/>
              </w:rPr>
              <w:t>устатковання</w:t>
            </w:r>
            <w:proofErr w:type="spellEnd"/>
            <w:r w:rsidRPr="00FE17DE">
              <w:rPr>
                <w:b/>
                <w:bCs/>
                <w:color w:val="000000"/>
              </w:rPr>
              <w:t xml:space="preserve"> та матеріальних </w:t>
            </w:r>
            <w:r w:rsidRPr="00FE17DE">
              <w:rPr>
                <w:b/>
                <w:bCs/>
                <w:color w:val="000000"/>
              </w:rPr>
              <w:lastRenderedPageBreak/>
              <w:t>активів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77.31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Оренда та лізинг сільськогосподарських машин і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Оренда та лізинг будівельних машин і </w:t>
            </w:r>
            <w:proofErr w:type="spellStart"/>
            <w:r w:rsidRPr="00FE17DE">
              <w:rPr>
                <w:color w:val="000000"/>
              </w:rPr>
              <w:t>устатковання</w:t>
            </w:r>
            <w:proofErr w:type="spellEnd"/>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Оренда та лізинг офісних машин, </w:t>
            </w:r>
            <w:proofErr w:type="spellStart"/>
            <w:r w:rsidRPr="00FE17DE">
              <w:rPr>
                <w:color w:val="000000"/>
              </w:rPr>
              <w:t>устатковання</w:t>
            </w:r>
            <w:proofErr w:type="spellEnd"/>
            <w:r w:rsidRPr="00FE17DE">
              <w:rPr>
                <w:color w:val="000000"/>
              </w:rPr>
              <w:t xml:space="preserve"> та комп'ютерів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77.34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Оренда та лізинг водних 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77.35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Оренда та лізинг повітряних 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Оренда та лізинг інших машин, </w:t>
            </w:r>
            <w:proofErr w:type="spellStart"/>
            <w:r w:rsidRPr="00FE17DE">
              <w:rPr>
                <w:color w:val="000000"/>
              </w:rPr>
              <w:t>устатковання</w:t>
            </w:r>
            <w:proofErr w:type="spellEnd"/>
            <w:r w:rsidRPr="00FE17DE">
              <w:rPr>
                <w:color w:val="000000"/>
              </w:rPr>
              <w:t xml:space="preserve"> та матеріальних активів,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Лізинг інтелектуальної власності та подібних об'єктів, крім творів, захищених авторськими правами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Лізинг інтелектуальної власності та подібних об'єктів, крім творів, захищених авторськими правами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77.5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з надання в оренду та лізингу матеріальних активів і нефінансових нематеріальних активів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надання в оренду та лізингу автомобілів, будинків на колесах і причепів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77.52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надання в оренду та лізингу інших матеріальних активів і нефінансових нематеріальних активів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працевлаштування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агентств працевлаштування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78.10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агентств працевлаштування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агентств тимчасового працевлаштування та інша діяльність із постачання трудових ресурсів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78.20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агентств тимчасового працевлаштування та інша діяльність із постачання трудових ресурсів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туристичних агентств, туристичних операторів, надання інших послуг бронювання та пов'язана з цим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туристичних агентств і туристичних операторів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79.11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туристичних агентств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79.12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туристичних операторів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79.9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інших послуг бронювання та пов'язана з цим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79.90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інших послуг бронювання та пов'язана з цим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Обслуговування будинків і територій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Комплексне обслуговування об'єктів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81.10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Комплексне обслуговування об'єктів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прибирання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81.21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Загальне прибирання будинків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81.22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із прибирання будинків і промислових об'єктів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81.23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діяльності із прибирання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ландшафтних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81.30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ландшафтних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Адміністративна та допоміжна офісна діяльність, інші допоміжні комерційні послуги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Адміністративна та допоміжна офісна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Адміністративна та допоміжна офісна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телефонних центрів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телефонних центрів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Організування конгресів і торговельних виставок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82.30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Організування конгресів і торговельних виставок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у сфері надання допоміжних комерційних послуг,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у сфері надання допоміжних комерційних послуг,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допоміжних комерційних послуг,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агентств зі стягування платежів і бюро кредитних історій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Пакування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82.99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інших допоміжних комерційних послуг,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Q</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Дошкільна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Дошкільна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Початкова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Початкова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 xml:space="preserve">Середня та фахова </w:t>
            </w:r>
            <w:proofErr w:type="spellStart"/>
            <w:r w:rsidRPr="00FE17DE">
              <w:rPr>
                <w:b/>
                <w:bCs/>
                <w:color w:val="000000"/>
              </w:rPr>
              <w:t>передвища</w:t>
            </w:r>
            <w:proofErr w:type="spellEnd"/>
            <w:r w:rsidRPr="00FE17DE">
              <w:rPr>
                <w:b/>
                <w:bCs/>
                <w:color w:val="000000"/>
              </w:rPr>
              <w:t xml:space="preserve">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Загальна середня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Середня професійно-технічна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85.33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Фахова </w:t>
            </w:r>
            <w:proofErr w:type="spellStart"/>
            <w:r w:rsidRPr="00FE17DE">
              <w:rPr>
                <w:color w:val="000000"/>
              </w:rPr>
              <w:t>передвища</w:t>
            </w:r>
            <w:proofErr w:type="spellEnd"/>
            <w:r w:rsidRPr="00FE17DE">
              <w:rPr>
                <w:color w:val="000000"/>
              </w:rPr>
              <w:t xml:space="preserve">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Вища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Вища освіта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Інші види освіти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Освіта у сфері спорту та відпочинку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Освіта у сфері культури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шкіл підготовки водіїв транспортних засобів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85.59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освіти,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85.6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Допоміжна діяльність у сфері освіти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підбору курсів та викладачів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85.69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Допоміжна діяльність у сфері освіти,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R</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Охорона здоров'я та надання соціальних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Охорона здоров'я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лікарняних закладів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лікарняних закладів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Медична та стоматологічна практика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Загальна медична практика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Спеціалізована медична практика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Стоматологічна практика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Інша діяльність у сфері охорони здоров'я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Послуги діагностичної візуалізації та діяльність медичних лабораторій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Транспортування пацієнтів бригадами екстреної (швидкої) медичної допомоги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психологів і психотерапевтів, окрім діяльності лікарів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w:t>
            </w:r>
            <w:proofErr w:type="spellStart"/>
            <w:r w:rsidRPr="00FE17DE">
              <w:rPr>
                <w:color w:val="000000"/>
              </w:rPr>
              <w:t>медсестер</w:t>
            </w:r>
            <w:proofErr w:type="spellEnd"/>
            <w:r w:rsidRPr="00FE17DE">
              <w:rPr>
                <w:color w:val="000000"/>
              </w:rPr>
              <w:t xml:space="preserve"> і акушерок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фізіотерапевтів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сферах традиційної та альтернативної медицини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86.97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Посередництво у сфері надання медичних, стоматологічних та інших </w:t>
            </w:r>
            <w:r w:rsidRPr="00FE17DE">
              <w:rPr>
                <w:color w:val="000000"/>
              </w:rPr>
              <w:lastRenderedPageBreak/>
              <w:t>послуг з охорони здоров'я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lastRenderedPageBreak/>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86.99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у сфері охорони здоров'я,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послуг догляду із забезпеченням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87.1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догляду за хворими із забезпеченням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87.10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із догляду за хворими із забезпеченням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87.2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послуг догляду із забезпеченням проживання для осіб із психічними захворюваннями та хворих на наркоманію або осіб, які мають діагноз такого захворювання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87.20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догляду із забезпеченням проживання для осіб із психічними захворюваннями та хворих на наркоманію або осіб, які мають діагноз такого захворювання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87.3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послуг догляду із забезпеченням проживання для осіб похилого віку та осіб з обмеженими фізичними можливостями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87.30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догляду із забезпеченням проживання для осіб похилого віку та осіб з обмеженими фізичними можливостями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87.9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інших послуг догляду із забезпеченням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87.91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надання послуг догляду із забезпеченням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87.99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інших послуг догляду із забезпеченням проживання,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соціальних послуг без забезпечення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соціальних послуг без забезпечення проживання для осіб похилого віку та осіб із обмеженими можливостями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88.10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соціальних послуг без забезпечення проживання для осіб похилого віку та осіб із обмеженими можливостями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88.9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інших соціальних послуг без забезпечення проживання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88.91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Денний догляд за дітьми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88.99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інших соціальних послуг без забезпечення проживання,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S</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Мистецтво, спорт і відпочинок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творчості та виконавського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90.1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творчості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письменників і композиторів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образотворчого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Інші види творчості</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90.2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виконавського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виконавського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90.3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із підтримки творчості та виконавського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Експлуатація мистецьких закладів і об'єктів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90.39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Інша діяльність із підтримки творчості та виконавського мистецтва</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бібліотек, архівів, музеїв та інших закладів культури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бібліотек і архівів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бібліотек</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архівів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музеїв, колекцій, історичних місць і пам'яток історії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музеїв і колекцій</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Функціонування історичних місць і пам'яток історії</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Збереження, реставрація та інша діяльність із підтримки культурної спадщини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lastRenderedPageBreak/>
              <w:t>91.30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Збереження, реставрація та інша діяльність із підтримки культурної спадщини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91.4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Функціонування ботанічних садів, зоопарків і природних заповідників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91.41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Функціонування ботанічних садів і зоопарків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91.42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Функціонування природних заповідників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спорту, відпочинку та розваг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спорту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93.11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Функціонування спортивних споруд</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93.12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спортивних клубів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93.13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фітнес-центрів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93.19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спорту,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у сфері відпочинку та розваг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Діяльність розважальних і тематичних парків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93.29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у сфері відпочинку та розваг,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T</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інших видів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громадських об'єднань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Ремонт і технічне обслуговування комп'ютерів, побутових виробів і предметів особистого вжитку, автомобілів і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95.1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Ремонт і технічне обслуговування комп'ютерів і обладнання зв'язку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комп'ютерів і обладнання зв'язку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95.2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Ремонт і технічне обслуговування побутових виробів і предметів особистого вжитку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побутової електроніки</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побутових приладів, домашнього та садового обладнання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обслуговування взуття та шкіряних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обслуговування меблів і домашнього начиння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95.25</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годинників і ювелірних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95.29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побутових виробів і предметів особистого вжитку, н. в. і. 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95.3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Ремонт і технічне обслуговування автомобілів і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95.31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автомобілів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95.32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Ремонт і технічне обслуговування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rPr>
          <w:trHeight w:val="694"/>
        </w:trPr>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95.4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з ремонту та технічного обслуговування комп'ютерів, побутових виробів і предметів особистого вжитку, автомобілів і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rPr>
          <w:trHeight w:val="806"/>
        </w:trPr>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95.40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ремонту та технічного обслуговування комп'ютерів, побутових виробів і предметів особистого вжитку, автомобілів і мотоциклів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96</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індивідуальних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96.1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Прання та чищення текстильних і хутряних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Прання та чищення текстильних і хутряних виробів</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96.2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перукарських, косметичних, </w:t>
            </w:r>
            <w:proofErr w:type="spellStart"/>
            <w:r w:rsidRPr="00FE17DE">
              <w:rPr>
                <w:color w:val="000000"/>
              </w:rPr>
              <w:t>спа</w:t>
            </w:r>
            <w:proofErr w:type="spellEnd"/>
            <w:r w:rsidRPr="00FE17DE">
              <w:rPr>
                <w:color w:val="000000"/>
              </w:rPr>
              <w:t xml:space="preserve"> послуг і подібна діяльність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96.21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перукарських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96.22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із косметичного догляду та інших подібних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96.23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послуг </w:t>
            </w:r>
            <w:proofErr w:type="spellStart"/>
            <w:r w:rsidRPr="00FE17DE">
              <w:rPr>
                <w:color w:val="000000"/>
              </w:rPr>
              <w:t>спа</w:t>
            </w:r>
            <w:proofErr w:type="spellEnd"/>
            <w:r w:rsidRPr="00FE17DE">
              <w:rPr>
                <w:color w:val="000000"/>
              </w:rPr>
              <w:t>, саун і лазень</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lastRenderedPageBreak/>
              <w:t>96.3</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Організування поховань і надання суміжних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96.30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Організування поховань і надання суміжних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96.4</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Посередництво з надання індивідуальних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96.40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Посередництво з надання індивідуальних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20%</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96.9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Надання інших індивідуальних послуг</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96.91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Надання послуг із побутового обслуговування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96.99</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 xml:space="preserve">Надання інших індивідуальних послуг, н. в. і. у. </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rPr>
          <w:trHeight w:val="469"/>
        </w:trPr>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U</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роботодавців і як виробників товарів і послуг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97</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роботодавців для домашнього обслуговуючого персоналу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97.0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роботодавців для домашнього обслуговуючого персоналу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97.00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домашніх господарств як роботодавців для домашнього обслуговуючого персоналу</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98</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виробників товарів і послуг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98.1</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виробників товарів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rPr>
          <w:trHeight w:val="336"/>
        </w:trPr>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98.10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домашніх господарств як виробників товарів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b/>
                <w:bCs/>
                <w:color w:val="000000"/>
              </w:rPr>
              <w:t>98.2</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b/>
                <w:bCs/>
                <w:color w:val="000000"/>
              </w:rPr>
              <w:t>Діяльність домашніх господарств як виробників послуг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p>
        </w:tc>
      </w:tr>
      <w:tr w:rsidR="00087EBC" w:rsidRPr="00FE17DE" w:rsidTr="00FE17DE">
        <w:tc>
          <w:tcPr>
            <w:tcW w:w="495"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FE17DE">
            <w:pPr>
              <w:jc w:val="center"/>
              <w:rPr>
                <w:color w:val="000000"/>
              </w:rPr>
            </w:pPr>
            <w:r w:rsidRPr="00FE17DE">
              <w:rPr>
                <w:color w:val="000000"/>
              </w:rPr>
              <w:t>98.20</w:t>
            </w:r>
          </w:p>
        </w:tc>
        <w:tc>
          <w:tcPr>
            <w:tcW w:w="3642"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rPr>
                <w:color w:val="000000"/>
              </w:rPr>
            </w:pPr>
            <w:r w:rsidRPr="00FE17DE">
              <w:rPr>
                <w:color w:val="000000"/>
              </w:rPr>
              <w:t>Діяльність домашніх господарств як виробників послуг для власного споживання</w:t>
            </w:r>
          </w:p>
        </w:tc>
        <w:tc>
          <w:tcPr>
            <w:tcW w:w="863" w:type="pct"/>
            <w:tcBorders>
              <w:top w:val="outset" w:sz="6" w:space="0" w:color="auto"/>
              <w:left w:val="outset" w:sz="6" w:space="0" w:color="auto"/>
              <w:bottom w:val="outset" w:sz="6" w:space="0" w:color="auto"/>
              <w:right w:val="outset" w:sz="6" w:space="0" w:color="auto"/>
            </w:tcBorders>
            <w:vAlign w:val="center"/>
            <w:hideMark/>
          </w:tcPr>
          <w:p w:rsidR="00087EBC" w:rsidRPr="00FE17DE" w:rsidRDefault="00087EBC" w:rsidP="00B32476">
            <w:pPr>
              <w:jc w:val="center"/>
              <w:rPr>
                <w:color w:val="000000"/>
              </w:rPr>
            </w:pPr>
            <w:r w:rsidRPr="00FE17DE">
              <w:rPr>
                <w:color w:val="000000"/>
              </w:rPr>
              <w:t>15%</w:t>
            </w:r>
          </w:p>
        </w:tc>
      </w:tr>
    </w:tbl>
    <w:p w:rsidR="00087EBC" w:rsidRPr="00FE17DE" w:rsidRDefault="00087EBC" w:rsidP="00087EBC">
      <w:pPr>
        <w:shd w:val="clear" w:color="auto" w:fill="FFFFFF"/>
        <w:spacing w:after="160"/>
        <w:rPr>
          <w:color w:val="000000"/>
          <w:lang w:eastAsia="ru-RU"/>
        </w:rPr>
      </w:pPr>
    </w:p>
    <w:p w:rsidR="00087EBC" w:rsidRPr="00FE17DE" w:rsidRDefault="00087EBC" w:rsidP="0068506C">
      <w:pPr>
        <w:shd w:val="clear" w:color="auto" w:fill="FFFFFF"/>
        <w:rPr>
          <w:color w:val="000000"/>
          <w:lang w:eastAsia="ru-RU"/>
        </w:rPr>
      </w:pPr>
    </w:p>
    <w:p w:rsidR="00087EBC" w:rsidRPr="00FE17DE" w:rsidRDefault="00087EBC" w:rsidP="0068506C">
      <w:pPr>
        <w:shd w:val="clear" w:color="auto" w:fill="FFFFFF"/>
        <w:rPr>
          <w:lang w:eastAsia="ru-RU"/>
        </w:rPr>
      </w:pPr>
      <w:r w:rsidRPr="00FE17DE">
        <w:rPr>
          <w:lang w:eastAsia="ru-RU"/>
        </w:rPr>
        <w:t>Секретар міської ради</w:t>
      </w:r>
      <w:r w:rsidRPr="00FE17DE">
        <w:rPr>
          <w:lang w:eastAsia="ru-RU"/>
        </w:rPr>
        <w:tab/>
      </w:r>
      <w:r w:rsidRPr="00FE17DE">
        <w:rPr>
          <w:lang w:eastAsia="ru-RU"/>
        </w:rPr>
        <w:tab/>
      </w:r>
      <w:r w:rsidRPr="00FE17DE">
        <w:rPr>
          <w:lang w:eastAsia="ru-RU"/>
        </w:rPr>
        <w:tab/>
      </w:r>
      <w:r w:rsidRPr="00FE17DE">
        <w:rPr>
          <w:lang w:eastAsia="ru-RU"/>
        </w:rPr>
        <w:tab/>
      </w:r>
      <w:r w:rsidRPr="00FE17DE">
        <w:rPr>
          <w:lang w:eastAsia="ru-RU"/>
        </w:rPr>
        <w:tab/>
      </w:r>
      <w:r w:rsidR="0068506C" w:rsidRPr="00FE17DE">
        <w:rPr>
          <w:lang w:eastAsia="ru-RU"/>
        </w:rPr>
        <w:tab/>
      </w:r>
      <w:r w:rsidR="0068506C" w:rsidRPr="00FE17DE">
        <w:rPr>
          <w:lang w:eastAsia="ru-RU"/>
        </w:rPr>
        <w:tab/>
      </w:r>
      <w:r w:rsidRPr="00FE17DE">
        <w:rPr>
          <w:lang w:eastAsia="ru-RU"/>
        </w:rPr>
        <w:t>Віталій ДІДЕНКО</w:t>
      </w:r>
    </w:p>
    <w:p w:rsidR="00087EBC" w:rsidRPr="00FE17DE" w:rsidRDefault="00087EBC" w:rsidP="0068506C">
      <w:pPr>
        <w:shd w:val="clear" w:color="auto" w:fill="FFFFFF"/>
        <w:rPr>
          <w:noProof/>
        </w:rPr>
      </w:pPr>
    </w:p>
    <w:p w:rsidR="00087EBC" w:rsidRPr="00FE17DE" w:rsidRDefault="00087EBC" w:rsidP="0068506C">
      <w:pPr>
        <w:shd w:val="clear" w:color="auto" w:fill="FFFFFF"/>
        <w:rPr>
          <w:noProof/>
        </w:rPr>
      </w:pPr>
      <w:r w:rsidRPr="00FE17DE">
        <w:rPr>
          <w:noProof/>
        </w:rPr>
        <w:t>Начальник фінансового управління</w:t>
      </w:r>
      <w:r w:rsidR="0068506C" w:rsidRPr="00FE17DE">
        <w:rPr>
          <w:noProof/>
        </w:rPr>
        <w:tab/>
      </w:r>
      <w:r w:rsidR="0068506C" w:rsidRPr="00FE17DE">
        <w:rPr>
          <w:noProof/>
        </w:rPr>
        <w:tab/>
      </w:r>
      <w:r w:rsidR="0068506C" w:rsidRPr="00FE17DE">
        <w:rPr>
          <w:noProof/>
        </w:rPr>
        <w:tab/>
      </w:r>
      <w:r w:rsidR="0068506C" w:rsidRPr="00FE17DE">
        <w:rPr>
          <w:noProof/>
        </w:rPr>
        <w:tab/>
      </w:r>
      <w:r w:rsidR="0068506C" w:rsidRPr="00FE17DE">
        <w:rPr>
          <w:noProof/>
        </w:rPr>
        <w:tab/>
      </w:r>
      <w:r w:rsidRPr="00FE17DE">
        <w:rPr>
          <w:noProof/>
        </w:rPr>
        <w:t>Сергій ЯМЧУК</w:t>
      </w:r>
    </w:p>
    <w:p w:rsidR="00B32476" w:rsidRPr="00FE17DE" w:rsidRDefault="00B32476" w:rsidP="0068506C">
      <w:pPr>
        <w:sectPr w:rsidR="00B32476" w:rsidRPr="00FE17DE" w:rsidSect="00087EBC">
          <w:pgSz w:w="11906" w:h="16838"/>
          <w:pgMar w:top="851" w:right="851" w:bottom="851" w:left="1418" w:header="709" w:footer="709" w:gutter="0"/>
          <w:cols w:space="708"/>
          <w:docGrid w:linePitch="360"/>
        </w:sectPr>
      </w:pPr>
    </w:p>
    <w:p w:rsidR="0051274D" w:rsidRPr="00FE17DE" w:rsidRDefault="0051274D" w:rsidP="0051274D">
      <w:pPr>
        <w:widowControl w:val="0"/>
        <w:shd w:val="clear" w:color="auto" w:fill="FFFFFF"/>
        <w:ind w:left="6379"/>
        <w:jc w:val="right"/>
        <w:rPr>
          <w:i/>
          <w:noProof/>
        </w:rPr>
      </w:pPr>
      <w:r w:rsidRPr="00FE17DE">
        <w:rPr>
          <w:i/>
          <w:noProof/>
        </w:rPr>
        <w:lastRenderedPageBreak/>
        <w:t>Додаток 4</w:t>
      </w:r>
    </w:p>
    <w:p w:rsidR="0051274D" w:rsidRPr="00FE17DE" w:rsidRDefault="0051274D" w:rsidP="0051274D">
      <w:pPr>
        <w:widowControl w:val="0"/>
        <w:shd w:val="clear" w:color="auto" w:fill="FFFFFF"/>
        <w:ind w:left="4962"/>
        <w:jc w:val="right"/>
        <w:rPr>
          <w:i/>
          <w:noProof/>
        </w:rPr>
      </w:pPr>
      <w:r w:rsidRPr="00FE17DE">
        <w:rPr>
          <w:i/>
          <w:noProof/>
        </w:rPr>
        <w:t>до рішення від 18.06.2026 №6</w:t>
      </w:r>
    </w:p>
    <w:p w:rsidR="0051274D" w:rsidRPr="00FE17DE" w:rsidRDefault="0051274D" w:rsidP="0051274D">
      <w:pPr>
        <w:ind w:left="8931" w:right="-1" w:firstLine="708"/>
        <w:jc w:val="right"/>
        <w:rPr>
          <w:bCs/>
          <w:i/>
        </w:rPr>
      </w:pPr>
    </w:p>
    <w:p w:rsidR="0051274D" w:rsidRPr="00FE17DE" w:rsidRDefault="0051274D" w:rsidP="0051274D">
      <w:pPr>
        <w:ind w:left="10632" w:right="-1" w:firstLine="708"/>
        <w:jc w:val="right"/>
        <w:rPr>
          <w:bCs/>
          <w:i/>
        </w:rPr>
      </w:pPr>
      <w:r w:rsidRPr="00FE17DE">
        <w:rPr>
          <w:bCs/>
          <w:i/>
        </w:rPr>
        <w:t>Додаток  5.1.</w:t>
      </w:r>
    </w:p>
    <w:p w:rsidR="0051274D" w:rsidRPr="00FE17DE" w:rsidRDefault="0051274D" w:rsidP="0051274D">
      <w:pPr>
        <w:ind w:left="2694" w:right="-1"/>
        <w:jc w:val="right"/>
        <w:rPr>
          <w:bCs/>
          <w:i/>
        </w:rPr>
      </w:pPr>
      <w:r w:rsidRPr="00FE17DE">
        <w:rPr>
          <w:bCs/>
          <w:i/>
        </w:rPr>
        <w:t>до рішення від  14.07.2021  № 1</w:t>
      </w:r>
    </w:p>
    <w:p w:rsidR="0051274D" w:rsidRPr="00FE17DE" w:rsidRDefault="0051274D" w:rsidP="0051274D">
      <w:pPr>
        <w:ind w:left="2694" w:right="-1"/>
        <w:jc w:val="right"/>
        <w:rPr>
          <w:bCs/>
          <w:i/>
        </w:rPr>
      </w:pPr>
    </w:p>
    <w:p w:rsidR="0051274D" w:rsidRPr="00FE17DE" w:rsidRDefault="0051274D" w:rsidP="0051274D">
      <w:pPr>
        <w:ind w:right="-1"/>
        <w:jc w:val="center"/>
        <w:rPr>
          <w:b/>
        </w:rPr>
      </w:pPr>
      <w:r w:rsidRPr="00FE17DE">
        <w:rPr>
          <w:b/>
          <w:bCs/>
        </w:rPr>
        <w:t xml:space="preserve">Перелік спеціальних </w:t>
      </w:r>
      <w:r w:rsidRPr="00FE17DE">
        <w:rPr>
          <w:b/>
        </w:rPr>
        <w:t xml:space="preserve">земельних ділянок, відведених для організації та провадження діяльності із  забезпечення паркування транспортних засобів  </w:t>
      </w:r>
      <w:r w:rsidRPr="00FE17DE">
        <w:rPr>
          <w:b/>
          <w:bCs/>
        </w:rPr>
        <w:t>на території м. Хмельницького</w:t>
      </w:r>
    </w:p>
    <w:p w:rsidR="0051274D" w:rsidRPr="00FE17DE" w:rsidRDefault="0051274D" w:rsidP="0051274D">
      <w:pPr>
        <w:ind w:right="-1"/>
        <w:rPr>
          <w:b/>
        </w:rPr>
      </w:pPr>
    </w:p>
    <w:tbl>
      <w:tblPr>
        <w:tblW w:w="1477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3440"/>
        <w:gridCol w:w="1638"/>
        <w:gridCol w:w="4422"/>
        <w:gridCol w:w="1965"/>
        <w:gridCol w:w="2457"/>
      </w:tblGrid>
      <w:tr w:rsidR="0051274D" w:rsidRPr="00FE17DE" w:rsidTr="00FE17DE">
        <w:trPr>
          <w:trHeight w:val="1628"/>
        </w:trPr>
        <w:tc>
          <w:tcPr>
            <w:tcW w:w="853" w:type="dxa"/>
            <w:shd w:val="clear" w:color="auto" w:fill="auto"/>
            <w:noWrap/>
          </w:tcPr>
          <w:p w:rsidR="0051274D" w:rsidRPr="00FE17DE" w:rsidRDefault="0051274D" w:rsidP="0051274D">
            <w:pPr>
              <w:jc w:val="center"/>
            </w:pPr>
            <w:r w:rsidRPr="00FE17DE">
              <w:t>№ з/п</w:t>
            </w:r>
          </w:p>
        </w:tc>
        <w:tc>
          <w:tcPr>
            <w:tcW w:w="3440" w:type="dxa"/>
            <w:shd w:val="clear" w:color="auto" w:fill="auto"/>
          </w:tcPr>
          <w:p w:rsidR="0051274D" w:rsidRPr="00FE17DE" w:rsidRDefault="0051274D" w:rsidP="0051274D">
            <w:pPr>
              <w:jc w:val="center"/>
            </w:pPr>
            <w:r w:rsidRPr="00FE17DE">
              <w:t xml:space="preserve">Адреса розташування </w:t>
            </w:r>
            <w:r w:rsidRPr="00FE17DE">
              <w:rPr>
                <w:bCs/>
              </w:rPr>
              <w:t xml:space="preserve">спеціальної </w:t>
            </w:r>
            <w:r w:rsidRPr="00FE17DE">
              <w:t>земельної ділянки</w:t>
            </w:r>
          </w:p>
        </w:tc>
        <w:tc>
          <w:tcPr>
            <w:tcW w:w="1638" w:type="dxa"/>
            <w:shd w:val="clear" w:color="auto" w:fill="auto"/>
          </w:tcPr>
          <w:p w:rsidR="0051274D" w:rsidRPr="00FE17DE" w:rsidRDefault="0051274D" w:rsidP="0051274D">
            <w:pPr>
              <w:jc w:val="center"/>
            </w:pPr>
            <w:r w:rsidRPr="00FE17DE">
              <w:t xml:space="preserve">Площа спеціальної земельної ділянки  </w:t>
            </w:r>
            <w:proofErr w:type="spellStart"/>
            <w:r w:rsidRPr="00FE17DE">
              <w:t>кв.м</w:t>
            </w:r>
            <w:proofErr w:type="spellEnd"/>
            <w:r w:rsidRPr="00FE17DE">
              <w:t>.</w:t>
            </w:r>
          </w:p>
        </w:tc>
        <w:tc>
          <w:tcPr>
            <w:tcW w:w="4422" w:type="dxa"/>
          </w:tcPr>
          <w:p w:rsidR="0051274D" w:rsidRPr="00FE17DE" w:rsidRDefault="0051274D" w:rsidP="0051274D">
            <w:pPr>
              <w:ind w:left="-108" w:firstLine="108"/>
              <w:jc w:val="center"/>
            </w:pPr>
            <w:r w:rsidRPr="00FE17DE">
              <w:t>Технічне облаштування</w:t>
            </w:r>
          </w:p>
        </w:tc>
        <w:tc>
          <w:tcPr>
            <w:tcW w:w="1965" w:type="dxa"/>
            <w:shd w:val="clear" w:color="auto" w:fill="auto"/>
          </w:tcPr>
          <w:p w:rsidR="0051274D" w:rsidRPr="00FE17DE" w:rsidRDefault="0051274D" w:rsidP="0051274D">
            <w:pPr>
              <w:jc w:val="center"/>
            </w:pPr>
            <w:r w:rsidRPr="00FE17DE">
              <w:t>Кількість місць для платного паркування транспортних засобів</w:t>
            </w:r>
          </w:p>
        </w:tc>
        <w:tc>
          <w:tcPr>
            <w:tcW w:w="2457" w:type="dxa"/>
          </w:tcPr>
          <w:p w:rsidR="0051274D" w:rsidRPr="00FE17DE" w:rsidRDefault="0051274D" w:rsidP="0051274D">
            <w:pPr>
              <w:jc w:val="center"/>
            </w:pPr>
            <w:r w:rsidRPr="00FE17DE">
              <w:t>Ставка збору за місця для паркування у % до мінімальної заробітної плати, установленої на 1 січня податкового (звітного) року</w:t>
            </w:r>
          </w:p>
        </w:tc>
      </w:tr>
      <w:tr w:rsidR="0051274D" w:rsidRPr="00FE17DE" w:rsidTr="0051274D">
        <w:trPr>
          <w:trHeight w:val="450"/>
        </w:trPr>
        <w:tc>
          <w:tcPr>
            <w:tcW w:w="853" w:type="dxa"/>
            <w:shd w:val="clear" w:color="auto" w:fill="auto"/>
            <w:noWrap/>
          </w:tcPr>
          <w:p w:rsidR="0051274D" w:rsidRPr="00FE17DE" w:rsidRDefault="0051274D" w:rsidP="0051274D">
            <w:pPr>
              <w:jc w:val="center"/>
            </w:pPr>
            <w:r w:rsidRPr="00FE17DE">
              <w:t>1</w:t>
            </w:r>
          </w:p>
        </w:tc>
        <w:tc>
          <w:tcPr>
            <w:tcW w:w="3440" w:type="dxa"/>
            <w:shd w:val="clear" w:color="auto" w:fill="auto"/>
            <w:noWrap/>
          </w:tcPr>
          <w:p w:rsidR="0051274D" w:rsidRPr="00FE17DE" w:rsidRDefault="0051274D" w:rsidP="0051274D">
            <w:pPr>
              <w:jc w:val="center"/>
            </w:pPr>
            <w:r w:rsidRPr="00FE17DE">
              <w:t>Львівське шосе, північна сторона від виїзду з стоянки ПП "</w:t>
            </w:r>
            <w:proofErr w:type="spellStart"/>
            <w:r w:rsidRPr="00FE17DE">
              <w:t>Ізіда</w:t>
            </w:r>
            <w:proofErr w:type="spellEnd"/>
            <w:r w:rsidRPr="00FE17DE">
              <w:t>" до входу в ринок "ВВК Поділля-2", від входу в ринок ТД  "</w:t>
            </w:r>
            <w:proofErr w:type="spellStart"/>
            <w:r w:rsidRPr="00FE17DE">
              <w:t>Тісса</w:t>
            </w:r>
            <w:proofErr w:type="spellEnd"/>
            <w:r w:rsidRPr="00FE17DE">
              <w:t>" до території буд. № 8</w:t>
            </w:r>
          </w:p>
        </w:tc>
        <w:tc>
          <w:tcPr>
            <w:tcW w:w="1638" w:type="dxa"/>
            <w:shd w:val="clear" w:color="auto" w:fill="auto"/>
            <w:noWrap/>
          </w:tcPr>
          <w:p w:rsidR="0051274D" w:rsidRPr="00FE17DE" w:rsidRDefault="0051274D" w:rsidP="0051274D">
            <w:pPr>
              <w:jc w:val="center"/>
            </w:pPr>
            <w:r w:rsidRPr="00FE17DE">
              <w:t>1300</w:t>
            </w:r>
          </w:p>
        </w:tc>
        <w:tc>
          <w:tcPr>
            <w:tcW w:w="4422" w:type="dxa"/>
          </w:tcPr>
          <w:p w:rsidR="0051274D" w:rsidRPr="00FE17DE" w:rsidRDefault="0051274D" w:rsidP="0051274D">
            <w:pPr>
              <w:jc w:val="both"/>
            </w:pPr>
            <w:r w:rsidRPr="00FE17DE">
              <w:t xml:space="preserve">Дорожній знак 5.43 – 5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5.42.1 - 2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5.44 - 2 </w:t>
            </w:r>
            <w:proofErr w:type="spellStart"/>
            <w:r w:rsidRPr="00FE17DE">
              <w:t>шт</w:t>
            </w:r>
            <w:proofErr w:type="spellEnd"/>
            <w:r w:rsidRPr="00FE17DE">
              <w:t>;</w:t>
            </w:r>
          </w:p>
          <w:p w:rsidR="0051274D" w:rsidRPr="00FE17DE" w:rsidRDefault="0051274D" w:rsidP="0051274D">
            <w:pPr>
              <w:jc w:val="both"/>
            </w:pPr>
            <w:r w:rsidRPr="00FE17DE">
              <w:t xml:space="preserve">табличка  7.14 –  5 </w:t>
            </w:r>
            <w:proofErr w:type="spellStart"/>
            <w:r w:rsidRPr="00FE17DE">
              <w:t>шт</w:t>
            </w:r>
            <w:proofErr w:type="spellEnd"/>
            <w:r w:rsidRPr="00FE17DE">
              <w:t>;</w:t>
            </w:r>
          </w:p>
          <w:p w:rsidR="0051274D" w:rsidRPr="00FE17DE" w:rsidRDefault="0051274D" w:rsidP="0051274D">
            <w:pPr>
              <w:jc w:val="both"/>
            </w:pPr>
            <w:r w:rsidRPr="00FE17DE">
              <w:t xml:space="preserve">табличка 7.17 – 2  </w:t>
            </w:r>
            <w:proofErr w:type="spellStart"/>
            <w:r w:rsidRPr="00FE17DE">
              <w:t>шт</w:t>
            </w:r>
            <w:proofErr w:type="spellEnd"/>
            <w:r w:rsidRPr="00FE17DE">
              <w:t>;</w:t>
            </w:r>
          </w:p>
          <w:p w:rsidR="0051274D" w:rsidRPr="00FE17DE" w:rsidRDefault="0051274D" w:rsidP="0051274D">
            <w:pPr>
              <w:jc w:val="both"/>
            </w:pPr>
            <w:r w:rsidRPr="00FE17DE">
              <w:t>табличка 7.6.7 – 5 шт.</w:t>
            </w:r>
          </w:p>
        </w:tc>
        <w:tc>
          <w:tcPr>
            <w:tcW w:w="1965" w:type="dxa"/>
            <w:shd w:val="clear" w:color="auto" w:fill="auto"/>
            <w:noWrap/>
          </w:tcPr>
          <w:p w:rsidR="0051274D" w:rsidRPr="00FE17DE" w:rsidRDefault="0051274D" w:rsidP="0051274D">
            <w:pPr>
              <w:jc w:val="center"/>
            </w:pPr>
            <w:r w:rsidRPr="00FE17DE">
              <w:t>130</w:t>
            </w:r>
          </w:p>
        </w:tc>
        <w:tc>
          <w:tcPr>
            <w:tcW w:w="2457" w:type="dxa"/>
          </w:tcPr>
          <w:p w:rsidR="0051274D" w:rsidRPr="00FE17DE" w:rsidRDefault="0051274D" w:rsidP="0051274D">
            <w:pPr>
              <w:jc w:val="center"/>
            </w:pPr>
            <w:r w:rsidRPr="00FE17DE">
              <w:t>0,01</w:t>
            </w:r>
          </w:p>
        </w:tc>
      </w:tr>
      <w:tr w:rsidR="0051274D" w:rsidRPr="00FE17DE" w:rsidTr="0051274D">
        <w:trPr>
          <w:trHeight w:val="450"/>
        </w:trPr>
        <w:tc>
          <w:tcPr>
            <w:tcW w:w="853" w:type="dxa"/>
            <w:shd w:val="clear" w:color="auto" w:fill="auto"/>
            <w:noWrap/>
          </w:tcPr>
          <w:p w:rsidR="0051274D" w:rsidRPr="00FE17DE" w:rsidRDefault="0051274D" w:rsidP="0051274D">
            <w:pPr>
              <w:jc w:val="center"/>
            </w:pPr>
            <w:r w:rsidRPr="00FE17DE">
              <w:t>2</w:t>
            </w:r>
          </w:p>
        </w:tc>
        <w:tc>
          <w:tcPr>
            <w:tcW w:w="3440" w:type="dxa"/>
            <w:shd w:val="clear" w:color="auto" w:fill="auto"/>
            <w:noWrap/>
          </w:tcPr>
          <w:p w:rsidR="0051274D" w:rsidRPr="00FE17DE" w:rsidRDefault="0051274D" w:rsidP="0051274D">
            <w:pPr>
              <w:jc w:val="center"/>
            </w:pPr>
            <w:r w:rsidRPr="00FE17DE">
              <w:t xml:space="preserve">Вул.  Соборна від вул. Героїв Майдану до вул. </w:t>
            </w:r>
            <w:proofErr w:type="spellStart"/>
            <w:r w:rsidRPr="00FE17DE">
              <w:t>Прибузької</w:t>
            </w:r>
            <w:proofErr w:type="spellEnd"/>
          </w:p>
        </w:tc>
        <w:tc>
          <w:tcPr>
            <w:tcW w:w="1638" w:type="dxa"/>
            <w:shd w:val="clear" w:color="auto" w:fill="auto"/>
            <w:noWrap/>
          </w:tcPr>
          <w:p w:rsidR="0051274D" w:rsidRPr="00FE17DE" w:rsidRDefault="0051274D" w:rsidP="0051274D">
            <w:pPr>
              <w:jc w:val="center"/>
            </w:pPr>
            <w:r w:rsidRPr="00FE17DE">
              <w:t>2738</w:t>
            </w:r>
          </w:p>
        </w:tc>
        <w:tc>
          <w:tcPr>
            <w:tcW w:w="4422" w:type="dxa"/>
          </w:tcPr>
          <w:p w:rsidR="0051274D" w:rsidRPr="00FE17DE" w:rsidRDefault="0051274D" w:rsidP="0051274D">
            <w:pPr>
              <w:jc w:val="both"/>
            </w:pPr>
            <w:r w:rsidRPr="00FE17DE">
              <w:t xml:space="preserve">Дорожній знак 5.43 – 17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14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5.44 - 9 </w:t>
            </w:r>
            <w:proofErr w:type="spellStart"/>
            <w:r w:rsidRPr="00FE17DE">
              <w:t>шт</w:t>
            </w:r>
            <w:proofErr w:type="spellEnd"/>
            <w:r w:rsidRPr="00FE17DE">
              <w:t>;</w:t>
            </w:r>
          </w:p>
          <w:p w:rsidR="0051274D" w:rsidRPr="00FE17DE" w:rsidRDefault="0051274D" w:rsidP="0051274D">
            <w:pPr>
              <w:jc w:val="both"/>
            </w:pPr>
            <w:r w:rsidRPr="00FE17DE">
              <w:t xml:space="preserve">табличка  7.14 – 17 </w:t>
            </w:r>
            <w:proofErr w:type="spellStart"/>
            <w:r w:rsidRPr="00FE17DE">
              <w:t>шт</w:t>
            </w:r>
            <w:proofErr w:type="spellEnd"/>
            <w:r w:rsidRPr="00FE17DE">
              <w:t>;</w:t>
            </w:r>
          </w:p>
          <w:p w:rsidR="0051274D" w:rsidRPr="00FE17DE" w:rsidRDefault="0051274D" w:rsidP="0051274D">
            <w:pPr>
              <w:jc w:val="both"/>
            </w:pPr>
            <w:r w:rsidRPr="00FE17DE">
              <w:t xml:space="preserve">табличка 7.17 – 14 </w:t>
            </w:r>
            <w:proofErr w:type="spellStart"/>
            <w:r w:rsidRPr="00FE17DE">
              <w:t>шт</w:t>
            </w:r>
            <w:proofErr w:type="spellEnd"/>
            <w:r w:rsidRPr="00FE17DE">
              <w:t>;</w:t>
            </w:r>
          </w:p>
          <w:p w:rsidR="0051274D" w:rsidRPr="00FE17DE" w:rsidRDefault="0051274D" w:rsidP="0051274D">
            <w:pPr>
              <w:jc w:val="both"/>
            </w:pPr>
            <w:r w:rsidRPr="00FE17DE">
              <w:t xml:space="preserve">табличка 7.6.4 – 1 </w:t>
            </w:r>
            <w:proofErr w:type="spellStart"/>
            <w:r w:rsidRPr="00FE17DE">
              <w:t>шт</w:t>
            </w:r>
            <w:proofErr w:type="spellEnd"/>
            <w:r w:rsidRPr="00FE17DE">
              <w:t>;</w:t>
            </w:r>
          </w:p>
          <w:p w:rsidR="0051274D" w:rsidRPr="00FE17DE" w:rsidRDefault="0051274D" w:rsidP="0051274D">
            <w:pPr>
              <w:jc w:val="both"/>
            </w:pPr>
            <w:r w:rsidRPr="00FE17DE">
              <w:t xml:space="preserve">табличка 7.6.7 – 8 </w:t>
            </w:r>
            <w:proofErr w:type="spellStart"/>
            <w:r w:rsidRPr="00FE17DE">
              <w:t>шт</w:t>
            </w:r>
            <w:proofErr w:type="spellEnd"/>
            <w:r w:rsidRPr="00FE17DE">
              <w:t>;</w:t>
            </w:r>
          </w:p>
          <w:p w:rsidR="0051274D" w:rsidRPr="00FE17DE" w:rsidRDefault="0051274D" w:rsidP="0051274D">
            <w:pPr>
              <w:jc w:val="both"/>
            </w:pPr>
            <w:r w:rsidRPr="00FE17DE">
              <w:t xml:space="preserve">табличка 7.6.1  - 8 </w:t>
            </w:r>
            <w:proofErr w:type="spellStart"/>
            <w:r w:rsidRPr="00FE17DE">
              <w:t>шт</w:t>
            </w:r>
            <w:proofErr w:type="spellEnd"/>
            <w:r w:rsidRPr="00FE17DE">
              <w:t>,</w:t>
            </w:r>
          </w:p>
          <w:p w:rsidR="0051274D" w:rsidRPr="00FE17DE" w:rsidRDefault="0051274D" w:rsidP="0051274D">
            <w:pPr>
              <w:jc w:val="both"/>
            </w:pPr>
            <w:r w:rsidRPr="00FE17DE">
              <w:t>заїзні кишені</w:t>
            </w:r>
          </w:p>
        </w:tc>
        <w:tc>
          <w:tcPr>
            <w:tcW w:w="1965" w:type="dxa"/>
            <w:shd w:val="clear" w:color="auto" w:fill="auto"/>
            <w:noWrap/>
          </w:tcPr>
          <w:p w:rsidR="0051274D" w:rsidRPr="00FE17DE" w:rsidRDefault="0051274D" w:rsidP="0051274D">
            <w:pPr>
              <w:jc w:val="center"/>
            </w:pPr>
            <w:r w:rsidRPr="00FE17DE">
              <w:t>173</w:t>
            </w:r>
          </w:p>
        </w:tc>
        <w:tc>
          <w:tcPr>
            <w:tcW w:w="2457" w:type="dxa"/>
          </w:tcPr>
          <w:p w:rsidR="0051274D" w:rsidRPr="00FE17DE" w:rsidRDefault="0051274D" w:rsidP="0051274D">
            <w:pPr>
              <w:jc w:val="center"/>
            </w:pPr>
            <w:r w:rsidRPr="00FE17DE">
              <w:t>0,01</w:t>
            </w:r>
          </w:p>
        </w:tc>
      </w:tr>
      <w:tr w:rsidR="0051274D" w:rsidRPr="00FE17DE" w:rsidTr="0051274D">
        <w:trPr>
          <w:trHeight w:val="450"/>
        </w:trPr>
        <w:tc>
          <w:tcPr>
            <w:tcW w:w="853" w:type="dxa"/>
            <w:shd w:val="clear" w:color="auto" w:fill="auto"/>
            <w:noWrap/>
          </w:tcPr>
          <w:p w:rsidR="0051274D" w:rsidRPr="00FE17DE" w:rsidRDefault="0051274D" w:rsidP="0051274D">
            <w:pPr>
              <w:jc w:val="center"/>
            </w:pPr>
            <w:r w:rsidRPr="00FE17DE">
              <w:t>3</w:t>
            </w:r>
          </w:p>
        </w:tc>
        <w:tc>
          <w:tcPr>
            <w:tcW w:w="3440" w:type="dxa"/>
            <w:shd w:val="clear" w:color="auto" w:fill="auto"/>
            <w:noWrap/>
          </w:tcPr>
          <w:p w:rsidR="0051274D" w:rsidRPr="00FE17DE" w:rsidRDefault="0051274D" w:rsidP="0051274D">
            <w:pPr>
              <w:jc w:val="center"/>
            </w:pPr>
            <w:r w:rsidRPr="00FE17DE">
              <w:t xml:space="preserve">Вул. Грушевського від вул. Володимирської до вул. </w:t>
            </w:r>
            <w:proofErr w:type="spellStart"/>
            <w:r w:rsidRPr="00FE17DE">
              <w:t>Староміської</w:t>
            </w:r>
            <w:proofErr w:type="spellEnd"/>
          </w:p>
        </w:tc>
        <w:tc>
          <w:tcPr>
            <w:tcW w:w="1638" w:type="dxa"/>
            <w:shd w:val="clear" w:color="auto" w:fill="auto"/>
            <w:noWrap/>
          </w:tcPr>
          <w:p w:rsidR="0051274D" w:rsidRPr="00FE17DE" w:rsidRDefault="0051274D" w:rsidP="0051274D">
            <w:pPr>
              <w:jc w:val="center"/>
            </w:pPr>
            <w:r w:rsidRPr="00FE17DE">
              <w:t>2523</w:t>
            </w:r>
          </w:p>
        </w:tc>
        <w:tc>
          <w:tcPr>
            <w:tcW w:w="4422" w:type="dxa"/>
          </w:tcPr>
          <w:p w:rsidR="0051274D" w:rsidRPr="00FE17DE" w:rsidRDefault="0051274D" w:rsidP="0051274D">
            <w:pPr>
              <w:jc w:val="both"/>
            </w:pPr>
            <w:r w:rsidRPr="00FE17DE">
              <w:t xml:space="preserve">Дорожній знак 5.43 – 13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5.42.1 - 11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5.44 - 9 </w:t>
            </w:r>
            <w:proofErr w:type="spellStart"/>
            <w:r w:rsidRPr="00FE17DE">
              <w:t>шт</w:t>
            </w:r>
            <w:proofErr w:type="spellEnd"/>
            <w:r w:rsidRPr="00FE17DE">
              <w:t>;</w:t>
            </w:r>
          </w:p>
          <w:p w:rsidR="0051274D" w:rsidRPr="00FE17DE" w:rsidRDefault="0051274D" w:rsidP="0051274D">
            <w:pPr>
              <w:jc w:val="both"/>
            </w:pPr>
            <w:r w:rsidRPr="00FE17DE">
              <w:t xml:space="preserve">табличка  7.14 – 13 </w:t>
            </w:r>
            <w:proofErr w:type="spellStart"/>
            <w:r w:rsidRPr="00FE17DE">
              <w:t>шт</w:t>
            </w:r>
            <w:proofErr w:type="spellEnd"/>
            <w:r w:rsidRPr="00FE17DE">
              <w:t>;</w:t>
            </w:r>
          </w:p>
          <w:p w:rsidR="0051274D" w:rsidRPr="00FE17DE" w:rsidRDefault="0051274D" w:rsidP="0051274D">
            <w:pPr>
              <w:jc w:val="both"/>
            </w:pPr>
            <w:r w:rsidRPr="00FE17DE">
              <w:t xml:space="preserve">табличка 7.17 – 11 </w:t>
            </w:r>
            <w:proofErr w:type="spellStart"/>
            <w:r w:rsidRPr="00FE17DE">
              <w:t>шт</w:t>
            </w:r>
            <w:proofErr w:type="spellEnd"/>
            <w:r w:rsidRPr="00FE17DE">
              <w:t>;</w:t>
            </w:r>
          </w:p>
          <w:p w:rsidR="0051274D" w:rsidRPr="00FE17DE" w:rsidRDefault="0051274D" w:rsidP="0051274D">
            <w:pPr>
              <w:jc w:val="both"/>
            </w:pPr>
            <w:r w:rsidRPr="00FE17DE">
              <w:lastRenderedPageBreak/>
              <w:t xml:space="preserve">табличка 7.6.7 – 1 </w:t>
            </w:r>
            <w:proofErr w:type="spellStart"/>
            <w:r w:rsidRPr="00FE17DE">
              <w:t>шт</w:t>
            </w:r>
            <w:proofErr w:type="spellEnd"/>
            <w:r w:rsidRPr="00FE17DE">
              <w:t>;</w:t>
            </w:r>
          </w:p>
          <w:p w:rsidR="0051274D" w:rsidRPr="00FE17DE" w:rsidRDefault="0051274D" w:rsidP="0051274D">
            <w:pPr>
              <w:jc w:val="both"/>
            </w:pPr>
            <w:r w:rsidRPr="00FE17DE">
              <w:t xml:space="preserve">табличка 7.6.1 – 12 </w:t>
            </w:r>
            <w:proofErr w:type="spellStart"/>
            <w:r w:rsidRPr="00FE17DE">
              <w:t>шт</w:t>
            </w:r>
            <w:proofErr w:type="spellEnd"/>
            <w:r w:rsidRPr="00FE17DE">
              <w:t>;</w:t>
            </w:r>
          </w:p>
        </w:tc>
        <w:tc>
          <w:tcPr>
            <w:tcW w:w="1965" w:type="dxa"/>
            <w:shd w:val="clear" w:color="auto" w:fill="auto"/>
            <w:noWrap/>
          </w:tcPr>
          <w:p w:rsidR="0051274D" w:rsidRPr="00FE17DE" w:rsidRDefault="0051274D" w:rsidP="0051274D">
            <w:pPr>
              <w:jc w:val="center"/>
            </w:pPr>
            <w:r w:rsidRPr="00FE17DE">
              <w:lastRenderedPageBreak/>
              <w:t>166</w:t>
            </w:r>
          </w:p>
        </w:tc>
        <w:tc>
          <w:tcPr>
            <w:tcW w:w="2457" w:type="dxa"/>
          </w:tcPr>
          <w:p w:rsidR="0051274D" w:rsidRPr="00FE17DE" w:rsidRDefault="0051274D" w:rsidP="0051274D">
            <w:pPr>
              <w:jc w:val="center"/>
            </w:pPr>
            <w:r w:rsidRPr="00FE17DE">
              <w:t>0,01</w:t>
            </w:r>
          </w:p>
        </w:tc>
      </w:tr>
      <w:tr w:rsidR="0051274D" w:rsidRPr="00FE17DE" w:rsidTr="0051274D">
        <w:trPr>
          <w:trHeight w:val="450"/>
        </w:trPr>
        <w:tc>
          <w:tcPr>
            <w:tcW w:w="853" w:type="dxa"/>
            <w:shd w:val="clear" w:color="auto" w:fill="auto"/>
            <w:noWrap/>
          </w:tcPr>
          <w:p w:rsidR="0051274D" w:rsidRPr="00FE17DE" w:rsidRDefault="0051274D" w:rsidP="0051274D">
            <w:pPr>
              <w:jc w:val="center"/>
            </w:pPr>
            <w:r w:rsidRPr="00FE17DE">
              <w:lastRenderedPageBreak/>
              <w:t>4</w:t>
            </w:r>
          </w:p>
        </w:tc>
        <w:tc>
          <w:tcPr>
            <w:tcW w:w="3440" w:type="dxa"/>
            <w:shd w:val="clear" w:color="auto" w:fill="auto"/>
            <w:noWrap/>
          </w:tcPr>
          <w:p w:rsidR="0051274D" w:rsidRPr="00FE17DE" w:rsidRDefault="0051274D" w:rsidP="0051274D">
            <w:pPr>
              <w:jc w:val="center"/>
            </w:pPr>
            <w:r w:rsidRPr="00FE17DE">
              <w:t xml:space="preserve">Вул. </w:t>
            </w:r>
            <w:proofErr w:type="spellStart"/>
            <w:r w:rsidRPr="00FE17DE">
              <w:t>Вайсера</w:t>
            </w:r>
            <w:proofErr w:type="spellEnd"/>
            <w:r w:rsidRPr="00FE17DE">
              <w:t xml:space="preserve"> від вул. Володимирської до вул. Кам</w:t>
            </w:r>
            <w:r w:rsidRPr="00FE17DE">
              <w:rPr>
                <w:lang w:val="en-US"/>
              </w:rPr>
              <w:t>”</w:t>
            </w:r>
            <w:proofErr w:type="spellStart"/>
            <w:r w:rsidRPr="00FE17DE">
              <w:t>янецької</w:t>
            </w:r>
            <w:proofErr w:type="spellEnd"/>
          </w:p>
        </w:tc>
        <w:tc>
          <w:tcPr>
            <w:tcW w:w="1638" w:type="dxa"/>
            <w:shd w:val="clear" w:color="auto" w:fill="auto"/>
            <w:noWrap/>
          </w:tcPr>
          <w:p w:rsidR="0051274D" w:rsidRPr="00FE17DE" w:rsidRDefault="0051274D" w:rsidP="0051274D">
            <w:pPr>
              <w:jc w:val="center"/>
              <w:rPr>
                <w:lang w:val="en-US"/>
              </w:rPr>
            </w:pPr>
            <w:r w:rsidRPr="00FE17DE">
              <w:rPr>
                <w:lang w:val="en-US"/>
              </w:rPr>
              <w:t>2015</w:t>
            </w:r>
          </w:p>
        </w:tc>
        <w:tc>
          <w:tcPr>
            <w:tcW w:w="4422" w:type="dxa"/>
          </w:tcPr>
          <w:p w:rsidR="0051274D" w:rsidRPr="00FE17DE" w:rsidRDefault="0051274D" w:rsidP="0051274D">
            <w:pPr>
              <w:jc w:val="both"/>
            </w:pPr>
            <w:r w:rsidRPr="00FE17DE">
              <w:t xml:space="preserve">Дорожній знак 5.43 – 8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5.42.1 - 5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5.44 - 6 </w:t>
            </w:r>
            <w:proofErr w:type="spellStart"/>
            <w:r w:rsidRPr="00FE17DE">
              <w:t>шт</w:t>
            </w:r>
            <w:proofErr w:type="spellEnd"/>
            <w:r w:rsidRPr="00FE17DE">
              <w:t>;</w:t>
            </w:r>
          </w:p>
          <w:p w:rsidR="0051274D" w:rsidRPr="00FE17DE" w:rsidRDefault="0051274D" w:rsidP="0051274D">
            <w:pPr>
              <w:jc w:val="both"/>
            </w:pPr>
            <w:r w:rsidRPr="00FE17DE">
              <w:t xml:space="preserve">табличка  7.14 – 8 </w:t>
            </w:r>
            <w:proofErr w:type="spellStart"/>
            <w:r w:rsidRPr="00FE17DE">
              <w:t>шт</w:t>
            </w:r>
            <w:proofErr w:type="spellEnd"/>
            <w:r w:rsidRPr="00FE17DE">
              <w:t>;</w:t>
            </w:r>
          </w:p>
          <w:p w:rsidR="0051274D" w:rsidRPr="00FE17DE" w:rsidRDefault="0051274D" w:rsidP="0051274D">
            <w:pPr>
              <w:jc w:val="both"/>
            </w:pPr>
            <w:r w:rsidRPr="00FE17DE">
              <w:t xml:space="preserve">табличка 7.17 – 5  </w:t>
            </w:r>
            <w:proofErr w:type="spellStart"/>
            <w:r w:rsidRPr="00FE17DE">
              <w:t>шт</w:t>
            </w:r>
            <w:proofErr w:type="spellEnd"/>
            <w:r w:rsidRPr="00FE17DE">
              <w:t>;</w:t>
            </w:r>
          </w:p>
          <w:p w:rsidR="0051274D" w:rsidRPr="00FE17DE" w:rsidRDefault="0051274D" w:rsidP="0051274D">
            <w:pPr>
              <w:jc w:val="both"/>
            </w:pPr>
            <w:r w:rsidRPr="00FE17DE">
              <w:t xml:space="preserve">табличка 7.6.4 – 1 </w:t>
            </w:r>
            <w:proofErr w:type="spellStart"/>
            <w:r w:rsidRPr="00FE17DE">
              <w:t>шт</w:t>
            </w:r>
            <w:proofErr w:type="spellEnd"/>
            <w:r w:rsidRPr="00FE17DE">
              <w:t>;</w:t>
            </w:r>
          </w:p>
          <w:p w:rsidR="0051274D" w:rsidRPr="00FE17DE" w:rsidRDefault="0051274D" w:rsidP="0051274D">
            <w:pPr>
              <w:jc w:val="both"/>
            </w:pPr>
            <w:r w:rsidRPr="00FE17DE">
              <w:t xml:space="preserve">табличка 7.6.7 – 2 </w:t>
            </w:r>
            <w:proofErr w:type="spellStart"/>
            <w:r w:rsidRPr="00FE17DE">
              <w:t>шт</w:t>
            </w:r>
            <w:proofErr w:type="spellEnd"/>
            <w:r w:rsidRPr="00FE17DE">
              <w:t>;</w:t>
            </w:r>
          </w:p>
          <w:p w:rsidR="0051274D" w:rsidRPr="00FE17DE" w:rsidRDefault="0051274D" w:rsidP="0051274D">
            <w:pPr>
              <w:jc w:val="both"/>
            </w:pPr>
            <w:r w:rsidRPr="00FE17DE">
              <w:t xml:space="preserve">табличка 7.6.1  - 5 </w:t>
            </w:r>
            <w:proofErr w:type="spellStart"/>
            <w:r w:rsidRPr="00FE17DE">
              <w:t>шт</w:t>
            </w:r>
            <w:proofErr w:type="spellEnd"/>
            <w:r w:rsidRPr="00FE17DE">
              <w:t>,</w:t>
            </w:r>
          </w:p>
          <w:p w:rsidR="0051274D" w:rsidRPr="00FE17DE" w:rsidRDefault="0051274D" w:rsidP="0051274D">
            <w:pPr>
              <w:jc w:val="both"/>
            </w:pPr>
            <w:r w:rsidRPr="00FE17DE">
              <w:t>заїзна кишеня</w:t>
            </w:r>
          </w:p>
        </w:tc>
        <w:tc>
          <w:tcPr>
            <w:tcW w:w="1965" w:type="dxa"/>
            <w:shd w:val="clear" w:color="auto" w:fill="auto"/>
            <w:noWrap/>
          </w:tcPr>
          <w:p w:rsidR="0051274D" w:rsidRPr="00FE17DE" w:rsidRDefault="0051274D" w:rsidP="0051274D">
            <w:pPr>
              <w:jc w:val="center"/>
              <w:rPr>
                <w:lang w:val="en-US"/>
              </w:rPr>
            </w:pPr>
            <w:r w:rsidRPr="00FE17DE">
              <w:rPr>
                <w:lang w:val="en-US"/>
              </w:rPr>
              <w:t>120</w:t>
            </w:r>
          </w:p>
        </w:tc>
        <w:tc>
          <w:tcPr>
            <w:tcW w:w="2457" w:type="dxa"/>
          </w:tcPr>
          <w:p w:rsidR="0051274D" w:rsidRPr="00FE17DE" w:rsidRDefault="0051274D" w:rsidP="0051274D">
            <w:pPr>
              <w:jc w:val="center"/>
              <w:rPr>
                <w:lang w:val="en-US"/>
              </w:rPr>
            </w:pPr>
            <w:r w:rsidRPr="00FE17DE">
              <w:rPr>
                <w:lang w:val="en-US"/>
              </w:rPr>
              <w:t>0.01</w:t>
            </w:r>
          </w:p>
        </w:tc>
      </w:tr>
      <w:tr w:rsidR="0051274D" w:rsidRPr="00FE17DE" w:rsidTr="0051274D">
        <w:trPr>
          <w:trHeight w:val="450"/>
        </w:trPr>
        <w:tc>
          <w:tcPr>
            <w:tcW w:w="853" w:type="dxa"/>
            <w:shd w:val="clear" w:color="auto" w:fill="auto"/>
            <w:noWrap/>
          </w:tcPr>
          <w:p w:rsidR="0051274D" w:rsidRPr="00FE17DE" w:rsidRDefault="0051274D" w:rsidP="0051274D">
            <w:pPr>
              <w:jc w:val="center"/>
              <w:rPr>
                <w:lang w:val="en-US"/>
              </w:rPr>
            </w:pPr>
            <w:r w:rsidRPr="00FE17DE">
              <w:rPr>
                <w:lang w:val="en-US"/>
              </w:rPr>
              <w:t>5</w:t>
            </w:r>
          </w:p>
        </w:tc>
        <w:tc>
          <w:tcPr>
            <w:tcW w:w="3440" w:type="dxa"/>
            <w:shd w:val="clear" w:color="auto" w:fill="auto"/>
            <w:noWrap/>
          </w:tcPr>
          <w:p w:rsidR="0051274D" w:rsidRPr="00FE17DE" w:rsidRDefault="0051274D" w:rsidP="0051274D">
            <w:pPr>
              <w:jc w:val="center"/>
            </w:pPr>
            <w:proofErr w:type="spellStart"/>
            <w:r w:rsidRPr="00FE17DE">
              <w:rPr>
                <w:lang w:val="en-US"/>
              </w:rPr>
              <w:t>Вул</w:t>
            </w:r>
            <w:proofErr w:type="spellEnd"/>
            <w:r w:rsidRPr="00FE17DE">
              <w:rPr>
                <w:lang w:val="en-US"/>
              </w:rPr>
              <w:t xml:space="preserve">. </w:t>
            </w:r>
            <w:proofErr w:type="spellStart"/>
            <w:r w:rsidRPr="00FE17DE">
              <w:rPr>
                <w:lang w:val="en-US"/>
              </w:rPr>
              <w:t>Староміська</w:t>
            </w:r>
            <w:proofErr w:type="spellEnd"/>
            <w:r w:rsidRPr="00FE17DE">
              <w:rPr>
                <w:lang w:val="en-US"/>
              </w:rPr>
              <w:t xml:space="preserve"> </w:t>
            </w:r>
            <w:proofErr w:type="spellStart"/>
            <w:r w:rsidRPr="00FE17DE">
              <w:rPr>
                <w:lang w:val="en-US"/>
              </w:rPr>
              <w:t>від</w:t>
            </w:r>
            <w:proofErr w:type="spellEnd"/>
            <w:r w:rsidRPr="00FE17DE">
              <w:rPr>
                <w:lang w:val="en-US"/>
              </w:rPr>
              <w:t xml:space="preserve"> </w:t>
            </w:r>
            <w:proofErr w:type="spellStart"/>
            <w:r w:rsidRPr="00FE17DE">
              <w:rPr>
                <w:lang w:val="en-US"/>
              </w:rPr>
              <w:t>вул</w:t>
            </w:r>
            <w:proofErr w:type="spellEnd"/>
            <w:r w:rsidRPr="00FE17DE">
              <w:rPr>
                <w:lang w:val="en-US"/>
              </w:rPr>
              <w:t xml:space="preserve">. </w:t>
            </w:r>
            <w:proofErr w:type="spellStart"/>
            <w:r w:rsidRPr="00FE17DE">
              <w:rPr>
                <w:lang w:val="en-US"/>
              </w:rPr>
              <w:t>Грушевського</w:t>
            </w:r>
            <w:proofErr w:type="spellEnd"/>
            <w:r w:rsidRPr="00FE17DE">
              <w:rPr>
                <w:lang w:val="en-US"/>
              </w:rPr>
              <w:t xml:space="preserve"> </w:t>
            </w:r>
            <w:proofErr w:type="spellStart"/>
            <w:r w:rsidRPr="00FE17DE">
              <w:rPr>
                <w:lang w:val="en-US"/>
              </w:rPr>
              <w:t>до</w:t>
            </w:r>
            <w:proofErr w:type="spellEnd"/>
            <w:r w:rsidRPr="00FE17DE">
              <w:rPr>
                <w:lang w:val="en-US"/>
              </w:rPr>
              <w:t xml:space="preserve"> </w:t>
            </w:r>
            <w:proofErr w:type="spellStart"/>
            <w:r w:rsidRPr="00FE17DE">
              <w:rPr>
                <w:lang w:val="en-US"/>
              </w:rPr>
              <w:t>вул</w:t>
            </w:r>
            <w:proofErr w:type="spellEnd"/>
            <w:r w:rsidRPr="00FE17DE">
              <w:rPr>
                <w:lang w:val="en-US"/>
              </w:rPr>
              <w:t xml:space="preserve">. </w:t>
            </w:r>
            <w:proofErr w:type="spellStart"/>
            <w:r w:rsidRPr="00FE17DE">
              <w:rPr>
                <w:lang w:val="en-US"/>
              </w:rPr>
              <w:t>Кам</w:t>
            </w:r>
            <w:proofErr w:type="spellEnd"/>
            <w:r w:rsidRPr="00FE17DE">
              <w:rPr>
                <w:lang w:val="en-US"/>
              </w:rPr>
              <w:t>”</w:t>
            </w:r>
            <w:proofErr w:type="spellStart"/>
            <w:r w:rsidRPr="00FE17DE">
              <w:t>янецької</w:t>
            </w:r>
            <w:proofErr w:type="spellEnd"/>
          </w:p>
        </w:tc>
        <w:tc>
          <w:tcPr>
            <w:tcW w:w="1638" w:type="dxa"/>
            <w:shd w:val="clear" w:color="auto" w:fill="auto"/>
            <w:noWrap/>
          </w:tcPr>
          <w:p w:rsidR="0051274D" w:rsidRPr="00FE17DE" w:rsidRDefault="0051274D" w:rsidP="0051274D">
            <w:pPr>
              <w:jc w:val="center"/>
            </w:pPr>
            <w:r w:rsidRPr="00FE17DE">
              <w:t>1956</w:t>
            </w:r>
          </w:p>
        </w:tc>
        <w:tc>
          <w:tcPr>
            <w:tcW w:w="4422" w:type="dxa"/>
          </w:tcPr>
          <w:p w:rsidR="0051274D" w:rsidRPr="00FE17DE" w:rsidRDefault="0051274D" w:rsidP="0051274D">
            <w:pPr>
              <w:jc w:val="both"/>
            </w:pPr>
            <w:r w:rsidRPr="00FE17DE">
              <w:t xml:space="preserve">Дорожній знак 5.43 – 7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5.42.1 - 8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5.44 - 4 </w:t>
            </w:r>
            <w:proofErr w:type="spellStart"/>
            <w:r w:rsidRPr="00FE17DE">
              <w:t>шт</w:t>
            </w:r>
            <w:proofErr w:type="spellEnd"/>
            <w:r w:rsidRPr="00FE17DE">
              <w:t>;</w:t>
            </w:r>
          </w:p>
          <w:p w:rsidR="0051274D" w:rsidRPr="00FE17DE" w:rsidRDefault="0051274D" w:rsidP="0051274D">
            <w:pPr>
              <w:jc w:val="both"/>
            </w:pPr>
            <w:r w:rsidRPr="00FE17DE">
              <w:t xml:space="preserve">табличка  7.14 – 7 </w:t>
            </w:r>
            <w:proofErr w:type="spellStart"/>
            <w:r w:rsidRPr="00FE17DE">
              <w:t>шт</w:t>
            </w:r>
            <w:proofErr w:type="spellEnd"/>
            <w:r w:rsidRPr="00FE17DE">
              <w:t>;</w:t>
            </w:r>
          </w:p>
          <w:p w:rsidR="0051274D" w:rsidRPr="00FE17DE" w:rsidRDefault="0051274D" w:rsidP="0051274D">
            <w:pPr>
              <w:jc w:val="both"/>
            </w:pPr>
            <w:r w:rsidRPr="00FE17DE">
              <w:t xml:space="preserve">табличка 7.17 –  8 </w:t>
            </w:r>
            <w:proofErr w:type="spellStart"/>
            <w:r w:rsidRPr="00FE17DE">
              <w:t>шт</w:t>
            </w:r>
            <w:proofErr w:type="spellEnd"/>
            <w:r w:rsidRPr="00FE17DE">
              <w:t>;</w:t>
            </w:r>
          </w:p>
          <w:p w:rsidR="0051274D" w:rsidRPr="00FE17DE" w:rsidRDefault="0051274D" w:rsidP="0051274D">
            <w:pPr>
              <w:jc w:val="both"/>
            </w:pPr>
            <w:r w:rsidRPr="00FE17DE">
              <w:t xml:space="preserve">табличка 7.6.7 – 5 </w:t>
            </w:r>
            <w:proofErr w:type="spellStart"/>
            <w:r w:rsidRPr="00FE17DE">
              <w:t>шт</w:t>
            </w:r>
            <w:proofErr w:type="spellEnd"/>
            <w:r w:rsidRPr="00FE17DE">
              <w:t>;</w:t>
            </w:r>
          </w:p>
          <w:p w:rsidR="0051274D" w:rsidRPr="00FE17DE" w:rsidRDefault="0051274D" w:rsidP="0051274D">
            <w:pPr>
              <w:jc w:val="both"/>
            </w:pPr>
            <w:r w:rsidRPr="00FE17DE">
              <w:t>табличка 7.6.1  - 2 шт.</w:t>
            </w:r>
          </w:p>
        </w:tc>
        <w:tc>
          <w:tcPr>
            <w:tcW w:w="1965" w:type="dxa"/>
            <w:shd w:val="clear" w:color="auto" w:fill="auto"/>
            <w:noWrap/>
          </w:tcPr>
          <w:p w:rsidR="0051274D" w:rsidRPr="00FE17DE" w:rsidRDefault="0051274D" w:rsidP="0051274D">
            <w:pPr>
              <w:jc w:val="center"/>
            </w:pPr>
            <w:r w:rsidRPr="00FE17DE">
              <w:t>131</w:t>
            </w:r>
          </w:p>
        </w:tc>
        <w:tc>
          <w:tcPr>
            <w:tcW w:w="2457" w:type="dxa"/>
          </w:tcPr>
          <w:p w:rsidR="0051274D" w:rsidRPr="00FE17DE" w:rsidRDefault="0051274D" w:rsidP="0051274D">
            <w:pPr>
              <w:jc w:val="center"/>
            </w:pPr>
            <w:r w:rsidRPr="00FE17DE">
              <w:t>0,01</w:t>
            </w:r>
          </w:p>
        </w:tc>
      </w:tr>
      <w:tr w:rsidR="0051274D" w:rsidRPr="00FE17DE" w:rsidTr="0051274D">
        <w:trPr>
          <w:trHeight w:val="450"/>
        </w:trPr>
        <w:tc>
          <w:tcPr>
            <w:tcW w:w="853" w:type="dxa"/>
            <w:shd w:val="clear" w:color="auto" w:fill="auto"/>
            <w:noWrap/>
          </w:tcPr>
          <w:p w:rsidR="0051274D" w:rsidRPr="00FE17DE" w:rsidRDefault="0051274D" w:rsidP="0051274D">
            <w:pPr>
              <w:jc w:val="center"/>
            </w:pPr>
            <w:r w:rsidRPr="00FE17DE">
              <w:t>6</w:t>
            </w:r>
          </w:p>
        </w:tc>
        <w:tc>
          <w:tcPr>
            <w:tcW w:w="3440" w:type="dxa"/>
            <w:shd w:val="clear" w:color="auto" w:fill="auto"/>
            <w:noWrap/>
          </w:tcPr>
          <w:p w:rsidR="0051274D" w:rsidRPr="00FE17DE" w:rsidRDefault="0051274D" w:rsidP="0051274D">
            <w:pPr>
              <w:jc w:val="center"/>
            </w:pPr>
            <w:r w:rsidRPr="00FE17DE">
              <w:t xml:space="preserve">Вул. Проскурівського підпілля від вул. Подільської до вул. </w:t>
            </w:r>
            <w:proofErr w:type="spellStart"/>
            <w:r w:rsidRPr="00FE17DE">
              <w:t>Вайсера</w:t>
            </w:r>
            <w:proofErr w:type="spellEnd"/>
          </w:p>
        </w:tc>
        <w:tc>
          <w:tcPr>
            <w:tcW w:w="1638" w:type="dxa"/>
            <w:shd w:val="clear" w:color="auto" w:fill="auto"/>
            <w:noWrap/>
          </w:tcPr>
          <w:p w:rsidR="0051274D" w:rsidRPr="00FE17DE" w:rsidRDefault="0051274D" w:rsidP="0051274D">
            <w:pPr>
              <w:jc w:val="center"/>
            </w:pPr>
            <w:r w:rsidRPr="00FE17DE">
              <w:t>1310</w:t>
            </w:r>
          </w:p>
        </w:tc>
        <w:tc>
          <w:tcPr>
            <w:tcW w:w="4422" w:type="dxa"/>
          </w:tcPr>
          <w:p w:rsidR="0051274D" w:rsidRPr="00FE17DE" w:rsidRDefault="0051274D" w:rsidP="0051274D">
            <w:pPr>
              <w:jc w:val="both"/>
            </w:pPr>
            <w:r w:rsidRPr="00FE17DE">
              <w:t xml:space="preserve">Дорожній знак 3.34 – 12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5.21.2 – 1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5.42.1 – 2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5.43 – 13 </w:t>
            </w:r>
            <w:proofErr w:type="spellStart"/>
            <w:r w:rsidRPr="00FE17DE">
              <w:t>шт</w:t>
            </w:r>
            <w:proofErr w:type="spellEnd"/>
            <w:r w:rsidRPr="00FE17DE">
              <w:t>;</w:t>
            </w:r>
          </w:p>
          <w:p w:rsidR="0051274D" w:rsidRPr="00FE17DE" w:rsidRDefault="0051274D" w:rsidP="0051274D">
            <w:pPr>
              <w:jc w:val="both"/>
            </w:pPr>
            <w:r w:rsidRPr="00FE17DE">
              <w:t xml:space="preserve">дорожній знак 5.44 - 8 </w:t>
            </w:r>
            <w:proofErr w:type="spellStart"/>
            <w:r w:rsidRPr="00FE17DE">
              <w:t>шт</w:t>
            </w:r>
            <w:proofErr w:type="spellEnd"/>
            <w:r w:rsidRPr="00FE17DE">
              <w:t>;</w:t>
            </w:r>
          </w:p>
          <w:p w:rsidR="0051274D" w:rsidRPr="00FE17DE" w:rsidRDefault="0051274D" w:rsidP="0051274D">
            <w:pPr>
              <w:jc w:val="both"/>
            </w:pPr>
            <w:r w:rsidRPr="00FE17DE">
              <w:t xml:space="preserve">табличка  7.14 – 10 </w:t>
            </w:r>
            <w:proofErr w:type="spellStart"/>
            <w:r w:rsidRPr="00FE17DE">
              <w:t>шт</w:t>
            </w:r>
            <w:proofErr w:type="spellEnd"/>
            <w:r w:rsidRPr="00FE17DE">
              <w:t>;</w:t>
            </w:r>
          </w:p>
          <w:p w:rsidR="0051274D" w:rsidRPr="00FE17DE" w:rsidRDefault="0051274D" w:rsidP="0051274D">
            <w:pPr>
              <w:jc w:val="both"/>
            </w:pPr>
            <w:r w:rsidRPr="00FE17DE">
              <w:t xml:space="preserve">табличка 7.17 –  5 </w:t>
            </w:r>
            <w:proofErr w:type="spellStart"/>
            <w:r w:rsidRPr="00FE17DE">
              <w:t>шт</w:t>
            </w:r>
            <w:proofErr w:type="spellEnd"/>
            <w:r w:rsidRPr="00FE17DE">
              <w:t>;</w:t>
            </w:r>
          </w:p>
          <w:p w:rsidR="0051274D" w:rsidRPr="00FE17DE" w:rsidRDefault="0051274D" w:rsidP="0051274D">
            <w:pPr>
              <w:jc w:val="both"/>
            </w:pPr>
            <w:r w:rsidRPr="00FE17DE">
              <w:t>табличка 7.6.1  - 13 шт.</w:t>
            </w:r>
          </w:p>
        </w:tc>
        <w:tc>
          <w:tcPr>
            <w:tcW w:w="1965" w:type="dxa"/>
            <w:shd w:val="clear" w:color="auto" w:fill="auto"/>
            <w:noWrap/>
          </w:tcPr>
          <w:p w:rsidR="0051274D" w:rsidRPr="00FE17DE" w:rsidRDefault="0051274D" w:rsidP="0051274D">
            <w:pPr>
              <w:jc w:val="center"/>
            </w:pPr>
            <w:r w:rsidRPr="00FE17DE">
              <w:t>86</w:t>
            </w:r>
          </w:p>
        </w:tc>
        <w:tc>
          <w:tcPr>
            <w:tcW w:w="2457" w:type="dxa"/>
          </w:tcPr>
          <w:p w:rsidR="0051274D" w:rsidRPr="00FE17DE" w:rsidRDefault="0051274D" w:rsidP="0051274D">
            <w:pPr>
              <w:jc w:val="center"/>
            </w:pPr>
            <w:r w:rsidRPr="00FE17DE">
              <w:t>0,01</w:t>
            </w:r>
          </w:p>
        </w:tc>
      </w:tr>
      <w:tr w:rsidR="0051274D" w:rsidRPr="00FE17DE" w:rsidTr="0051274D">
        <w:trPr>
          <w:trHeight w:val="450"/>
        </w:trPr>
        <w:tc>
          <w:tcPr>
            <w:tcW w:w="853" w:type="dxa"/>
            <w:shd w:val="clear" w:color="auto" w:fill="auto"/>
            <w:noWrap/>
          </w:tcPr>
          <w:p w:rsidR="0051274D" w:rsidRPr="00FE17DE" w:rsidRDefault="0051274D" w:rsidP="0051274D">
            <w:pPr>
              <w:jc w:val="center"/>
              <w:rPr>
                <w:lang w:val="en-US"/>
              </w:rPr>
            </w:pPr>
          </w:p>
        </w:tc>
        <w:tc>
          <w:tcPr>
            <w:tcW w:w="3440" w:type="dxa"/>
            <w:shd w:val="clear" w:color="auto" w:fill="auto"/>
            <w:noWrap/>
          </w:tcPr>
          <w:p w:rsidR="0051274D" w:rsidRPr="00FE17DE" w:rsidRDefault="0051274D" w:rsidP="0051274D">
            <w:pPr>
              <w:jc w:val="center"/>
            </w:pPr>
            <w:r w:rsidRPr="00FE17DE">
              <w:t>Разом:</w:t>
            </w:r>
          </w:p>
        </w:tc>
        <w:tc>
          <w:tcPr>
            <w:tcW w:w="1638" w:type="dxa"/>
            <w:shd w:val="clear" w:color="auto" w:fill="auto"/>
            <w:noWrap/>
          </w:tcPr>
          <w:p w:rsidR="0051274D" w:rsidRPr="00FE17DE" w:rsidRDefault="0051274D" w:rsidP="0051274D">
            <w:pPr>
              <w:jc w:val="center"/>
            </w:pPr>
            <w:r w:rsidRPr="00FE17DE">
              <w:t>11842</w:t>
            </w:r>
          </w:p>
        </w:tc>
        <w:tc>
          <w:tcPr>
            <w:tcW w:w="4422" w:type="dxa"/>
          </w:tcPr>
          <w:p w:rsidR="0051274D" w:rsidRPr="00FE17DE" w:rsidRDefault="0051274D" w:rsidP="0051274D">
            <w:pPr>
              <w:jc w:val="both"/>
            </w:pPr>
          </w:p>
        </w:tc>
        <w:tc>
          <w:tcPr>
            <w:tcW w:w="1965" w:type="dxa"/>
            <w:shd w:val="clear" w:color="auto" w:fill="auto"/>
            <w:noWrap/>
          </w:tcPr>
          <w:p w:rsidR="0051274D" w:rsidRPr="00FE17DE" w:rsidRDefault="0051274D" w:rsidP="0051274D">
            <w:pPr>
              <w:jc w:val="center"/>
            </w:pPr>
            <w:r w:rsidRPr="00FE17DE">
              <w:t>806</w:t>
            </w:r>
          </w:p>
        </w:tc>
        <w:tc>
          <w:tcPr>
            <w:tcW w:w="2457" w:type="dxa"/>
          </w:tcPr>
          <w:p w:rsidR="0051274D" w:rsidRPr="00FE17DE" w:rsidRDefault="0051274D" w:rsidP="0051274D">
            <w:pPr>
              <w:jc w:val="center"/>
            </w:pPr>
          </w:p>
        </w:tc>
      </w:tr>
    </w:tbl>
    <w:p w:rsidR="0051274D" w:rsidRPr="00FE17DE" w:rsidRDefault="0051274D" w:rsidP="0051274D">
      <w:pPr>
        <w:jc w:val="both"/>
      </w:pPr>
    </w:p>
    <w:p w:rsidR="0051274D" w:rsidRPr="00FE17DE" w:rsidRDefault="0051274D" w:rsidP="0051274D">
      <w:pPr>
        <w:jc w:val="both"/>
      </w:pPr>
    </w:p>
    <w:p w:rsidR="0051274D" w:rsidRPr="00FE17DE" w:rsidRDefault="0051274D" w:rsidP="0051274D">
      <w:pPr>
        <w:ind w:left="1276"/>
        <w:jc w:val="both"/>
      </w:pPr>
      <w:r w:rsidRPr="00FE17DE">
        <w:t>Секретар міської ради</w:t>
      </w:r>
      <w:r w:rsidRPr="00FE17DE">
        <w:tab/>
      </w:r>
      <w:r w:rsidRPr="00FE17DE">
        <w:tab/>
      </w:r>
      <w:r w:rsidRPr="00FE17DE">
        <w:tab/>
      </w:r>
      <w:r w:rsidRPr="00FE17DE">
        <w:tab/>
      </w:r>
      <w:r w:rsidRPr="00FE17DE">
        <w:tab/>
      </w:r>
      <w:r w:rsidRPr="00FE17DE">
        <w:tab/>
      </w:r>
      <w:r w:rsidRPr="00FE17DE">
        <w:tab/>
      </w:r>
      <w:r w:rsidRPr="00FE17DE">
        <w:tab/>
      </w:r>
      <w:r w:rsidRPr="00FE17DE">
        <w:tab/>
        <w:t>Віталій ДІДЕНКО</w:t>
      </w:r>
    </w:p>
    <w:p w:rsidR="0051274D" w:rsidRPr="00FE17DE" w:rsidRDefault="0051274D" w:rsidP="0051274D">
      <w:pPr>
        <w:ind w:left="1276"/>
        <w:jc w:val="both"/>
      </w:pPr>
    </w:p>
    <w:p w:rsidR="0051274D" w:rsidRPr="00FE17DE" w:rsidRDefault="0051274D" w:rsidP="0051274D">
      <w:pPr>
        <w:pStyle w:val="StyleZakonu"/>
        <w:spacing w:after="0" w:line="240" w:lineRule="auto"/>
        <w:ind w:firstLine="1276"/>
        <w:rPr>
          <w:sz w:val="24"/>
          <w:szCs w:val="24"/>
        </w:rPr>
      </w:pPr>
      <w:r w:rsidRPr="00FE17DE">
        <w:rPr>
          <w:sz w:val="24"/>
          <w:szCs w:val="24"/>
        </w:rPr>
        <w:t>Начальник  фінансового управління</w:t>
      </w:r>
      <w:r w:rsidRPr="00FE17DE">
        <w:rPr>
          <w:sz w:val="24"/>
          <w:szCs w:val="24"/>
        </w:rPr>
        <w:tab/>
      </w:r>
      <w:r w:rsidRPr="00FE17DE">
        <w:rPr>
          <w:sz w:val="24"/>
          <w:szCs w:val="24"/>
        </w:rPr>
        <w:tab/>
      </w:r>
      <w:r w:rsidRPr="00FE17DE">
        <w:rPr>
          <w:sz w:val="24"/>
          <w:szCs w:val="24"/>
        </w:rPr>
        <w:tab/>
      </w:r>
      <w:r w:rsidRPr="00FE17DE">
        <w:rPr>
          <w:sz w:val="24"/>
          <w:szCs w:val="24"/>
        </w:rPr>
        <w:tab/>
      </w:r>
      <w:r w:rsidRPr="00FE17DE">
        <w:rPr>
          <w:sz w:val="24"/>
          <w:szCs w:val="24"/>
        </w:rPr>
        <w:tab/>
        <w:t xml:space="preserve"> </w:t>
      </w:r>
      <w:r w:rsidRPr="00FE17DE">
        <w:rPr>
          <w:sz w:val="24"/>
          <w:szCs w:val="24"/>
        </w:rPr>
        <w:tab/>
      </w:r>
      <w:r w:rsidRPr="00FE17DE">
        <w:rPr>
          <w:sz w:val="24"/>
          <w:szCs w:val="24"/>
        </w:rPr>
        <w:tab/>
        <w:t>Сергій  ЯМЧУК</w:t>
      </w:r>
    </w:p>
    <w:p w:rsidR="00517AB9" w:rsidRPr="00FE17DE" w:rsidRDefault="00517AB9" w:rsidP="0068506C"/>
    <w:sectPr w:rsidR="00517AB9" w:rsidRPr="00FE17DE" w:rsidSect="00FE17DE">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72BB"/>
    <w:multiLevelType w:val="hybridMultilevel"/>
    <w:tmpl w:val="3EBC2F36"/>
    <w:lvl w:ilvl="0" w:tplc="3BEC4876">
      <w:start w:val="47"/>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D646B6A"/>
    <w:multiLevelType w:val="hybridMultilevel"/>
    <w:tmpl w:val="8612CC9C"/>
    <w:lvl w:ilvl="0" w:tplc="C23AE50C">
      <w:start w:val="1"/>
      <w:numFmt w:val="decimal"/>
      <w:lvlText w:val="%1."/>
      <w:lvlJc w:val="left"/>
      <w:pPr>
        <w:ind w:left="390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nsid w:val="13C65901"/>
    <w:multiLevelType w:val="hybridMultilevel"/>
    <w:tmpl w:val="48787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2E322D"/>
    <w:multiLevelType w:val="hybridMultilevel"/>
    <w:tmpl w:val="6820F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562ADA"/>
    <w:multiLevelType w:val="multilevel"/>
    <w:tmpl w:val="945058B6"/>
    <w:lvl w:ilvl="0">
      <w:start w:val="6"/>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5">
    <w:nsid w:val="2B562D61"/>
    <w:multiLevelType w:val="hybridMultilevel"/>
    <w:tmpl w:val="B88663F2"/>
    <w:lvl w:ilvl="0" w:tplc="AE94D598">
      <w:start w:val="1"/>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6">
    <w:nsid w:val="3DC74B60"/>
    <w:multiLevelType w:val="multilevel"/>
    <w:tmpl w:val="8F6A6860"/>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3F5D06F9"/>
    <w:multiLevelType w:val="multilevel"/>
    <w:tmpl w:val="7F14AE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FC403B3"/>
    <w:multiLevelType w:val="hybridMultilevel"/>
    <w:tmpl w:val="170C8EDC"/>
    <w:lvl w:ilvl="0" w:tplc="5D5648D8">
      <w:start w:val="4"/>
      <w:numFmt w:val="decimal"/>
      <w:lvlText w:val="%1."/>
      <w:lvlJc w:val="left"/>
      <w:pPr>
        <w:ind w:left="3905" w:hanging="360"/>
      </w:pPr>
      <w:rPr>
        <w:rFonts w:hint="default"/>
      </w:rPr>
    </w:lvl>
    <w:lvl w:ilvl="1" w:tplc="04220019" w:tentative="1">
      <w:start w:val="1"/>
      <w:numFmt w:val="lowerLetter"/>
      <w:lvlText w:val="%2."/>
      <w:lvlJc w:val="left"/>
      <w:pPr>
        <w:ind w:left="4625" w:hanging="360"/>
      </w:pPr>
    </w:lvl>
    <w:lvl w:ilvl="2" w:tplc="0422001B" w:tentative="1">
      <w:start w:val="1"/>
      <w:numFmt w:val="lowerRoman"/>
      <w:lvlText w:val="%3."/>
      <w:lvlJc w:val="right"/>
      <w:pPr>
        <w:ind w:left="5345" w:hanging="180"/>
      </w:pPr>
    </w:lvl>
    <w:lvl w:ilvl="3" w:tplc="0422000F" w:tentative="1">
      <w:start w:val="1"/>
      <w:numFmt w:val="decimal"/>
      <w:lvlText w:val="%4."/>
      <w:lvlJc w:val="left"/>
      <w:pPr>
        <w:ind w:left="6065" w:hanging="360"/>
      </w:pPr>
    </w:lvl>
    <w:lvl w:ilvl="4" w:tplc="04220019" w:tentative="1">
      <w:start w:val="1"/>
      <w:numFmt w:val="lowerLetter"/>
      <w:lvlText w:val="%5."/>
      <w:lvlJc w:val="left"/>
      <w:pPr>
        <w:ind w:left="6785" w:hanging="360"/>
      </w:pPr>
    </w:lvl>
    <w:lvl w:ilvl="5" w:tplc="0422001B" w:tentative="1">
      <w:start w:val="1"/>
      <w:numFmt w:val="lowerRoman"/>
      <w:lvlText w:val="%6."/>
      <w:lvlJc w:val="right"/>
      <w:pPr>
        <w:ind w:left="7505" w:hanging="180"/>
      </w:pPr>
    </w:lvl>
    <w:lvl w:ilvl="6" w:tplc="0422000F" w:tentative="1">
      <w:start w:val="1"/>
      <w:numFmt w:val="decimal"/>
      <w:lvlText w:val="%7."/>
      <w:lvlJc w:val="left"/>
      <w:pPr>
        <w:ind w:left="8225" w:hanging="360"/>
      </w:pPr>
    </w:lvl>
    <w:lvl w:ilvl="7" w:tplc="04220019" w:tentative="1">
      <w:start w:val="1"/>
      <w:numFmt w:val="lowerLetter"/>
      <w:lvlText w:val="%8."/>
      <w:lvlJc w:val="left"/>
      <w:pPr>
        <w:ind w:left="8945" w:hanging="360"/>
      </w:pPr>
    </w:lvl>
    <w:lvl w:ilvl="8" w:tplc="0422001B" w:tentative="1">
      <w:start w:val="1"/>
      <w:numFmt w:val="lowerRoman"/>
      <w:lvlText w:val="%9."/>
      <w:lvlJc w:val="right"/>
      <w:pPr>
        <w:ind w:left="9665" w:hanging="180"/>
      </w:pPr>
    </w:lvl>
  </w:abstractNum>
  <w:abstractNum w:abstractNumId="9">
    <w:nsid w:val="3FE02A69"/>
    <w:multiLevelType w:val="hybridMultilevel"/>
    <w:tmpl w:val="4E103CAA"/>
    <w:lvl w:ilvl="0" w:tplc="04190013">
      <w:start w:val="1"/>
      <w:numFmt w:val="upperRoman"/>
      <w:lvlText w:val="%1."/>
      <w:lvlJc w:val="right"/>
      <w:pPr>
        <w:tabs>
          <w:tab w:val="num" w:pos="900"/>
        </w:tabs>
        <w:ind w:left="900" w:hanging="180"/>
      </w:pPr>
      <w:rPr>
        <w:rFonts w:hint="default"/>
        <w:b/>
        <w:i w:val="0"/>
      </w:rPr>
    </w:lvl>
    <w:lvl w:ilvl="1" w:tplc="04190019">
      <w:start w:val="1"/>
      <w:numFmt w:val="lowerLetter"/>
      <w:lvlText w:val="%2."/>
      <w:lvlJc w:val="left"/>
      <w:pPr>
        <w:tabs>
          <w:tab w:val="num" w:pos="1800"/>
        </w:tabs>
        <w:ind w:left="1800" w:hanging="360"/>
      </w:pPr>
      <w:rPr>
        <w:rFonts w:hint="default"/>
        <w:b/>
        <w:i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5A22BD4"/>
    <w:multiLevelType w:val="hybridMultilevel"/>
    <w:tmpl w:val="EC90FE7A"/>
    <w:lvl w:ilvl="0" w:tplc="04220001">
      <w:start w:val="4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8F6421C"/>
    <w:multiLevelType w:val="hybridMultilevel"/>
    <w:tmpl w:val="D4E030A6"/>
    <w:lvl w:ilvl="0" w:tplc="89B42B92">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C336459"/>
    <w:multiLevelType w:val="multilevel"/>
    <w:tmpl w:val="EBC457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68217DAB"/>
    <w:multiLevelType w:val="hybridMultilevel"/>
    <w:tmpl w:val="21787A4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ACF6092"/>
    <w:multiLevelType w:val="hybridMultilevel"/>
    <w:tmpl w:val="12F6DA32"/>
    <w:lvl w:ilvl="0" w:tplc="89B42B92">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B949F0"/>
    <w:multiLevelType w:val="hybridMultilevel"/>
    <w:tmpl w:val="80908BD4"/>
    <w:lvl w:ilvl="0" w:tplc="DFD0D33C">
      <w:start w:val="1"/>
      <w:numFmt w:val="decimal"/>
      <w:lvlText w:val="%1."/>
      <w:lvlJc w:val="left"/>
      <w:pPr>
        <w:tabs>
          <w:tab w:val="num" w:pos="1065"/>
        </w:tabs>
        <w:ind w:left="1065" w:hanging="360"/>
      </w:pPr>
      <w:rPr>
        <w:rFonts w:hint="default"/>
      </w:rPr>
    </w:lvl>
    <w:lvl w:ilvl="1" w:tplc="1BAE5356">
      <w:numFmt w:val="none"/>
      <w:lvlText w:val=""/>
      <w:lvlJc w:val="left"/>
      <w:pPr>
        <w:tabs>
          <w:tab w:val="num" w:pos="360"/>
        </w:tabs>
      </w:pPr>
    </w:lvl>
    <w:lvl w:ilvl="2" w:tplc="802820A0">
      <w:numFmt w:val="none"/>
      <w:lvlText w:val=""/>
      <w:lvlJc w:val="left"/>
      <w:pPr>
        <w:tabs>
          <w:tab w:val="num" w:pos="360"/>
        </w:tabs>
      </w:pPr>
    </w:lvl>
    <w:lvl w:ilvl="3" w:tplc="F6DE33AE">
      <w:numFmt w:val="none"/>
      <w:lvlText w:val=""/>
      <w:lvlJc w:val="left"/>
      <w:pPr>
        <w:tabs>
          <w:tab w:val="num" w:pos="360"/>
        </w:tabs>
      </w:pPr>
    </w:lvl>
    <w:lvl w:ilvl="4" w:tplc="0D422066">
      <w:numFmt w:val="none"/>
      <w:lvlText w:val=""/>
      <w:lvlJc w:val="left"/>
      <w:pPr>
        <w:tabs>
          <w:tab w:val="num" w:pos="360"/>
        </w:tabs>
      </w:pPr>
    </w:lvl>
    <w:lvl w:ilvl="5" w:tplc="62F849BA">
      <w:numFmt w:val="none"/>
      <w:lvlText w:val=""/>
      <w:lvlJc w:val="left"/>
      <w:pPr>
        <w:tabs>
          <w:tab w:val="num" w:pos="360"/>
        </w:tabs>
      </w:pPr>
    </w:lvl>
    <w:lvl w:ilvl="6" w:tplc="BBFE8A36">
      <w:numFmt w:val="none"/>
      <w:lvlText w:val=""/>
      <w:lvlJc w:val="left"/>
      <w:pPr>
        <w:tabs>
          <w:tab w:val="num" w:pos="360"/>
        </w:tabs>
      </w:pPr>
    </w:lvl>
    <w:lvl w:ilvl="7" w:tplc="D6145B16">
      <w:numFmt w:val="none"/>
      <w:lvlText w:val=""/>
      <w:lvlJc w:val="left"/>
      <w:pPr>
        <w:tabs>
          <w:tab w:val="num" w:pos="360"/>
        </w:tabs>
      </w:pPr>
    </w:lvl>
    <w:lvl w:ilvl="8" w:tplc="E0CC6BCC">
      <w:numFmt w:val="none"/>
      <w:lvlText w:val=""/>
      <w:lvlJc w:val="left"/>
      <w:pPr>
        <w:tabs>
          <w:tab w:val="num" w:pos="360"/>
        </w:tabs>
      </w:pPr>
    </w:lvl>
  </w:abstractNum>
  <w:abstractNum w:abstractNumId="16">
    <w:nsid w:val="771A78D2"/>
    <w:multiLevelType w:val="hybridMultilevel"/>
    <w:tmpl w:val="D05E5C66"/>
    <w:lvl w:ilvl="0" w:tplc="740A1144">
      <w:start w:val="1"/>
      <w:numFmt w:val="bullet"/>
      <w:lvlText w:val=""/>
      <w:lvlJc w:val="left"/>
      <w:pPr>
        <w:ind w:left="1425" w:hanging="360"/>
      </w:pPr>
      <w:rPr>
        <w:rFonts w:ascii="Times New Roman" w:eastAsia="Times New Roman"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7">
    <w:nsid w:val="7D7969D2"/>
    <w:multiLevelType w:val="hybridMultilevel"/>
    <w:tmpl w:val="E564DCEA"/>
    <w:lvl w:ilvl="0" w:tplc="A5B2300A">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2"/>
  </w:num>
  <w:num w:numId="4">
    <w:abstractNumId w:val="14"/>
  </w:num>
  <w:num w:numId="5">
    <w:abstractNumId w:val="17"/>
  </w:num>
  <w:num w:numId="6">
    <w:abstractNumId w:val="11"/>
  </w:num>
  <w:num w:numId="7">
    <w:abstractNumId w:val="1"/>
  </w:num>
  <w:num w:numId="8">
    <w:abstractNumId w:val="16"/>
  </w:num>
  <w:num w:numId="9">
    <w:abstractNumId w:val="8"/>
  </w:num>
  <w:num w:numId="10">
    <w:abstractNumId w:val="6"/>
  </w:num>
  <w:num w:numId="11">
    <w:abstractNumId w:val="3"/>
  </w:num>
  <w:num w:numId="12">
    <w:abstractNumId w:val="9"/>
  </w:num>
  <w:num w:numId="13">
    <w:abstractNumId w:val="4"/>
  </w:num>
  <w:num w:numId="14">
    <w:abstractNumId w:val="7"/>
  </w:num>
  <w:num w:numId="15">
    <w:abstractNumId w:val="2"/>
  </w:num>
  <w:num w:numId="16">
    <w:abstractNumId w:val="13"/>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B0"/>
    <w:rsid w:val="00005644"/>
    <w:rsid w:val="000100B5"/>
    <w:rsid w:val="000140FE"/>
    <w:rsid w:val="0002381E"/>
    <w:rsid w:val="00062342"/>
    <w:rsid w:val="000626EF"/>
    <w:rsid w:val="00065609"/>
    <w:rsid w:val="0006695B"/>
    <w:rsid w:val="000705D8"/>
    <w:rsid w:val="0008193E"/>
    <w:rsid w:val="0008273F"/>
    <w:rsid w:val="00087EBC"/>
    <w:rsid w:val="00092F29"/>
    <w:rsid w:val="00095B74"/>
    <w:rsid w:val="000A44BD"/>
    <w:rsid w:val="000B2C1F"/>
    <w:rsid w:val="000B45CC"/>
    <w:rsid w:val="000C09F3"/>
    <w:rsid w:val="000C7D15"/>
    <w:rsid w:val="000D01D2"/>
    <w:rsid w:val="000D5B7D"/>
    <w:rsid w:val="000E0722"/>
    <w:rsid w:val="000E3AB3"/>
    <w:rsid w:val="000F5652"/>
    <w:rsid w:val="000F7DDD"/>
    <w:rsid w:val="0010265D"/>
    <w:rsid w:val="001279F5"/>
    <w:rsid w:val="00127B6D"/>
    <w:rsid w:val="00132C32"/>
    <w:rsid w:val="00134986"/>
    <w:rsid w:val="00140CBF"/>
    <w:rsid w:val="00141196"/>
    <w:rsid w:val="001428CD"/>
    <w:rsid w:val="00152648"/>
    <w:rsid w:val="00152B03"/>
    <w:rsid w:val="00157A81"/>
    <w:rsid w:val="001630FB"/>
    <w:rsid w:val="001703E4"/>
    <w:rsid w:val="001721FA"/>
    <w:rsid w:val="0017537F"/>
    <w:rsid w:val="0018078F"/>
    <w:rsid w:val="0018484F"/>
    <w:rsid w:val="00190D35"/>
    <w:rsid w:val="00193107"/>
    <w:rsid w:val="001937B5"/>
    <w:rsid w:val="00194709"/>
    <w:rsid w:val="0019567B"/>
    <w:rsid w:val="001A0753"/>
    <w:rsid w:val="001C56C4"/>
    <w:rsid w:val="001E7330"/>
    <w:rsid w:val="001F440A"/>
    <w:rsid w:val="00201F67"/>
    <w:rsid w:val="002046A4"/>
    <w:rsid w:val="00210D79"/>
    <w:rsid w:val="0021179C"/>
    <w:rsid w:val="00211815"/>
    <w:rsid w:val="00212479"/>
    <w:rsid w:val="00220133"/>
    <w:rsid w:val="00220CC1"/>
    <w:rsid w:val="00223E7B"/>
    <w:rsid w:val="00227A96"/>
    <w:rsid w:val="00233696"/>
    <w:rsid w:val="002409AE"/>
    <w:rsid w:val="00247E32"/>
    <w:rsid w:val="002673AE"/>
    <w:rsid w:val="00267A66"/>
    <w:rsid w:val="00275A1C"/>
    <w:rsid w:val="00276DB8"/>
    <w:rsid w:val="002772DF"/>
    <w:rsid w:val="00284EE4"/>
    <w:rsid w:val="002875BF"/>
    <w:rsid w:val="00292506"/>
    <w:rsid w:val="002A5FBA"/>
    <w:rsid w:val="002A76AB"/>
    <w:rsid w:val="002B1E2B"/>
    <w:rsid w:val="002B2430"/>
    <w:rsid w:val="002B272C"/>
    <w:rsid w:val="002B5593"/>
    <w:rsid w:val="002C19E8"/>
    <w:rsid w:val="002C2D5A"/>
    <w:rsid w:val="002C39AB"/>
    <w:rsid w:val="002C7AE4"/>
    <w:rsid w:val="002D62E5"/>
    <w:rsid w:val="002D78C2"/>
    <w:rsid w:val="002E0F47"/>
    <w:rsid w:val="002E5F9B"/>
    <w:rsid w:val="002F0A07"/>
    <w:rsid w:val="002F5842"/>
    <w:rsid w:val="00300EA6"/>
    <w:rsid w:val="00300F51"/>
    <w:rsid w:val="00310D53"/>
    <w:rsid w:val="003204F2"/>
    <w:rsid w:val="0032768E"/>
    <w:rsid w:val="003344E7"/>
    <w:rsid w:val="00335763"/>
    <w:rsid w:val="00337109"/>
    <w:rsid w:val="00350988"/>
    <w:rsid w:val="00353698"/>
    <w:rsid w:val="00360346"/>
    <w:rsid w:val="00365B29"/>
    <w:rsid w:val="003927E4"/>
    <w:rsid w:val="00394DAA"/>
    <w:rsid w:val="003965D7"/>
    <w:rsid w:val="00397E80"/>
    <w:rsid w:val="003A6E98"/>
    <w:rsid w:val="003A76DD"/>
    <w:rsid w:val="003A7CCC"/>
    <w:rsid w:val="003B0544"/>
    <w:rsid w:val="003B0AC8"/>
    <w:rsid w:val="003B4F04"/>
    <w:rsid w:val="003B5283"/>
    <w:rsid w:val="003C5F33"/>
    <w:rsid w:val="003C78BC"/>
    <w:rsid w:val="003D6450"/>
    <w:rsid w:val="003E08BE"/>
    <w:rsid w:val="003E3D8D"/>
    <w:rsid w:val="003E440B"/>
    <w:rsid w:val="003F4592"/>
    <w:rsid w:val="0041059D"/>
    <w:rsid w:val="00421AC0"/>
    <w:rsid w:val="00423FA6"/>
    <w:rsid w:val="00432A7E"/>
    <w:rsid w:val="00437EBD"/>
    <w:rsid w:val="0044082F"/>
    <w:rsid w:val="00443D56"/>
    <w:rsid w:val="00444A70"/>
    <w:rsid w:val="00464D38"/>
    <w:rsid w:val="00481FEA"/>
    <w:rsid w:val="004861BE"/>
    <w:rsid w:val="00490DE3"/>
    <w:rsid w:val="00492EAF"/>
    <w:rsid w:val="004936A5"/>
    <w:rsid w:val="00496721"/>
    <w:rsid w:val="004B1BB4"/>
    <w:rsid w:val="004B2DD2"/>
    <w:rsid w:val="004D03A7"/>
    <w:rsid w:val="004D469B"/>
    <w:rsid w:val="004E7397"/>
    <w:rsid w:val="004F4170"/>
    <w:rsid w:val="004F4876"/>
    <w:rsid w:val="004F55C2"/>
    <w:rsid w:val="00510FD3"/>
    <w:rsid w:val="0051274D"/>
    <w:rsid w:val="00517AB9"/>
    <w:rsid w:val="00544BAC"/>
    <w:rsid w:val="00545DF0"/>
    <w:rsid w:val="0055032B"/>
    <w:rsid w:val="0055566D"/>
    <w:rsid w:val="00564725"/>
    <w:rsid w:val="00566820"/>
    <w:rsid w:val="00571351"/>
    <w:rsid w:val="0057300A"/>
    <w:rsid w:val="0057674D"/>
    <w:rsid w:val="00576C6C"/>
    <w:rsid w:val="005778C1"/>
    <w:rsid w:val="0057798F"/>
    <w:rsid w:val="00583145"/>
    <w:rsid w:val="005836ED"/>
    <w:rsid w:val="00585286"/>
    <w:rsid w:val="00586556"/>
    <w:rsid w:val="00592689"/>
    <w:rsid w:val="00594D4F"/>
    <w:rsid w:val="005954E5"/>
    <w:rsid w:val="005A7ED0"/>
    <w:rsid w:val="005B102F"/>
    <w:rsid w:val="005C2CD4"/>
    <w:rsid w:val="005C7425"/>
    <w:rsid w:val="005D18DA"/>
    <w:rsid w:val="005D5D50"/>
    <w:rsid w:val="005E4A49"/>
    <w:rsid w:val="005E5258"/>
    <w:rsid w:val="005E6F87"/>
    <w:rsid w:val="005E7815"/>
    <w:rsid w:val="005F487B"/>
    <w:rsid w:val="00601CF0"/>
    <w:rsid w:val="00602DCF"/>
    <w:rsid w:val="00603B0D"/>
    <w:rsid w:val="00607C8D"/>
    <w:rsid w:val="00612D46"/>
    <w:rsid w:val="00615099"/>
    <w:rsid w:val="00615569"/>
    <w:rsid w:val="00623BFF"/>
    <w:rsid w:val="00625BA7"/>
    <w:rsid w:val="00631DAD"/>
    <w:rsid w:val="00632E26"/>
    <w:rsid w:val="0063497D"/>
    <w:rsid w:val="0067106A"/>
    <w:rsid w:val="006747F8"/>
    <w:rsid w:val="00676272"/>
    <w:rsid w:val="0068506C"/>
    <w:rsid w:val="00685198"/>
    <w:rsid w:val="0069160A"/>
    <w:rsid w:val="0069617A"/>
    <w:rsid w:val="006A2407"/>
    <w:rsid w:val="006B763A"/>
    <w:rsid w:val="006C22B3"/>
    <w:rsid w:val="006C5628"/>
    <w:rsid w:val="006D22D2"/>
    <w:rsid w:val="006E346F"/>
    <w:rsid w:val="006E5B7C"/>
    <w:rsid w:val="006F0EB4"/>
    <w:rsid w:val="006F59CE"/>
    <w:rsid w:val="0071359D"/>
    <w:rsid w:val="007170A0"/>
    <w:rsid w:val="007205EF"/>
    <w:rsid w:val="0073093A"/>
    <w:rsid w:val="00733222"/>
    <w:rsid w:val="00733A93"/>
    <w:rsid w:val="00735CB3"/>
    <w:rsid w:val="00736460"/>
    <w:rsid w:val="0073740F"/>
    <w:rsid w:val="00746D3D"/>
    <w:rsid w:val="00747F78"/>
    <w:rsid w:val="00750FFA"/>
    <w:rsid w:val="00756A0F"/>
    <w:rsid w:val="007603FD"/>
    <w:rsid w:val="0076238D"/>
    <w:rsid w:val="00782B3D"/>
    <w:rsid w:val="007847C7"/>
    <w:rsid w:val="007A2AF0"/>
    <w:rsid w:val="007C6C97"/>
    <w:rsid w:val="007D0DF7"/>
    <w:rsid w:val="007D412B"/>
    <w:rsid w:val="007D66F3"/>
    <w:rsid w:val="007F2625"/>
    <w:rsid w:val="00807FD9"/>
    <w:rsid w:val="00817FC8"/>
    <w:rsid w:val="00823393"/>
    <w:rsid w:val="008242CE"/>
    <w:rsid w:val="00830E36"/>
    <w:rsid w:val="00847D26"/>
    <w:rsid w:val="008620B7"/>
    <w:rsid w:val="00864BAB"/>
    <w:rsid w:val="008665C9"/>
    <w:rsid w:val="00876655"/>
    <w:rsid w:val="008805C8"/>
    <w:rsid w:val="00880F85"/>
    <w:rsid w:val="00887493"/>
    <w:rsid w:val="008933D6"/>
    <w:rsid w:val="00893559"/>
    <w:rsid w:val="00893E61"/>
    <w:rsid w:val="008955EF"/>
    <w:rsid w:val="00897FF9"/>
    <w:rsid w:val="008A0C79"/>
    <w:rsid w:val="008A6809"/>
    <w:rsid w:val="008B1839"/>
    <w:rsid w:val="008B2A82"/>
    <w:rsid w:val="008B4598"/>
    <w:rsid w:val="008C421D"/>
    <w:rsid w:val="008C42F6"/>
    <w:rsid w:val="008D1081"/>
    <w:rsid w:val="008E1C02"/>
    <w:rsid w:val="008E1E26"/>
    <w:rsid w:val="008E29B9"/>
    <w:rsid w:val="008E7B2B"/>
    <w:rsid w:val="008F2DDD"/>
    <w:rsid w:val="00914E98"/>
    <w:rsid w:val="0092577C"/>
    <w:rsid w:val="00936220"/>
    <w:rsid w:val="00944A81"/>
    <w:rsid w:val="009463D8"/>
    <w:rsid w:val="00955D7A"/>
    <w:rsid w:val="009571EE"/>
    <w:rsid w:val="0096347E"/>
    <w:rsid w:val="00963EDD"/>
    <w:rsid w:val="009665F5"/>
    <w:rsid w:val="00967BD7"/>
    <w:rsid w:val="00970A67"/>
    <w:rsid w:val="0097709A"/>
    <w:rsid w:val="0097793E"/>
    <w:rsid w:val="00980B42"/>
    <w:rsid w:val="00985E37"/>
    <w:rsid w:val="00990B1D"/>
    <w:rsid w:val="009956E7"/>
    <w:rsid w:val="0099653A"/>
    <w:rsid w:val="009C196C"/>
    <w:rsid w:val="009E32F4"/>
    <w:rsid w:val="009E4B1A"/>
    <w:rsid w:val="009E52DE"/>
    <w:rsid w:val="009F6869"/>
    <w:rsid w:val="009F79F3"/>
    <w:rsid w:val="00A14BDE"/>
    <w:rsid w:val="00A201E4"/>
    <w:rsid w:val="00A21280"/>
    <w:rsid w:val="00A23EBD"/>
    <w:rsid w:val="00A25928"/>
    <w:rsid w:val="00A276E8"/>
    <w:rsid w:val="00A33D25"/>
    <w:rsid w:val="00A36CBF"/>
    <w:rsid w:val="00A431BD"/>
    <w:rsid w:val="00A50089"/>
    <w:rsid w:val="00A60972"/>
    <w:rsid w:val="00A64BF7"/>
    <w:rsid w:val="00A658EB"/>
    <w:rsid w:val="00A675F2"/>
    <w:rsid w:val="00A70270"/>
    <w:rsid w:val="00A72BDB"/>
    <w:rsid w:val="00A73748"/>
    <w:rsid w:val="00A964CC"/>
    <w:rsid w:val="00A97ED1"/>
    <w:rsid w:val="00AA1B88"/>
    <w:rsid w:val="00AC2F6C"/>
    <w:rsid w:val="00AC37D9"/>
    <w:rsid w:val="00AD19F6"/>
    <w:rsid w:val="00AD1CDC"/>
    <w:rsid w:val="00AD2054"/>
    <w:rsid w:val="00AD41E4"/>
    <w:rsid w:val="00AD56BD"/>
    <w:rsid w:val="00AE5695"/>
    <w:rsid w:val="00AF2E22"/>
    <w:rsid w:val="00B0625D"/>
    <w:rsid w:val="00B064B0"/>
    <w:rsid w:val="00B076C0"/>
    <w:rsid w:val="00B11E68"/>
    <w:rsid w:val="00B14101"/>
    <w:rsid w:val="00B2240E"/>
    <w:rsid w:val="00B303FA"/>
    <w:rsid w:val="00B3176D"/>
    <w:rsid w:val="00B32476"/>
    <w:rsid w:val="00B35C8B"/>
    <w:rsid w:val="00B372DA"/>
    <w:rsid w:val="00B40CCB"/>
    <w:rsid w:val="00B413DA"/>
    <w:rsid w:val="00B6591B"/>
    <w:rsid w:val="00B667C2"/>
    <w:rsid w:val="00B743AB"/>
    <w:rsid w:val="00B8207A"/>
    <w:rsid w:val="00BA2F3C"/>
    <w:rsid w:val="00BA6200"/>
    <w:rsid w:val="00BA6384"/>
    <w:rsid w:val="00BB061F"/>
    <w:rsid w:val="00BB2E3F"/>
    <w:rsid w:val="00BD423B"/>
    <w:rsid w:val="00BD765C"/>
    <w:rsid w:val="00BE1A61"/>
    <w:rsid w:val="00BE5437"/>
    <w:rsid w:val="00BF04AA"/>
    <w:rsid w:val="00BF3F00"/>
    <w:rsid w:val="00BF78CF"/>
    <w:rsid w:val="00C01BE5"/>
    <w:rsid w:val="00C101A2"/>
    <w:rsid w:val="00C133D7"/>
    <w:rsid w:val="00C15691"/>
    <w:rsid w:val="00C15FD6"/>
    <w:rsid w:val="00C17345"/>
    <w:rsid w:val="00C236A7"/>
    <w:rsid w:val="00C24383"/>
    <w:rsid w:val="00C314B1"/>
    <w:rsid w:val="00C3703D"/>
    <w:rsid w:val="00C5016A"/>
    <w:rsid w:val="00C6007D"/>
    <w:rsid w:val="00C631B2"/>
    <w:rsid w:val="00C66FC8"/>
    <w:rsid w:val="00C67922"/>
    <w:rsid w:val="00C735EC"/>
    <w:rsid w:val="00C85EE6"/>
    <w:rsid w:val="00C8611C"/>
    <w:rsid w:val="00C90529"/>
    <w:rsid w:val="00CA30A7"/>
    <w:rsid w:val="00CB7BA6"/>
    <w:rsid w:val="00CC1300"/>
    <w:rsid w:val="00CD789E"/>
    <w:rsid w:val="00CE1899"/>
    <w:rsid w:val="00D00A40"/>
    <w:rsid w:val="00D00CF9"/>
    <w:rsid w:val="00D0247B"/>
    <w:rsid w:val="00D057F6"/>
    <w:rsid w:val="00D075FF"/>
    <w:rsid w:val="00D16A66"/>
    <w:rsid w:val="00D16E09"/>
    <w:rsid w:val="00D17BE5"/>
    <w:rsid w:val="00D17E12"/>
    <w:rsid w:val="00D24AE0"/>
    <w:rsid w:val="00D35580"/>
    <w:rsid w:val="00D45317"/>
    <w:rsid w:val="00D50B8F"/>
    <w:rsid w:val="00D66CE0"/>
    <w:rsid w:val="00D6779C"/>
    <w:rsid w:val="00D72242"/>
    <w:rsid w:val="00D81535"/>
    <w:rsid w:val="00D86ADC"/>
    <w:rsid w:val="00D87137"/>
    <w:rsid w:val="00D914E8"/>
    <w:rsid w:val="00DA1033"/>
    <w:rsid w:val="00DB20BD"/>
    <w:rsid w:val="00DB2646"/>
    <w:rsid w:val="00DB68F7"/>
    <w:rsid w:val="00DB792B"/>
    <w:rsid w:val="00DC00FE"/>
    <w:rsid w:val="00DC56F7"/>
    <w:rsid w:val="00DF1132"/>
    <w:rsid w:val="00DF1572"/>
    <w:rsid w:val="00E00B39"/>
    <w:rsid w:val="00E01834"/>
    <w:rsid w:val="00E05122"/>
    <w:rsid w:val="00E05BA2"/>
    <w:rsid w:val="00E153C7"/>
    <w:rsid w:val="00E2244E"/>
    <w:rsid w:val="00E24759"/>
    <w:rsid w:val="00E32C49"/>
    <w:rsid w:val="00E33F97"/>
    <w:rsid w:val="00E4108E"/>
    <w:rsid w:val="00E47F66"/>
    <w:rsid w:val="00E50EF6"/>
    <w:rsid w:val="00E56B72"/>
    <w:rsid w:val="00E6194F"/>
    <w:rsid w:val="00E622C8"/>
    <w:rsid w:val="00E66A9E"/>
    <w:rsid w:val="00E936B3"/>
    <w:rsid w:val="00E93F1D"/>
    <w:rsid w:val="00EA0E80"/>
    <w:rsid w:val="00EA141A"/>
    <w:rsid w:val="00EA3EA0"/>
    <w:rsid w:val="00EC0EA1"/>
    <w:rsid w:val="00EC2415"/>
    <w:rsid w:val="00ED10CF"/>
    <w:rsid w:val="00ED4D8E"/>
    <w:rsid w:val="00EE4E93"/>
    <w:rsid w:val="00EF30C3"/>
    <w:rsid w:val="00EF5968"/>
    <w:rsid w:val="00F15015"/>
    <w:rsid w:val="00F151BA"/>
    <w:rsid w:val="00F27FD1"/>
    <w:rsid w:val="00F302D4"/>
    <w:rsid w:val="00F36ED4"/>
    <w:rsid w:val="00F40271"/>
    <w:rsid w:val="00F43B08"/>
    <w:rsid w:val="00F4538B"/>
    <w:rsid w:val="00F5429E"/>
    <w:rsid w:val="00F5633D"/>
    <w:rsid w:val="00F60AAA"/>
    <w:rsid w:val="00F676CC"/>
    <w:rsid w:val="00F67DA7"/>
    <w:rsid w:val="00F80FAE"/>
    <w:rsid w:val="00F82E73"/>
    <w:rsid w:val="00F856EB"/>
    <w:rsid w:val="00F85A73"/>
    <w:rsid w:val="00FB29AE"/>
    <w:rsid w:val="00FB44F6"/>
    <w:rsid w:val="00FB7C1C"/>
    <w:rsid w:val="00FC083E"/>
    <w:rsid w:val="00FC5D78"/>
    <w:rsid w:val="00FD0E6F"/>
    <w:rsid w:val="00FD70A2"/>
    <w:rsid w:val="00FE17DE"/>
    <w:rsid w:val="00FE5220"/>
    <w:rsid w:val="00FF7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D4CFD1-53C9-4B2F-BBAC-63229545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60346"/>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BE5437"/>
    <w:pPr>
      <w:keepNext/>
      <w:spacing w:before="120"/>
      <w:ind w:left="567"/>
      <w:outlineLvl w:val="1"/>
    </w:pPr>
    <w:rPr>
      <w:rFonts w:ascii="Antiqua" w:hAnsi="Antiqua"/>
      <w:b/>
      <w:sz w:val="26"/>
      <w:szCs w:val="20"/>
      <w:lang w:eastAsia="ru-RU"/>
    </w:rPr>
  </w:style>
  <w:style w:type="paragraph" w:styleId="3">
    <w:name w:val="heading 3"/>
    <w:basedOn w:val="a"/>
    <w:link w:val="30"/>
    <w:qFormat/>
    <w:rsid w:val="0006695B"/>
    <w:pPr>
      <w:spacing w:before="100" w:beforeAutospacing="1" w:after="100" w:afterAutospacing="1"/>
      <w:outlineLvl w:val="2"/>
    </w:pPr>
    <w:rPr>
      <w:b/>
      <w:bCs/>
      <w:sz w:val="27"/>
      <w:szCs w:val="27"/>
      <w:lang w:val="ru-RU" w:eastAsia="ru-RU"/>
    </w:rPr>
  </w:style>
  <w:style w:type="paragraph" w:styleId="4">
    <w:name w:val="heading 4"/>
    <w:basedOn w:val="a"/>
    <w:next w:val="a"/>
    <w:link w:val="40"/>
    <w:qFormat/>
    <w:rsid w:val="00BE5437"/>
    <w:pPr>
      <w:keepNext/>
      <w:spacing w:before="120"/>
      <w:ind w:left="567"/>
      <w:outlineLvl w:val="3"/>
    </w:pPr>
    <w:rPr>
      <w:rFonts w:ascii="Antiqua" w:hAnsi="Antiqua"/>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360346"/>
    <w:rPr>
      <w:rFonts w:ascii="Calibri Light" w:hAnsi="Calibri Light"/>
      <w:b/>
      <w:bCs/>
      <w:kern w:val="32"/>
      <w:sz w:val="32"/>
      <w:szCs w:val="32"/>
    </w:rPr>
  </w:style>
  <w:style w:type="character" w:customStyle="1" w:styleId="30">
    <w:name w:val="Заголовок 3 Знак"/>
    <w:link w:val="3"/>
    <w:uiPriority w:val="9"/>
    <w:rsid w:val="00BE5437"/>
    <w:rPr>
      <w:b/>
      <w:bCs/>
      <w:sz w:val="27"/>
      <w:szCs w:val="27"/>
      <w:lang w:val="ru-RU" w:eastAsia="ru-RU"/>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0EB4"/>
    <w:rPr>
      <w:rFonts w:ascii="Verdana" w:hAnsi="Verdana" w:cs="Verdana"/>
      <w:sz w:val="20"/>
      <w:szCs w:val="20"/>
      <w:lang w:val="en-US" w:eastAsia="en-US"/>
    </w:rPr>
  </w:style>
  <w:style w:type="paragraph" w:styleId="HTML">
    <w:name w:val="HTML Preformatted"/>
    <w:basedOn w:val="a"/>
    <w:link w:val="HTML0"/>
    <w:rsid w:val="006F0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link w:val="HTML"/>
    <w:rsid w:val="006F0EB4"/>
    <w:rPr>
      <w:rFonts w:ascii="Courier New" w:hAnsi="Courier New" w:cs="Courier New"/>
      <w:color w:val="000000"/>
      <w:sz w:val="28"/>
      <w:szCs w:val="28"/>
      <w:lang w:val="uk-UA" w:eastAsia="uk-UA" w:bidi="ar-SA"/>
    </w:rPr>
  </w:style>
  <w:style w:type="paragraph" w:customStyle="1" w:styleId="infosubtitle">
    <w:name w:val="info_subtitle"/>
    <w:basedOn w:val="a"/>
    <w:rsid w:val="006F0EB4"/>
    <w:pPr>
      <w:spacing w:before="100" w:beforeAutospacing="1" w:after="100" w:afterAutospacing="1"/>
    </w:pPr>
    <w:rPr>
      <w:rFonts w:ascii="Verdana" w:hAnsi="Verdana"/>
      <w:color w:val="4B614B"/>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5"/>
    <w:rsid w:val="006F0EB4"/>
    <w:pPr>
      <w:spacing w:before="100" w:beforeAutospacing="1" w:after="100" w:afterAutospacing="1"/>
    </w:pPr>
    <w:rPr>
      <w:rFonts w:ascii="Verdana" w:hAnsi="Verdana"/>
      <w:color w:val="4B614B"/>
      <w:sz w:val="22"/>
      <w:szCs w:val="22"/>
      <w:lang w:val="x-none" w:eastAsia="x-none"/>
    </w:rPr>
  </w:style>
  <w:style w:type="character" w:customStyle="1" w:styleId="a5">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locked/>
    <w:rsid w:val="0076238D"/>
    <w:rPr>
      <w:rFonts w:ascii="Verdana" w:hAnsi="Verdana"/>
      <w:color w:val="4B614B"/>
      <w:sz w:val="22"/>
      <w:szCs w:val="22"/>
    </w:rPr>
  </w:style>
  <w:style w:type="paragraph" w:customStyle="1" w:styleId="StyleZakonu">
    <w:name w:val="StyleZakonu"/>
    <w:basedOn w:val="a"/>
    <w:link w:val="StyleZakonu0"/>
    <w:rsid w:val="006F0EB4"/>
    <w:pPr>
      <w:spacing w:after="60" w:line="220" w:lineRule="exact"/>
      <w:ind w:firstLine="284"/>
      <w:jc w:val="both"/>
    </w:pPr>
    <w:rPr>
      <w:sz w:val="20"/>
      <w:szCs w:val="20"/>
      <w:lang w:eastAsia="ru-RU"/>
    </w:rPr>
  </w:style>
  <w:style w:type="character" w:customStyle="1" w:styleId="StyleZakonu0">
    <w:name w:val="StyleZakonu Знак"/>
    <w:link w:val="StyleZakonu"/>
    <w:locked/>
    <w:rsid w:val="006F0EB4"/>
    <w:rPr>
      <w:lang w:val="uk-UA" w:eastAsia="ru-RU" w:bidi="ar-SA"/>
    </w:rPr>
  </w:style>
  <w:style w:type="paragraph" w:customStyle="1" w:styleId="a6">
    <w:name w:val="Нормальний текст"/>
    <w:basedOn w:val="a"/>
    <w:link w:val="a7"/>
    <w:rsid w:val="006F0EB4"/>
    <w:pPr>
      <w:spacing w:before="120"/>
      <w:ind w:firstLine="567"/>
      <w:jc w:val="both"/>
    </w:pPr>
    <w:rPr>
      <w:rFonts w:ascii="Antiqua" w:hAnsi="Antiqua"/>
      <w:sz w:val="26"/>
      <w:szCs w:val="20"/>
      <w:lang w:eastAsia="ru-RU"/>
    </w:rPr>
  </w:style>
  <w:style w:type="paragraph" w:customStyle="1" w:styleId="StyleProp2">
    <w:name w:val="StyleProp2"/>
    <w:basedOn w:val="a"/>
    <w:rsid w:val="006F0EB4"/>
    <w:pPr>
      <w:spacing w:after="120" w:line="200" w:lineRule="exact"/>
      <w:ind w:firstLine="227"/>
      <w:jc w:val="both"/>
    </w:pPr>
    <w:rPr>
      <w:rFonts w:ascii="Arial" w:hAnsi="Arial" w:cs="Arial"/>
      <w:sz w:val="18"/>
      <w:szCs w:val="18"/>
      <w:lang w:eastAsia="ru-RU"/>
    </w:rPr>
  </w:style>
  <w:style w:type="paragraph" w:customStyle="1" w:styleId="d">
    <w:name w:val="d"/>
    <w:basedOn w:val="a"/>
    <w:rsid w:val="006F0EB4"/>
    <w:pPr>
      <w:spacing w:before="20" w:after="100" w:afterAutospacing="1"/>
      <w:ind w:firstLine="120"/>
    </w:pPr>
    <w:rPr>
      <w:rFonts w:ascii="Arial" w:hAnsi="Arial" w:cs="Arial"/>
      <w:lang w:eastAsia="ru-RU"/>
    </w:rPr>
  </w:style>
  <w:style w:type="paragraph" w:styleId="a8">
    <w:name w:val="Plain Text"/>
    <w:basedOn w:val="a"/>
    <w:rsid w:val="006F0EB4"/>
    <w:rPr>
      <w:rFonts w:ascii="Courier New" w:hAnsi="Courier New" w:cs="Courier New"/>
      <w:sz w:val="20"/>
      <w:szCs w:val="20"/>
    </w:rPr>
  </w:style>
  <w:style w:type="paragraph" w:styleId="a9">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a"/>
    <w:rsid w:val="00276DB8"/>
    <w:pPr>
      <w:tabs>
        <w:tab w:val="center" w:pos="4677"/>
        <w:tab w:val="right" w:pos="9355"/>
      </w:tabs>
    </w:pPr>
    <w:rPr>
      <w:lang w:val="ru-RU" w:eastAsia="ru-RU"/>
    </w:rPr>
  </w:style>
  <w:style w:type="character" w:customStyle="1" w:styleId="aa">
    <w:name w:val="Верхній колонтитул Знак"/>
    <w:aliases w:val="Верхний колонтитул Знак Знак,Верхний колонтитул Знак Знак Знак Знак Знак Знак Знак Знак Знак Знак Знак Знак Знак Знак Знак, Знак Знак"/>
    <w:link w:val="a9"/>
    <w:uiPriority w:val="99"/>
    <w:rsid w:val="0076238D"/>
    <w:rPr>
      <w:sz w:val="24"/>
      <w:szCs w:val="24"/>
      <w:lang w:val="ru-RU" w:eastAsia="ru-RU"/>
    </w:rPr>
  </w:style>
  <w:style w:type="character" w:customStyle="1" w:styleId="apple-style-span">
    <w:name w:val="apple-style-span"/>
    <w:basedOn w:val="a0"/>
    <w:rsid w:val="003B4F04"/>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9E4B1A"/>
    <w:rPr>
      <w:rFonts w:ascii="Verdana" w:hAnsi="Verdana" w:cs="Verdana"/>
      <w:sz w:val="20"/>
      <w:szCs w:val="20"/>
      <w:lang w:val="en-US" w:eastAsia="en-US"/>
    </w:rPr>
  </w:style>
  <w:style w:type="paragraph" w:styleId="ab">
    <w:name w:val="Balloon Text"/>
    <w:basedOn w:val="a"/>
    <w:link w:val="ac"/>
    <w:rsid w:val="00583145"/>
    <w:rPr>
      <w:rFonts w:ascii="Tahoma" w:hAnsi="Tahoma" w:cs="Tahoma"/>
      <w:sz w:val="16"/>
      <w:szCs w:val="16"/>
    </w:rPr>
  </w:style>
  <w:style w:type="character" w:customStyle="1" w:styleId="ac">
    <w:name w:val="Текст у виносці Знак"/>
    <w:link w:val="ab"/>
    <w:rsid w:val="00BE5437"/>
    <w:rPr>
      <w:rFonts w:ascii="Tahoma" w:hAnsi="Tahoma" w:cs="Tahoma"/>
      <w:sz w:val="16"/>
      <w:szCs w:val="16"/>
    </w:rPr>
  </w:style>
  <w:style w:type="paragraph" w:customStyle="1" w:styleId="CharCharCharChar0">
    <w:name w:val="Char Знак Знак Char Знак Знак Char Знак Знак Char Знак Знак Знак Знак Знак Знак Знак Знак Знак Знак"/>
    <w:basedOn w:val="a"/>
    <w:rsid w:val="00A23EBD"/>
    <w:rPr>
      <w:rFonts w:ascii="Verdana" w:hAnsi="Verdana" w:cs="Verdana"/>
      <w:sz w:val="20"/>
      <w:szCs w:val="20"/>
      <w:lang w:val="en-US" w:eastAsia="en-US"/>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e"/>
    <w:rsid w:val="0076238D"/>
    <w:pPr>
      <w:tabs>
        <w:tab w:val="left" w:pos="1560"/>
      </w:tabs>
      <w:jc w:val="both"/>
    </w:pPr>
    <w:rPr>
      <w:sz w:val="28"/>
      <w:lang w:eastAsia="ru-RU"/>
    </w:rPr>
  </w:style>
  <w:style w:type="character" w:customStyle="1" w:styleId="ae">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d"/>
    <w:rsid w:val="0076238D"/>
    <w:rPr>
      <w:sz w:val="28"/>
      <w:szCs w:val="24"/>
      <w:lang w:eastAsia="ru-RU"/>
    </w:rPr>
  </w:style>
  <w:style w:type="character" w:styleId="af">
    <w:name w:val="Hyperlink"/>
    <w:uiPriority w:val="99"/>
    <w:rsid w:val="0076238D"/>
    <w:rPr>
      <w:color w:val="0000FF"/>
      <w:u w:val="single"/>
    </w:rPr>
  </w:style>
  <w:style w:type="paragraph" w:customStyle="1" w:styleId="Style6">
    <w:name w:val="Style6"/>
    <w:basedOn w:val="a"/>
    <w:rsid w:val="0076238D"/>
    <w:pPr>
      <w:widowControl w:val="0"/>
      <w:autoSpaceDE w:val="0"/>
      <w:autoSpaceDN w:val="0"/>
      <w:adjustRightInd w:val="0"/>
      <w:spacing w:line="142" w:lineRule="exact"/>
      <w:ind w:firstLine="245"/>
      <w:jc w:val="both"/>
    </w:pPr>
    <w:rPr>
      <w:rFonts w:ascii="Sylfaen" w:hAnsi="Sylfaen"/>
      <w:lang w:val="ru-RU" w:eastAsia="ru-RU"/>
    </w:rPr>
  </w:style>
  <w:style w:type="character" w:customStyle="1" w:styleId="FontStyle84">
    <w:name w:val="Font Style84"/>
    <w:rsid w:val="0076238D"/>
    <w:rPr>
      <w:rFonts w:ascii="Microsoft Sans Serif" w:hAnsi="Microsoft Sans Serif" w:cs="Microsoft Sans Serif"/>
      <w:sz w:val="14"/>
      <w:szCs w:val="14"/>
    </w:rPr>
  </w:style>
  <w:style w:type="paragraph" w:customStyle="1" w:styleId="Iniiaieeoaeno">
    <w:name w:val="Iniiaiee oaeno"/>
    <w:rsid w:val="0076238D"/>
    <w:pPr>
      <w:autoSpaceDE w:val="0"/>
      <w:autoSpaceDN w:val="0"/>
      <w:ind w:firstLine="709"/>
      <w:jc w:val="both"/>
    </w:pPr>
    <w:rPr>
      <w:sz w:val="28"/>
      <w:szCs w:val="28"/>
      <w:lang w:eastAsia="ru-RU"/>
    </w:rPr>
  </w:style>
  <w:style w:type="paragraph" w:customStyle="1" w:styleId="rvps2">
    <w:name w:val="rvps2"/>
    <w:basedOn w:val="a"/>
    <w:rsid w:val="0076238D"/>
    <w:pPr>
      <w:spacing w:before="100" w:beforeAutospacing="1" w:after="100" w:afterAutospacing="1"/>
    </w:pPr>
  </w:style>
  <w:style w:type="character" w:customStyle="1" w:styleId="rvts9">
    <w:name w:val="rvts9"/>
    <w:basedOn w:val="a0"/>
    <w:rsid w:val="00E622C8"/>
  </w:style>
  <w:style w:type="character" w:customStyle="1" w:styleId="rvts46">
    <w:name w:val="rvts46"/>
    <w:basedOn w:val="a0"/>
    <w:rsid w:val="00E622C8"/>
  </w:style>
  <w:style w:type="character" w:customStyle="1" w:styleId="rvts100">
    <w:name w:val="rvts100"/>
    <w:basedOn w:val="a0"/>
    <w:rsid w:val="00E622C8"/>
  </w:style>
  <w:style w:type="character" w:customStyle="1" w:styleId="rvts96">
    <w:name w:val="rvts96"/>
    <w:basedOn w:val="a0"/>
    <w:rsid w:val="00E622C8"/>
  </w:style>
  <w:style w:type="character" w:customStyle="1" w:styleId="rvts11">
    <w:name w:val="rvts11"/>
    <w:basedOn w:val="a0"/>
    <w:rsid w:val="002A5FBA"/>
  </w:style>
  <w:style w:type="paragraph" w:customStyle="1" w:styleId="rvps12">
    <w:name w:val="rvps12"/>
    <w:basedOn w:val="a"/>
    <w:rsid w:val="002A5FBA"/>
    <w:pPr>
      <w:spacing w:before="100" w:beforeAutospacing="1" w:after="100" w:afterAutospacing="1"/>
    </w:pPr>
  </w:style>
  <w:style w:type="paragraph" w:styleId="af0">
    <w:name w:val="List Paragraph"/>
    <w:basedOn w:val="a"/>
    <w:uiPriority w:val="34"/>
    <w:qFormat/>
    <w:rsid w:val="00FC083E"/>
    <w:pPr>
      <w:spacing w:after="160" w:line="259" w:lineRule="auto"/>
      <w:ind w:left="720"/>
      <w:contextualSpacing/>
    </w:pPr>
    <w:rPr>
      <w:rFonts w:ascii="Calibri" w:eastAsia="Calibri" w:hAnsi="Calibri"/>
      <w:sz w:val="22"/>
      <w:szCs w:val="22"/>
      <w:lang w:eastAsia="en-US"/>
    </w:rPr>
  </w:style>
  <w:style w:type="table" w:styleId="af1">
    <w:name w:val="Table Grid"/>
    <w:basedOn w:val="a1"/>
    <w:rsid w:val="00FC08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qFormat/>
    <w:rsid w:val="00B076C0"/>
    <w:rPr>
      <w:i/>
      <w:iCs/>
    </w:rPr>
  </w:style>
  <w:style w:type="paragraph" w:styleId="af3">
    <w:name w:val="No Spacing"/>
    <w:uiPriority w:val="1"/>
    <w:qFormat/>
    <w:rsid w:val="007170A0"/>
    <w:rPr>
      <w:rFonts w:ascii="Calibri" w:eastAsia="Calibri" w:hAnsi="Calibri"/>
      <w:sz w:val="22"/>
      <w:szCs w:val="22"/>
      <w:lang w:eastAsia="en-US"/>
    </w:rPr>
  </w:style>
  <w:style w:type="paragraph" w:styleId="af4">
    <w:name w:val="Body Text Indent"/>
    <w:basedOn w:val="a"/>
    <w:link w:val="af5"/>
    <w:rsid w:val="002C2D5A"/>
    <w:pPr>
      <w:spacing w:after="120"/>
      <w:ind w:left="283"/>
    </w:pPr>
  </w:style>
  <w:style w:type="character" w:customStyle="1" w:styleId="af5">
    <w:name w:val="Основний текст з відступом Знак"/>
    <w:link w:val="af4"/>
    <w:rsid w:val="002C2D5A"/>
    <w:rPr>
      <w:sz w:val="24"/>
      <w:szCs w:val="24"/>
    </w:rPr>
  </w:style>
  <w:style w:type="character" w:customStyle="1" w:styleId="t286pc">
    <w:name w:val="t286pc"/>
    <w:rsid w:val="008A0C79"/>
  </w:style>
  <w:style w:type="character" w:customStyle="1" w:styleId="20">
    <w:name w:val="Заголовок 2 Знак"/>
    <w:basedOn w:val="a0"/>
    <w:link w:val="2"/>
    <w:rsid w:val="00BE5437"/>
    <w:rPr>
      <w:rFonts w:ascii="Antiqua" w:hAnsi="Antiqua"/>
      <w:b/>
      <w:sz w:val="26"/>
      <w:lang w:eastAsia="ru-RU"/>
    </w:rPr>
  </w:style>
  <w:style w:type="character" w:customStyle="1" w:styleId="40">
    <w:name w:val="Заголовок 4 Знак"/>
    <w:basedOn w:val="a0"/>
    <w:link w:val="4"/>
    <w:rsid w:val="00BE5437"/>
    <w:rPr>
      <w:rFonts w:ascii="Antiqua" w:hAnsi="Antiqua"/>
      <w:sz w:val="26"/>
      <w:lang w:eastAsia="ru-RU"/>
    </w:rPr>
  </w:style>
  <w:style w:type="character" w:customStyle="1" w:styleId="af6">
    <w:name w:val="Нижній колонтитул Знак"/>
    <w:basedOn w:val="a0"/>
    <w:link w:val="af7"/>
    <w:rsid w:val="00BE5437"/>
    <w:rPr>
      <w:rFonts w:ascii="Antiqua" w:hAnsi="Antiqua"/>
      <w:sz w:val="26"/>
      <w:lang w:eastAsia="ru-RU"/>
    </w:rPr>
  </w:style>
  <w:style w:type="paragraph" w:styleId="af7">
    <w:name w:val="footer"/>
    <w:basedOn w:val="a"/>
    <w:link w:val="af6"/>
    <w:rsid w:val="00BE5437"/>
    <w:pPr>
      <w:tabs>
        <w:tab w:val="center" w:pos="4153"/>
        <w:tab w:val="right" w:pos="8306"/>
      </w:tabs>
    </w:pPr>
    <w:rPr>
      <w:rFonts w:ascii="Antiqua" w:hAnsi="Antiqua"/>
      <w:sz w:val="26"/>
      <w:szCs w:val="20"/>
      <w:lang w:eastAsia="ru-RU"/>
    </w:rPr>
  </w:style>
  <w:style w:type="paragraph" w:customStyle="1" w:styleId="af8">
    <w:name w:val="Назва документа"/>
    <w:basedOn w:val="a"/>
    <w:next w:val="a6"/>
    <w:rsid w:val="00BE5437"/>
    <w:pPr>
      <w:keepNext/>
      <w:keepLines/>
      <w:spacing w:before="240" w:after="240"/>
      <w:jc w:val="center"/>
    </w:pPr>
    <w:rPr>
      <w:rFonts w:ascii="Antiqua" w:hAnsi="Antiqua"/>
      <w:b/>
      <w:sz w:val="26"/>
      <w:szCs w:val="20"/>
      <w:lang w:eastAsia="ru-RU"/>
    </w:rPr>
  </w:style>
  <w:style w:type="character" w:customStyle="1" w:styleId="rowcontrol">
    <w:name w:val="row_control"/>
    <w:rsid w:val="00BE5437"/>
  </w:style>
  <w:style w:type="character" w:customStyle="1" w:styleId="a7">
    <w:name w:val="Нормальний текст Знак"/>
    <w:link w:val="a6"/>
    <w:locked/>
    <w:rsid w:val="000B45CC"/>
    <w:rPr>
      <w:rFonts w:ascii="Antiqua" w:hAnsi="Antiqua"/>
      <w:sz w:val="26"/>
      <w:lang w:eastAsia="ru-RU"/>
    </w:rPr>
  </w:style>
  <w:style w:type="numbering" w:customStyle="1" w:styleId="11">
    <w:name w:val="Немає списку1"/>
    <w:next w:val="a2"/>
    <w:uiPriority w:val="99"/>
    <w:semiHidden/>
    <w:unhideWhenUsed/>
    <w:rsid w:val="00087EBC"/>
  </w:style>
  <w:style w:type="character" w:styleId="af9">
    <w:name w:val="Strong"/>
    <w:uiPriority w:val="22"/>
    <w:qFormat/>
    <w:rsid w:val="00087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5494">
      <w:bodyDiv w:val="1"/>
      <w:marLeft w:val="0"/>
      <w:marRight w:val="0"/>
      <w:marTop w:val="0"/>
      <w:marBottom w:val="0"/>
      <w:divBdr>
        <w:top w:val="none" w:sz="0" w:space="0" w:color="auto"/>
        <w:left w:val="none" w:sz="0" w:space="0" w:color="auto"/>
        <w:bottom w:val="none" w:sz="0" w:space="0" w:color="auto"/>
        <w:right w:val="none" w:sz="0" w:space="0" w:color="auto"/>
      </w:divBdr>
    </w:div>
    <w:div w:id="1220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AF8F0-596B-491F-A51F-683B40E5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55</Pages>
  <Words>67854</Words>
  <Characters>38678</Characters>
  <Application>Microsoft Office Word</Application>
  <DocSecurity>0</DocSecurity>
  <Lines>322</Lines>
  <Paragraphs>212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FINUPRAVL</Company>
  <LinksUpToDate>false</LinksUpToDate>
  <CharactersWithSpaces>106320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DOHOD-POLINA</dc:creator>
  <cp:keywords/>
  <dc:description/>
  <cp:lastModifiedBy>Бульба Вікторія Миколаївна</cp:lastModifiedBy>
  <cp:revision>6</cp:revision>
  <cp:lastPrinted>2025-03-03T07:09:00Z</cp:lastPrinted>
  <dcterms:created xsi:type="dcterms:W3CDTF">2026-06-22T11:52:00Z</dcterms:created>
  <dcterms:modified xsi:type="dcterms:W3CDTF">2026-06-23T12:42:00Z</dcterms:modified>
</cp:coreProperties>
</file>