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D6686" w14:textId="77777777" w:rsidR="000F37B4" w:rsidRPr="009D545A" w:rsidRDefault="000F37B4" w:rsidP="000F37B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kern w:val="1"/>
          <w:sz w:val="24"/>
          <w:szCs w:val="24"/>
          <w:lang w:val="uk-UA" w:eastAsia="hi-IN" w:bidi="hi-IN"/>
        </w:rPr>
      </w:pPr>
      <w:r w:rsidRPr="009D545A">
        <w:rPr>
          <w:rFonts w:ascii="Arial CYR" w:eastAsia="SimSun" w:hAnsi="Arial CYR" w:cs="Arial CYR"/>
          <w:noProof/>
          <w:kern w:val="1"/>
          <w:sz w:val="20"/>
          <w:szCs w:val="20"/>
          <w:lang w:val="uk-UA" w:eastAsia="uk-UA"/>
        </w:rPr>
        <w:drawing>
          <wp:inline distT="0" distB="0" distL="0" distR="0" wp14:anchorId="19DCD4CC" wp14:editId="47DC5EB7">
            <wp:extent cx="457200" cy="609600"/>
            <wp:effectExtent l="0" t="0" r="0" b="0"/>
            <wp:docPr id="13562107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3250F" w14:textId="77777777" w:rsidR="000F37B4" w:rsidRPr="009D545A" w:rsidRDefault="000F37B4" w:rsidP="000F37B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val="uk-UA" w:eastAsia="hi-IN" w:bidi="hi-IN"/>
        </w:rPr>
      </w:pPr>
      <w:r w:rsidRPr="009D545A"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val="uk-UA" w:eastAsia="hi-IN" w:bidi="hi-IN"/>
        </w:rPr>
        <w:t>ХМЕЛЬНИЦЬКА МІСЬКА РАДА</w:t>
      </w:r>
    </w:p>
    <w:p w14:paraId="3AD16606" w14:textId="77777777" w:rsidR="000F37B4" w:rsidRPr="009D545A" w:rsidRDefault="000F37B4" w:rsidP="000F37B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</w:pPr>
      <w:r w:rsidRPr="009D545A">
        <w:rPr>
          <w:rFonts w:ascii="Liberation Serif" w:eastAsia="SimSun" w:hAnsi="Liberation Serif" w:cs="Mangal"/>
          <w:noProof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2A6CB1" wp14:editId="3298B6D1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631848009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83263C" w14:textId="77777777" w:rsidR="000F37B4" w:rsidRPr="009B0D59" w:rsidRDefault="000F37B4" w:rsidP="000F37B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</w:pPr>
                            <w:r w:rsidRPr="009B0D59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 xml:space="preserve">шістдесят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>четвертої</w:t>
                            </w:r>
                            <w:r w:rsidRPr="009B0D59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A6CB1" id="Прямокутник 6" o:spid="_x0000_s1026" style="position:absolute;left:0;text-align:left;margin-left:108pt;margin-top:23.1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ACvtVx4QAAAAoBAAAPAAAAAAAAAAAAAAAAADQEAABkcnMvZG93bnJldi54bWxQSwUGAAAA&#10;AAQABADzAAAAQgUAAAAA&#10;" filled="f" stroked="f">
                <v:textbox>
                  <w:txbxContent>
                    <w:p w14:paraId="2E83263C" w14:textId="77777777" w:rsidR="000F37B4" w:rsidRPr="009B0D59" w:rsidRDefault="000F37B4" w:rsidP="000F37B4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</w:pPr>
                      <w:r w:rsidRPr="009B0D59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 xml:space="preserve">шістдесят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>четвертої</w:t>
                      </w:r>
                      <w:r w:rsidRPr="009B0D59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9D545A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  <w:t>РІШЕННЯ</w:t>
      </w:r>
    </w:p>
    <w:p w14:paraId="0E43C927" w14:textId="77777777" w:rsidR="000F37B4" w:rsidRPr="009D545A" w:rsidRDefault="000F37B4" w:rsidP="000F37B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</w:pPr>
      <w:r w:rsidRPr="009D545A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  <w:t>_________________________</w:t>
      </w:r>
    </w:p>
    <w:p w14:paraId="59888FE5" w14:textId="77777777" w:rsidR="000F37B4" w:rsidRPr="009D545A" w:rsidRDefault="000F37B4" w:rsidP="000F37B4">
      <w:pPr>
        <w:widowControl w:val="0"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SimSun" w:hAnsi="Times New Roman CYR" w:cs="Times New Roman CYR"/>
          <w:b/>
          <w:bCs/>
          <w:kern w:val="1"/>
          <w:sz w:val="16"/>
          <w:szCs w:val="16"/>
          <w:lang w:val="uk-UA" w:eastAsia="hi-IN" w:bidi="hi-IN"/>
        </w:rPr>
      </w:pPr>
      <w:r w:rsidRPr="009D545A">
        <w:rPr>
          <w:rFonts w:ascii="Times New Roman" w:eastAsia="SimSun" w:hAnsi="Times New Roman"/>
          <w:noProof/>
          <w:kern w:val="1"/>
          <w:sz w:val="16"/>
          <w:szCs w:val="16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AA34C9" wp14:editId="47B7DA16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0"/>
                <wp:wrapNone/>
                <wp:docPr id="671380370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5E8FFA" w14:textId="49E9314C" w:rsidR="000F37B4" w:rsidRPr="000F37B4" w:rsidRDefault="000F37B4" w:rsidP="000F37B4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A34C9" id="Прямокутник 4" o:spid="_x0000_s1027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" filled="f" stroked="f">
                <v:textbox>
                  <w:txbxContent>
                    <w:p w14:paraId="785E8FFA" w14:textId="49E9314C" w:rsidR="000F37B4" w:rsidRPr="000F37B4" w:rsidRDefault="000F37B4" w:rsidP="000F37B4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9D545A">
        <w:rPr>
          <w:rFonts w:ascii="Liberation Serif" w:eastAsia="SimSun" w:hAnsi="Liberation Serif" w:cs="Mangal"/>
          <w:noProof/>
          <w:kern w:val="1"/>
          <w:sz w:val="16"/>
          <w:szCs w:val="16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65A60" wp14:editId="073613A8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0"/>
                <wp:wrapNone/>
                <wp:docPr id="11416979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C67543" w14:textId="77777777" w:rsidR="000F37B4" w:rsidRPr="00567C7D" w:rsidRDefault="000F37B4" w:rsidP="000F37B4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16</w:t>
                            </w:r>
                            <w:r w:rsidRPr="00567C7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7</w:t>
                            </w:r>
                            <w:r w:rsidRPr="00567C7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365A60" id="Прямокутник 2" o:spid="_x0000_s1028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" filled="f" stroked="f">
                <v:textbox>
                  <w:txbxContent>
                    <w:p w14:paraId="5EC67543" w14:textId="77777777" w:rsidR="000F37B4" w:rsidRPr="00567C7D" w:rsidRDefault="000F37B4" w:rsidP="000F37B4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16</w:t>
                      </w:r>
                      <w:r w:rsidRPr="00567C7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.0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7</w:t>
                      </w:r>
                      <w:r w:rsidRPr="00567C7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</w:p>
    <w:p w14:paraId="67051CE8" w14:textId="77777777" w:rsidR="000F37B4" w:rsidRPr="009D545A" w:rsidRDefault="000F37B4" w:rsidP="000F37B4">
      <w:pPr>
        <w:widowControl w:val="0"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val="uk-UA" w:eastAsia="hi-IN" w:bidi="hi-IN"/>
        </w:rPr>
      </w:pPr>
      <w:r w:rsidRPr="009D545A"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val="uk-UA" w:eastAsia="hi-IN" w:bidi="hi-IN"/>
        </w:rPr>
        <w:t>___________________</w:t>
      </w:r>
      <w:r w:rsidRPr="009D545A"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val="uk-UA" w:eastAsia="hi-IN" w:bidi="hi-IN"/>
        </w:rPr>
        <w:tab/>
      </w:r>
      <w:r w:rsidRPr="009D545A"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val="uk-UA" w:eastAsia="hi-IN" w:bidi="hi-IN"/>
        </w:rPr>
        <w:tab/>
      </w:r>
      <w:r w:rsidRPr="009D545A"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val="uk-UA" w:eastAsia="hi-IN" w:bidi="hi-IN"/>
        </w:rPr>
        <w:tab/>
      </w:r>
      <w:r w:rsidRPr="009D545A">
        <w:rPr>
          <w:rFonts w:ascii="Times New Roman CYR" w:eastAsia="SimSun" w:hAnsi="Times New Roman CYR" w:cs="Times New Roman CYR"/>
          <w:bCs/>
          <w:kern w:val="1"/>
          <w:sz w:val="24"/>
          <w:szCs w:val="24"/>
          <w:lang w:val="uk-UA" w:eastAsia="hi-IN" w:bidi="hi-IN"/>
        </w:rPr>
        <w:t>м. Хмельницький</w:t>
      </w:r>
      <w:r w:rsidRPr="009D545A">
        <w:rPr>
          <w:rFonts w:ascii="Times New Roman CYR" w:eastAsia="SimSun" w:hAnsi="Times New Roman CYR" w:cs="Times New Roman CYR"/>
          <w:bCs/>
          <w:kern w:val="1"/>
          <w:sz w:val="24"/>
          <w:szCs w:val="24"/>
          <w:lang w:val="uk-UA" w:eastAsia="hi-IN" w:bidi="hi-IN"/>
        </w:rPr>
        <w:tab/>
      </w:r>
      <w:r w:rsidRPr="009D545A">
        <w:rPr>
          <w:rFonts w:ascii="Times New Roman CYR" w:eastAsia="SimSun" w:hAnsi="Times New Roman CYR" w:cs="Times New Roman CYR"/>
          <w:bCs/>
          <w:kern w:val="1"/>
          <w:sz w:val="24"/>
          <w:szCs w:val="24"/>
          <w:lang w:val="uk-UA" w:eastAsia="hi-IN" w:bidi="hi-IN"/>
        </w:rPr>
        <w:tab/>
      </w:r>
      <w:r w:rsidRPr="009D545A">
        <w:rPr>
          <w:rFonts w:ascii="Times New Roman CYR" w:eastAsia="SimSun" w:hAnsi="Times New Roman CYR" w:cs="Times New Roman CYR"/>
          <w:bCs/>
          <w:kern w:val="1"/>
          <w:sz w:val="24"/>
          <w:szCs w:val="24"/>
          <w:lang w:val="uk-UA" w:eastAsia="hi-IN" w:bidi="hi-IN"/>
        </w:rPr>
        <w:tab/>
        <w:t>№ _____________</w:t>
      </w:r>
    </w:p>
    <w:p w14:paraId="4A32CC85" w14:textId="77777777" w:rsidR="000F37B4" w:rsidRPr="009D545A" w:rsidRDefault="000F37B4" w:rsidP="000F37B4">
      <w:pPr>
        <w:spacing w:after="0" w:line="259" w:lineRule="auto"/>
        <w:jc w:val="both"/>
        <w:rPr>
          <w:rFonts w:ascii="Times New Roman" w:eastAsia="Calibri" w:hAnsi="Times New Roman"/>
          <w:sz w:val="24"/>
          <w:szCs w:val="24"/>
          <w:lang w:val="uk-UA"/>
        </w:rPr>
      </w:pPr>
    </w:p>
    <w:p w14:paraId="0735EA09" w14:textId="60C8DA1E" w:rsidR="00854FEA" w:rsidRDefault="00B62CEB" w:rsidP="00F54A71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B62CEB">
        <w:rPr>
          <w:rFonts w:ascii="Times New Roman" w:hAnsi="Times New Roman"/>
          <w:sz w:val="24"/>
          <w:szCs w:val="24"/>
          <w:lang w:val="uk-UA"/>
        </w:rPr>
        <w:t>Про</w:t>
      </w:r>
      <w:r w:rsidR="005F0D96" w:rsidRPr="005F0D9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05FB5" w:rsidRPr="00505FB5">
        <w:rPr>
          <w:rFonts w:ascii="Times New Roman" w:hAnsi="Times New Roman"/>
          <w:sz w:val="24"/>
          <w:szCs w:val="24"/>
          <w:lang w:val="uk-UA"/>
        </w:rPr>
        <w:t xml:space="preserve">надання згоди комунальному підприємству «Хмельницький міський </w:t>
      </w:r>
      <w:proofErr w:type="spellStart"/>
      <w:r w:rsidR="00505FB5" w:rsidRPr="00505FB5">
        <w:rPr>
          <w:rFonts w:ascii="Times New Roman" w:hAnsi="Times New Roman"/>
          <w:sz w:val="24"/>
          <w:szCs w:val="24"/>
          <w:lang w:val="uk-UA"/>
        </w:rPr>
        <w:t>перинатальний</w:t>
      </w:r>
      <w:proofErr w:type="spellEnd"/>
      <w:r w:rsidR="00505FB5" w:rsidRPr="00505FB5">
        <w:rPr>
          <w:rFonts w:ascii="Times New Roman" w:hAnsi="Times New Roman"/>
          <w:sz w:val="24"/>
          <w:szCs w:val="24"/>
          <w:lang w:val="uk-UA"/>
        </w:rPr>
        <w:t xml:space="preserve"> центр» Хмельницької міської ради на проведення будівельних робіт та внесення змін до рішення позачергової п’ятдесят дев’ятої сесії Хмельницької міської ради від 04.02.2026 №6</w:t>
      </w:r>
    </w:p>
    <w:p w14:paraId="3A600A66" w14:textId="77777777" w:rsidR="00854FEA" w:rsidRDefault="00854FEA" w:rsidP="00DF1EAC">
      <w:pPr>
        <w:spacing w:after="0" w:line="240" w:lineRule="auto"/>
        <w:ind w:right="4676"/>
        <w:jc w:val="both"/>
        <w:rPr>
          <w:rFonts w:ascii="Times New Roman CYR" w:hAnsi="Times New Roman CYR" w:cs="Times New Roman CYR"/>
          <w:b/>
          <w:bCs/>
          <w:lang w:val="uk-UA"/>
        </w:rPr>
      </w:pPr>
    </w:p>
    <w:p w14:paraId="117BCE90" w14:textId="5FABED3B" w:rsidR="005B49E4" w:rsidRPr="000F199A" w:rsidRDefault="000F199A" w:rsidP="00F54A71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F199A">
        <w:rPr>
          <w:rFonts w:ascii="Times New Roman" w:hAnsi="Times New Roman"/>
          <w:sz w:val="24"/>
          <w:szCs w:val="24"/>
          <w:lang w:val="uk-UA"/>
        </w:rPr>
        <w:t>Розглянувши пропозиці</w:t>
      </w:r>
      <w:r w:rsidR="00DF1EAC">
        <w:rPr>
          <w:rFonts w:ascii="Times New Roman" w:hAnsi="Times New Roman"/>
          <w:sz w:val="24"/>
          <w:szCs w:val="24"/>
          <w:lang w:val="uk-UA"/>
        </w:rPr>
        <w:t xml:space="preserve">ю </w:t>
      </w:r>
      <w:r w:rsidRPr="000F199A">
        <w:rPr>
          <w:rFonts w:ascii="Times New Roman" w:hAnsi="Times New Roman"/>
          <w:sz w:val="24"/>
          <w:szCs w:val="24"/>
          <w:lang w:val="uk-UA"/>
        </w:rPr>
        <w:t>виконавчого комітету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0F199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05FB5" w:rsidRPr="00505FB5">
        <w:rPr>
          <w:rFonts w:ascii="Times New Roman" w:hAnsi="Times New Roman"/>
          <w:sz w:val="24"/>
          <w:szCs w:val="24"/>
          <w:lang w:val="uk-UA"/>
        </w:rPr>
        <w:t>керуючись Законом України «Про місцеве самоврядування в Україні», постановою Ка</w:t>
      </w:r>
      <w:r w:rsidR="00283FF0">
        <w:rPr>
          <w:rFonts w:ascii="Times New Roman" w:hAnsi="Times New Roman"/>
          <w:sz w:val="24"/>
          <w:szCs w:val="24"/>
          <w:lang w:val="uk-UA"/>
        </w:rPr>
        <w:t>бінету Міністрів України №466</w:t>
      </w:r>
      <w:r w:rsidR="00505FB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05FB5" w:rsidRPr="00505FB5">
        <w:rPr>
          <w:rFonts w:ascii="Times New Roman" w:hAnsi="Times New Roman"/>
          <w:sz w:val="24"/>
          <w:szCs w:val="24"/>
          <w:lang w:val="uk-UA"/>
        </w:rPr>
        <w:t>від 13.04.2011 «Деякі питання виконання підготовчих і будівельних робіт»,</w:t>
      </w:r>
      <w:r w:rsidR="005F0D96" w:rsidRPr="005F0D9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B49E4" w:rsidRPr="000F199A">
        <w:rPr>
          <w:rFonts w:ascii="Times New Roman" w:hAnsi="Times New Roman"/>
          <w:sz w:val="24"/>
          <w:szCs w:val="24"/>
          <w:lang w:val="uk-UA"/>
        </w:rPr>
        <w:t>міська рада</w:t>
      </w:r>
    </w:p>
    <w:p w14:paraId="55B0262E" w14:textId="77777777" w:rsidR="005B49E4" w:rsidRPr="005B49E4" w:rsidRDefault="005B49E4" w:rsidP="005B49E4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1B59192" w14:textId="2D318BB1" w:rsidR="005B49E4" w:rsidRPr="00F54A71" w:rsidRDefault="005B49E4" w:rsidP="005B49E4">
      <w:pPr>
        <w:pStyle w:val="a5"/>
        <w:jc w:val="both"/>
        <w:rPr>
          <w:rFonts w:ascii="Times New Roman" w:hAnsi="Times New Roman"/>
          <w:sz w:val="24"/>
          <w:szCs w:val="24"/>
          <w:lang w:val="en-US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>ВИРІШИЛА:</w:t>
      </w:r>
    </w:p>
    <w:p w14:paraId="0D9E663C" w14:textId="77777777" w:rsidR="005B49E4" w:rsidRPr="005B49E4" w:rsidRDefault="005B49E4" w:rsidP="005B49E4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0C4B742" w14:textId="1464A26B" w:rsidR="00505FB5" w:rsidRPr="00F54A71" w:rsidRDefault="005B49E4" w:rsidP="00F54A71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>1.</w:t>
      </w:r>
      <w:r w:rsidR="00560AE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05FB5">
        <w:rPr>
          <w:rFonts w:ascii="Times New Roman" w:hAnsi="Times New Roman"/>
          <w:sz w:val="24"/>
          <w:szCs w:val="24"/>
          <w:lang w:val="uk-UA"/>
        </w:rPr>
        <w:t>Н</w:t>
      </w:r>
      <w:r w:rsidR="00505FB5" w:rsidRPr="00505FB5">
        <w:rPr>
          <w:rFonts w:ascii="Times New Roman" w:hAnsi="Times New Roman"/>
          <w:sz w:val="24"/>
          <w:szCs w:val="24"/>
          <w:lang w:val="uk-UA"/>
        </w:rPr>
        <w:t>ада</w:t>
      </w:r>
      <w:r w:rsidR="00505FB5">
        <w:rPr>
          <w:rFonts w:ascii="Times New Roman" w:hAnsi="Times New Roman"/>
          <w:sz w:val="24"/>
          <w:szCs w:val="24"/>
          <w:lang w:val="uk-UA"/>
        </w:rPr>
        <w:t>ти</w:t>
      </w:r>
      <w:r w:rsidR="00505FB5" w:rsidRPr="00505FB5">
        <w:rPr>
          <w:rFonts w:ascii="Times New Roman" w:hAnsi="Times New Roman"/>
          <w:sz w:val="24"/>
          <w:szCs w:val="24"/>
          <w:lang w:val="uk-UA"/>
        </w:rPr>
        <w:t xml:space="preserve"> згод</w:t>
      </w:r>
      <w:r w:rsidR="00505FB5">
        <w:rPr>
          <w:rFonts w:ascii="Times New Roman" w:hAnsi="Times New Roman"/>
          <w:sz w:val="24"/>
          <w:szCs w:val="24"/>
          <w:lang w:val="uk-UA"/>
        </w:rPr>
        <w:t>у</w:t>
      </w:r>
      <w:r w:rsidR="00505FB5" w:rsidRPr="00505FB5">
        <w:rPr>
          <w:rFonts w:ascii="Times New Roman" w:hAnsi="Times New Roman"/>
          <w:sz w:val="24"/>
          <w:szCs w:val="24"/>
          <w:lang w:val="uk-UA"/>
        </w:rPr>
        <w:t xml:space="preserve"> комунальному підприємству «Хмельницький міський </w:t>
      </w:r>
      <w:proofErr w:type="spellStart"/>
      <w:r w:rsidR="00505FB5" w:rsidRPr="00505FB5">
        <w:rPr>
          <w:rFonts w:ascii="Times New Roman" w:hAnsi="Times New Roman"/>
          <w:sz w:val="24"/>
          <w:szCs w:val="24"/>
          <w:lang w:val="uk-UA"/>
        </w:rPr>
        <w:t>перинатальний</w:t>
      </w:r>
      <w:proofErr w:type="spellEnd"/>
      <w:r w:rsidR="00505FB5" w:rsidRPr="00505FB5">
        <w:rPr>
          <w:rFonts w:ascii="Times New Roman" w:hAnsi="Times New Roman"/>
          <w:sz w:val="24"/>
          <w:szCs w:val="24"/>
          <w:lang w:val="uk-UA"/>
        </w:rPr>
        <w:t xml:space="preserve"> центр» Хмельницької міської ради на проведення будівельних робіт:</w:t>
      </w:r>
    </w:p>
    <w:p w14:paraId="65B71FF0" w14:textId="162B2266" w:rsidR="00505FB5" w:rsidRPr="00505FB5" w:rsidRDefault="00505FB5" w:rsidP="00F54A71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05FB5">
        <w:rPr>
          <w:rFonts w:ascii="Times New Roman" w:hAnsi="Times New Roman"/>
          <w:sz w:val="24"/>
          <w:szCs w:val="24"/>
          <w:lang w:val="uk-UA"/>
        </w:rPr>
        <w:t xml:space="preserve">1.1. капітальний ремонт внутрішніх мереж електропостачання частини приміщень, відділення сумісного перебування матері та дитини (з організацією сімейних пологових блоків) комунального підприємства «Хмельницький міський </w:t>
      </w:r>
      <w:proofErr w:type="spellStart"/>
      <w:r w:rsidRPr="00505FB5">
        <w:rPr>
          <w:rFonts w:ascii="Times New Roman" w:hAnsi="Times New Roman"/>
          <w:sz w:val="24"/>
          <w:szCs w:val="24"/>
          <w:lang w:val="uk-UA"/>
        </w:rPr>
        <w:t>перинатальний</w:t>
      </w:r>
      <w:proofErr w:type="spellEnd"/>
      <w:r w:rsidRPr="00505FB5">
        <w:rPr>
          <w:rFonts w:ascii="Times New Roman" w:hAnsi="Times New Roman"/>
          <w:sz w:val="24"/>
          <w:szCs w:val="24"/>
          <w:lang w:val="uk-UA"/>
        </w:rPr>
        <w:t xml:space="preserve"> центр» Хмельницької міської ради по </w:t>
      </w:r>
      <w:proofErr w:type="spellStart"/>
      <w:r w:rsidRPr="00505FB5">
        <w:rPr>
          <w:rFonts w:ascii="Times New Roman" w:hAnsi="Times New Roman"/>
          <w:sz w:val="24"/>
          <w:szCs w:val="24"/>
          <w:lang w:val="uk-UA"/>
        </w:rPr>
        <w:t>вул.Пулюя</w:t>
      </w:r>
      <w:proofErr w:type="spellEnd"/>
      <w:r w:rsidRPr="00505FB5">
        <w:rPr>
          <w:rFonts w:ascii="Times New Roman" w:hAnsi="Times New Roman"/>
          <w:sz w:val="24"/>
          <w:szCs w:val="24"/>
          <w:lang w:val="uk-UA"/>
        </w:rPr>
        <w:t xml:space="preserve"> Івана,6 в </w:t>
      </w:r>
      <w:proofErr w:type="spellStart"/>
      <w:r w:rsidRPr="00505FB5">
        <w:rPr>
          <w:rFonts w:ascii="Times New Roman" w:hAnsi="Times New Roman"/>
          <w:sz w:val="24"/>
          <w:szCs w:val="24"/>
          <w:lang w:val="uk-UA"/>
        </w:rPr>
        <w:t>м.Хмельницький</w:t>
      </w:r>
      <w:proofErr w:type="spellEnd"/>
      <w:r w:rsidRPr="00505FB5">
        <w:rPr>
          <w:rFonts w:ascii="Times New Roman" w:hAnsi="Times New Roman"/>
          <w:sz w:val="24"/>
          <w:szCs w:val="24"/>
          <w:lang w:val="uk-UA"/>
        </w:rPr>
        <w:t>;</w:t>
      </w:r>
    </w:p>
    <w:p w14:paraId="3D512689" w14:textId="4CA7FCC6" w:rsidR="00505FB5" w:rsidRPr="00505FB5" w:rsidRDefault="00505FB5" w:rsidP="00F54A71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05FB5">
        <w:rPr>
          <w:rFonts w:ascii="Times New Roman" w:hAnsi="Times New Roman"/>
          <w:sz w:val="24"/>
          <w:szCs w:val="24"/>
          <w:lang w:val="uk-UA"/>
        </w:rPr>
        <w:t xml:space="preserve">1.2. капітальний ремонт внутрішніх мереж водопостачання, каналізації, </w:t>
      </w:r>
      <w:proofErr w:type="spellStart"/>
      <w:r w:rsidRPr="00505FB5">
        <w:rPr>
          <w:rFonts w:ascii="Times New Roman" w:hAnsi="Times New Roman"/>
          <w:sz w:val="24"/>
          <w:szCs w:val="24"/>
          <w:lang w:val="uk-UA"/>
        </w:rPr>
        <w:t>киснепостачання</w:t>
      </w:r>
      <w:proofErr w:type="spellEnd"/>
      <w:r w:rsidRPr="00505FB5">
        <w:rPr>
          <w:rFonts w:ascii="Times New Roman" w:hAnsi="Times New Roman"/>
          <w:sz w:val="24"/>
          <w:szCs w:val="24"/>
          <w:lang w:val="uk-UA"/>
        </w:rPr>
        <w:t xml:space="preserve"> та пожежної сигналізації, частини приміщень, відділення сумісного перебування матері та дитини (з організацією сімейних пологових блоків) комунального підприємства «Хмельницький міський </w:t>
      </w:r>
      <w:proofErr w:type="spellStart"/>
      <w:r w:rsidRPr="00505FB5">
        <w:rPr>
          <w:rFonts w:ascii="Times New Roman" w:hAnsi="Times New Roman"/>
          <w:sz w:val="24"/>
          <w:szCs w:val="24"/>
          <w:lang w:val="uk-UA"/>
        </w:rPr>
        <w:t>перинатальний</w:t>
      </w:r>
      <w:proofErr w:type="spellEnd"/>
      <w:r w:rsidRPr="00505FB5">
        <w:rPr>
          <w:rFonts w:ascii="Times New Roman" w:hAnsi="Times New Roman"/>
          <w:sz w:val="24"/>
          <w:szCs w:val="24"/>
          <w:lang w:val="uk-UA"/>
        </w:rPr>
        <w:t xml:space="preserve"> центр» Хмельницької міської ради по </w:t>
      </w:r>
      <w:proofErr w:type="spellStart"/>
      <w:r w:rsidRPr="00505FB5">
        <w:rPr>
          <w:rFonts w:ascii="Times New Roman" w:hAnsi="Times New Roman"/>
          <w:sz w:val="24"/>
          <w:szCs w:val="24"/>
          <w:lang w:val="uk-UA"/>
        </w:rPr>
        <w:t>вул.Пулюя</w:t>
      </w:r>
      <w:proofErr w:type="spellEnd"/>
      <w:r w:rsidRPr="00505FB5">
        <w:rPr>
          <w:rFonts w:ascii="Times New Roman" w:hAnsi="Times New Roman"/>
          <w:sz w:val="24"/>
          <w:szCs w:val="24"/>
          <w:lang w:val="uk-UA"/>
        </w:rPr>
        <w:t xml:space="preserve"> Івана,6 в </w:t>
      </w:r>
      <w:proofErr w:type="spellStart"/>
      <w:r w:rsidRPr="00505FB5">
        <w:rPr>
          <w:rFonts w:ascii="Times New Roman" w:hAnsi="Times New Roman"/>
          <w:sz w:val="24"/>
          <w:szCs w:val="24"/>
          <w:lang w:val="uk-UA"/>
        </w:rPr>
        <w:t>м.Хмельницький</w:t>
      </w:r>
      <w:proofErr w:type="spellEnd"/>
      <w:r w:rsidRPr="00505FB5">
        <w:rPr>
          <w:rFonts w:ascii="Times New Roman" w:hAnsi="Times New Roman"/>
          <w:sz w:val="24"/>
          <w:szCs w:val="24"/>
          <w:lang w:val="uk-UA"/>
        </w:rPr>
        <w:t>;</w:t>
      </w:r>
    </w:p>
    <w:p w14:paraId="6D402245" w14:textId="49CDF25B" w:rsidR="00505FB5" w:rsidRPr="00505FB5" w:rsidRDefault="00505FB5" w:rsidP="00F54A71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05FB5">
        <w:rPr>
          <w:rFonts w:ascii="Times New Roman" w:hAnsi="Times New Roman"/>
          <w:sz w:val="24"/>
          <w:szCs w:val="24"/>
          <w:lang w:val="uk-UA"/>
        </w:rPr>
        <w:t xml:space="preserve">1.3. капітальний ремонт внутрішніх мереж опалення та вентиляції, частини приміщень, відділення сумісного перебування матері та дитини (з організацією сімейних пологових блоків) комунального підприємства «Хмельницький міський </w:t>
      </w:r>
      <w:proofErr w:type="spellStart"/>
      <w:r w:rsidRPr="00505FB5">
        <w:rPr>
          <w:rFonts w:ascii="Times New Roman" w:hAnsi="Times New Roman"/>
          <w:sz w:val="24"/>
          <w:szCs w:val="24"/>
          <w:lang w:val="uk-UA"/>
        </w:rPr>
        <w:t>перинатальний</w:t>
      </w:r>
      <w:proofErr w:type="spellEnd"/>
      <w:r w:rsidRPr="00505FB5">
        <w:rPr>
          <w:rFonts w:ascii="Times New Roman" w:hAnsi="Times New Roman"/>
          <w:sz w:val="24"/>
          <w:szCs w:val="24"/>
          <w:lang w:val="uk-UA"/>
        </w:rPr>
        <w:t xml:space="preserve"> центр» Хмельницької міської ради по </w:t>
      </w:r>
      <w:proofErr w:type="spellStart"/>
      <w:r w:rsidRPr="00505FB5">
        <w:rPr>
          <w:rFonts w:ascii="Times New Roman" w:hAnsi="Times New Roman"/>
          <w:sz w:val="24"/>
          <w:szCs w:val="24"/>
          <w:lang w:val="uk-UA"/>
        </w:rPr>
        <w:t>вул.Пулюя</w:t>
      </w:r>
      <w:proofErr w:type="spellEnd"/>
      <w:r w:rsidRPr="00505FB5">
        <w:rPr>
          <w:rFonts w:ascii="Times New Roman" w:hAnsi="Times New Roman"/>
          <w:sz w:val="24"/>
          <w:szCs w:val="24"/>
          <w:lang w:val="uk-UA"/>
        </w:rPr>
        <w:t xml:space="preserve"> Івана,6 в </w:t>
      </w:r>
      <w:proofErr w:type="spellStart"/>
      <w:r w:rsidRPr="00505FB5">
        <w:rPr>
          <w:rFonts w:ascii="Times New Roman" w:hAnsi="Times New Roman"/>
          <w:sz w:val="24"/>
          <w:szCs w:val="24"/>
          <w:lang w:val="uk-UA"/>
        </w:rPr>
        <w:t>м.Хмельницький</w:t>
      </w:r>
      <w:proofErr w:type="spellEnd"/>
      <w:r w:rsidRPr="00505FB5">
        <w:rPr>
          <w:rFonts w:ascii="Times New Roman" w:hAnsi="Times New Roman"/>
          <w:sz w:val="24"/>
          <w:szCs w:val="24"/>
          <w:lang w:val="uk-UA"/>
        </w:rPr>
        <w:t>.</w:t>
      </w:r>
    </w:p>
    <w:p w14:paraId="506F9C5D" w14:textId="4A129A34" w:rsidR="00505FB5" w:rsidRDefault="00505FB5" w:rsidP="00F54A71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05FB5">
        <w:rPr>
          <w:rFonts w:ascii="Times New Roman" w:hAnsi="Times New Roman"/>
          <w:sz w:val="24"/>
          <w:szCs w:val="24"/>
          <w:lang w:val="uk-UA"/>
        </w:rPr>
        <w:t xml:space="preserve">2. </w:t>
      </w:r>
      <w:r>
        <w:rPr>
          <w:rFonts w:ascii="Times New Roman" w:hAnsi="Times New Roman"/>
          <w:sz w:val="24"/>
          <w:szCs w:val="24"/>
          <w:lang w:val="uk-UA"/>
        </w:rPr>
        <w:t>В</w:t>
      </w:r>
      <w:r w:rsidRPr="00505FB5">
        <w:rPr>
          <w:rFonts w:ascii="Times New Roman" w:hAnsi="Times New Roman"/>
          <w:sz w:val="24"/>
          <w:szCs w:val="24"/>
          <w:lang w:val="uk-UA"/>
        </w:rPr>
        <w:t>нес</w:t>
      </w:r>
      <w:r>
        <w:rPr>
          <w:rFonts w:ascii="Times New Roman" w:hAnsi="Times New Roman"/>
          <w:sz w:val="24"/>
          <w:szCs w:val="24"/>
          <w:lang w:val="uk-UA"/>
        </w:rPr>
        <w:t>ти</w:t>
      </w:r>
      <w:r w:rsidRPr="00505FB5">
        <w:rPr>
          <w:rFonts w:ascii="Times New Roman" w:hAnsi="Times New Roman"/>
          <w:sz w:val="24"/>
          <w:szCs w:val="24"/>
          <w:lang w:val="uk-UA"/>
        </w:rPr>
        <w:t xml:space="preserve"> змін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505FB5">
        <w:rPr>
          <w:rFonts w:ascii="Times New Roman" w:hAnsi="Times New Roman"/>
          <w:sz w:val="24"/>
          <w:szCs w:val="24"/>
          <w:lang w:val="uk-UA"/>
        </w:rPr>
        <w:t xml:space="preserve"> до рішення позачергової п’ятдесят дев’ятої сесії Хмельницької міської ради від 04.02.2026 №6 «Про надання згоди комунальному підприємству «Хмельницький міський </w:t>
      </w:r>
      <w:proofErr w:type="spellStart"/>
      <w:r w:rsidRPr="00505FB5">
        <w:rPr>
          <w:rFonts w:ascii="Times New Roman" w:hAnsi="Times New Roman"/>
          <w:sz w:val="24"/>
          <w:szCs w:val="24"/>
          <w:lang w:val="uk-UA"/>
        </w:rPr>
        <w:t>перинатальний</w:t>
      </w:r>
      <w:proofErr w:type="spellEnd"/>
      <w:r w:rsidRPr="00505FB5">
        <w:rPr>
          <w:rFonts w:ascii="Times New Roman" w:hAnsi="Times New Roman"/>
          <w:sz w:val="24"/>
          <w:szCs w:val="24"/>
          <w:lang w:val="uk-UA"/>
        </w:rPr>
        <w:t xml:space="preserve"> центр» Хмельницької міської ради на проведення будівельних робіт», виклавши підпункт 1.1 пункту 1 в новій редакції: «капітальний ремонт (опоряджувальні роботи) частини приміщень, відділення сумісного перебування матері та дитини (з організацією сімейних пологових блоків) комунального підприємства «Хмельницький міський </w:t>
      </w:r>
      <w:proofErr w:type="spellStart"/>
      <w:r w:rsidRPr="00505FB5">
        <w:rPr>
          <w:rFonts w:ascii="Times New Roman" w:hAnsi="Times New Roman"/>
          <w:sz w:val="24"/>
          <w:szCs w:val="24"/>
          <w:lang w:val="uk-UA"/>
        </w:rPr>
        <w:t>перинатальний</w:t>
      </w:r>
      <w:proofErr w:type="spellEnd"/>
      <w:r w:rsidRPr="00505FB5">
        <w:rPr>
          <w:rFonts w:ascii="Times New Roman" w:hAnsi="Times New Roman"/>
          <w:sz w:val="24"/>
          <w:szCs w:val="24"/>
          <w:lang w:val="uk-UA"/>
        </w:rPr>
        <w:t xml:space="preserve"> центр» Хмельницької міської ради по </w:t>
      </w:r>
      <w:proofErr w:type="spellStart"/>
      <w:r w:rsidRPr="00505FB5">
        <w:rPr>
          <w:rFonts w:ascii="Times New Roman" w:hAnsi="Times New Roman"/>
          <w:sz w:val="24"/>
          <w:szCs w:val="24"/>
          <w:lang w:val="uk-UA"/>
        </w:rPr>
        <w:t>вул.Пулюя</w:t>
      </w:r>
      <w:proofErr w:type="spellEnd"/>
      <w:r w:rsidRPr="00505FB5">
        <w:rPr>
          <w:rFonts w:ascii="Times New Roman" w:hAnsi="Times New Roman"/>
          <w:sz w:val="24"/>
          <w:szCs w:val="24"/>
          <w:lang w:val="uk-UA"/>
        </w:rPr>
        <w:t xml:space="preserve"> Івана,6 в </w:t>
      </w:r>
      <w:proofErr w:type="spellStart"/>
      <w:r w:rsidRPr="00505FB5">
        <w:rPr>
          <w:rFonts w:ascii="Times New Roman" w:hAnsi="Times New Roman"/>
          <w:sz w:val="24"/>
          <w:szCs w:val="24"/>
          <w:lang w:val="uk-UA"/>
        </w:rPr>
        <w:t>м.Хмельницький</w:t>
      </w:r>
      <w:proofErr w:type="spellEnd"/>
      <w:r w:rsidRPr="00505FB5">
        <w:rPr>
          <w:rFonts w:ascii="Times New Roman" w:hAnsi="Times New Roman"/>
          <w:sz w:val="24"/>
          <w:szCs w:val="24"/>
          <w:lang w:val="uk-UA"/>
        </w:rPr>
        <w:t>».</w:t>
      </w:r>
    </w:p>
    <w:p w14:paraId="64CE79D1" w14:textId="005E2A34" w:rsidR="005B49E4" w:rsidRDefault="00505FB5" w:rsidP="00F54A71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5B49E4" w:rsidRPr="005B49E4">
        <w:rPr>
          <w:rFonts w:ascii="Times New Roman" w:hAnsi="Times New Roman"/>
          <w:sz w:val="24"/>
          <w:szCs w:val="24"/>
          <w:lang w:val="uk-UA"/>
        </w:rPr>
        <w:t xml:space="preserve">. Відповідальність за виконання рішення покласти на </w:t>
      </w:r>
      <w:r w:rsidR="00B973A4">
        <w:rPr>
          <w:rFonts w:ascii="Times New Roman" w:hAnsi="Times New Roman"/>
          <w:sz w:val="24"/>
          <w:szCs w:val="24"/>
          <w:lang w:val="uk-UA"/>
        </w:rPr>
        <w:t xml:space="preserve">управління охорони </w:t>
      </w:r>
      <w:r w:rsidR="007D47D5">
        <w:rPr>
          <w:rFonts w:ascii="Times New Roman" w:hAnsi="Times New Roman"/>
          <w:sz w:val="24"/>
          <w:szCs w:val="24"/>
          <w:lang w:val="uk-UA"/>
        </w:rPr>
        <w:t>здоров’я</w:t>
      </w:r>
      <w:r w:rsidR="00B973A4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ради</w:t>
      </w:r>
      <w:r w:rsidR="005B49E4" w:rsidRPr="005B49E4">
        <w:rPr>
          <w:rFonts w:ascii="Times New Roman" w:hAnsi="Times New Roman"/>
          <w:sz w:val="24"/>
          <w:szCs w:val="24"/>
          <w:lang w:val="uk-UA"/>
        </w:rPr>
        <w:t>.</w:t>
      </w:r>
    </w:p>
    <w:p w14:paraId="2813DA06" w14:textId="77777777" w:rsidR="00F54A71" w:rsidRDefault="00505FB5" w:rsidP="00F54A71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 w:rsidR="001B14CD" w:rsidRPr="001B14CD">
        <w:rPr>
          <w:rFonts w:ascii="Times New Roman" w:hAnsi="Times New Roman"/>
          <w:sz w:val="24"/>
          <w:szCs w:val="24"/>
          <w:lang w:val="uk-UA"/>
        </w:rPr>
        <w:t>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14:paraId="3AEFCB36" w14:textId="77777777" w:rsidR="00F54A71" w:rsidRDefault="00F54A71" w:rsidP="00F54A71">
      <w:pPr>
        <w:pStyle w:val="a5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5AC1314" w14:textId="404FBD6E" w:rsidR="00AA182F" w:rsidRDefault="0033484B" w:rsidP="00F54A7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33484B">
        <w:rPr>
          <w:rFonts w:ascii="Times New Roman" w:hAnsi="Times New Roman"/>
          <w:sz w:val="24"/>
          <w:szCs w:val="24"/>
          <w:lang w:val="uk-UA" w:eastAsia="ar-SA"/>
        </w:rPr>
        <w:t>Міський голова</w:t>
      </w:r>
      <w:r w:rsidR="00A76791">
        <w:rPr>
          <w:rFonts w:ascii="Times New Roman" w:hAnsi="Times New Roman"/>
          <w:sz w:val="24"/>
          <w:szCs w:val="24"/>
          <w:lang w:val="uk-UA" w:eastAsia="ar-SA"/>
        </w:rPr>
        <w:tab/>
      </w:r>
      <w:r w:rsidR="00F54A71">
        <w:rPr>
          <w:rFonts w:ascii="Times New Roman" w:hAnsi="Times New Roman"/>
          <w:sz w:val="24"/>
          <w:szCs w:val="24"/>
          <w:lang w:val="en-US" w:eastAsia="ar-SA"/>
        </w:rPr>
        <w:tab/>
      </w:r>
      <w:r w:rsidR="00F54A71">
        <w:rPr>
          <w:rFonts w:ascii="Times New Roman" w:hAnsi="Times New Roman"/>
          <w:sz w:val="24"/>
          <w:szCs w:val="24"/>
          <w:lang w:val="en-US" w:eastAsia="ar-SA"/>
        </w:rPr>
        <w:tab/>
      </w:r>
      <w:r w:rsidR="00F54A71">
        <w:rPr>
          <w:rFonts w:ascii="Times New Roman" w:hAnsi="Times New Roman"/>
          <w:sz w:val="24"/>
          <w:szCs w:val="24"/>
          <w:lang w:val="en-US" w:eastAsia="ar-SA"/>
        </w:rPr>
        <w:tab/>
      </w:r>
      <w:r w:rsidR="00F54A71">
        <w:rPr>
          <w:rFonts w:ascii="Times New Roman" w:hAnsi="Times New Roman"/>
          <w:sz w:val="24"/>
          <w:szCs w:val="24"/>
          <w:lang w:val="en-US" w:eastAsia="ar-SA"/>
        </w:rPr>
        <w:tab/>
      </w:r>
      <w:r w:rsidR="00F54A71">
        <w:rPr>
          <w:rFonts w:ascii="Times New Roman" w:hAnsi="Times New Roman"/>
          <w:sz w:val="24"/>
          <w:szCs w:val="24"/>
          <w:lang w:val="en-US" w:eastAsia="ar-SA"/>
        </w:rPr>
        <w:tab/>
      </w:r>
      <w:r w:rsidR="00F54A71">
        <w:rPr>
          <w:rFonts w:ascii="Times New Roman" w:hAnsi="Times New Roman"/>
          <w:sz w:val="24"/>
          <w:szCs w:val="24"/>
          <w:lang w:val="en-US" w:eastAsia="ar-SA"/>
        </w:rPr>
        <w:tab/>
      </w:r>
      <w:r w:rsidR="00A76791">
        <w:rPr>
          <w:rFonts w:ascii="Times New Roman" w:hAnsi="Times New Roman"/>
          <w:sz w:val="24"/>
          <w:szCs w:val="24"/>
          <w:lang w:val="uk-UA" w:eastAsia="ar-SA"/>
        </w:rPr>
        <w:t>Олександр</w:t>
      </w:r>
      <w:r w:rsidRPr="0033484B">
        <w:rPr>
          <w:rFonts w:ascii="Times New Roman" w:hAnsi="Times New Roman"/>
          <w:sz w:val="24"/>
          <w:szCs w:val="24"/>
          <w:lang w:val="uk-UA" w:eastAsia="ar-SA"/>
        </w:rPr>
        <w:t xml:space="preserve"> СИМЧИШИН</w:t>
      </w:r>
    </w:p>
    <w:sectPr w:rsidR="00AA182F" w:rsidSect="00F54A71"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B08"/>
    <w:rsid w:val="00013D74"/>
    <w:rsid w:val="00022648"/>
    <w:rsid w:val="00036333"/>
    <w:rsid w:val="000514B0"/>
    <w:rsid w:val="0005792F"/>
    <w:rsid w:val="00084FFD"/>
    <w:rsid w:val="000A74F0"/>
    <w:rsid w:val="000F199A"/>
    <w:rsid w:val="000F37B4"/>
    <w:rsid w:val="00134D1E"/>
    <w:rsid w:val="00136BF8"/>
    <w:rsid w:val="001632F4"/>
    <w:rsid w:val="00167CD3"/>
    <w:rsid w:val="001B14CD"/>
    <w:rsid w:val="001B4D85"/>
    <w:rsid w:val="001D3E4D"/>
    <w:rsid w:val="002162FA"/>
    <w:rsid w:val="002211D4"/>
    <w:rsid w:val="00250F55"/>
    <w:rsid w:val="00282DDC"/>
    <w:rsid w:val="00283FF0"/>
    <w:rsid w:val="002A0FB5"/>
    <w:rsid w:val="002C2BB9"/>
    <w:rsid w:val="002C5C3B"/>
    <w:rsid w:val="002D0028"/>
    <w:rsid w:val="0033484B"/>
    <w:rsid w:val="00381C9C"/>
    <w:rsid w:val="00397468"/>
    <w:rsid w:val="00397BA0"/>
    <w:rsid w:val="003A5908"/>
    <w:rsid w:val="003E2EDA"/>
    <w:rsid w:val="003F76BB"/>
    <w:rsid w:val="004002DF"/>
    <w:rsid w:val="00425073"/>
    <w:rsid w:val="00435260"/>
    <w:rsid w:val="00505FB5"/>
    <w:rsid w:val="00541449"/>
    <w:rsid w:val="00560AEC"/>
    <w:rsid w:val="005A22C0"/>
    <w:rsid w:val="005A4351"/>
    <w:rsid w:val="005B49E4"/>
    <w:rsid w:val="005C2D65"/>
    <w:rsid w:val="005C7013"/>
    <w:rsid w:val="005D1980"/>
    <w:rsid w:val="005E2932"/>
    <w:rsid w:val="005F0D96"/>
    <w:rsid w:val="005F3A4F"/>
    <w:rsid w:val="00603994"/>
    <w:rsid w:val="00641B9B"/>
    <w:rsid w:val="006464DF"/>
    <w:rsid w:val="006831E3"/>
    <w:rsid w:val="006916D5"/>
    <w:rsid w:val="006A07B7"/>
    <w:rsid w:val="006B5FE0"/>
    <w:rsid w:val="006D1CF2"/>
    <w:rsid w:val="006D2A64"/>
    <w:rsid w:val="006F4CC1"/>
    <w:rsid w:val="007056E2"/>
    <w:rsid w:val="00727D0D"/>
    <w:rsid w:val="00760F0B"/>
    <w:rsid w:val="007627C4"/>
    <w:rsid w:val="007707AA"/>
    <w:rsid w:val="00771531"/>
    <w:rsid w:val="007814FD"/>
    <w:rsid w:val="00796DA5"/>
    <w:rsid w:val="00796DC4"/>
    <w:rsid w:val="007976B4"/>
    <w:rsid w:val="007A693B"/>
    <w:rsid w:val="007C2FF6"/>
    <w:rsid w:val="007D47D5"/>
    <w:rsid w:val="007E61EA"/>
    <w:rsid w:val="007F1424"/>
    <w:rsid w:val="0080720F"/>
    <w:rsid w:val="00812235"/>
    <w:rsid w:val="00854FEA"/>
    <w:rsid w:val="0085547F"/>
    <w:rsid w:val="00856B82"/>
    <w:rsid w:val="00883166"/>
    <w:rsid w:val="00884FA7"/>
    <w:rsid w:val="008E5FC7"/>
    <w:rsid w:val="008F222B"/>
    <w:rsid w:val="00902E3B"/>
    <w:rsid w:val="00903621"/>
    <w:rsid w:val="00925C30"/>
    <w:rsid w:val="00946B31"/>
    <w:rsid w:val="009642AE"/>
    <w:rsid w:val="009868C2"/>
    <w:rsid w:val="009B35D4"/>
    <w:rsid w:val="009C4478"/>
    <w:rsid w:val="00A044DD"/>
    <w:rsid w:val="00A14A83"/>
    <w:rsid w:val="00A46B5B"/>
    <w:rsid w:val="00A53347"/>
    <w:rsid w:val="00A76791"/>
    <w:rsid w:val="00A9226C"/>
    <w:rsid w:val="00A95C27"/>
    <w:rsid w:val="00AA182F"/>
    <w:rsid w:val="00AE2EDB"/>
    <w:rsid w:val="00AE4C31"/>
    <w:rsid w:val="00B16A69"/>
    <w:rsid w:val="00B26A56"/>
    <w:rsid w:val="00B60C08"/>
    <w:rsid w:val="00B62B08"/>
    <w:rsid w:val="00B62CEB"/>
    <w:rsid w:val="00B8123C"/>
    <w:rsid w:val="00B909D4"/>
    <w:rsid w:val="00B973A4"/>
    <w:rsid w:val="00BA5807"/>
    <w:rsid w:val="00BA59D9"/>
    <w:rsid w:val="00BE31D4"/>
    <w:rsid w:val="00BE3D7E"/>
    <w:rsid w:val="00C10439"/>
    <w:rsid w:val="00C10CEA"/>
    <w:rsid w:val="00C11CD2"/>
    <w:rsid w:val="00C3183F"/>
    <w:rsid w:val="00C34A45"/>
    <w:rsid w:val="00C72353"/>
    <w:rsid w:val="00CA319F"/>
    <w:rsid w:val="00CD3AF9"/>
    <w:rsid w:val="00D10456"/>
    <w:rsid w:val="00D31F4A"/>
    <w:rsid w:val="00D42A04"/>
    <w:rsid w:val="00D442B0"/>
    <w:rsid w:val="00D4693E"/>
    <w:rsid w:val="00D50097"/>
    <w:rsid w:val="00D52409"/>
    <w:rsid w:val="00D93D2D"/>
    <w:rsid w:val="00DA46C4"/>
    <w:rsid w:val="00DB0335"/>
    <w:rsid w:val="00DC1409"/>
    <w:rsid w:val="00DD06EB"/>
    <w:rsid w:val="00DD1F8A"/>
    <w:rsid w:val="00DD2DC2"/>
    <w:rsid w:val="00DE1F17"/>
    <w:rsid w:val="00DF1EAC"/>
    <w:rsid w:val="00E13D84"/>
    <w:rsid w:val="00E30661"/>
    <w:rsid w:val="00E36CD5"/>
    <w:rsid w:val="00E45CFE"/>
    <w:rsid w:val="00E62D98"/>
    <w:rsid w:val="00E63334"/>
    <w:rsid w:val="00E7156C"/>
    <w:rsid w:val="00E87F01"/>
    <w:rsid w:val="00E95332"/>
    <w:rsid w:val="00E97B67"/>
    <w:rsid w:val="00EC085C"/>
    <w:rsid w:val="00F53DFD"/>
    <w:rsid w:val="00F54A71"/>
    <w:rsid w:val="00F61DA1"/>
    <w:rsid w:val="00F6679F"/>
    <w:rsid w:val="00F75C7C"/>
    <w:rsid w:val="00F8100C"/>
    <w:rsid w:val="00F96BF3"/>
    <w:rsid w:val="00FE0B76"/>
    <w:rsid w:val="00FE26E9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FC6F8"/>
  <w15:docId w15:val="{37065F47-7F6B-4A95-84A3-52978A92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50097"/>
    <w:pPr>
      <w:widowControl w:val="0"/>
      <w:spacing w:before="240" w:after="60" w:line="240" w:lineRule="auto"/>
      <w:outlineLvl w:val="4"/>
    </w:pPr>
    <w:rPr>
      <w:rFonts w:ascii="Courier New" w:hAnsi="Courier New" w:cs="Courier New"/>
      <w:b/>
      <w:bCs/>
      <w:i/>
      <w:iCs/>
      <w:color w:val="000000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character" w:customStyle="1" w:styleId="50">
    <w:name w:val="Заголовок 5 Знак"/>
    <w:basedOn w:val="a0"/>
    <w:link w:val="5"/>
    <w:uiPriority w:val="99"/>
    <w:rsid w:val="00D50097"/>
    <w:rPr>
      <w:rFonts w:ascii="Courier New" w:eastAsia="Times New Roman" w:hAnsi="Courier New" w:cs="Courier New"/>
      <w:b/>
      <w:bCs/>
      <w:i/>
      <w:iCs/>
      <w:color w:val="000000"/>
      <w:sz w:val="26"/>
      <w:szCs w:val="2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87C88B-1B45-4FAC-9FD8-F8A73619C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2375</Characters>
  <Application>Microsoft Office Word</Application>
  <DocSecurity>0</DocSecurity>
  <Lines>53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N_Reva</dc:creator>
  <cp:keywords/>
  <dc:description/>
  <cp:lastModifiedBy>Олександр Шарлай</cp:lastModifiedBy>
  <cp:revision>3</cp:revision>
  <cp:lastPrinted>2026-04-14T10:40:00Z</cp:lastPrinted>
  <dcterms:created xsi:type="dcterms:W3CDTF">2026-07-20T06:23:00Z</dcterms:created>
  <dcterms:modified xsi:type="dcterms:W3CDTF">2026-07-20T06:33:00Z</dcterms:modified>
</cp:coreProperties>
</file>