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37AE" w14:textId="77777777" w:rsidR="00C92CCC" w:rsidRPr="006D4600" w:rsidRDefault="00C92CCC" w:rsidP="00C92CC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kern w:val="0"/>
          <w:sz w:val="22"/>
          <w:szCs w:val="22"/>
          <w:lang w:eastAsia="ru-RU"/>
          <w14:ligatures w14:val="none"/>
        </w:rPr>
      </w:pPr>
      <w:r w:rsidRPr="006D4600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26AB2B28" wp14:editId="0FA3743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FE61" w14:textId="77777777" w:rsidR="00C92CCC" w:rsidRPr="006D4600" w:rsidRDefault="00C92CCC" w:rsidP="00C92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26F2A5DB" w14:textId="77777777" w:rsidR="00C92CCC" w:rsidRPr="006D4600" w:rsidRDefault="00C92CCC" w:rsidP="00C92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  <w:t>РІШЕННЯ</w:t>
      </w:r>
    </w:p>
    <w:p w14:paraId="45D19B80" w14:textId="77777777" w:rsidR="00C92CCC" w:rsidRPr="006D4600" w:rsidRDefault="00C92CCC" w:rsidP="00C92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eastAsia="ru-RU"/>
          <w14:ligatures w14:val="none"/>
        </w:rPr>
        <w:t>_________________________</w:t>
      </w:r>
    </w:p>
    <w:p w14:paraId="15474848" w14:textId="77777777" w:rsidR="00C92CCC" w:rsidRPr="006D4600" w:rsidRDefault="00C92CCC" w:rsidP="00C92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</w:pP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 xml:space="preserve"> _______________________</w:t>
      </w: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>м.</w:t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ru-RU" w:eastAsia="ru-RU"/>
          <w14:ligatures w14:val="none"/>
        </w:rPr>
        <w:t xml:space="preserve"> </w:t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>Хмельницький</w:t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ab/>
      </w:r>
      <w:r w:rsidRPr="006D4600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eastAsia="ru-RU"/>
          <w14:ligatures w14:val="none"/>
        </w:rPr>
        <w:tab/>
        <w:t>№ _______________</w:t>
      </w:r>
    </w:p>
    <w:p w14:paraId="6AACB045" w14:textId="77777777" w:rsidR="00C92CCC" w:rsidRPr="006D4600" w:rsidRDefault="00C92CCC" w:rsidP="00C92CCC">
      <w:pPr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F33728" w14:textId="77777777" w:rsidR="00C92CCC" w:rsidRPr="006D4600" w:rsidRDefault="00C92CCC" w:rsidP="00A704E5">
      <w:pPr>
        <w:autoSpaceDE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4600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>Про внесення змін до рішення сьомої сесії міської ради від 20.07.2016</w:t>
      </w:r>
      <w:r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 xml:space="preserve"> </w:t>
      </w:r>
      <w:r w:rsidRPr="006D4600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>р. №</w:t>
      </w:r>
      <w:r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 xml:space="preserve"> </w:t>
      </w:r>
      <w:r w:rsidRPr="006D4600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>20</w:t>
      </w: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Start w:id="0" w:name="_Hlk233039695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«Про затвердження Положення про порядок </w:t>
      </w:r>
      <w:r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розрахунку компенсаційних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F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виплат за пільговий проїзд автотранспортом окремих категорій громадян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bookmarkEnd w:id="0"/>
    <w:p w14:paraId="7697EF8A" w14:textId="77777777" w:rsidR="00C92CCC" w:rsidRPr="006D4600" w:rsidRDefault="00C92CCC" w:rsidP="00A7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CD84A2" w14:textId="77777777" w:rsidR="00C92CCC" w:rsidRPr="006D4600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Розглянувши пропозицію виконавчого комітету міської ради, керуючись Законом України «Про місцеве самоврядування в Україні», міська рада </w:t>
      </w:r>
    </w:p>
    <w:p w14:paraId="10660C4D" w14:textId="77777777" w:rsidR="00C92CCC" w:rsidRPr="006D4600" w:rsidRDefault="00C92CCC" w:rsidP="00A704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F2AA75" w14:textId="77777777" w:rsidR="00C92CCC" w:rsidRPr="006D4600" w:rsidRDefault="00C92CCC" w:rsidP="00A70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ВИРІШИЛА:</w:t>
      </w: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39822518" w14:textId="77777777" w:rsidR="00C92CCC" w:rsidRPr="006D4600" w:rsidRDefault="00C92CCC" w:rsidP="00A704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D5D459" w14:textId="6DA540E9" w:rsidR="00C92CCC" w:rsidRPr="00277CBB" w:rsidRDefault="00C92CCC" w:rsidP="00A704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 xml:space="preserve">1. </w:t>
      </w:r>
      <w:proofErr w:type="spellStart"/>
      <w:r w:rsidRPr="006D4600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>Внести</w:t>
      </w:r>
      <w:proofErr w:type="spellEnd"/>
      <w:r w:rsidRPr="006D4600">
        <w:rPr>
          <w:rFonts w:ascii="Times New Roman" w:eastAsia="Times New Roman" w:hAnsi="Times New Roman" w:cs="Times New Roman"/>
          <w:iCs/>
          <w:kern w:val="0"/>
          <w:lang w:eastAsia="uk-UA"/>
          <w14:ligatures w14:val="none"/>
        </w:rPr>
        <w:t xml:space="preserve"> зміни до </w:t>
      </w:r>
      <w:r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Положення про порядок </w:t>
      </w:r>
      <w:bookmarkStart w:id="1" w:name="_Hlk233038131"/>
      <w:r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розрахунку компенсаційних виплат за пільговий проїзд автотранспортом окремих категорій громадян</w:t>
      </w:r>
      <w:bookmarkEnd w:id="1"/>
      <w:r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затвердженого рішенням сьомої сесії міської ради </w:t>
      </w:r>
      <w:r w:rsidRPr="006D4600">
        <w:rPr>
          <w:rFonts w:ascii="Times New Roman" w:eastAsia="Times New Roman CYR" w:hAnsi="Times New Roman" w:cs="Times New Roman"/>
          <w:kern w:val="0"/>
          <w:lang w:eastAsia="uk-UA"/>
          <w14:ligatures w14:val="none"/>
        </w:rPr>
        <w:t>від 20.07.2016</w:t>
      </w:r>
      <w:r>
        <w:rPr>
          <w:rFonts w:ascii="Times New Roman" w:eastAsia="Times New Roman CYR" w:hAnsi="Times New Roman" w:cs="Times New Roman"/>
          <w:kern w:val="0"/>
          <w:lang w:eastAsia="uk-UA"/>
          <w14:ligatures w14:val="none"/>
        </w:rPr>
        <w:t xml:space="preserve"> </w:t>
      </w:r>
      <w:r w:rsidRPr="006D4600">
        <w:rPr>
          <w:rFonts w:ascii="Times New Roman" w:eastAsia="Times New Roman CYR" w:hAnsi="Times New Roman" w:cs="Times New Roman"/>
          <w:kern w:val="0"/>
          <w:lang w:eastAsia="uk-UA"/>
          <w14:ligatures w14:val="none"/>
        </w:rPr>
        <w:t>р. № 20 зі змінами</w:t>
      </w:r>
      <w:r w:rsidRPr="006D460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r w:rsidRPr="00277C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виклавши </w:t>
      </w:r>
      <w:bookmarkStart w:id="2" w:name="_Hlk232077835"/>
      <w:r w:rsidRPr="00277C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ункт 2.2. розділу 2. «Визначення права на пільгу» в наступній редакції:</w:t>
      </w:r>
    </w:p>
    <w:p w14:paraId="364030E0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Дія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цього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Положення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поширюється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окремі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осіб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яким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додатково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встановлено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право на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пільги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 оплати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проїзду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транспортом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загального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користування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маршрутах, де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замовником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послуг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перевезення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пасажирів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виступає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виконавчий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комітет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Хмельницької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міської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ради, 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саме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:</w:t>
      </w:r>
      <w:bookmarkStart w:id="3" w:name="_GoBack"/>
      <w:bookmarkEnd w:id="3"/>
    </w:p>
    <w:p w14:paraId="579FD358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bookmarkStart w:id="4" w:name="_Hlk163326921"/>
      <w:bookmarkStart w:id="5" w:name="_Hlk232514421"/>
      <w:bookmarkStart w:id="6" w:name="_Hlk163334028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- членам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загиблих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померлих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)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ветеранів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війни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bookmarkEnd w:id="4"/>
    <w:p w14:paraId="297BCC3C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- членам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загиблих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померлих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)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Захисників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Захисниць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bookmarkEnd w:id="5"/>
    <w:p w14:paraId="0D56D78B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членам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військовослужбовців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які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загинули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(померли) 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 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час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проходження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військової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служби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p w14:paraId="57979662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bookmarkStart w:id="7" w:name="_Hlk232514499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 членам сімей осіб, які зникли безвісти за особливих обставин;</w:t>
      </w:r>
    </w:p>
    <w:p w14:paraId="6D7111DA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bookmarkStart w:id="8" w:name="_Hlk232071326"/>
      <w:r w:rsidRPr="00277CBB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членам сімей </w:t>
      </w:r>
      <w:bookmarkEnd w:id="8"/>
      <w:r w:rsidRPr="00277CBB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осіб, стосовно яких встановлено факт позбавлення особистої свободи внаслідок збройної агресії проти України;</w:t>
      </w:r>
    </w:p>
    <w:bookmarkEnd w:id="7"/>
    <w:p w14:paraId="25C6D9C0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віком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вислугою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років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у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разі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втрати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годувальника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якщо їм виповнилося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60</w:t>
      </w: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років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);</w:t>
      </w:r>
    </w:p>
    <w:p w14:paraId="589C5079" w14:textId="77777777" w:rsidR="00C92CCC" w:rsidRPr="00277CBB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особам з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інвалідністю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III </w:t>
      </w:r>
      <w:proofErr w:type="spellStart"/>
      <w:r w:rsidRPr="00277CBB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групи</w:t>
      </w:r>
      <w:proofErr w:type="spellEnd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  <w:bookmarkEnd w:id="6"/>
      <w:r w:rsidRPr="00277CB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».</w:t>
      </w:r>
      <w:bookmarkEnd w:id="2"/>
    </w:p>
    <w:p w14:paraId="7FC814DC" w14:textId="77777777" w:rsidR="00C92CCC" w:rsidRPr="006D4600" w:rsidRDefault="00C92CCC" w:rsidP="00A704E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14:ligatures w14:val="none"/>
        </w:rPr>
      </w:pPr>
      <w:r w:rsidRPr="006D4600">
        <w:rPr>
          <w:rFonts w:ascii="Times New Roman" w:eastAsia="SimSun" w:hAnsi="Times New Roman" w:cs="Times New Roman"/>
          <w:iCs/>
          <w:color w:val="00000A"/>
          <w:kern w:val="0"/>
          <w14:ligatures w14:val="none"/>
        </w:rPr>
        <w:t xml:space="preserve">2. Відповідальність за виконання рішення покласти на управління праці та соціального захисту населення та заступника міського голови Михайла </w:t>
      </w:r>
      <w:proofErr w:type="spellStart"/>
      <w:r w:rsidRPr="006D4600">
        <w:rPr>
          <w:rFonts w:ascii="Times New Roman" w:eastAsia="SimSun" w:hAnsi="Times New Roman" w:cs="Times New Roman"/>
          <w:iCs/>
          <w:color w:val="00000A"/>
          <w:kern w:val="0"/>
          <w14:ligatures w14:val="none"/>
        </w:rPr>
        <w:t>Кривака</w:t>
      </w:r>
      <w:proofErr w:type="spellEnd"/>
      <w:r w:rsidRPr="006D4600">
        <w:rPr>
          <w:rFonts w:ascii="Times New Roman" w:eastAsia="SimSun" w:hAnsi="Times New Roman" w:cs="Times New Roman"/>
          <w:color w:val="00000A"/>
          <w:kern w:val="0"/>
          <w14:ligatures w14:val="none"/>
        </w:rPr>
        <w:t>.</w:t>
      </w:r>
    </w:p>
    <w:p w14:paraId="39D53322" w14:textId="2A5EBEDD" w:rsidR="00C92CCC" w:rsidRPr="006D4600" w:rsidRDefault="00C92CCC" w:rsidP="00A704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31778E4" w14:textId="77777777" w:rsidR="00C92CCC" w:rsidRPr="006D4600" w:rsidRDefault="00C92CCC" w:rsidP="00A7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6859EFD" w14:textId="77777777" w:rsidR="00C92CCC" w:rsidRPr="006D4600" w:rsidRDefault="00C92CCC" w:rsidP="00A70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E82A0D3" w14:textId="31055E07" w:rsidR="00C92CCC" w:rsidRPr="006D4600" w:rsidRDefault="00C92CCC" w:rsidP="00A704E5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D46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6D46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sectPr w:rsidR="00C92CCC" w:rsidRPr="006D4600" w:rsidSect="00A704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802B4"/>
    <w:multiLevelType w:val="hybridMultilevel"/>
    <w:tmpl w:val="4746D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B5"/>
    <w:rsid w:val="002B00EE"/>
    <w:rsid w:val="0039086F"/>
    <w:rsid w:val="003D18B0"/>
    <w:rsid w:val="00454AA0"/>
    <w:rsid w:val="00625106"/>
    <w:rsid w:val="006F2208"/>
    <w:rsid w:val="007816AE"/>
    <w:rsid w:val="00A704E5"/>
    <w:rsid w:val="00C814B5"/>
    <w:rsid w:val="00C92CCC"/>
    <w:rsid w:val="00EF0D92"/>
    <w:rsid w:val="00F21375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F150"/>
  <w15:chartTrackingRefBased/>
  <w15:docId w15:val="{1FDE5F7D-4B12-4233-A209-8542C009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CC"/>
  </w:style>
  <w:style w:type="paragraph" w:styleId="1">
    <w:name w:val="heading 1"/>
    <w:basedOn w:val="a"/>
    <w:next w:val="a"/>
    <w:link w:val="10"/>
    <w:uiPriority w:val="9"/>
    <w:qFormat/>
    <w:rsid w:val="00C8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1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1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1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9AB2D-820E-4A8F-9F32-5EF9E444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9</cp:revision>
  <cp:lastPrinted>2026-06-26T11:29:00Z</cp:lastPrinted>
  <dcterms:created xsi:type="dcterms:W3CDTF">2026-06-25T12:23:00Z</dcterms:created>
  <dcterms:modified xsi:type="dcterms:W3CDTF">2026-07-07T07:04:00Z</dcterms:modified>
</cp:coreProperties>
</file>