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5" w:rsidRPr="00055D05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55D05">
        <w:rPr>
          <w:rFonts w:ascii="Times New Roman" w:hAnsi="Times New Roman" w:cs="Times New Roman"/>
          <w:lang w:val="uk-UA"/>
        </w:rPr>
        <w:t>Додаток</w:t>
      </w:r>
      <w:r w:rsidR="005E67A7">
        <w:rPr>
          <w:rFonts w:ascii="Times New Roman" w:hAnsi="Times New Roman" w:cs="Times New Roman"/>
          <w:lang w:val="uk-UA"/>
        </w:rPr>
        <w:t xml:space="preserve"> 3</w:t>
      </w:r>
    </w:p>
    <w:p w:rsidR="00147DDC" w:rsidRPr="00055D05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55D05">
        <w:rPr>
          <w:rFonts w:ascii="Times New Roman" w:hAnsi="Times New Roman" w:cs="Times New Roman"/>
          <w:lang w:val="uk-UA"/>
        </w:rPr>
        <w:t>до рішення виконавчого комітету</w:t>
      </w:r>
    </w:p>
    <w:p w:rsidR="00147DDC" w:rsidRPr="00055D05" w:rsidRDefault="00147DDC" w:rsidP="00147DDC">
      <w:pPr>
        <w:spacing w:line="240" w:lineRule="auto"/>
        <w:jc w:val="right"/>
        <w:rPr>
          <w:rFonts w:ascii="Times New Roman" w:hAnsi="Times New Roman" w:cs="Times New Roman"/>
          <w:lang w:val="uk-UA"/>
        </w:rPr>
      </w:pPr>
      <w:r w:rsidRPr="00055D05">
        <w:rPr>
          <w:rFonts w:ascii="Times New Roman" w:hAnsi="Times New Roman" w:cs="Times New Roman"/>
          <w:lang w:val="uk-UA"/>
        </w:rPr>
        <w:t xml:space="preserve">від </w:t>
      </w:r>
      <w:r w:rsidR="00732991">
        <w:t>11.03.2021 № 233</w:t>
      </w:r>
      <w:bookmarkStart w:id="0" w:name="_GoBack"/>
      <w:bookmarkEnd w:id="0"/>
    </w:p>
    <w:tbl>
      <w:tblPr>
        <w:tblW w:w="15955" w:type="dxa"/>
        <w:tblInd w:w="-744" w:type="dxa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376"/>
        <w:gridCol w:w="1509"/>
        <w:gridCol w:w="1994"/>
        <w:gridCol w:w="1415"/>
        <w:gridCol w:w="1607"/>
        <w:gridCol w:w="1092"/>
        <w:gridCol w:w="898"/>
        <w:gridCol w:w="634"/>
        <w:gridCol w:w="24"/>
        <w:gridCol w:w="894"/>
        <w:gridCol w:w="1104"/>
        <w:gridCol w:w="1105"/>
        <w:gridCol w:w="1034"/>
        <w:gridCol w:w="1317"/>
        <w:gridCol w:w="19"/>
        <w:gridCol w:w="909"/>
        <w:gridCol w:w="24"/>
      </w:tblGrid>
      <w:tr w:rsidR="00147DDC" w:rsidRPr="000E6585" w:rsidTr="00055D05">
        <w:trPr>
          <w:trHeight w:val="287"/>
        </w:trPr>
        <w:tc>
          <w:tcPr>
            <w:tcW w:w="1595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046" w:rsidRPr="005E67A7" w:rsidRDefault="00642046" w:rsidP="004919FB">
            <w:pPr>
              <w:spacing w:after="0" w:line="256" w:lineRule="auto"/>
              <w:ind w:right="104"/>
              <w:rPr>
                <w:rFonts w:ascii="Times New Roman" w:hAnsi="Times New Roman" w:cs="Times New Roman"/>
                <w:lang w:val="uk-UA"/>
              </w:rPr>
            </w:pPr>
            <w:r w:rsidRPr="005E67A7">
              <w:rPr>
                <w:rFonts w:ascii="Times New Roman" w:hAnsi="Times New Roman" w:cs="Times New Roman"/>
                <w:lang w:val="uk-UA"/>
              </w:rPr>
              <w:t>Опис майна, яке передається з балансу</w:t>
            </w:r>
            <w:r w:rsidRPr="005E67A7">
              <w:rPr>
                <w:rFonts w:ascii="Times New Roman" w:hAnsi="Times New Roman" w:cs="Times New Roman"/>
              </w:rPr>
              <w:t xml:space="preserve"> Водичківської сільської ради</w:t>
            </w:r>
            <w:r w:rsidRPr="005E67A7">
              <w:rPr>
                <w:rFonts w:ascii="Times New Roman" w:hAnsi="Times New Roman" w:cs="Times New Roman"/>
                <w:lang w:val="uk-UA"/>
              </w:rPr>
              <w:t xml:space="preserve"> на баланс </w:t>
            </w:r>
            <w:r w:rsidR="004919FB" w:rsidRPr="005E67A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E67A7" w:rsidRPr="005E67A7">
              <w:rPr>
                <w:rFonts w:ascii="Times New Roman" w:hAnsi="Times New Roman" w:cs="Times New Roman"/>
                <w:lang w:val="uk-UA"/>
              </w:rPr>
              <w:t>управління комунальної інфраструктури</w:t>
            </w:r>
          </w:p>
          <w:p w:rsidR="00147DDC" w:rsidRPr="005E67A7" w:rsidRDefault="00642046" w:rsidP="00174E66">
            <w:pPr>
              <w:spacing w:after="0" w:line="256" w:lineRule="auto"/>
              <w:ind w:right="10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uk-UA" w:eastAsia="uk-UA"/>
              </w:rPr>
            </w:pPr>
            <w:r w:rsidRPr="005E67A7">
              <w:rPr>
                <w:rFonts w:ascii="Times New Roman" w:hAnsi="Times New Roman" w:cs="Times New Roman"/>
                <w:lang w:val="uk-UA"/>
              </w:rPr>
              <w:t>(</w:t>
            </w:r>
            <w:r w:rsidR="00174E66" w:rsidRPr="005E67A7">
              <w:rPr>
                <w:rFonts w:ascii="Times New Roman" w:hAnsi="Times New Roman" w:cs="Times New Roman"/>
                <w:lang w:val="uk-UA"/>
              </w:rPr>
              <w:t>Водонапірні башні</w:t>
            </w:r>
            <w:r w:rsidRPr="005E67A7">
              <w:rPr>
                <w:rFonts w:ascii="Times New Roman" w:hAnsi="Times New Roman" w:cs="Times New Roman"/>
                <w:lang w:val="uk-UA"/>
              </w:rPr>
              <w:t>)</w:t>
            </w:r>
            <w:r w:rsidR="00147DDC" w:rsidRPr="005E67A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2046" w:rsidRPr="000E6585" w:rsidTr="00055D05">
        <w:trPr>
          <w:trHeight w:val="282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8" w:line="256" w:lineRule="auto"/>
              <w:ind w:left="89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№ </w:t>
            </w:r>
          </w:p>
          <w:p w:rsidR="00147DDC" w:rsidRPr="00055D05" w:rsidRDefault="00147DDC" w:rsidP="00055D05">
            <w:pPr>
              <w:spacing w:after="0" w:line="256" w:lineRule="auto"/>
              <w:ind w:left="69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з/п 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Рахунок, субрахунок 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Найменування, стисла характеристика та призначення об’єкта </w:t>
            </w:r>
          </w:p>
          <w:p w:rsidR="00147DDC" w:rsidRPr="00055D05" w:rsidRDefault="00147DDC" w:rsidP="00055D05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(пооб’єктно)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right="32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Рік випуску </w:t>
            </w:r>
          </w:p>
          <w:p w:rsidR="00147DDC" w:rsidRPr="00055D05" w:rsidRDefault="00147DDC" w:rsidP="00055D05">
            <w:pPr>
              <w:spacing w:after="0" w:line="237" w:lineRule="auto"/>
              <w:ind w:left="4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(будівництва) чи дата </w:t>
            </w:r>
          </w:p>
          <w:p w:rsidR="00147DDC" w:rsidRPr="00055D05" w:rsidRDefault="00147DDC" w:rsidP="00055D05">
            <w:pPr>
              <w:spacing w:after="0" w:line="256" w:lineRule="auto"/>
              <w:ind w:right="34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придбання </w:t>
            </w:r>
          </w:p>
          <w:p w:rsidR="00147DDC" w:rsidRPr="00055D05" w:rsidRDefault="00147DDC" w:rsidP="00055D05">
            <w:pPr>
              <w:spacing w:after="28" w:line="237" w:lineRule="auto"/>
              <w:ind w:left="1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(введення в експлуатацію) та </w:t>
            </w:r>
          </w:p>
          <w:p w:rsidR="00147DDC" w:rsidRPr="00055D05" w:rsidRDefault="00147DDC" w:rsidP="00055D05">
            <w:pPr>
              <w:spacing w:after="0" w:line="256" w:lineRule="auto"/>
              <w:ind w:left="98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виготовлення </w:t>
            </w: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right="38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Номер 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Один. вимір. </w:t>
            </w:r>
          </w:p>
        </w:tc>
        <w:tc>
          <w:tcPr>
            <w:tcW w:w="547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56" w:lineRule="auto"/>
              <w:ind w:right="37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За даними бухгалтерського обліку </w:t>
            </w:r>
          </w:p>
        </w:tc>
        <w:tc>
          <w:tcPr>
            <w:tcW w:w="9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Інші відомості </w:t>
            </w:r>
          </w:p>
        </w:tc>
      </w:tr>
      <w:tr w:rsidR="00642046" w:rsidRPr="000E6585" w:rsidTr="00055D05">
        <w:trPr>
          <w:trHeight w:val="458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firstLine="16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інвентарний / номенклатурний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заводський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по паспорту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642046" w:rsidRPr="000E6585" w:rsidTr="00055D05">
        <w:trPr>
          <w:trHeight w:val="1003"/>
        </w:trPr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left="12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вартість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 xml:space="preserve">сума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left="-25" w:firstLine="25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балансова вартість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</w:rPr>
              <w:t>строк корисного використання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7DDC" w:rsidRPr="00055D05" w:rsidRDefault="00147DDC" w:rsidP="0005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642046" w:rsidRPr="000E6585" w:rsidTr="00055D05">
        <w:trPr>
          <w:trHeight w:val="263"/>
        </w:trPr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7DDC" w:rsidRPr="00055D05" w:rsidRDefault="00147DDC" w:rsidP="00055D05">
            <w:pPr>
              <w:spacing w:after="0" w:line="256" w:lineRule="auto"/>
              <w:ind w:left="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055D05" w:rsidRPr="00055D0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DDC" w:rsidRPr="00055D05" w:rsidRDefault="00055D05" w:rsidP="00055D05">
            <w:pPr>
              <w:spacing w:after="0" w:line="256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</w:pPr>
            <w:r w:rsidRPr="00055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uk-UA"/>
              </w:rPr>
              <w:t>14</w:t>
            </w:r>
          </w:p>
        </w:tc>
      </w:tr>
      <w:tr w:rsidR="00174E66" w:rsidRPr="000E6585" w:rsidTr="00055D05">
        <w:trPr>
          <w:trHeight w:val="75"/>
        </w:trPr>
        <w:tc>
          <w:tcPr>
            <w:tcW w:w="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66" w:rsidRPr="00055D05" w:rsidRDefault="00174E66" w:rsidP="00055D05">
            <w:pPr>
              <w:spacing w:after="0" w:line="259" w:lineRule="auto"/>
              <w:ind w:right="38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1016  </w:t>
            </w:r>
          </w:p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 xml:space="preserve">Інструменти, прилади та інвентар  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71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5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6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4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7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6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8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 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30000,00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30000,00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4E66" w:rsidRPr="00055D05" w:rsidRDefault="00174E66" w:rsidP="00055D05">
            <w:pPr>
              <w:spacing w:after="0" w:line="259" w:lineRule="auto"/>
              <w:ind w:right="62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6" w:lineRule="auto"/>
              <w:ind w:left="7" w:firstLine="710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6" w:lineRule="auto"/>
              <w:ind w:left="7" w:firstLine="710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</w:tr>
      <w:tr w:rsidR="00174E66" w:rsidRPr="000E6585" w:rsidTr="00055D05">
        <w:trPr>
          <w:trHeight w:val="75"/>
        </w:trPr>
        <w:tc>
          <w:tcPr>
            <w:tcW w:w="3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055D05">
              <w:rPr>
                <w:rFonts w:ascii="Times New Roman" w:hAnsi="Times New Roman" w:cs="Times New Roman"/>
              </w:rPr>
              <w:t>1016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4E66" w:rsidRPr="00055D05" w:rsidRDefault="00174E66" w:rsidP="00055D05">
            <w:pPr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водонапірні башні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2016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101620001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4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7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6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шт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8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30000,00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  <w:i/>
              </w:rPr>
            </w:pPr>
            <w:r w:rsidRPr="00055D05">
              <w:rPr>
                <w:rFonts w:ascii="Times New Roman" w:hAnsi="Times New Roman" w:cs="Times New Roman"/>
                <w:i/>
              </w:rPr>
              <w:t>30000,00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6" w:lineRule="auto"/>
              <w:ind w:left="7" w:firstLine="710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6" w:lineRule="auto"/>
              <w:ind w:left="7" w:firstLine="710"/>
              <w:rPr>
                <w:rFonts w:ascii="Times New Roman" w:eastAsia="Times New Roman" w:hAnsi="Times New Roman" w:cs="Times New Roman"/>
                <w:i/>
                <w:color w:val="000000"/>
                <w:lang w:val="uk-UA" w:eastAsia="uk-UA"/>
              </w:rPr>
            </w:pPr>
          </w:p>
        </w:tc>
      </w:tr>
      <w:tr w:rsidR="00174E66" w:rsidRPr="000E6585" w:rsidTr="00055D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24" w:type="dxa"/>
          <w:trHeight w:val="255"/>
        </w:trPr>
        <w:tc>
          <w:tcPr>
            <w:tcW w:w="376" w:type="dxa"/>
          </w:tcPr>
          <w:p w:rsidR="00174E66" w:rsidRPr="00055D05" w:rsidRDefault="00174E66" w:rsidP="00055D05">
            <w:pPr>
              <w:tabs>
                <w:tab w:val="left" w:pos="1110"/>
              </w:tabs>
              <w:spacing w:line="240" w:lineRule="auto"/>
              <w:ind w:left="710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149" w:type="dxa"/>
            <w:gridSpan w:val="7"/>
          </w:tcPr>
          <w:p w:rsidR="00174E66" w:rsidRPr="00055D05" w:rsidRDefault="00174E66" w:rsidP="00055D0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055D05">
              <w:rPr>
                <w:rFonts w:ascii="Times New Roman" w:hAnsi="Times New Roman" w:cs="Times New Roman"/>
                <w:b/>
                <w:lang w:val="uk-UA"/>
              </w:rPr>
              <w:t>УСЬОГО НЕОБОРОТНИХ АКТИВІВ</w:t>
            </w: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8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 2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30000,00 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174E66" w:rsidRPr="00055D05" w:rsidRDefault="00174E66" w:rsidP="00055D05">
            <w:pPr>
              <w:spacing w:after="0" w:line="259" w:lineRule="auto"/>
              <w:ind w:left="3"/>
              <w:rPr>
                <w:rFonts w:ascii="Times New Roman" w:hAnsi="Times New Roman" w:cs="Times New Roman"/>
                <w:b/>
              </w:rPr>
            </w:pPr>
            <w:r w:rsidRPr="00055D05">
              <w:rPr>
                <w:rFonts w:ascii="Times New Roman" w:hAnsi="Times New Roman" w:cs="Times New Roman"/>
                <w:b/>
                <w:i/>
              </w:rPr>
              <w:t xml:space="preserve">30000,00 </w:t>
            </w:r>
          </w:p>
        </w:tc>
        <w:tc>
          <w:tcPr>
            <w:tcW w:w="1034" w:type="dxa"/>
            <w:shd w:val="clear" w:color="auto" w:fill="auto"/>
          </w:tcPr>
          <w:p w:rsidR="00174E66" w:rsidRPr="00055D05" w:rsidRDefault="00174E66" w:rsidP="00055D05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1317" w:type="dxa"/>
            <w:shd w:val="clear" w:color="auto" w:fill="auto"/>
          </w:tcPr>
          <w:p w:rsidR="00174E66" w:rsidRPr="00055D05" w:rsidRDefault="00174E66" w:rsidP="00055D05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928" w:type="dxa"/>
            <w:gridSpan w:val="2"/>
            <w:shd w:val="clear" w:color="auto" w:fill="auto"/>
          </w:tcPr>
          <w:p w:rsidR="00174E66" w:rsidRPr="00055D05" w:rsidRDefault="00174E66" w:rsidP="00055D05">
            <w:pPr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</w:tbl>
    <w:p w:rsidR="00C85FA2" w:rsidRDefault="00C85FA2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Default="00990711" w:rsidP="00147DDC">
      <w:pPr>
        <w:tabs>
          <w:tab w:val="left" w:pos="1110"/>
        </w:tabs>
        <w:spacing w:line="240" w:lineRule="auto"/>
        <w:rPr>
          <w:rFonts w:ascii="Times New Roman" w:hAnsi="Times New Roman" w:cs="Times New Roman"/>
          <w:i/>
          <w:lang w:val="uk-UA"/>
        </w:rPr>
      </w:pPr>
    </w:p>
    <w:p w:rsidR="00990711" w:rsidRPr="00990711" w:rsidRDefault="00990711" w:rsidP="00990711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i/>
          <w:lang w:val="uk-UA"/>
        </w:rPr>
        <w:t xml:space="preserve">                                              </w:t>
      </w:r>
      <w:r w:rsidRPr="00990711">
        <w:rPr>
          <w:rFonts w:ascii="Times New Roman" w:hAnsi="Times New Roman" w:cs="Times New Roman"/>
          <w:lang w:val="uk-UA"/>
        </w:rPr>
        <w:t xml:space="preserve">Керуючий справами виконавчого комітету                                                               </w:t>
      </w:r>
      <w:r w:rsidR="00055D05">
        <w:rPr>
          <w:rFonts w:ascii="Times New Roman" w:hAnsi="Times New Roman" w:cs="Times New Roman"/>
          <w:lang w:val="uk-UA"/>
        </w:rPr>
        <w:t xml:space="preserve"> </w:t>
      </w:r>
      <w:r w:rsidRPr="00990711">
        <w:rPr>
          <w:rFonts w:ascii="Times New Roman" w:hAnsi="Times New Roman" w:cs="Times New Roman"/>
          <w:lang w:val="uk-UA"/>
        </w:rPr>
        <w:t>Ю</w:t>
      </w:r>
      <w:r w:rsidR="00055D05">
        <w:rPr>
          <w:rFonts w:ascii="Times New Roman" w:hAnsi="Times New Roman" w:cs="Times New Roman"/>
          <w:lang w:val="uk-UA"/>
        </w:rPr>
        <w:t>.</w:t>
      </w:r>
      <w:r w:rsidRPr="00990711">
        <w:rPr>
          <w:rFonts w:ascii="Times New Roman" w:hAnsi="Times New Roman" w:cs="Times New Roman"/>
          <w:lang w:val="uk-UA"/>
        </w:rPr>
        <w:t xml:space="preserve"> С</w:t>
      </w:r>
      <w:r w:rsidR="00055D05">
        <w:rPr>
          <w:rFonts w:ascii="Times New Roman" w:hAnsi="Times New Roman" w:cs="Times New Roman"/>
          <w:lang w:val="uk-UA"/>
        </w:rPr>
        <w:t>АБІЙ</w:t>
      </w:r>
    </w:p>
    <w:p w:rsidR="00990711" w:rsidRDefault="00055D05" w:rsidP="00055D05">
      <w:pPr>
        <w:tabs>
          <w:tab w:val="left" w:pos="1110"/>
        </w:tabs>
        <w:spacing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Г</w:t>
      </w:r>
      <w:r w:rsidR="00990711" w:rsidRPr="00990711">
        <w:rPr>
          <w:rFonts w:ascii="Times New Roman" w:hAnsi="Times New Roman" w:cs="Times New Roman"/>
          <w:lang w:val="uk-UA"/>
        </w:rPr>
        <w:t xml:space="preserve">оловний бухгалтер                                     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</w:t>
      </w:r>
      <w:r w:rsidR="00990711" w:rsidRPr="00990711">
        <w:rPr>
          <w:rFonts w:ascii="Times New Roman" w:hAnsi="Times New Roman" w:cs="Times New Roman"/>
          <w:lang w:val="uk-UA"/>
        </w:rPr>
        <w:t xml:space="preserve">  М</w:t>
      </w:r>
      <w:r>
        <w:rPr>
          <w:rFonts w:ascii="Times New Roman" w:hAnsi="Times New Roman" w:cs="Times New Roman"/>
          <w:lang w:val="uk-UA"/>
        </w:rPr>
        <w:t>.</w:t>
      </w:r>
      <w:r w:rsidR="00990711" w:rsidRPr="00990711">
        <w:rPr>
          <w:rFonts w:ascii="Times New Roman" w:hAnsi="Times New Roman" w:cs="Times New Roman"/>
          <w:lang w:val="uk-UA"/>
        </w:rPr>
        <w:t xml:space="preserve"> Ш</w:t>
      </w:r>
      <w:r>
        <w:rPr>
          <w:rFonts w:ascii="Times New Roman" w:hAnsi="Times New Roman" w:cs="Times New Roman"/>
          <w:lang w:val="uk-UA"/>
        </w:rPr>
        <w:t>ОСТАЦЬКА</w:t>
      </w: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p w:rsidR="00DD6878" w:rsidRDefault="00DD6878" w:rsidP="00990711">
      <w:pPr>
        <w:tabs>
          <w:tab w:val="left" w:pos="1110"/>
        </w:tabs>
        <w:spacing w:line="240" w:lineRule="auto"/>
        <w:jc w:val="center"/>
        <w:rPr>
          <w:rFonts w:ascii="Times New Roman" w:hAnsi="Times New Roman" w:cs="Times New Roman"/>
          <w:lang w:val="uk-UA"/>
        </w:rPr>
      </w:pPr>
    </w:p>
    <w:sectPr w:rsidR="00DD6878" w:rsidSect="00147DDC"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AC" w:rsidRDefault="005D61AC" w:rsidP="00147DDC">
      <w:pPr>
        <w:spacing w:after="0" w:line="240" w:lineRule="auto"/>
      </w:pPr>
      <w:r>
        <w:separator/>
      </w:r>
    </w:p>
  </w:endnote>
  <w:endnote w:type="continuationSeparator" w:id="0">
    <w:p w:rsidR="005D61AC" w:rsidRDefault="005D61AC" w:rsidP="0014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AC" w:rsidRDefault="005D61AC" w:rsidP="00147DDC">
      <w:pPr>
        <w:spacing w:after="0" w:line="240" w:lineRule="auto"/>
      </w:pPr>
      <w:r>
        <w:separator/>
      </w:r>
    </w:p>
  </w:footnote>
  <w:footnote w:type="continuationSeparator" w:id="0">
    <w:p w:rsidR="005D61AC" w:rsidRDefault="005D61AC" w:rsidP="00147D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C20"/>
    <w:rsid w:val="00020BC5"/>
    <w:rsid w:val="0004081D"/>
    <w:rsid w:val="0005589D"/>
    <w:rsid w:val="00055D05"/>
    <w:rsid w:val="000C08AC"/>
    <w:rsid w:val="000E6585"/>
    <w:rsid w:val="00147DDC"/>
    <w:rsid w:val="00174E66"/>
    <w:rsid w:val="0019140D"/>
    <w:rsid w:val="0026437D"/>
    <w:rsid w:val="00402B18"/>
    <w:rsid w:val="004919FB"/>
    <w:rsid w:val="0057775D"/>
    <w:rsid w:val="005D61AC"/>
    <w:rsid w:val="005E67A7"/>
    <w:rsid w:val="00642046"/>
    <w:rsid w:val="00656C0F"/>
    <w:rsid w:val="00732991"/>
    <w:rsid w:val="0075291B"/>
    <w:rsid w:val="00782C20"/>
    <w:rsid w:val="00977A6C"/>
    <w:rsid w:val="00990711"/>
    <w:rsid w:val="00A951DB"/>
    <w:rsid w:val="00C60F0D"/>
    <w:rsid w:val="00C85FA2"/>
    <w:rsid w:val="00D64AEE"/>
    <w:rsid w:val="00D809EB"/>
    <w:rsid w:val="00DD6878"/>
    <w:rsid w:val="00DE6CCA"/>
    <w:rsid w:val="00E634BC"/>
    <w:rsid w:val="00EB6E80"/>
    <w:rsid w:val="00F0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01969-EC4F-400E-B6D8-53306BED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7DDC"/>
  </w:style>
  <w:style w:type="paragraph" w:styleId="a5">
    <w:name w:val="footer"/>
    <w:basedOn w:val="a"/>
    <w:link w:val="a6"/>
    <w:uiPriority w:val="99"/>
    <w:unhideWhenUsed/>
    <w:rsid w:val="00147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7DDC"/>
  </w:style>
  <w:style w:type="paragraph" w:styleId="a7">
    <w:name w:val="Balloon Text"/>
    <w:basedOn w:val="a"/>
    <w:link w:val="a8"/>
    <w:uiPriority w:val="99"/>
    <w:semiHidden/>
    <w:unhideWhenUsed/>
    <w:rsid w:val="0073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2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9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761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Кірічук Оксана Володимирівна</cp:lastModifiedBy>
  <cp:revision>15</cp:revision>
  <cp:lastPrinted>2021-03-12T13:08:00Z</cp:lastPrinted>
  <dcterms:created xsi:type="dcterms:W3CDTF">2021-03-02T13:50:00Z</dcterms:created>
  <dcterms:modified xsi:type="dcterms:W3CDTF">2021-03-12T13:08:00Z</dcterms:modified>
</cp:coreProperties>
</file>