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53" w:rsidRDefault="001E1553" w:rsidP="009338F9">
      <w:pPr>
        <w:widowControl w:val="0"/>
        <w:spacing w:after="0" w:line="240" w:lineRule="auto"/>
        <w:rPr>
          <w:rFonts w:ascii="Times" w:eastAsia="Times" w:hAnsi="Times" w:cs="Times"/>
          <w:noProof/>
          <w:sz w:val="24"/>
          <w:szCs w:val="24"/>
          <w:lang w:eastAsia="uk-UA"/>
        </w:rPr>
      </w:pPr>
    </w:p>
    <w:p w:rsidR="001E1553" w:rsidRDefault="001E1553" w:rsidP="009338F9">
      <w:pPr>
        <w:widowControl w:val="0"/>
        <w:spacing w:after="0" w:line="240" w:lineRule="auto"/>
        <w:rPr>
          <w:rFonts w:ascii="Times" w:eastAsia="Times" w:hAnsi="Times" w:cs="Times"/>
          <w:noProof/>
          <w:sz w:val="24"/>
          <w:szCs w:val="24"/>
          <w:lang w:eastAsia="uk-UA"/>
        </w:rPr>
      </w:pPr>
    </w:p>
    <w:p w:rsidR="00827319" w:rsidRPr="00827319" w:rsidRDefault="009338F9" w:rsidP="009338F9">
      <w:pPr>
        <w:widowControl w:val="0"/>
        <w:spacing w:after="0" w:line="240" w:lineRule="auto"/>
        <w:rPr>
          <w:rFonts w:ascii="Times" w:eastAsia="Times" w:hAnsi="Times" w:cs="Times"/>
          <w:sz w:val="24"/>
          <w:szCs w:val="24"/>
          <w:lang w:eastAsia="uk-UA"/>
        </w:rPr>
      </w:pPr>
      <w:r>
        <w:rPr>
          <w:rFonts w:ascii="Times" w:eastAsia="Times" w:hAnsi="Times" w:cs="Times"/>
          <w:noProof/>
          <w:sz w:val="24"/>
          <w:szCs w:val="24"/>
          <w:lang w:eastAsia="uk-UA"/>
        </w:rPr>
        <w:drawing>
          <wp:inline distT="0" distB="0" distL="0" distR="0" wp14:anchorId="4D3D9329">
            <wp:extent cx="5035550" cy="18472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319" w:rsidRPr="00827319" w:rsidRDefault="00827319" w:rsidP="00827319">
      <w:pPr>
        <w:widowControl w:val="0"/>
        <w:spacing w:after="0" w:line="240" w:lineRule="auto"/>
        <w:ind w:firstLine="567"/>
        <w:jc w:val="both"/>
        <w:rPr>
          <w:rFonts w:ascii="Times" w:eastAsia="Times" w:hAnsi="Times" w:cs="Times"/>
          <w:b/>
          <w:sz w:val="6"/>
          <w:szCs w:val="6"/>
          <w:lang w:eastAsia="uk-UA"/>
        </w:rPr>
      </w:pPr>
    </w:p>
    <w:p w:rsidR="00827319" w:rsidRPr="00827319" w:rsidRDefault="00827319" w:rsidP="00827319">
      <w:pPr>
        <w:widowControl w:val="0"/>
        <w:spacing w:after="0" w:line="240" w:lineRule="auto"/>
        <w:ind w:firstLine="567"/>
        <w:jc w:val="center"/>
        <w:rPr>
          <w:rFonts w:ascii="Times" w:eastAsia="Times" w:hAnsi="Times" w:cs="Times"/>
          <w:b/>
          <w:sz w:val="24"/>
          <w:szCs w:val="24"/>
          <w:lang w:eastAsia="uk-UA"/>
        </w:rPr>
      </w:pPr>
    </w:p>
    <w:p w:rsidR="00827319" w:rsidRPr="00827319" w:rsidRDefault="00827319" w:rsidP="00827319">
      <w:pPr>
        <w:widowControl w:val="0"/>
        <w:spacing w:after="0" w:line="240" w:lineRule="auto"/>
        <w:ind w:firstLine="567"/>
        <w:jc w:val="center"/>
        <w:rPr>
          <w:rFonts w:ascii="Times" w:eastAsia="Times" w:hAnsi="Times" w:cs="Times"/>
          <w:b/>
          <w:sz w:val="24"/>
          <w:szCs w:val="24"/>
          <w:lang w:eastAsia="uk-UA"/>
        </w:rPr>
      </w:pPr>
    </w:p>
    <w:p w:rsidR="00827319" w:rsidRPr="00A90A33" w:rsidRDefault="00827319" w:rsidP="00827319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створення </w:t>
      </w:r>
      <w:r w:rsidR="0083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r w:rsidRPr="0082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Інвестиційної ради</w:t>
      </w:r>
      <w:r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6474" w:rsidRPr="00A90A33" w:rsidRDefault="00EB5734">
      <w:pPr>
        <w:rPr>
          <w:rFonts w:ascii="Times New Roman" w:hAnsi="Times New Roman" w:cs="Times New Roman"/>
          <w:sz w:val="24"/>
          <w:szCs w:val="24"/>
        </w:rPr>
      </w:pPr>
    </w:p>
    <w:p w:rsidR="00827319" w:rsidRDefault="004902B3" w:rsidP="00385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лист відділу інвестиційної політики та міжнародного співробітництва, в</w:t>
      </w:r>
      <w:r w:rsidR="00827319" w:rsidRPr="0082731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статті ст. 75</w:t>
      </w:r>
      <w:r w:rsidR="00827319" w:rsidRPr="008273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827319" w:rsidRPr="0082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кодексу України, постанов Кабінету Міністрів України від 14.05.2024 № 549 «Про утворення Стратегічної інвестиційної ради», від 28.02.2025 № 294 «Про затвердження Порядку розроблення та моніторингу реалізації середньострокового плану пріоритетних публічних інвестицій держави», від 28.02.2025 №527 «Деякі питання управління публічними інвестиціями», на виконання п.1 Плану заходів щодо складання та схвалення прогнозу бюд</w:t>
      </w:r>
      <w:r w:rsidR="00827319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 Хмельницької</w:t>
      </w:r>
      <w:r w:rsidR="00827319" w:rsidRPr="0082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територіальної громади на 2026 – 2028 роки, затверджен</w:t>
      </w:r>
      <w:r w:rsidR="00827319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розпорядженням Хмельницького</w:t>
      </w:r>
      <w:r w:rsidR="00DE0DDE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міського голови від 07.07.2025 року № 194-р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керуючись Законом</w:t>
      </w:r>
      <w:r w:rsidR="00827319" w:rsidRPr="0082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місцеве самоврядування в Україні», виконавчий ком</w:t>
      </w:r>
      <w:r w:rsidR="00827319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ітет Хмельниц</w:t>
      </w:r>
      <w:r w:rsidR="00827319" w:rsidRPr="00827319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міської ради</w:t>
      </w:r>
      <w:r w:rsidR="00827319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26C" w:rsidRPr="00827319" w:rsidRDefault="0038526C" w:rsidP="00385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827319" w:rsidRPr="00827319" w:rsidRDefault="00827319" w:rsidP="00827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319" w:rsidRPr="00827319" w:rsidRDefault="00827319" w:rsidP="00827319">
      <w:pPr>
        <w:tabs>
          <w:tab w:val="left" w:pos="0"/>
          <w:tab w:val="left" w:pos="142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73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1. Створити </w:t>
      </w:r>
      <w:r w:rsidR="004902B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міську </w:t>
      </w:r>
      <w:r w:rsidRPr="0082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Інвестиційну раду</w:t>
      </w:r>
      <w:r w:rsidRPr="008273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та</w:t>
      </w:r>
      <w:r w:rsidRPr="008273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затвердити </w:t>
      </w:r>
      <w:r w:rsidR="003852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її склад, згідно з додатком 1.</w:t>
      </w:r>
    </w:p>
    <w:p w:rsidR="00827319" w:rsidRPr="00827319" w:rsidRDefault="00827319" w:rsidP="00827319">
      <w:pPr>
        <w:tabs>
          <w:tab w:val="left" w:pos="0"/>
          <w:tab w:val="left" w:pos="142"/>
        </w:tabs>
        <w:spacing w:after="0" w:line="240" w:lineRule="auto"/>
        <w:ind w:right="-57"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273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 Затвердити Положення про </w:t>
      </w:r>
      <w:r w:rsidR="001E15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міську </w:t>
      </w:r>
      <w:r w:rsidRPr="0082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Інвестиційну раду</w:t>
      </w:r>
      <w:r w:rsidR="0038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згідно з додатком 2</w:t>
      </w:r>
      <w:r w:rsidRPr="008273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827319" w:rsidRPr="00827319" w:rsidRDefault="00827319" w:rsidP="00827319">
      <w:pPr>
        <w:tabs>
          <w:tab w:val="left" w:pos="142"/>
          <w:tab w:val="left" w:pos="18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731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273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175E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Контроль за виконанням </w:t>
      </w:r>
      <w:r w:rsidR="0038526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рішення покласти на </w:t>
      </w:r>
      <w:r w:rsidRPr="0082731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заступника міського голови</w:t>
      </w:r>
      <w:r w:rsidR="004902B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М.</w:t>
      </w:r>
      <w:r w:rsidRPr="00A90A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A90A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Ваврищука</w:t>
      </w:r>
      <w:proofErr w:type="spellEnd"/>
      <w:r w:rsidRPr="0082731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</w:p>
    <w:p w:rsidR="00827319" w:rsidRPr="00827319" w:rsidRDefault="00827319" w:rsidP="00827319">
      <w:pPr>
        <w:tabs>
          <w:tab w:val="left" w:pos="18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319" w:rsidRPr="00827319" w:rsidRDefault="00827319" w:rsidP="00827319">
      <w:pPr>
        <w:tabs>
          <w:tab w:val="left" w:pos="18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7319" w:rsidRPr="00827319" w:rsidRDefault="00827319" w:rsidP="00827319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7319" w:rsidRPr="00827319" w:rsidRDefault="00827319" w:rsidP="0082731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7F142A" w:rsidRDefault="007F142A" w:rsidP="009D093B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827319" w:rsidRPr="00A90A33" w:rsidRDefault="00827319" w:rsidP="009D093B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2731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Міський голова                                                           </w:t>
      </w:r>
      <w:r w:rsidRPr="00A90A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</w:t>
      </w:r>
      <w:r w:rsidR="00A51A5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A51A5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9D09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5E2CB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A90A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Олександр </w:t>
      </w:r>
      <w:r w:rsidR="00A51A56" w:rsidRPr="00A90A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СИМЧИШИН</w:t>
      </w:r>
    </w:p>
    <w:p w:rsidR="00F67361" w:rsidRPr="00A90A33" w:rsidRDefault="00F67361" w:rsidP="0082731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67361" w:rsidRPr="00A90A33" w:rsidRDefault="00F67361" w:rsidP="005E2CBB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67361" w:rsidRPr="00A90A33" w:rsidRDefault="00F67361" w:rsidP="0082731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67361" w:rsidRPr="00A90A33" w:rsidRDefault="00F67361" w:rsidP="0082731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67361" w:rsidRPr="00A90A33" w:rsidRDefault="00F67361" w:rsidP="0082731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67361" w:rsidRPr="00A90A33" w:rsidRDefault="00F67361" w:rsidP="0082731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67361" w:rsidRPr="00A90A33" w:rsidRDefault="00F67361" w:rsidP="00F67361">
      <w:pPr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:rsidR="0014276C" w:rsidRPr="00A90A33" w:rsidRDefault="0014276C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331B12" w:rsidRDefault="00331B12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B861E3" w:rsidRDefault="00B861E3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B861E3" w:rsidRDefault="00B861E3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B861E3" w:rsidRDefault="00B861E3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791DE8" w:rsidRDefault="00791DE8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791DE8" w:rsidRDefault="00791DE8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F67361" w:rsidRDefault="00F67361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  <w:r w:rsidRPr="00A90A33">
        <w:rPr>
          <w:b w:val="0"/>
          <w:bCs w:val="0"/>
          <w:i w:val="0"/>
          <w:sz w:val="24"/>
          <w:szCs w:val="24"/>
        </w:rPr>
        <w:lastRenderedPageBreak/>
        <w:t>Додаток 1</w:t>
      </w:r>
    </w:p>
    <w:p w:rsidR="004175E0" w:rsidRDefault="004175E0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4175E0" w:rsidRDefault="004175E0" w:rsidP="00996BC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:rsidR="004175E0" w:rsidRPr="004175E0" w:rsidRDefault="004175E0" w:rsidP="004175E0">
      <w:pPr>
        <w:pStyle w:val="21"/>
        <w:ind w:left="4932" w:firstLine="708"/>
        <w:contextualSpacing/>
        <w:jc w:val="left"/>
        <w:rPr>
          <w:b w:val="0"/>
          <w:bCs w:val="0"/>
          <w:i w:val="0"/>
          <w:sz w:val="24"/>
          <w:szCs w:val="24"/>
          <w:u w:val="single"/>
        </w:rPr>
      </w:pPr>
      <w:r>
        <w:rPr>
          <w:b w:val="0"/>
          <w:bCs w:val="0"/>
          <w:i w:val="0"/>
          <w:sz w:val="24"/>
          <w:szCs w:val="24"/>
        </w:rPr>
        <w:t xml:space="preserve">         від </w:t>
      </w:r>
      <w:r w:rsidR="00EB5734">
        <w:rPr>
          <w:b w:val="0"/>
          <w:bCs w:val="0"/>
          <w:i w:val="0"/>
          <w:sz w:val="24"/>
          <w:szCs w:val="24"/>
        </w:rPr>
        <w:t>14.08.2025</w:t>
      </w:r>
      <w:r>
        <w:rPr>
          <w:b w:val="0"/>
          <w:bCs w:val="0"/>
          <w:i w:val="0"/>
          <w:sz w:val="24"/>
          <w:szCs w:val="24"/>
        </w:rPr>
        <w:t xml:space="preserve"> № </w:t>
      </w:r>
      <w:r w:rsidR="00EB5734">
        <w:rPr>
          <w:b w:val="0"/>
          <w:bCs w:val="0"/>
          <w:i w:val="0"/>
          <w:sz w:val="24"/>
          <w:szCs w:val="24"/>
        </w:rPr>
        <w:t>1139</w:t>
      </w:r>
    </w:p>
    <w:p w:rsidR="004175E0" w:rsidRPr="004175E0" w:rsidRDefault="004175E0" w:rsidP="004175E0">
      <w:pPr>
        <w:pStyle w:val="21"/>
        <w:ind w:left="4932" w:firstLine="708"/>
        <w:contextualSpacing/>
        <w:jc w:val="left"/>
        <w:rPr>
          <w:b w:val="0"/>
          <w:bCs w:val="0"/>
          <w:i w:val="0"/>
          <w:sz w:val="24"/>
          <w:szCs w:val="24"/>
          <w:u w:val="single"/>
        </w:rPr>
      </w:pPr>
    </w:p>
    <w:p w:rsidR="00F67361" w:rsidRPr="004175E0" w:rsidRDefault="00F67361" w:rsidP="00F67361">
      <w:pPr>
        <w:pStyle w:val="21"/>
        <w:rPr>
          <w:b w:val="0"/>
          <w:bCs w:val="0"/>
          <w:i w:val="0"/>
          <w:sz w:val="24"/>
          <w:szCs w:val="24"/>
        </w:rPr>
      </w:pPr>
    </w:p>
    <w:p w:rsidR="00F67361" w:rsidRPr="00A90A33" w:rsidRDefault="00F67361" w:rsidP="00F67361">
      <w:pPr>
        <w:pStyle w:val="21"/>
        <w:rPr>
          <w:i w:val="0"/>
          <w:iCs w:val="0"/>
          <w:sz w:val="24"/>
          <w:szCs w:val="24"/>
        </w:rPr>
      </w:pPr>
      <w:r w:rsidRPr="00A90A33">
        <w:rPr>
          <w:i w:val="0"/>
          <w:iCs w:val="0"/>
          <w:sz w:val="24"/>
          <w:szCs w:val="24"/>
        </w:rPr>
        <w:t>СКЛАД</w:t>
      </w:r>
    </w:p>
    <w:p w:rsidR="00F67361" w:rsidRPr="00A90A33" w:rsidRDefault="001E1553" w:rsidP="001E1553">
      <w:pPr>
        <w:pStyle w:val="2"/>
        <w:tabs>
          <w:tab w:val="left" w:pos="1560"/>
        </w:tabs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міської </w:t>
      </w:r>
      <w:r w:rsidR="00F67361" w:rsidRPr="00A90A33">
        <w:rPr>
          <w:color w:val="000000"/>
          <w:sz w:val="24"/>
          <w:szCs w:val="24"/>
          <w:lang w:val="uk-UA"/>
        </w:rPr>
        <w:t xml:space="preserve">Інвестиційної ради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415"/>
      </w:tblGrid>
      <w:tr w:rsidR="00F67361" w:rsidRPr="00A90A33" w:rsidTr="0037793F">
        <w:trPr>
          <w:trHeight w:val="567"/>
        </w:trPr>
        <w:tc>
          <w:tcPr>
            <w:tcW w:w="3828" w:type="dxa"/>
          </w:tcPr>
          <w:p w:rsidR="001E1553" w:rsidRDefault="001E1553" w:rsidP="00940F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23C" w:rsidRPr="001A223C" w:rsidRDefault="00E16127" w:rsidP="00E1612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C3DF8" w:rsidRPr="0056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олова Інвестиційної ради</w:t>
            </w:r>
            <w:r w:rsidR="005617B5" w:rsidRPr="0056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C3DF8" w:rsidRPr="00A90A33">
              <w:rPr>
                <w:sz w:val="24"/>
                <w:szCs w:val="24"/>
              </w:rPr>
              <w:t xml:space="preserve"> </w:t>
            </w: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Симчишин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7361" w:rsidRPr="00A90A3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 Сергійович</w:t>
            </w:r>
            <w:r w:rsidR="00F67361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E1553" w:rsidRDefault="001E1553" w:rsidP="0037793F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37793F" w:rsidRPr="0037793F" w:rsidRDefault="0037793F" w:rsidP="0037793F">
            <w:pPr>
              <w:pStyle w:val="21"/>
              <w:rPr>
                <w:b w:val="0"/>
                <w:i w:val="0"/>
                <w:sz w:val="2"/>
                <w:szCs w:val="24"/>
              </w:rPr>
            </w:pPr>
          </w:p>
          <w:p w:rsidR="00F67361" w:rsidRPr="00A90A33" w:rsidRDefault="0037793F" w:rsidP="0037793F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5415" w:type="dxa"/>
            <w:vAlign w:val="center"/>
          </w:tcPr>
          <w:p w:rsidR="001E1553" w:rsidRDefault="001E1553" w:rsidP="0037793F">
            <w:pPr>
              <w:pStyle w:val="21"/>
              <w:jc w:val="left"/>
              <w:rPr>
                <w:b w:val="0"/>
                <w:i w:val="0"/>
                <w:sz w:val="24"/>
                <w:szCs w:val="24"/>
              </w:rPr>
            </w:pPr>
          </w:p>
          <w:p w:rsidR="001E1553" w:rsidRDefault="001E1553" w:rsidP="0037793F">
            <w:pPr>
              <w:pStyle w:val="21"/>
              <w:jc w:val="left"/>
              <w:rPr>
                <w:b w:val="0"/>
                <w:i w:val="0"/>
                <w:sz w:val="24"/>
                <w:szCs w:val="24"/>
              </w:rPr>
            </w:pPr>
          </w:p>
          <w:p w:rsidR="00F67361" w:rsidRPr="00E16127" w:rsidRDefault="005617B5" w:rsidP="0037793F">
            <w:pPr>
              <w:pStyle w:val="21"/>
              <w:jc w:val="left"/>
              <w:rPr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b w:val="0"/>
                <w:i w:val="0"/>
                <w:sz w:val="24"/>
                <w:szCs w:val="24"/>
              </w:rPr>
              <w:t>міський голова</w:t>
            </w:r>
            <w:r w:rsidR="00E16127">
              <w:rPr>
                <w:b w:val="0"/>
                <w:i w:val="0"/>
                <w:sz w:val="24"/>
                <w:szCs w:val="24"/>
                <w:lang w:val="en-US"/>
              </w:rPr>
              <w:t>.</w:t>
            </w:r>
          </w:p>
        </w:tc>
      </w:tr>
      <w:tr w:rsidR="00F67361" w:rsidRPr="00A90A33" w:rsidTr="0037793F">
        <w:trPr>
          <w:trHeight w:val="567"/>
        </w:trPr>
        <w:tc>
          <w:tcPr>
            <w:tcW w:w="3828" w:type="dxa"/>
          </w:tcPr>
          <w:p w:rsidR="005617B5" w:rsidRPr="00A90A33" w:rsidRDefault="00E16127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</w:t>
            </w:r>
            <w:r w:rsidR="005617B5" w:rsidRPr="00A90A33">
              <w:rPr>
                <w:b w:val="0"/>
                <w:i w:val="0"/>
                <w:sz w:val="24"/>
                <w:szCs w:val="24"/>
              </w:rPr>
              <w:t>аступник</w:t>
            </w:r>
            <w:r w:rsidR="005617B5">
              <w:rPr>
                <w:b w:val="0"/>
                <w:i w:val="0"/>
                <w:sz w:val="24"/>
                <w:szCs w:val="24"/>
              </w:rPr>
              <w:t>и голови  Інвестиційної ради:</w:t>
            </w:r>
          </w:p>
          <w:p w:rsidR="00F67361" w:rsidRPr="00A90A33" w:rsidRDefault="00E16127" w:rsidP="00E161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Ваврищук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361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Микола 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Васильович </w:t>
            </w:r>
          </w:p>
        </w:tc>
        <w:tc>
          <w:tcPr>
            <w:tcW w:w="567" w:type="dxa"/>
          </w:tcPr>
          <w:p w:rsidR="0035779F" w:rsidRDefault="0035779F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35779F" w:rsidRDefault="0035779F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F67361" w:rsidRPr="00A90A33" w:rsidRDefault="00F67361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90A33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:rsidR="00F67361" w:rsidRPr="00A90A33" w:rsidRDefault="00F67361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15" w:type="dxa"/>
          </w:tcPr>
          <w:p w:rsidR="00A0697E" w:rsidRDefault="00A0697E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A0697E" w:rsidRDefault="00A0697E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F67361" w:rsidRPr="00A90A33" w:rsidRDefault="005617B5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заступник міського голови</w:t>
            </w:r>
            <w:r w:rsidR="00B01550">
              <w:rPr>
                <w:b w:val="0"/>
                <w:i w:val="0"/>
                <w:sz w:val="24"/>
                <w:szCs w:val="24"/>
              </w:rPr>
              <w:t>;</w:t>
            </w:r>
          </w:p>
        </w:tc>
      </w:tr>
      <w:tr w:rsidR="00F67361" w:rsidRPr="00A90A33" w:rsidTr="0037793F">
        <w:trPr>
          <w:trHeight w:val="539"/>
        </w:trPr>
        <w:tc>
          <w:tcPr>
            <w:tcW w:w="3828" w:type="dxa"/>
          </w:tcPr>
          <w:p w:rsidR="00F67361" w:rsidRPr="00A90A33" w:rsidRDefault="00E16127" w:rsidP="00E1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Новачок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BC4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Василь 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Пилипович </w:t>
            </w:r>
          </w:p>
        </w:tc>
        <w:tc>
          <w:tcPr>
            <w:tcW w:w="567" w:type="dxa"/>
          </w:tcPr>
          <w:p w:rsidR="00F67361" w:rsidRPr="00A90A33" w:rsidRDefault="00F67361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90A33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415" w:type="dxa"/>
          </w:tcPr>
          <w:p w:rsidR="00F67361" w:rsidRPr="00A90A33" w:rsidRDefault="005617B5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заступник міського голови</w:t>
            </w:r>
            <w:r w:rsidR="00921CD4">
              <w:rPr>
                <w:b w:val="0"/>
                <w:i w:val="0"/>
                <w:sz w:val="24"/>
                <w:szCs w:val="24"/>
              </w:rPr>
              <w:t xml:space="preserve"> - директор департаменту інфраструктури міста.</w:t>
            </w:r>
          </w:p>
        </w:tc>
      </w:tr>
      <w:tr w:rsidR="00F67361" w:rsidRPr="00A90A33" w:rsidTr="0037793F">
        <w:trPr>
          <w:trHeight w:val="326"/>
        </w:trPr>
        <w:tc>
          <w:tcPr>
            <w:tcW w:w="3828" w:type="dxa"/>
          </w:tcPr>
          <w:p w:rsidR="005617B5" w:rsidRDefault="00921CD4" w:rsidP="00940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17B5" w:rsidRPr="005617B5">
              <w:rPr>
                <w:rFonts w:ascii="Times New Roman" w:hAnsi="Times New Roman" w:cs="Times New Roman"/>
                <w:sz w:val="24"/>
                <w:szCs w:val="24"/>
              </w:rPr>
              <w:t>екретар  Інвестиційної ради</w:t>
            </w:r>
            <w:r w:rsidR="005617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7361" w:rsidRPr="00A90A33" w:rsidRDefault="00E16127" w:rsidP="00E1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Палій </w:t>
            </w:r>
            <w:r w:rsidR="00996BC4" w:rsidRPr="00A90A33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 Вікторівна</w:t>
            </w:r>
            <w:r w:rsidR="00996BC4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34EE8" w:rsidRDefault="00234EE8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234EE8" w:rsidRDefault="00234EE8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F67361" w:rsidRPr="00A90A33" w:rsidRDefault="00F67361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90A33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:rsidR="00F67361" w:rsidRPr="00A90A33" w:rsidRDefault="00F67361" w:rsidP="00940FA3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15" w:type="dxa"/>
          </w:tcPr>
          <w:p w:rsidR="00234EE8" w:rsidRDefault="00234EE8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234EE8" w:rsidRDefault="00234EE8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F67361" w:rsidRPr="00A90A33" w:rsidRDefault="00C33A57" w:rsidP="005617B5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A90A33">
              <w:rPr>
                <w:b w:val="0"/>
                <w:i w:val="0"/>
                <w:sz w:val="24"/>
                <w:szCs w:val="24"/>
              </w:rPr>
              <w:t xml:space="preserve">в.о. </w:t>
            </w:r>
            <w:r w:rsidR="00F67361" w:rsidRPr="00A90A33">
              <w:rPr>
                <w:b w:val="0"/>
                <w:i w:val="0"/>
                <w:sz w:val="24"/>
                <w:szCs w:val="24"/>
              </w:rPr>
              <w:t>начальник</w:t>
            </w:r>
            <w:r w:rsidRPr="00A90A33">
              <w:rPr>
                <w:b w:val="0"/>
                <w:i w:val="0"/>
                <w:sz w:val="24"/>
                <w:szCs w:val="24"/>
              </w:rPr>
              <w:t>а</w:t>
            </w:r>
            <w:r w:rsidR="00F67361" w:rsidRPr="00A90A33">
              <w:rPr>
                <w:b w:val="0"/>
                <w:i w:val="0"/>
                <w:sz w:val="24"/>
                <w:szCs w:val="24"/>
              </w:rPr>
              <w:t xml:space="preserve"> відділу </w:t>
            </w:r>
            <w:r w:rsidR="00996BC4" w:rsidRPr="00A90A33">
              <w:rPr>
                <w:b w:val="0"/>
                <w:i w:val="0"/>
                <w:sz w:val="24"/>
                <w:szCs w:val="24"/>
              </w:rPr>
              <w:t>інвестиційної політики та міжнародного</w:t>
            </w:r>
            <w:r w:rsidR="005617B5">
              <w:rPr>
                <w:b w:val="0"/>
                <w:i w:val="0"/>
                <w:sz w:val="24"/>
                <w:szCs w:val="24"/>
              </w:rPr>
              <w:t xml:space="preserve"> співробітництва</w:t>
            </w:r>
            <w:r w:rsidR="00E16127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F67361" w:rsidRPr="00A90A33" w:rsidTr="0037793F">
        <w:trPr>
          <w:trHeight w:val="396"/>
        </w:trPr>
        <w:tc>
          <w:tcPr>
            <w:tcW w:w="9810" w:type="dxa"/>
            <w:gridSpan w:val="3"/>
          </w:tcPr>
          <w:p w:rsidR="00F67361" w:rsidRPr="00A90A33" w:rsidRDefault="00F67361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F67361" w:rsidRPr="00A90A33" w:rsidRDefault="00F67361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A90A33">
              <w:rPr>
                <w:b w:val="0"/>
                <w:i w:val="0"/>
                <w:sz w:val="24"/>
                <w:szCs w:val="24"/>
              </w:rPr>
              <w:t>Члени Інвестиційної ради:</w:t>
            </w:r>
          </w:p>
          <w:p w:rsidR="00F67361" w:rsidRPr="00A90A33" w:rsidRDefault="00F67361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01550" w:rsidRPr="00A90A33" w:rsidTr="0037793F">
        <w:trPr>
          <w:trHeight w:val="381"/>
        </w:trPr>
        <w:tc>
          <w:tcPr>
            <w:tcW w:w="3828" w:type="dxa"/>
          </w:tcPr>
          <w:p w:rsidR="00B01550" w:rsidRPr="00A90A33" w:rsidRDefault="009A4050" w:rsidP="009A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Вінер</w:t>
            </w:r>
            <w:r w:rsidR="00B01550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="00B01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Вікторівна </w:t>
            </w:r>
            <w:r w:rsidR="00B01550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67" w:type="dxa"/>
          </w:tcPr>
          <w:p w:rsidR="00B01550" w:rsidRPr="00A90A33" w:rsidRDefault="00B01550" w:rsidP="001D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5" w:type="dxa"/>
          </w:tcPr>
          <w:p w:rsidR="00B01550" w:rsidRPr="00A90A33" w:rsidRDefault="00B01550" w:rsidP="001D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в.о. начальника управління з питань державного                 архітектурно-будівельного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67361" w:rsidRPr="00A90A33" w:rsidTr="0037793F">
        <w:trPr>
          <w:trHeight w:val="404"/>
        </w:trPr>
        <w:tc>
          <w:tcPr>
            <w:tcW w:w="3828" w:type="dxa"/>
          </w:tcPr>
          <w:p w:rsidR="00F67361" w:rsidRPr="00A90A33" w:rsidRDefault="009A4050" w:rsidP="009A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Діденко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BC4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Віталій 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Васильович </w:t>
            </w:r>
          </w:p>
        </w:tc>
        <w:tc>
          <w:tcPr>
            <w:tcW w:w="567" w:type="dxa"/>
          </w:tcPr>
          <w:p w:rsidR="00F67361" w:rsidRPr="00A90A33" w:rsidRDefault="00A90A33" w:rsidP="00A9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5415" w:type="dxa"/>
          </w:tcPr>
          <w:p w:rsidR="00F67361" w:rsidRDefault="00A90A33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секретар міської ради</w:t>
            </w:r>
            <w:r w:rsidR="00B01550">
              <w:rPr>
                <w:b w:val="0"/>
                <w:i w:val="0"/>
                <w:sz w:val="24"/>
                <w:szCs w:val="24"/>
              </w:rPr>
              <w:t>;</w:t>
            </w:r>
          </w:p>
          <w:p w:rsidR="00A90A33" w:rsidRPr="00A90A33" w:rsidRDefault="00A90A33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01550" w:rsidRPr="00A90A33" w:rsidTr="0037793F">
        <w:trPr>
          <w:trHeight w:val="404"/>
        </w:trPr>
        <w:tc>
          <w:tcPr>
            <w:tcW w:w="3828" w:type="dxa"/>
          </w:tcPr>
          <w:p w:rsidR="00B01550" w:rsidRPr="00A90A33" w:rsidRDefault="00E41CC2" w:rsidP="00E4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Каюк </w:t>
            </w:r>
            <w:r w:rsidR="00B01550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 Ярославович</w:t>
            </w:r>
            <w:r w:rsidR="00B01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567" w:type="dxa"/>
          </w:tcPr>
          <w:p w:rsidR="00B01550" w:rsidRDefault="00B01550" w:rsidP="00A9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</w:tc>
        <w:tc>
          <w:tcPr>
            <w:tcW w:w="5415" w:type="dxa"/>
          </w:tcPr>
          <w:p w:rsidR="00B01550" w:rsidRPr="00A90A33" w:rsidRDefault="00B01550" w:rsidP="00B0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 Хмельницької міської ради (за згодою)</w:t>
            </w:r>
            <w:r w:rsidR="00E41C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1550" w:rsidRDefault="00B01550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01550" w:rsidRPr="00A90A33" w:rsidTr="0037793F">
        <w:trPr>
          <w:trHeight w:val="404"/>
        </w:trPr>
        <w:tc>
          <w:tcPr>
            <w:tcW w:w="3828" w:type="dxa"/>
          </w:tcPr>
          <w:p w:rsidR="00B01550" w:rsidRDefault="00E41CC2" w:rsidP="00E4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Мощанець </w:t>
            </w:r>
            <w:r w:rsidR="00B01550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 Андрійович</w:t>
            </w:r>
            <w:r w:rsidR="00B0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550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67" w:type="dxa"/>
          </w:tcPr>
          <w:p w:rsidR="00B01550" w:rsidRDefault="00B01550" w:rsidP="00A9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5" w:type="dxa"/>
          </w:tcPr>
          <w:p w:rsidR="00B01550" w:rsidRDefault="00B01550" w:rsidP="00B0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в.о. директора КУ «Агенція розвитку Хмельницького»</w:t>
            </w: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90A33" w:rsidRPr="00A90A33" w:rsidTr="0037793F">
        <w:trPr>
          <w:trHeight w:val="310"/>
        </w:trPr>
        <w:tc>
          <w:tcPr>
            <w:tcW w:w="3828" w:type="dxa"/>
          </w:tcPr>
          <w:p w:rsidR="00A90A33" w:rsidRPr="00A90A33" w:rsidRDefault="00E41CC2" w:rsidP="00E4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A33" w:rsidRPr="00A90A33">
              <w:rPr>
                <w:rFonts w:ascii="Times New Roman" w:hAnsi="Times New Roman" w:cs="Times New Roman"/>
                <w:sz w:val="24"/>
                <w:szCs w:val="24"/>
              </w:rPr>
              <w:t>Михайло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  <w:r w:rsidR="00A90A33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90A33" w:rsidRPr="00A90A33" w:rsidRDefault="00A90A33" w:rsidP="0094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5" w:type="dxa"/>
          </w:tcPr>
          <w:p w:rsidR="00A90A33" w:rsidRPr="00A90A33" w:rsidRDefault="00A90A33" w:rsidP="00A90A33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A90A33">
              <w:rPr>
                <w:b w:val="0"/>
                <w:i w:val="0"/>
                <w:sz w:val="24"/>
                <w:szCs w:val="24"/>
              </w:rPr>
              <w:t>заступник міського голови</w:t>
            </w:r>
            <w:r w:rsidR="00B01550">
              <w:rPr>
                <w:b w:val="0"/>
                <w:i w:val="0"/>
                <w:sz w:val="24"/>
                <w:szCs w:val="24"/>
              </w:rPr>
              <w:t>;</w:t>
            </w:r>
          </w:p>
          <w:p w:rsidR="00A90A33" w:rsidRPr="00A90A33" w:rsidRDefault="00A90A33" w:rsidP="00C33A57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FD4F42" w:rsidRPr="00A90A33" w:rsidTr="0037793F">
        <w:trPr>
          <w:trHeight w:val="310"/>
        </w:trPr>
        <w:tc>
          <w:tcPr>
            <w:tcW w:w="3828" w:type="dxa"/>
          </w:tcPr>
          <w:p w:rsidR="00FD4F42" w:rsidRPr="00A90A33" w:rsidRDefault="00E41CC2" w:rsidP="00E4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Сахарова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F42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Наталія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Євгені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вна </w:t>
            </w:r>
          </w:p>
        </w:tc>
        <w:tc>
          <w:tcPr>
            <w:tcW w:w="567" w:type="dxa"/>
          </w:tcPr>
          <w:p w:rsidR="00FD4F42" w:rsidRPr="00A90A33" w:rsidRDefault="00FD4F42" w:rsidP="0094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5" w:type="dxa"/>
          </w:tcPr>
          <w:p w:rsidR="00FD4F42" w:rsidRPr="00A90A33" w:rsidRDefault="00FD4F42" w:rsidP="00A90A33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FD4F42">
              <w:rPr>
                <w:b w:val="0"/>
                <w:i w:val="0"/>
                <w:sz w:val="24"/>
                <w:szCs w:val="24"/>
              </w:rPr>
              <w:t>начальник управління економіки Хмельницької міської ради;</w:t>
            </w:r>
          </w:p>
        </w:tc>
      </w:tr>
      <w:tr w:rsidR="00F67361" w:rsidRPr="00A90A33" w:rsidTr="0037793F">
        <w:trPr>
          <w:trHeight w:val="711"/>
        </w:trPr>
        <w:tc>
          <w:tcPr>
            <w:tcW w:w="3828" w:type="dxa"/>
          </w:tcPr>
          <w:p w:rsidR="00F67361" w:rsidRPr="00A90A33" w:rsidRDefault="00E41CC2" w:rsidP="00E41CC2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Ямчук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BC4" w:rsidRPr="00A90A33">
              <w:rPr>
                <w:rFonts w:ascii="Times New Roman" w:hAnsi="Times New Roman" w:cs="Times New Roman"/>
                <w:sz w:val="24"/>
                <w:szCs w:val="24"/>
              </w:rPr>
              <w:t xml:space="preserve">Сергій </w:t>
            </w:r>
            <w:r w:rsidR="004902B3">
              <w:rPr>
                <w:rFonts w:ascii="Times New Roman" w:hAnsi="Times New Roman" w:cs="Times New Roman"/>
                <w:sz w:val="24"/>
                <w:szCs w:val="24"/>
              </w:rPr>
              <w:t xml:space="preserve">Миколайович </w:t>
            </w:r>
          </w:p>
        </w:tc>
        <w:tc>
          <w:tcPr>
            <w:tcW w:w="567" w:type="dxa"/>
          </w:tcPr>
          <w:p w:rsidR="00F67361" w:rsidRPr="00A90A33" w:rsidRDefault="00F67361" w:rsidP="0094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5" w:type="dxa"/>
          </w:tcPr>
          <w:p w:rsidR="00F67361" w:rsidRPr="00A90A33" w:rsidRDefault="000D7B1A" w:rsidP="000D7B1A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</w:t>
            </w:r>
            <w:r w:rsidR="00996BC4" w:rsidRPr="00A90A33">
              <w:rPr>
                <w:b w:val="0"/>
                <w:i w:val="0"/>
                <w:sz w:val="24"/>
                <w:szCs w:val="24"/>
              </w:rPr>
              <w:t xml:space="preserve">ачальник </w:t>
            </w:r>
            <w:r w:rsidR="00EE4F19" w:rsidRPr="00A90A33">
              <w:rPr>
                <w:b w:val="0"/>
                <w:i w:val="0"/>
                <w:sz w:val="24"/>
                <w:szCs w:val="24"/>
              </w:rPr>
              <w:t>фінансового управління Хмельниц</w:t>
            </w:r>
            <w:r w:rsidR="00996BC4" w:rsidRPr="00A90A33">
              <w:rPr>
                <w:b w:val="0"/>
                <w:i w:val="0"/>
                <w:sz w:val="24"/>
                <w:szCs w:val="24"/>
              </w:rPr>
              <w:t xml:space="preserve">ької </w:t>
            </w:r>
            <w:r w:rsidR="00EE4F19" w:rsidRPr="00A90A33">
              <w:rPr>
                <w:b w:val="0"/>
                <w:i w:val="0"/>
                <w:sz w:val="24"/>
                <w:szCs w:val="24"/>
              </w:rPr>
              <w:t>міської ради</w:t>
            </w:r>
            <w:r w:rsidR="008C4ACB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</w:tbl>
    <w:p w:rsidR="00B01550" w:rsidRDefault="00417036" w:rsidP="00C3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A57" w:rsidRPr="00A90A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1550" w:rsidRDefault="00B01550" w:rsidP="00C33A57">
      <w:pPr>
        <w:rPr>
          <w:rFonts w:ascii="Times New Roman" w:hAnsi="Times New Roman" w:cs="Times New Roman"/>
          <w:sz w:val="24"/>
          <w:szCs w:val="24"/>
        </w:rPr>
      </w:pPr>
    </w:p>
    <w:p w:rsidR="00827319" w:rsidRPr="00827319" w:rsidRDefault="00B01550" w:rsidP="00C3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                                                                                 Михайло КРИВАК</w:t>
      </w:r>
      <w:r w:rsidR="00C33A57" w:rsidRPr="00A90A3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D4F42" w:rsidRDefault="00FD4F42" w:rsidP="008F72D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F72D0" w:rsidRPr="00A90A33" w:rsidRDefault="00B01550" w:rsidP="008F72D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8F72D0"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.о. начальника відділу інвестиційної політики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</w:t>
      </w:r>
      <w:r w:rsidR="008F72D0"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Інна </w:t>
      </w:r>
      <w:r w:rsidR="005841B5"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ПАЛІЙ </w:t>
      </w:r>
    </w:p>
    <w:p w:rsidR="008F72D0" w:rsidRPr="00A90A33" w:rsidRDefault="008F72D0" w:rsidP="007F142A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 міжнародного співробітництва</w:t>
      </w:r>
    </w:p>
    <w:p w:rsidR="000D7B1A" w:rsidRDefault="000D7B1A" w:rsidP="008F72D0">
      <w:pPr>
        <w:spacing w:after="0" w:line="240" w:lineRule="auto"/>
        <w:ind w:left="4932" w:firstLine="708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0D7B1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33A57" w:rsidRDefault="00C33A57" w:rsidP="008F72D0">
      <w:pPr>
        <w:spacing w:after="0" w:line="240" w:lineRule="auto"/>
        <w:ind w:left="4932" w:firstLine="708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Додаток 2</w:t>
      </w:r>
    </w:p>
    <w:p w:rsidR="003C75F4" w:rsidRDefault="003C75F4" w:rsidP="003C75F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</w:p>
    <w:p w:rsidR="003C75F4" w:rsidRDefault="003C75F4" w:rsidP="003C75F4">
      <w:pPr>
        <w:pStyle w:val="21"/>
        <w:ind w:left="4932" w:firstLine="708"/>
        <w:contextualSpacing/>
        <w:jc w:val="right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:rsidR="003C75F4" w:rsidRPr="004175E0" w:rsidRDefault="003C75F4" w:rsidP="003C75F4">
      <w:pPr>
        <w:pStyle w:val="21"/>
        <w:ind w:left="4932" w:firstLine="708"/>
        <w:contextualSpacing/>
        <w:jc w:val="left"/>
        <w:rPr>
          <w:b w:val="0"/>
          <w:bCs w:val="0"/>
          <w:i w:val="0"/>
          <w:sz w:val="24"/>
          <w:szCs w:val="24"/>
          <w:u w:val="single"/>
        </w:rPr>
      </w:pPr>
      <w:r>
        <w:rPr>
          <w:b w:val="0"/>
          <w:bCs w:val="0"/>
          <w:i w:val="0"/>
          <w:sz w:val="24"/>
          <w:szCs w:val="24"/>
        </w:rPr>
        <w:t xml:space="preserve">         від </w:t>
      </w:r>
      <w:r w:rsidR="00EB5734">
        <w:rPr>
          <w:b w:val="0"/>
          <w:bCs w:val="0"/>
          <w:i w:val="0"/>
          <w:sz w:val="24"/>
          <w:szCs w:val="24"/>
        </w:rPr>
        <w:t>14.08.2025</w:t>
      </w:r>
      <w:r>
        <w:rPr>
          <w:b w:val="0"/>
          <w:bCs w:val="0"/>
          <w:i w:val="0"/>
          <w:sz w:val="24"/>
          <w:szCs w:val="24"/>
        </w:rPr>
        <w:t xml:space="preserve"> № </w:t>
      </w:r>
      <w:r w:rsidR="00EB5734">
        <w:rPr>
          <w:b w:val="0"/>
          <w:bCs w:val="0"/>
          <w:i w:val="0"/>
          <w:sz w:val="24"/>
          <w:szCs w:val="24"/>
        </w:rPr>
        <w:t>1139</w:t>
      </w:r>
      <w:bookmarkStart w:id="0" w:name="_GoBack"/>
      <w:bookmarkEnd w:id="0"/>
    </w:p>
    <w:p w:rsidR="003C75F4" w:rsidRDefault="003C75F4" w:rsidP="008F72D0">
      <w:pPr>
        <w:spacing w:after="0" w:line="240" w:lineRule="auto"/>
        <w:ind w:left="4932" w:firstLine="708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E71A4" w:rsidRDefault="00EE71A4" w:rsidP="008F72D0">
      <w:pPr>
        <w:spacing w:after="0" w:line="240" w:lineRule="auto"/>
        <w:ind w:left="4932" w:firstLine="708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3A57" w:rsidRPr="00C33A57" w:rsidRDefault="00C33A57" w:rsidP="00EE71A4">
      <w:pPr>
        <w:suppressAutoHyphens/>
        <w:autoSpaceDE w:val="0"/>
        <w:spacing w:before="240" w:after="0" w:line="240" w:lineRule="auto"/>
        <w:jc w:val="center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C33A57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ПОЛОЖЕННЯ</w:t>
      </w:r>
    </w:p>
    <w:p w:rsidR="00C33A57" w:rsidRPr="00C33A57" w:rsidRDefault="00C33A57" w:rsidP="00C33A57">
      <w:pPr>
        <w:suppressAutoHyphens/>
        <w:autoSpaceDE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про </w:t>
      </w:r>
      <w:r w:rsidR="004902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міську </w:t>
      </w:r>
      <w:r w:rsidR="0049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Інвестиційну раду </w:t>
      </w:r>
    </w:p>
    <w:p w:rsidR="00C33A57" w:rsidRPr="00C33A57" w:rsidRDefault="00C33A57" w:rsidP="00C33A57">
      <w:pPr>
        <w:suppressAutoHyphens/>
        <w:autoSpaceDE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9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Міська </w:t>
      </w:r>
      <w:r w:rsidR="0049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Інвестиційна рада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Інвестиційна рада) є консультативно-дорадчим органом при виконавчому комітеті</w:t>
      </w:r>
      <w:r w:rsidR="008F72D0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міської ради.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Інвестиційна рада у своїй діяльності керується Конституцією і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її виконавчого комітету, іншими нормативно-правовими актами та цим Положенням.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Основними завданнями Інвестиційної ради є: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сприяння забезпеченню координації дій виконавчих органів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з питань узгодження стратегічних пріоритетів здійснення публічних інвестицій;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схвалення середньострокового плану пріоритетних публічних інвестицій та Єдиного проектного портфеля публічних інвестицій;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розгляд пропозицій щодо стратегічних пріоритетів здійснення публічних інвестицій та галузевих програм розвитку; </w:t>
      </w:r>
    </w:p>
    <w:p w:rsidR="00C33A57" w:rsidRPr="00C33A57" w:rsidRDefault="00C33A57" w:rsidP="00C33A57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підготовка пропозицій щодо підвищення ефективності здійснення публічних інвестицій;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підготовка пропозицій щодо удосконалення законодавства з питань публічних інвестицій;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Інвестиційна рада відповідно до покладених на неї завдань: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проводить моніторинг стану розв’язання завдань, пов’язаних із стратегічними пріоритетами здійснення публічних інвестицій;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пропозиції щодо розв’язання виявлених проблем;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забезпечує обговорення актуальних питань узгодження стратегічних пріоритетів 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територіальної громади здійснення публічних інвестицій;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сприяє дослідженню та поширенню позитивного досвіду інших міст та міжнародних партнерів з питань здійснення  публічних інвестицій;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подає виконавчому комітету</w:t>
      </w:r>
      <w:r w:rsidR="008F72D0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розроблені за результатами своєї роботи пропозиції (рекомендації).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5. Інвестиційна рада має право:</w:t>
      </w:r>
    </w:p>
    <w:p w:rsidR="00C33A57" w:rsidRPr="00C33A57" w:rsidRDefault="00C33A57" w:rsidP="00C33A57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отримувати в установленому порядку від виконавчих органів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суб’єктів господарювання, комунальних підприємств, установ та організацій, що діють на території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територіальної громади, інформацію, необхідну для виконання покладених на неї завдань;</w:t>
      </w:r>
    </w:p>
    <w:p w:rsidR="00C33A57" w:rsidRPr="00C33A57" w:rsidRDefault="008F72D0" w:rsidP="008F72D0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33A57"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залучати до участі у своїй роботі представників виконавчих органів</w:t>
      </w:r>
      <w:r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="00C33A57"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міської ради, депутатів міської ради, підприємств, установ та організацій (за погодженням з їх керівниками), інвесторів, незалежних експертів, представників громадськості, міжнародних партнерів та медіа (за згодою);</w:t>
      </w:r>
    </w:p>
    <w:p w:rsidR="00C33A57" w:rsidRPr="00C33A57" w:rsidRDefault="00C33A57" w:rsidP="00C33A57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утворювати в разі потреби для виконання покладених на неї завдань робочі групи;</w:t>
      </w:r>
    </w:p>
    <w:p w:rsidR="00C33A57" w:rsidRPr="00C33A57" w:rsidRDefault="00C33A57" w:rsidP="00C33A57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організовувати проведення конференцій, засідань за круглим столом, нарад та інших заходів;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6. Інвестиційна рада під час виконання поклад</w:t>
      </w:r>
      <w:r w:rsidR="0049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ених на неї завдань взаємодіє з органами виконавчої влади, виконавчими органами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="008F72D0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ради, громадськими об’єднаннями, правозахисними організаціями, суб’єктами господарювання, науковими установами, а також міжнародними партнерами та донорами.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7. Персональний склад Інвестиційної ради та змін до нього затверджується рішенням виконавчого комітету </w:t>
      </w:r>
      <w:r w:rsidR="008F72D0" w:rsidRPr="00A90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</w:t>
      </w:r>
      <w:r w:rsidR="008F72D0" w:rsidRPr="00C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міської ради.</w:t>
      </w:r>
    </w:p>
    <w:p w:rsidR="00C33A57" w:rsidRPr="00A90A33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>Інвестиційну раду очолює голова.</w:t>
      </w:r>
    </w:p>
    <w:p w:rsidR="00C33A57" w:rsidRPr="00A90A33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>Голова Інвестиційної ради має заступників.</w:t>
      </w:r>
    </w:p>
    <w:p w:rsidR="00C33A57" w:rsidRPr="00A90A33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 xml:space="preserve">Секретарем Інвестиційної ради є начальник відділу </w:t>
      </w:r>
      <w:r w:rsidR="008F72D0"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 xml:space="preserve">інвестиційної політики та міжнародного співробітництва </w:t>
      </w:r>
      <w:r w:rsidR="0014276C"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>Хмельницької</w:t>
      </w:r>
      <w:r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 xml:space="preserve"> міської ради.</w:t>
      </w:r>
    </w:p>
    <w:p w:rsidR="00E128FF" w:rsidRDefault="00E128FF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"/>
        </w:rPr>
      </w:pP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 xml:space="preserve">8.  </w:t>
      </w:r>
      <w:r w:rsidRPr="00C33A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Формою роботи </w:t>
      </w:r>
      <w:r w:rsidRPr="00C33A57">
        <w:rPr>
          <w:rFonts w:ascii="Times New Roman" w:eastAsia="Times New Roman" w:hAnsi="Times New Roman" w:cs="Times New Roman"/>
          <w:sz w:val="24"/>
          <w:szCs w:val="24"/>
        </w:rPr>
        <w:t xml:space="preserve">Інвестиційної ради </w:t>
      </w:r>
      <w:r w:rsidRPr="00C33A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є </w:t>
      </w:r>
      <w:r w:rsidRPr="00C33A57">
        <w:rPr>
          <w:rFonts w:ascii="Times New Roman" w:eastAsia="Times New Roman" w:hAnsi="Times New Roman" w:cs="Times New Roman"/>
          <w:sz w:val="24"/>
          <w:szCs w:val="24"/>
        </w:rPr>
        <w:t xml:space="preserve">засідання, що проводяться за потребою за рішенням її голови. </w:t>
      </w:r>
    </w:p>
    <w:p w:rsidR="00C33A57" w:rsidRPr="00C33A57" w:rsidRDefault="00C33A57" w:rsidP="00C3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Інвестиційної ради проводить її голова, а в разі його відсутності – один із заступників голови Інвестиційної ради.</w:t>
      </w:r>
    </w:p>
    <w:p w:rsidR="00C33A57" w:rsidRPr="00C33A57" w:rsidRDefault="00C33A57" w:rsidP="00C3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відсутності секретаря інвестиційної ради, ведення протоколу покладається на одного із членів Інвестиційної ради.</w:t>
      </w:r>
    </w:p>
    <w:p w:rsidR="00C33A57" w:rsidRPr="00C33A57" w:rsidRDefault="00C33A57" w:rsidP="00C3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Інвестиційної ради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Інвестиційної ради в такому режимі у засіданні. 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Заступники голови Інвестиційної ради можуть ініціювати проведення засідання Інвестиційної ради.</w:t>
      </w:r>
    </w:p>
    <w:p w:rsidR="00C33A57" w:rsidRPr="00C33A57" w:rsidRDefault="00C33A57" w:rsidP="00C33A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Матеріали до засідання формуються за пропозиціями членів Інвестиційної ради і повинні містити проект порядку денного, </w:t>
      </w:r>
      <w:r w:rsidRPr="00C33A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інформаційно-аналітичні матеріали та пропозиції до протоколу засідання. </w:t>
      </w:r>
    </w:p>
    <w:p w:rsidR="00C33A57" w:rsidRPr="00C33A57" w:rsidRDefault="00C33A57" w:rsidP="00C33A57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Підготовку матеріалів для розгляду на засіданнях Інвестиційної ради забезпечує відділ </w:t>
      </w:r>
      <w:r w:rsidR="0014276C" w:rsidRPr="00A90A33">
        <w:rPr>
          <w:rFonts w:ascii="Times New Roman" w:eastAsia="Times New Roman" w:hAnsi="Times New Roman" w:cs="Times New Roman"/>
          <w:sz w:val="24"/>
          <w:szCs w:val="24"/>
          <w:lang w:eastAsia="uk"/>
        </w:rPr>
        <w:t xml:space="preserve">інвестиційної політики та міжнародного співробітництва </w:t>
      </w:r>
      <w:r w:rsidR="0014276C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ької міської ради спільно з </w:t>
      </w:r>
      <w:r w:rsidR="0014276C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фінансовим управлінням Хмельниц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ької міської ради. </w:t>
      </w:r>
    </w:p>
    <w:p w:rsidR="00C33A57" w:rsidRPr="00C33A57" w:rsidRDefault="00C33A57" w:rsidP="00C33A57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85"/>
      <w:bookmarkEnd w:id="1"/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 щодо засідання разом із відповідними матеріалами до засідання в електронній формі з ви</w:t>
      </w:r>
      <w:r w:rsidR="00490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користанням системи електронного документообігу,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крім матеріалів, що містять інформацію з обмеженим доступом, подаються на узгодження заступникам голови не пізніше ніж за два дні до дати проведення засідання. У разі наявності застережень до питань, наведених у порядку денному, заступники голови можуть оголосити їх під час засідання. Питання, до якого висловлене застереження, може бути виключене з порядку денного за рішенням голови Інвестиційної ради. </w:t>
      </w:r>
    </w:p>
    <w:p w:rsidR="00C33A57" w:rsidRPr="00C33A57" w:rsidRDefault="00C33A57" w:rsidP="00C33A57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86"/>
      <w:bookmarkEnd w:id="2"/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Інші члени Інвестиційної ради отримують повідомлення про заплановані засідання разом з матеріалами </w:t>
      </w:r>
      <w:r w:rsidR="004902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в електронній формі на електронну пошту членів ради</w:t>
      </w:r>
      <w:r w:rsidR="00EE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 матеріалів, що містять інформацію з обмеженим доступом, не пізніше ніж за день  до дати проведення засідання.</w:t>
      </w:r>
    </w:p>
    <w:p w:rsidR="00C33A57" w:rsidRPr="00C33A57" w:rsidRDefault="00C33A57" w:rsidP="00C33A57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87"/>
      <w:bookmarkEnd w:id="3"/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обґрунтованої необхідності проведення позачергового засідання члени Інвестиційної ради  повідомляються про його скликання не пізніше ніж за один день до дати його проведення.</w:t>
      </w:r>
    </w:p>
    <w:p w:rsidR="00C33A57" w:rsidRPr="00C33A57" w:rsidRDefault="00C33A57" w:rsidP="00C33A57">
      <w:pPr>
        <w:spacing w:before="100" w:beforeAutospacing="1"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88"/>
      <w:bookmarkStart w:id="5" w:name="n89"/>
      <w:bookmarkEnd w:id="4"/>
      <w:bookmarkEnd w:id="5"/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Інвестиційної ради вважається правоможним, якщо на </w:t>
      </w:r>
      <w:r w:rsidR="004902B3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 присутні не менше як 2/3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членів.</w:t>
      </w:r>
    </w:p>
    <w:p w:rsidR="00E128FF" w:rsidRDefault="0014276C" w:rsidP="0014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33A57" w:rsidRPr="00C33A57" w:rsidRDefault="0014276C" w:rsidP="0014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A57"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своїх засіданнях Інвестиційна рада розглядає пропозиції (рекомендації) з питань, що належать до її компетенції.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Пропозиції (рекомендації) вважаються схваленими, якщо за </w:t>
      </w:r>
      <w:r w:rsidR="0049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проголосувало більше половини від загального складу 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Інвестиційної ради. 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рівного розподілу голосів, вирішальним є голос головуючого на засіданні.</w:t>
      </w:r>
    </w:p>
    <w:p w:rsidR="00C33A57" w:rsidRPr="00A90A33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"/>
        </w:rPr>
      </w:pPr>
      <w:r w:rsidRPr="00C33A57">
        <w:rPr>
          <w:rFonts w:ascii="Times New Roman" w:eastAsia="Times New Roman" w:hAnsi="Times New Roman" w:cs="Times New Roman"/>
          <w:sz w:val="24"/>
          <w:szCs w:val="24"/>
        </w:rPr>
        <w:t xml:space="preserve">Пропозиції (рекомендації) фіксуються в протоколі засідання, який підписується головуючим на засіданні та секретарем і надсилається усім  членам Інвестиційної </w:t>
      </w:r>
      <w:r w:rsidR="004902B3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Pr="00C33A57">
        <w:rPr>
          <w:rFonts w:ascii="Times New Roman" w:eastAsia="Times New Roman" w:hAnsi="Times New Roman" w:cs="Times New Roman"/>
          <w:sz w:val="24"/>
          <w:szCs w:val="24"/>
        </w:rPr>
        <w:t>, а також відділам, управлінням, іншим виконавчим органам міської ради, яких це стосується.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Інвестиційної ради, який не підтримує пропозиції (рекомендації), може викласти у письмовій формі свою окрему думку, яка  додається до протоколу засідання.</w:t>
      </w:r>
    </w:p>
    <w:p w:rsidR="00C33A57" w:rsidRPr="00C33A57" w:rsidRDefault="00C33A57" w:rsidP="00C33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 (рекомендації) Інвестиційної ради можуть бути реалізовані шляхом ухвалення відповідних рішень виконавчим комітетом</w:t>
      </w:r>
      <w:r w:rsidR="00A90A33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</w:t>
      </w:r>
      <w:r w:rsidR="00A90A33"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проект якого вносить виконавчий орган </w:t>
      </w:r>
      <w:r w:rsidR="00A90A33" w:rsidRPr="00A90A33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</w:t>
      </w:r>
      <w:r w:rsidR="00A90A33"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</w:t>
      </w:r>
      <w:r w:rsidRPr="00C3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відповідно до своїх повноважень. </w:t>
      </w:r>
    </w:p>
    <w:p w:rsidR="00E128FF" w:rsidRDefault="00E128FF" w:rsidP="00C33A57">
      <w:pPr>
        <w:rPr>
          <w:rFonts w:ascii="Times New Roman" w:hAnsi="Times New Roman" w:cs="Times New Roman"/>
          <w:sz w:val="24"/>
          <w:szCs w:val="24"/>
        </w:rPr>
      </w:pPr>
    </w:p>
    <w:p w:rsidR="00827319" w:rsidRPr="00A90A33" w:rsidRDefault="00991083" w:rsidP="00C3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                                                                                 Михайло КРИВАК</w:t>
      </w:r>
      <w:r w:rsidRPr="00A90A3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91083" w:rsidRDefault="00991083" w:rsidP="0014276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4276C" w:rsidRPr="00A90A33" w:rsidRDefault="00991083" w:rsidP="0014276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14276C"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.о. начальника відділу інвестиційної політики                                     </w:t>
      </w:r>
      <w:r w:rsidR="00871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871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14276C"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Інна </w:t>
      </w:r>
      <w:r w:rsidR="00871EA7"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ПАЛІЙ </w:t>
      </w:r>
    </w:p>
    <w:p w:rsidR="0014276C" w:rsidRPr="00A90A33" w:rsidRDefault="0014276C" w:rsidP="0014276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0A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 міжнародного співробітництва</w:t>
      </w:r>
    </w:p>
    <w:p w:rsidR="0014276C" w:rsidRPr="00827319" w:rsidRDefault="0014276C" w:rsidP="00C33A57">
      <w:pPr>
        <w:rPr>
          <w:rFonts w:ascii="Times New Roman" w:hAnsi="Times New Roman" w:cs="Times New Roman"/>
          <w:sz w:val="24"/>
          <w:szCs w:val="24"/>
        </w:rPr>
      </w:pPr>
    </w:p>
    <w:p w:rsidR="00827319" w:rsidRDefault="00827319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p w:rsidR="00A53805" w:rsidRDefault="00A53805">
      <w:pPr>
        <w:rPr>
          <w:rFonts w:ascii="Times New Roman" w:hAnsi="Times New Roman" w:cs="Times New Roman"/>
          <w:sz w:val="24"/>
          <w:szCs w:val="24"/>
        </w:rPr>
      </w:pPr>
    </w:p>
    <w:sectPr w:rsidR="00A53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19"/>
    <w:rsid w:val="000D7B1A"/>
    <w:rsid w:val="0014276C"/>
    <w:rsid w:val="001A223C"/>
    <w:rsid w:val="001E1553"/>
    <w:rsid w:val="00234EE8"/>
    <w:rsid w:val="00331B12"/>
    <w:rsid w:val="0035779F"/>
    <w:rsid w:val="0037793F"/>
    <w:rsid w:val="0038526C"/>
    <w:rsid w:val="003C75F4"/>
    <w:rsid w:val="00417036"/>
    <w:rsid w:val="004175E0"/>
    <w:rsid w:val="004902B3"/>
    <w:rsid w:val="005617B5"/>
    <w:rsid w:val="00571C82"/>
    <w:rsid w:val="005841B5"/>
    <w:rsid w:val="005E2CBB"/>
    <w:rsid w:val="006C3DF8"/>
    <w:rsid w:val="0075229E"/>
    <w:rsid w:val="00775D9B"/>
    <w:rsid w:val="00791DE8"/>
    <w:rsid w:val="007F142A"/>
    <w:rsid w:val="0080312A"/>
    <w:rsid w:val="00827319"/>
    <w:rsid w:val="008365CD"/>
    <w:rsid w:val="00871EA7"/>
    <w:rsid w:val="0087404A"/>
    <w:rsid w:val="008C4ACB"/>
    <w:rsid w:val="008F72D0"/>
    <w:rsid w:val="00921CD4"/>
    <w:rsid w:val="009338F9"/>
    <w:rsid w:val="00991083"/>
    <w:rsid w:val="00996BC4"/>
    <w:rsid w:val="009A4050"/>
    <w:rsid w:val="009D093B"/>
    <w:rsid w:val="00A0697E"/>
    <w:rsid w:val="00A26C89"/>
    <w:rsid w:val="00A51A56"/>
    <w:rsid w:val="00A53805"/>
    <w:rsid w:val="00A90A33"/>
    <w:rsid w:val="00AD4DBA"/>
    <w:rsid w:val="00B01550"/>
    <w:rsid w:val="00B861E3"/>
    <w:rsid w:val="00BC5D50"/>
    <w:rsid w:val="00C33A57"/>
    <w:rsid w:val="00CC0BB5"/>
    <w:rsid w:val="00DB2565"/>
    <w:rsid w:val="00DE0DDE"/>
    <w:rsid w:val="00E128FF"/>
    <w:rsid w:val="00E16127"/>
    <w:rsid w:val="00E41CC2"/>
    <w:rsid w:val="00EB5734"/>
    <w:rsid w:val="00EE4F19"/>
    <w:rsid w:val="00EE71A4"/>
    <w:rsid w:val="00F67361"/>
    <w:rsid w:val="00F845A9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6802C-FE92-4E8D-B318-A6637FC3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673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27319"/>
    <w:rPr>
      <w:i/>
      <w:iCs/>
    </w:rPr>
  </w:style>
  <w:style w:type="character" w:customStyle="1" w:styleId="20">
    <w:name w:val="Заголовок 2 Знак"/>
    <w:basedOn w:val="a0"/>
    <w:link w:val="2"/>
    <w:rsid w:val="00F67361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F67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F67361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5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7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77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1130</Words>
  <Characters>8674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Палій.Інна Вікторівна</dc:creator>
  <cp:keywords/>
  <dc:description/>
  <cp:lastModifiedBy>Отрощенко Сергій Володимирович</cp:lastModifiedBy>
  <cp:revision>53</cp:revision>
  <cp:lastPrinted>2025-08-08T10:06:00Z</cp:lastPrinted>
  <dcterms:created xsi:type="dcterms:W3CDTF">2025-07-16T07:00:00Z</dcterms:created>
  <dcterms:modified xsi:type="dcterms:W3CDTF">2025-08-19T10:36:00Z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deb6992a-601d-4a2c-bb0e-8774f5cbc7b4</vt:lpwstr>
  </property>
</Properties>
</file>