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D9EFD" w14:textId="77777777" w:rsidR="004D3F4B" w:rsidRDefault="00551295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71C24707" wp14:editId="2AA144D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6185" cy="184912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947F2" w14:textId="77777777" w:rsidR="004D3F4B" w:rsidRDefault="004D3F4B">
      <w:pPr>
        <w:jc w:val="both"/>
      </w:pPr>
    </w:p>
    <w:p w14:paraId="07D9AADF" w14:textId="77777777" w:rsidR="007B3C19" w:rsidRDefault="007B3C19" w:rsidP="00E02690">
      <w:pPr>
        <w:pStyle w:val="a5"/>
        <w:spacing w:line="254" w:lineRule="exact"/>
        <w:ind w:left="0" w:right="33"/>
        <w:jc w:val="both"/>
      </w:pPr>
    </w:p>
    <w:p w14:paraId="447CCF2E" w14:textId="77777777" w:rsidR="007B3C19" w:rsidRDefault="007B3C19" w:rsidP="00E02690">
      <w:pPr>
        <w:pStyle w:val="a5"/>
        <w:spacing w:line="254" w:lineRule="exact"/>
        <w:ind w:left="0" w:right="33"/>
        <w:jc w:val="both"/>
      </w:pPr>
    </w:p>
    <w:p w14:paraId="0324EAF6" w14:textId="77777777" w:rsidR="007B3C19" w:rsidRDefault="007B3C19" w:rsidP="00E02690">
      <w:pPr>
        <w:pStyle w:val="a5"/>
        <w:spacing w:line="254" w:lineRule="exact"/>
        <w:ind w:left="0" w:right="33"/>
        <w:jc w:val="both"/>
      </w:pPr>
    </w:p>
    <w:p w14:paraId="3A568B47" w14:textId="77777777" w:rsidR="007B3C19" w:rsidRDefault="007B3C19" w:rsidP="00E02690">
      <w:pPr>
        <w:pStyle w:val="a5"/>
        <w:spacing w:line="254" w:lineRule="exact"/>
        <w:ind w:left="0" w:right="33"/>
        <w:jc w:val="both"/>
      </w:pPr>
    </w:p>
    <w:p w14:paraId="2529E735" w14:textId="77777777" w:rsidR="007B3C19" w:rsidRDefault="007B3C19" w:rsidP="00E02690">
      <w:pPr>
        <w:pStyle w:val="a5"/>
        <w:spacing w:line="254" w:lineRule="exact"/>
        <w:ind w:left="0" w:right="33"/>
        <w:jc w:val="both"/>
      </w:pPr>
    </w:p>
    <w:p w14:paraId="5397A083" w14:textId="77777777" w:rsidR="007B3C19" w:rsidRDefault="007B3C19" w:rsidP="00E02690">
      <w:pPr>
        <w:pStyle w:val="a5"/>
        <w:spacing w:line="254" w:lineRule="exact"/>
        <w:ind w:left="0" w:right="33"/>
        <w:jc w:val="both"/>
      </w:pPr>
    </w:p>
    <w:p w14:paraId="7AF5ADA2" w14:textId="02144E10" w:rsidR="007B3C19" w:rsidRDefault="007B3C19" w:rsidP="00E02690">
      <w:pPr>
        <w:pStyle w:val="a5"/>
        <w:spacing w:line="254" w:lineRule="exact"/>
        <w:ind w:left="0" w:right="33"/>
        <w:jc w:val="both"/>
      </w:pPr>
      <w:r>
        <w:tab/>
        <w:t>13.11.2025</w:t>
      </w:r>
      <w:r>
        <w:tab/>
      </w:r>
      <w:r>
        <w:tab/>
        <w:t>1542</w:t>
      </w:r>
      <w:bookmarkStart w:id="0" w:name="_GoBack"/>
      <w:bookmarkEnd w:id="0"/>
    </w:p>
    <w:p w14:paraId="3E131D35" w14:textId="77777777" w:rsidR="007B3C19" w:rsidRDefault="007B3C19" w:rsidP="00E02690">
      <w:pPr>
        <w:pStyle w:val="a5"/>
        <w:spacing w:line="254" w:lineRule="exact"/>
        <w:ind w:left="0" w:right="33"/>
        <w:jc w:val="both"/>
      </w:pPr>
    </w:p>
    <w:p w14:paraId="7E544FBE" w14:textId="77777777" w:rsidR="007B3C19" w:rsidRDefault="007B3C19" w:rsidP="00E02690">
      <w:pPr>
        <w:pStyle w:val="a5"/>
        <w:spacing w:line="254" w:lineRule="exact"/>
        <w:ind w:left="0" w:right="33"/>
        <w:jc w:val="both"/>
      </w:pPr>
    </w:p>
    <w:p w14:paraId="0029E875" w14:textId="77777777" w:rsidR="00E02690" w:rsidRDefault="00551295" w:rsidP="00E02690">
      <w:pPr>
        <w:pStyle w:val="a5"/>
        <w:spacing w:line="254" w:lineRule="exact"/>
        <w:ind w:left="0" w:right="33"/>
        <w:jc w:val="both"/>
      </w:pPr>
      <w:r>
        <w:t xml:space="preserve">Про </w:t>
      </w:r>
      <w:r w:rsidR="00E02690">
        <w:t xml:space="preserve">затвердження Середньострокового </w:t>
      </w:r>
    </w:p>
    <w:p w14:paraId="62C7864D" w14:textId="77777777" w:rsidR="00E02690" w:rsidRDefault="00E02690" w:rsidP="00E02690">
      <w:pPr>
        <w:pStyle w:val="a5"/>
        <w:spacing w:line="254" w:lineRule="exact"/>
        <w:ind w:left="0" w:right="33"/>
        <w:jc w:val="both"/>
      </w:pPr>
      <w:r>
        <w:t>плану пріоритетних публічних</w:t>
      </w:r>
    </w:p>
    <w:p w14:paraId="1B7821DA" w14:textId="77777777" w:rsidR="00E02690" w:rsidRDefault="00E02690" w:rsidP="00E02690">
      <w:pPr>
        <w:pStyle w:val="a5"/>
        <w:spacing w:line="254" w:lineRule="exact"/>
        <w:ind w:left="0" w:right="33"/>
        <w:jc w:val="both"/>
      </w:pPr>
      <w:r>
        <w:t xml:space="preserve">інвестицій Хмельницької міської </w:t>
      </w:r>
    </w:p>
    <w:p w14:paraId="6AB75CF1" w14:textId="77777777" w:rsidR="004D3F4B" w:rsidRDefault="00E02690" w:rsidP="00E02690">
      <w:pPr>
        <w:pStyle w:val="a5"/>
        <w:spacing w:line="254" w:lineRule="exact"/>
        <w:ind w:left="0" w:right="33"/>
        <w:jc w:val="both"/>
      </w:pPr>
      <w:r>
        <w:t xml:space="preserve">територіальної громади на 2026-2028 роки </w:t>
      </w:r>
    </w:p>
    <w:p w14:paraId="177584F6" w14:textId="77777777" w:rsidR="004D3F4B" w:rsidRDefault="004D3F4B">
      <w:pPr>
        <w:pStyle w:val="a5"/>
        <w:spacing w:line="254" w:lineRule="exact"/>
        <w:ind w:left="0" w:right="33"/>
        <w:jc w:val="both"/>
      </w:pPr>
    </w:p>
    <w:p w14:paraId="127A8B11" w14:textId="1A80BAEA" w:rsidR="00E02690" w:rsidRDefault="00F23AA3" w:rsidP="00E026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протокол № 2 засідання міської інвестиційної ради від 31.10.2025, в</w:t>
      </w:r>
      <w:r w:rsidR="00E02690">
        <w:rPr>
          <w:rFonts w:ascii="Times New Roman" w:hAnsi="Times New Roman" w:cs="Times New Roman"/>
          <w:sz w:val="24"/>
          <w:szCs w:val="24"/>
        </w:rPr>
        <w:t xml:space="preserve">ідповідно до </w:t>
      </w:r>
      <w:r w:rsidR="00934BA3">
        <w:rPr>
          <w:rFonts w:ascii="Times New Roman" w:hAnsi="Times New Roman" w:cs="Times New Roman"/>
          <w:sz w:val="24"/>
          <w:szCs w:val="24"/>
        </w:rPr>
        <w:t>статей</w:t>
      </w:r>
      <w:r w:rsidR="00E02690">
        <w:rPr>
          <w:rFonts w:ascii="Times New Roman" w:hAnsi="Times New Roman" w:cs="Times New Roman"/>
          <w:sz w:val="24"/>
          <w:szCs w:val="24"/>
        </w:rPr>
        <w:t xml:space="preserve"> 28, 52 Закону України «Про місцеве самоврядування в Україні», статті 75</w:t>
      </w:r>
      <w:r w:rsidR="00D327BC" w:rsidRPr="00F765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2690">
        <w:rPr>
          <w:rFonts w:ascii="Times New Roman" w:hAnsi="Times New Roman" w:cs="Times New Roman"/>
          <w:sz w:val="24"/>
          <w:szCs w:val="24"/>
        </w:rPr>
        <w:t xml:space="preserve"> Бюджетного кодексу України, керуючись рішеннями виконавчого комітету Хмельницької міської ради від 14.</w:t>
      </w:r>
      <w:r w:rsidR="00E02690" w:rsidRPr="00E02690">
        <w:rPr>
          <w:rFonts w:ascii="Times New Roman" w:hAnsi="Times New Roman" w:cs="Times New Roman"/>
          <w:sz w:val="24"/>
          <w:szCs w:val="24"/>
        </w:rPr>
        <w:t>08.2025</w:t>
      </w:r>
      <w:r w:rsidR="00E02690">
        <w:rPr>
          <w:rFonts w:ascii="Times New Roman" w:hAnsi="Times New Roman" w:cs="Times New Roman"/>
          <w:sz w:val="24"/>
          <w:szCs w:val="24"/>
        </w:rPr>
        <w:t xml:space="preserve"> №11</w:t>
      </w:r>
      <w:r w:rsidR="00E02690" w:rsidRPr="00E02690">
        <w:rPr>
          <w:rFonts w:ascii="Times New Roman" w:hAnsi="Times New Roman" w:cs="Times New Roman"/>
          <w:sz w:val="24"/>
          <w:szCs w:val="24"/>
        </w:rPr>
        <w:t xml:space="preserve">39 </w:t>
      </w:r>
      <w:r w:rsidR="00E02690">
        <w:rPr>
          <w:rFonts w:ascii="Times New Roman" w:hAnsi="Times New Roman" w:cs="Times New Roman"/>
          <w:sz w:val="24"/>
          <w:szCs w:val="24"/>
        </w:rPr>
        <w:t>«Про створення міської Інвестиційної ради»</w:t>
      </w:r>
      <w:r w:rsidR="002B4B99">
        <w:rPr>
          <w:rFonts w:ascii="Times New Roman" w:hAnsi="Times New Roman" w:cs="Times New Roman"/>
          <w:sz w:val="24"/>
          <w:szCs w:val="24"/>
        </w:rPr>
        <w:t>,</w:t>
      </w:r>
      <w:r w:rsidR="00E02690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="00E02690" w:rsidRPr="00E02690">
        <w:rPr>
          <w:rFonts w:ascii="Times New Roman" w:hAnsi="Times New Roman" w:cs="Times New Roman"/>
          <w:sz w:val="24"/>
          <w:szCs w:val="24"/>
        </w:rPr>
        <w:t xml:space="preserve">побудови ефективної та дієвої системи управління публічними інвестиціями, оптимізації використання бюджетних ресурсів, підвищення прозорості у використанні публічних коштів в </w:t>
      </w:r>
      <w:r w:rsidR="00367551">
        <w:rPr>
          <w:rFonts w:ascii="Times New Roman" w:hAnsi="Times New Roman" w:cs="Times New Roman"/>
          <w:sz w:val="24"/>
          <w:szCs w:val="24"/>
        </w:rPr>
        <w:t>Хмельницькій</w:t>
      </w:r>
      <w:r w:rsidR="00E02690" w:rsidRPr="00E02690">
        <w:rPr>
          <w:rFonts w:ascii="Times New Roman" w:hAnsi="Times New Roman" w:cs="Times New Roman"/>
          <w:sz w:val="24"/>
          <w:szCs w:val="24"/>
        </w:rPr>
        <w:t xml:space="preserve"> міській територіальній громаді</w:t>
      </w:r>
      <w:r w:rsidR="0071167E" w:rsidRPr="004D2625">
        <w:rPr>
          <w:rFonts w:ascii="Times New Roman" w:hAnsi="Times New Roman" w:cs="Times New Roman"/>
          <w:sz w:val="24"/>
          <w:szCs w:val="24"/>
        </w:rPr>
        <w:t>,</w:t>
      </w:r>
      <w:r w:rsidR="00E02690">
        <w:rPr>
          <w:rFonts w:ascii="Times New Roman" w:hAnsi="Times New Roman" w:cs="Times New Roman"/>
          <w:sz w:val="24"/>
          <w:szCs w:val="24"/>
        </w:rPr>
        <w:t xml:space="preserve"> </w:t>
      </w:r>
      <w:r w:rsidR="00E02690" w:rsidRPr="00E02690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14:paraId="34270E20" w14:textId="77777777" w:rsidR="0071167E" w:rsidRPr="00E02690" w:rsidRDefault="0071167E" w:rsidP="00E026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35B969" w14:textId="77777777" w:rsidR="003323B9" w:rsidRPr="00E02690" w:rsidRDefault="00E02690" w:rsidP="007116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690">
        <w:rPr>
          <w:rFonts w:ascii="Times New Roman" w:hAnsi="Times New Roman" w:cs="Times New Roman"/>
          <w:sz w:val="24"/>
          <w:szCs w:val="24"/>
        </w:rPr>
        <w:t>ВИРІШИВ:</w:t>
      </w:r>
    </w:p>
    <w:p w14:paraId="6216A764" w14:textId="77777777" w:rsidR="003323B9" w:rsidRPr="003323B9" w:rsidRDefault="003323B9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762544" w14:textId="77777777" w:rsidR="00277C4B" w:rsidRDefault="00E02690" w:rsidP="00277C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7C4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Затвердити Середньостроковий план пріоритетних публічних інвестицій Хмельницької міської територіальної громади на 2026-2028 роки</w:t>
      </w:r>
      <w:r w:rsidR="002B4B99" w:rsidRPr="002B4B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згідно з додатком.</w:t>
      </w:r>
    </w:p>
    <w:p w14:paraId="6EF395AB" w14:textId="118E44AD" w:rsidR="00E02690" w:rsidRDefault="00E02690" w:rsidP="00277C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77C4B">
        <w:rPr>
          <w:rFonts w:ascii="Times New Roman" w:hAnsi="Times New Roman" w:cs="Times New Roman"/>
          <w:sz w:val="24"/>
          <w:szCs w:val="24"/>
        </w:rPr>
        <w:t> </w:t>
      </w:r>
      <w:r w:rsidR="00277C4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ar-SA"/>
        </w:rPr>
        <w:t>В</w:t>
      </w:r>
      <w:r w:rsidR="00277C4B" w:rsidRPr="0071167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ar-SA"/>
        </w:rPr>
        <w:t xml:space="preserve">ідділу інвестиційної політики та </w:t>
      </w:r>
      <w:r w:rsidR="00277C4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ar-SA"/>
        </w:rPr>
        <w:t>міжнародного співробітництва</w:t>
      </w:r>
      <w:r w:rsidR="00277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спільно із </w:t>
      </w:r>
      <w:r w:rsidR="00277C4B">
        <w:rPr>
          <w:rFonts w:ascii="Times New Roman" w:hAnsi="Times New Roman" w:cs="Times New Roman"/>
          <w:sz w:val="24"/>
          <w:szCs w:val="24"/>
        </w:rPr>
        <w:t xml:space="preserve">виконавчими органами </w:t>
      </w:r>
      <w:r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="00277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головними розпорядниками коштів бюджету Хмельницької міської територіальної громади, відповідальними за формування, оцінку та впровадження публічних інвестицій у відповідних галузях, </w:t>
      </w:r>
      <w:r w:rsidR="00277C4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формува</w:t>
      </w:r>
      <w:r w:rsidR="00277C4B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 xml:space="preserve"> Єдин</w:t>
      </w:r>
      <w:r w:rsidR="00277C4B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проєктн</w:t>
      </w:r>
      <w:r w:rsidR="00277C4B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портфел</w:t>
      </w:r>
      <w:r w:rsidR="00277C4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громади </w:t>
      </w:r>
      <w:r w:rsidR="00277C4B">
        <w:rPr>
          <w:rFonts w:ascii="Times New Roman" w:hAnsi="Times New Roman" w:cs="Times New Roman"/>
          <w:sz w:val="24"/>
          <w:szCs w:val="24"/>
        </w:rPr>
        <w:t xml:space="preserve">на підставі інформації про інвестиційні проєкти, які внесені управлінням з питань державного архітектурно-будівельного контролю Хмельницької міської ради до </w:t>
      </w:r>
      <w:r>
        <w:rPr>
          <w:rFonts w:ascii="Times New Roman" w:hAnsi="Times New Roman" w:cs="Times New Roman"/>
          <w:sz w:val="24"/>
          <w:szCs w:val="24"/>
        </w:rPr>
        <w:t>Єдиної інформаційної системи управління публічними інвестиційними проєктами у встановлений законодавством термін.</w:t>
      </w:r>
    </w:p>
    <w:p w14:paraId="4FA95FB6" w14:textId="3F44B749" w:rsidR="00DE44FB" w:rsidRDefault="00E02690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690">
        <w:rPr>
          <w:rFonts w:ascii="Times New Roman" w:hAnsi="Times New Roman" w:cs="Times New Roman"/>
          <w:sz w:val="24"/>
          <w:szCs w:val="24"/>
        </w:rPr>
        <w:t>3.</w:t>
      </w:r>
      <w:r w:rsidR="00277C4B">
        <w:rPr>
          <w:rFonts w:ascii="Times New Roman" w:hAnsi="Times New Roman" w:cs="Times New Roman"/>
          <w:sz w:val="24"/>
          <w:szCs w:val="24"/>
        </w:rPr>
        <w:t> </w:t>
      </w:r>
      <w:r w:rsidRPr="00E02690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заступників міського голови згідно з розподілом обов’язків.</w:t>
      </w:r>
    </w:p>
    <w:p w14:paraId="66213B4D" w14:textId="77777777" w:rsidR="00DE44FB" w:rsidRDefault="00DE44FB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ECF402" w14:textId="77777777" w:rsidR="00DE44FB" w:rsidRDefault="00DE44FB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F1B23" w14:textId="77777777" w:rsidR="00DE44FB" w:rsidRDefault="00DE44FB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210812" w14:textId="77777777" w:rsidR="00DE44FB" w:rsidRDefault="00DE44FB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757C6" w14:textId="47F0C9B3" w:rsidR="003323B9" w:rsidRPr="003323B9" w:rsidRDefault="003323B9" w:rsidP="00DE44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3B9">
        <w:rPr>
          <w:rFonts w:ascii="Times New Roman" w:hAnsi="Times New Roman" w:cs="Times New Roman"/>
          <w:sz w:val="24"/>
          <w:szCs w:val="24"/>
        </w:rPr>
        <w:t>Міський голова</w:t>
      </w:r>
      <w:r w:rsidRPr="003323B9">
        <w:rPr>
          <w:rFonts w:ascii="Times New Roman" w:hAnsi="Times New Roman" w:cs="Times New Roman"/>
          <w:sz w:val="24"/>
          <w:szCs w:val="24"/>
        </w:rPr>
        <w:tab/>
      </w:r>
      <w:r w:rsidRPr="003323B9">
        <w:rPr>
          <w:rFonts w:ascii="Times New Roman" w:hAnsi="Times New Roman" w:cs="Times New Roman"/>
          <w:sz w:val="24"/>
          <w:szCs w:val="24"/>
        </w:rPr>
        <w:tab/>
      </w:r>
      <w:r w:rsidRPr="003323B9">
        <w:rPr>
          <w:rFonts w:ascii="Times New Roman" w:hAnsi="Times New Roman" w:cs="Times New Roman"/>
          <w:sz w:val="24"/>
          <w:szCs w:val="24"/>
        </w:rPr>
        <w:tab/>
      </w:r>
      <w:r w:rsidRPr="003323B9">
        <w:rPr>
          <w:rFonts w:ascii="Times New Roman" w:hAnsi="Times New Roman" w:cs="Times New Roman"/>
          <w:sz w:val="24"/>
          <w:szCs w:val="24"/>
        </w:rPr>
        <w:tab/>
      </w:r>
      <w:r w:rsidRPr="003323B9">
        <w:rPr>
          <w:rFonts w:ascii="Times New Roman" w:hAnsi="Times New Roman" w:cs="Times New Roman"/>
          <w:sz w:val="24"/>
          <w:szCs w:val="24"/>
        </w:rPr>
        <w:tab/>
      </w:r>
      <w:r w:rsidRPr="003323B9">
        <w:rPr>
          <w:rFonts w:ascii="Times New Roman" w:hAnsi="Times New Roman" w:cs="Times New Roman"/>
          <w:sz w:val="24"/>
          <w:szCs w:val="24"/>
        </w:rPr>
        <w:tab/>
      </w:r>
      <w:r w:rsidRPr="003323B9">
        <w:rPr>
          <w:rFonts w:ascii="Times New Roman" w:hAnsi="Times New Roman" w:cs="Times New Roman"/>
          <w:sz w:val="24"/>
          <w:szCs w:val="24"/>
        </w:rPr>
        <w:tab/>
      </w:r>
      <w:r w:rsidR="006439E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23B9">
        <w:rPr>
          <w:rFonts w:ascii="Times New Roman" w:hAnsi="Times New Roman" w:cs="Times New Roman"/>
          <w:sz w:val="24"/>
          <w:szCs w:val="24"/>
        </w:rPr>
        <w:t>Олександр СИМЧИШИН</w:t>
      </w:r>
    </w:p>
    <w:p w14:paraId="54FEF9F4" w14:textId="77777777" w:rsidR="003323B9" w:rsidRDefault="003323B9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C7FA3A" w14:textId="77777777" w:rsidR="003323B9" w:rsidRDefault="003323B9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D77530" w14:textId="77777777" w:rsidR="000C165E" w:rsidRDefault="000C165E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B77E6A" w14:textId="77777777" w:rsidR="003323B9" w:rsidRDefault="003323B9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323B9" w:rsidSect="005F15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539E6" w14:textId="77777777" w:rsidR="004243CE" w:rsidRDefault="004243CE">
      <w:pPr>
        <w:spacing w:line="240" w:lineRule="auto"/>
      </w:pPr>
      <w:r>
        <w:separator/>
      </w:r>
    </w:p>
  </w:endnote>
  <w:endnote w:type="continuationSeparator" w:id="0">
    <w:p w14:paraId="308A78AB" w14:textId="77777777" w:rsidR="004243CE" w:rsidRDefault="00424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A7D6E" w14:textId="77777777" w:rsidR="004243CE" w:rsidRDefault="004243CE">
      <w:pPr>
        <w:spacing w:after="0"/>
      </w:pPr>
      <w:r>
        <w:separator/>
      </w:r>
    </w:p>
  </w:footnote>
  <w:footnote w:type="continuationSeparator" w:id="0">
    <w:p w14:paraId="74E88C36" w14:textId="77777777" w:rsidR="004243CE" w:rsidRDefault="004243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309E"/>
    <w:multiLevelType w:val="hybridMultilevel"/>
    <w:tmpl w:val="0498BA00"/>
    <w:lvl w:ilvl="0" w:tplc="7DD4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82223"/>
    <w:multiLevelType w:val="hybridMultilevel"/>
    <w:tmpl w:val="AB14A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FF5FD"/>
    <w:multiLevelType w:val="singleLevel"/>
    <w:tmpl w:val="1BFFF5FD"/>
    <w:lvl w:ilvl="0">
      <w:start w:val="1"/>
      <w:numFmt w:val="decimal"/>
      <w:suff w:val="space"/>
      <w:lvlText w:val="%1."/>
      <w:lvlJc w:val="left"/>
    </w:lvl>
  </w:abstractNum>
  <w:abstractNum w:abstractNumId="3">
    <w:nsid w:val="21BC53D0"/>
    <w:multiLevelType w:val="hybridMultilevel"/>
    <w:tmpl w:val="0498BA00"/>
    <w:lvl w:ilvl="0" w:tplc="7DD4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97806"/>
    <w:multiLevelType w:val="hybridMultilevel"/>
    <w:tmpl w:val="16DA2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C1759"/>
    <w:multiLevelType w:val="hybridMultilevel"/>
    <w:tmpl w:val="73F85D68"/>
    <w:lvl w:ilvl="0" w:tplc="C36C7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B8"/>
    <w:rsid w:val="00034B58"/>
    <w:rsid w:val="000704EF"/>
    <w:rsid w:val="000817CB"/>
    <w:rsid w:val="00097317"/>
    <w:rsid w:val="000A2A7E"/>
    <w:rsid w:val="000C165E"/>
    <w:rsid w:val="00107608"/>
    <w:rsid w:val="00117498"/>
    <w:rsid w:val="00136D71"/>
    <w:rsid w:val="00172CD3"/>
    <w:rsid w:val="0020504C"/>
    <w:rsid w:val="002265F6"/>
    <w:rsid w:val="00245C6B"/>
    <w:rsid w:val="00277C4B"/>
    <w:rsid w:val="00282E50"/>
    <w:rsid w:val="002B0407"/>
    <w:rsid w:val="002B4B99"/>
    <w:rsid w:val="002F19B8"/>
    <w:rsid w:val="003203F0"/>
    <w:rsid w:val="003323B9"/>
    <w:rsid w:val="00367551"/>
    <w:rsid w:val="0038738D"/>
    <w:rsid w:val="003F7E5D"/>
    <w:rsid w:val="00413E1E"/>
    <w:rsid w:val="00414B74"/>
    <w:rsid w:val="004243CE"/>
    <w:rsid w:val="00443D26"/>
    <w:rsid w:val="00475ADD"/>
    <w:rsid w:val="004D2625"/>
    <w:rsid w:val="004D3F4B"/>
    <w:rsid w:val="004E50CA"/>
    <w:rsid w:val="00506A10"/>
    <w:rsid w:val="005413F0"/>
    <w:rsid w:val="00551295"/>
    <w:rsid w:val="00571C82"/>
    <w:rsid w:val="0057505E"/>
    <w:rsid w:val="005F156D"/>
    <w:rsid w:val="00620656"/>
    <w:rsid w:val="00625710"/>
    <w:rsid w:val="006439E5"/>
    <w:rsid w:val="00674A25"/>
    <w:rsid w:val="00676331"/>
    <w:rsid w:val="0069091B"/>
    <w:rsid w:val="0071167E"/>
    <w:rsid w:val="0071245F"/>
    <w:rsid w:val="007319C5"/>
    <w:rsid w:val="0076088E"/>
    <w:rsid w:val="00762640"/>
    <w:rsid w:val="00772D4F"/>
    <w:rsid w:val="00780FF6"/>
    <w:rsid w:val="007B1A7D"/>
    <w:rsid w:val="007B3C19"/>
    <w:rsid w:val="007C5F58"/>
    <w:rsid w:val="007E7FBF"/>
    <w:rsid w:val="007F4A43"/>
    <w:rsid w:val="008055F0"/>
    <w:rsid w:val="00870ED4"/>
    <w:rsid w:val="00875AFA"/>
    <w:rsid w:val="0088390F"/>
    <w:rsid w:val="008D1A72"/>
    <w:rsid w:val="009119C3"/>
    <w:rsid w:val="00934BA3"/>
    <w:rsid w:val="00963378"/>
    <w:rsid w:val="00980E8C"/>
    <w:rsid w:val="00985C51"/>
    <w:rsid w:val="009A509F"/>
    <w:rsid w:val="009B40FA"/>
    <w:rsid w:val="00A02B99"/>
    <w:rsid w:val="00A1699D"/>
    <w:rsid w:val="00A348C4"/>
    <w:rsid w:val="00A64E58"/>
    <w:rsid w:val="00AA6694"/>
    <w:rsid w:val="00AC01A0"/>
    <w:rsid w:val="00AC3F27"/>
    <w:rsid w:val="00AE43D6"/>
    <w:rsid w:val="00B05053"/>
    <w:rsid w:val="00B84B3E"/>
    <w:rsid w:val="00B92617"/>
    <w:rsid w:val="00BF25D5"/>
    <w:rsid w:val="00C2365B"/>
    <w:rsid w:val="00C54994"/>
    <w:rsid w:val="00C62B00"/>
    <w:rsid w:val="00C62F29"/>
    <w:rsid w:val="00C729B7"/>
    <w:rsid w:val="00CC0BB5"/>
    <w:rsid w:val="00CF1209"/>
    <w:rsid w:val="00D0059C"/>
    <w:rsid w:val="00D20FF5"/>
    <w:rsid w:val="00D327BC"/>
    <w:rsid w:val="00D41502"/>
    <w:rsid w:val="00D41CB2"/>
    <w:rsid w:val="00D73C15"/>
    <w:rsid w:val="00D943BA"/>
    <w:rsid w:val="00DE02E1"/>
    <w:rsid w:val="00DE44FB"/>
    <w:rsid w:val="00E02690"/>
    <w:rsid w:val="00E0353E"/>
    <w:rsid w:val="00E40B58"/>
    <w:rsid w:val="00E83556"/>
    <w:rsid w:val="00E865CC"/>
    <w:rsid w:val="00F065B6"/>
    <w:rsid w:val="00F11D41"/>
    <w:rsid w:val="00F23AA3"/>
    <w:rsid w:val="00F517E1"/>
    <w:rsid w:val="00F736EA"/>
    <w:rsid w:val="00F7656F"/>
    <w:rsid w:val="27CB1E34"/>
    <w:rsid w:val="6D03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069D0"/>
  <w15:docId w15:val="{816F31E2-C76A-41CC-A338-26F3264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b">
    <w:name w:val="Table Grid"/>
    <w:basedOn w:val="a1"/>
    <w:pPr>
      <w:suppressAutoHyphens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ий текст Знак"/>
    <w:basedOn w:val="a0"/>
    <w:link w:val="a5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DC77-88A8-4582-BA0C-216A8D9D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Палій.Інна Вікторівна</dc:creator>
  <cp:lastModifiedBy>Отрощенко Сергій Володимирович</cp:lastModifiedBy>
  <cp:revision>6</cp:revision>
  <cp:lastPrinted>2025-11-10T13:11:00Z</cp:lastPrinted>
  <dcterms:created xsi:type="dcterms:W3CDTF">2025-11-10T13:12:00Z</dcterms:created>
  <dcterms:modified xsi:type="dcterms:W3CDTF">2025-11-19T08:10:00Z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1a1b9acc-4ce1-4cbd-a9b3-fb8888ebfb50</vt:lpwstr>
  </property>
  <property fmtid="{D5CDD505-2E9C-101B-9397-08002B2CF9AE}" pid="3" name="KSOProductBuildVer">
    <vt:lpwstr>2057-12.2.0.21936</vt:lpwstr>
  </property>
  <property fmtid="{D5CDD505-2E9C-101B-9397-08002B2CF9AE}" pid="4" name="ICV">
    <vt:lpwstr>39B3F19EB23846858DD190193C358F42_12</vt:lpwstr>
  </property>
</Properties>
</file>