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66" w:rsidRDefault="00DB7178" w:rsidP="00634F6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634F66" w:rsidRPr="00E5133C" w:rsidRDefault="000B343A" w:rsidP="00634F66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634F66" w:rsidRPr="00E5133C" w:rsidRDefault="00634F66" w:rsidP="00634F66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19908</wp:posOffset>
            </wp:positionH>
            <wp:positionV relativeFrom="paragraph">
              <wp:posOffset>-1831</wp:posOffset>
            </wp:positionV>
            <wp:extent cx="5041265" cy="18529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52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ab/>
        <w:t>27.11.2025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ab/>
        <w:t>1608</w:t>
      </w:r>
    </w:p>
    <w:p w:rsidR="00BC2C89" w:rsidRDefault="00BC2C89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</w:p>
    <w:p w:rsidR="00A244E1" w:rsidRPr="00A244E1" w:rsidRDefault="00A244E1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bookmarkStart w:id="0" w:name="_GoBack"/>
      <w:r w:rsidRPr="00A244E1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Про </w:t>
      </w:r>
      <w:r w:rsidR="005F0DF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надання дозволу комунальному підприємству</w:t>
      </w:r>
    </w:p>
    <w:p w:rsidR="00427EE2" w:rsidRDefault="005F0DF5" w:rsidP="00A244E1">
      <w:pPr>
        <w:spacing w:after="0" w:line="240" w:lineRule="auto"/>
        <w:ind w:right="-811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5F0DF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«Управляюча муніципальна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компанія </w:t>
      </w:r>
      <w:r w:rsidRPr="005F0DF5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«Озерна»   </w:t>
      </w:r>
    </w:p>
    <w:p w:rsidR="005F0DF5" w:rsidRPr="002C6BF6" w:rsidRDefault="005F0DF5" w:rsidP="00A244E1">
      <w:pPr>
        <w:spacing w:after="0" w:line="240" w:lineRule="auto"/>
        <w:ind w:right="-811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5F0DF5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на передачу з </w:t>
      </w: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балансу </w:t>
      </w:r>
      <w:r w:rsidRPr="005F0DF5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на баланс</w:t>
      </w: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 </w:t>
      </w:r>
      <w:r w:rsidR="002C6BF6">
        <w:rPr>
          <w:rFonts w:ascii="Times New Roman" w:eastAsia="Times New Roman" w:hAnsi="Times New Roman"/>
          <w:kern w:val="28"/>
          <w:sz w:val="24"/>
          <w:szCs w:val="20"/>
          <w:lang w:eastAsia="ru-RU"/>
        </w:rPr>
        <w:t>комунальн</w:t>
      </w:r>
      <w:r w:rsidR="0040472A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ого</w:t>
      </w:r>
    </w:p>
    <w:p w:rsidR="00A244E1" w:rsidRDefault="005F0DF5" w:rsidP="00A244E1">
      <w:pPr>
        <w:spacing w:after="0" w:line="240" w:lineRule="auto"/>
        <w:ind w:right="-811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5F0DF5">
        <w:rPr>
          <w:rFonts w:ascii="Times New Roman" w:eastAsia="Times New Roman" w:hAnsi="Times New Roman"/>
          <w:kern w:val="28"/>
          <w:sz w:val="24"/>
          <w:szCs w:val="20"/>
          <w:lang w:eastAsia="ru-RU"/>
        </w:rPr>
        <w:t>підприє</w:t>
      </w:r>
      <w:r w:rsidR="002C6BF6">
        <w:rPr>
          <w:rFonts w:ascii="Times New Roman" w:eastAsia="Times New Roman" w:hAnsi="Times New Roman"/>
          <w:kern w:val="28"/>
          <w:sz w:val="24"/>
          <w:szCs w:val="20"/>
          <w:lang w:eastAsia="ru-RU"/>
        </w:rPr>
        <w:t>мс</w:t>
      </w:r>
      <w:r w:rsidR="0040472A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тва</w:t>
      </w:r>
      <w:r w:rsidRPr="005F0DF5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 «Агенція муніципальної нерухомості»</w:t>
      </w:r>
    </w:p>
    <w:p w:rsidR="005F0DF5" w:rsidRDefault="005F0DF5" w:rsidP="00A244E1">
      <w:pPr>
        <w:spacing w:after="0" w:line="240" w:lineRule="auto"/>
        <w:ind w:right="-811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5F0DF5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нежитловог</w:t>
      </w: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о приміщення на вул.</w:t>
      </w:r>
      <w:r w:rsidR="00EA57A3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 Свободи, </w:t>
      </w: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14 А</w:t>
      </w:r>
    </w:p>
    <w:p w:rsidR="005F0DF5" w:rsidRPr="00427EE2" w:rsidRDefault="005F0DF5" w:rsidP="00A244E1">
      <w:pPr>
        <w:spacing w:after="0" w:line="240" w:lineRule="auto"/>
        <w:ind w:right="-811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</w:p>
    <w:p w:rsidR="00634F66" w:rsidRDefault="00677DEE" w:rsidP="0040472A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634F6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Розглянувши клопотання комунального підприємства «Управляюча муніципальна компанія «Озерна» Хмельницької міської ради, </w:t>
      </w:r>
      <w:r w:rsidR="002C6BF6" w:rsidRPr="002C6BF6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керуючись Законом України «Про місцеве самоврядування в Україні», рішенням четвертої сесії Хмельницької міської ради від 17.02.2021 № 30 «Про особливості передачі в оренду майна Хмельницької міської територіальної громади», «Положенням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рада», затвердженим рішенням тринадцятої сесії Хмельницької міської ради від 14.12.2011 № 4, із змінами,  виконавчий комітет міської ради</w:t>
      </w:r>
    </w:p>
    <w:p w:rsidR="00ED7C99" w:rsidRPr="00634F66" w:rsidRDefault="00ED7C99" w:rsidP="00ED7C99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2C6BF6" w:rsidRPr="002C6BF6" w:rsidRDefault="002C6BF6" w:rsidP="002C6BF6">
      <w:pPr>
        <w:pStyle w:val="a6"/>
        <w:spacing w:after="0"/>
        <w:ind w:right="-1"/>
        <w:jc w:val="both"/>
        <w:rPr>
          <w:rFonts w:eastAsia="Times New Roman"/>
          <w:kern w:val="28"/>
          <w:lang w:val="uk-UA" w:eastAsia="ru-RU"/>
        </w:rPr>
      </w:pPr>
      <w:r>
        <w:rPr>
          <w:szCs w:val="16"/>
          <w:lang w:val="uk-UA"/>
        </w:rPr>
        <w:t xml:space="preserve"> </w:t>
      </w:r>
      <w:r w:rsidRPr="002C6BF6">
        <w:rPr>
          <w:rFonts w:eastAsia="Times New Roman"/>
          <w:kern w:val="28"/>
          <w:lang w:val="uk-UA" w:eastAsia="ru-RU"/>
        </w:rPr>
        <w:t>В И Р І Ш И В:</w:t>
      </w:r>
    </w:p>
    <w:p w:rsidR="002C6BF6" w:rsidRPr="002C6BF6" w:rsidRDefault="002C6BF6" w:rsidP="002C6BF6">
      <w:pPr>
        <w:pStyle w:val="a6"/>
        <w:spacing w:after="0"/>
        <w:ind w:right="-1"/>
        <w:jc w:val="both"/>
        <w:rPr>
          <w:rFonts w:eastAsia="Times New Roman"/>
          <w:kern w:val="28"/>
          <w:lang w:val="uk-UA" w:eastAsia="ru-RU"/>
        </w:rPr>
      </w:pPr>
    </w:p>
    <w:p w:rsidR="002C6BF6" w:rsidRPr="002C6BF6" w:rsidRDefault="002C6BF6" w:rsidP="0040472A">
      <w:pPr>
        <w:pStyle w:val="a6"/>
        <w:spacing w:after="0"/>
        <w:ind w:right="-1" w:firstLine="567"/>
        <w:jc w:val="both"/>
        <w:rPr>
          <w:rFonts w:eastAsia="Times New Roman"/>
          <w:kern w:val="28"/>
          <w:lang w:val="uk-UA" w:eastAsia="ru-RU"/>
        </w:rPr>
      </w:pPr>
      <w:r w:rsidRPr="002C6BF6">
        <w:rPr>
          <w:rFonts w:eastAsia="Times New Roman"/>
          <w:kern w:val="28"/>
          <w:lang w:val="uk-UA" w:eastAsia="ru-RU"/>
        </w:rPr>
        <w:t xml:space="preserve">1. Надати  дозвіл  комунальному  </w:t>
      </w:r>
      <w:r w:rsidR="004223AA">
        <w:rPr>
          <w:rFonts w:eastAsia="Times New Roman"/>
          <w:kern w:val="28"/>
          <w:lang w:val="uk-UA" w:eastAsia="ru-RU"/>
        </w:rPr>
        <w:t xml:space="preserve"> </w:t>
      </w:r>
      <w:r w:rsidRPr="002C6BF6">
        <w:rPr>
          <w:rFonts w:eastAsia="Times New Roman"/>
          <w:kern w:val="28"/>
          <w:lang w:val="uk-UA" w:eastAsia="ru-RU"/>
        </w:rPr>
        <w:t xml:space="preserve">підприємству  </w:t>
      </w:r>
      <w:r w:rsidRPr="00634F66">
        <w:rPr>
          <w:rFonts w:eastAsia="Times New Roman"/>
          <w:kern w:val="28"/>
          <w:lang w:val="uk-UA" w:eastAsia="ru-RU"/>
        </w:rPr>
        <w:t>«Управляюча муніципальна компанія «Озерна»</w:t>
      </w:r>
      <w:r>
        <w:rPr>
          <w:lang w:val="uk-UA" w:eastAsia="ru-RU"/>
        </w:rPr>
        <w:t xml:space="preserve"> </w:t>
      </w:r>
      <w:r w:rsidR="004223AA">
        <w:rPr>
          <w:lang w:val="uk-UA" w:eastAsia="ru-RU"/>
        </w:rPr>
        <w:t xml:space="preserve"> </w:t>
      </w:r>
      <w:r>
        <w:rPr>
          <w:lang w:val="uk-UA" w:eastAsia="ru-RU"/>
        </w:rPr>
        <w:t>Хмельницької міської ради</w:t>
      </w:r>
      <w:r w:rsidRPr="00634F66">
        <w:rPr>
          <w:rFonts w:eastAsia="Times New Roman"/>
          <w:kern w:val="28"/>
          <w:lang w:val="uk-UA" w:eastAsia="ru-RU"/>
        </w:rPr>
        <w:t xml:space="preserve"> </w:t>
      </w:r>
      <w:r w:rsidRPr="002C6BF6">
        <w:rPr>
          <w:rFonts w:eastAsia="Times New Roman"/>
          <w:kern w:val="28"/>
          <w:lang w:val="uk-UA" w:eastAsia="ru-RU"/>
        </w:rPr>
        <w:t xml:space="preserve">на передачу з балансу на баланс </w:t>
      </w:r>
      <w:r>
        <w:rPr>
          <w:lang w:val="uk-UA"/>
        </w:rPr>
        <w:t>комунально</w:t>
      </w:r>
      <w:r w:rsidR="0040472A">
        <w:rPr>
          <w:lang w:val="uk-UA"/>
        </w:rPr>
        <w:t>го  підприємства</w:t>
      </w:r>
      <w:r>
        <w:rPr>
          <w:lang w:val="uk-UA"/>
        </w:rPr>
        <w:t xml:space="preserve"> </w:t>
      </w:r>
      <w:r w:rsidR="004223AA">
        <w:rPr>
          <w:lang w:val="uk-UA"/>
        </w:rPr>
        <w:t xml:space="preserve"> </w:t>
      </w:r>
      <w:r>
        <w:rPr>
          <w:lang w:val="uk-UA"/>
        </w:rPr>
        <w:t xml:space="preserve">«Агенція муніципальної нерухомості» </w:t>
      </w:r>
      <w:r w:rsidRPr="002C6BF6">
        <w:rPr>
          <w:rFonts w:eastAsia="Times New Roman"/>
          <w:kern w:val="28"/>
          <w:lang w:val="uk-UA" w:eastAsia="ru-RU"/>
        </w:rPr>
        <w:t xml:space="preserve"> </w:t>
      </w:r>
      <w:r w:rsidR="004223AA">
        <w:rPr>
          <w:rFonts w:eastAsia="Times New Roman"/>
          <w:kern w:val="28"/>
          <w:lang w:val="uk-UA" w:eastAsia="ru-RU"/>
        </w:rPr>
        <w:t xml:space="preserve"> </w:t>
      </w:r>
      <w:r w:rsidRPr="002C6BF6">
        <w:rPr>
          <w:rFonts w:eastAsia="Times New Roman"/>
          <w:kern w:val="28"/>
          <w:lang w:val="uk-UA" w:eastAsia="ru-RU"/>
        </w:rPr>
        <w:t xml:space="preserve">нежитлового  </w:t>
      </w:r>
      <w:r w:rsidR="004223AA">
        <w:rPr>
          <w:rFonts w:eastAsia="Times New Roman"/>
          <w:kern w:val="28"/>
          <w:lang w:val="uk-UA" w:eastAsia="ru-RU"/>
        </w:rPr>
        <w:t xml:space="preserve"> </w:t>
      </w:r>
      <w:r w:rsidRPr="002C6BF6">
        <w:rPr>
          <w:rFonts w:eastAsia="Times New Roman"/>
          <w:kern w:val="28"/>
          <w:lang w:val="uk-UA" w:eastAsia="ru-RU"/>
        </w:rPr>
        <w:t xml:space="preserve">приміщення  </w:t>
      </w:r>
      <w:r w:rsidR="004223AA">
        <w:rPr>
          <w:rFonts w:eastAsia="Times New Roman"/>
          <w:kern w:val="28"/>
          <w:lang w:val="uk-UA" w:eastAsia="ru-RU"/>
        </w:rPr>
        <w:t xml:space="preserve"> </w:t>
      </w:r>
      <w:r w:rsidRPr="002C6BF6">
        <w:rPr>
          <w:rFonts w:eastAsia="Times New Roman"/>
          <w:kern w:val="28"/>
          <w:lang w:val="uk-UA" w:eastAsia="ru-RU"/>
        </w:rPr>
        <w:t xml:space="preserve">на  </w:t>
      </w:r>
      <w:r w:rsidR="004223AA">
        <w:rPr>
          <w:rFonts w:eastAsia="Times New Roman"/>
          <w:kern w:val="28"/>
          <w:lang w:val="uk-UA" w:eastAsia="ru-RU"/>
        </w:rPr>
        <w:t xml:space="preserve">       </w:t>
      </w:r>
      <w:r w:rsidRPr="002C6BF6">
        <w:rPr>
          <w:rFonts w:eastAsia="Times New Roman"/>
          <w:kern w:val="28"/>
          <w:lang w:val="uk-UA" w:eastAsia="ru-RU"/>
        </w:rPr>
        <w:t xml:space="preserve">вул. </w:t>
      </w:r>
      <w:r>
        <w:rPr>
          <w:rFonts w:eastAsia="Times New Roman"/>
          <w:kern w:val="28"/>
          <w:lang w:val="uk-UA" w:eastAsia="ru-RU"/>
        </w:rPr>
        <w:t>Свободи, 14 А</w:t>
      </w:r>
      <w:r w:rsidRPr="002C6BF6">
        <w:rPr>
          <w:rFonts w:eastAsia="Times New Roman"/>
          <w:kern w:val="28"/>
          <w:lang w:val="uk-UA" w:eastAsia="ru-RU"/>
        </w:rPr>
        <w:t xml:space="preserve">  площею </w:t>
      </w:r>
      <w:r>
        <w:rPr>
          <w:rFonts w:eastAsia="Times New Roman"/>
          <w:kern w:val="28"/>
          <w:lang w:val="uk-UA" w:eastAsia="ru-RU"/>
        </w:rPr>
        <w:t>198,9</w:t>
      </w:r>
      <w:r w:rsidRPr="002C6BF6">
        <w:rPr>
          <w:rFonts w:eastAsia="Times New Roman"/>
          <w:kern w:val="28"/>
          <w:lang w:val="uk-UA" w:eastAsia="ru-RU"/>
        </w:rPr>
        <w:t xml:space="preserve"> кв.м, балансовою вартістю </w:t>
      </w:r>
      <w:r w:rsidR="00110FF9">
        <w:rPr>
          <w:rFonts w:eastAsia="Times New Roman"/>
          <w:kern w:val="28"/>
          <w:lang w:val="uk-UA" w:eastAsia="ru-RU"/>
        </w:rPr>
        <w:t>1415</w:t>
      </w:r>
      <w:r>
        <w:rPr>
          <w:rFonts w:eastAsia="Times New Roman"/>
          <w:kern w:val="28"/>
          <w:lang w:val="uk-UA" w:eastAsia="ru-RU"/>
        </w:rPr>
        <w:t>65,09</w:t>
      </w:r>
      <w:r w:rsidRPr="002C6BF6">
        <w:rPr>
          <w:rFonts w:eastAsia="Times New Roman"/>
          <w:kern w:val="28"/>
          <w:lang w:val="uk-UA" w:eastAsia="ru-RU"/>
        </w:rPr>
        <w:t xml:space="preserve"> грн.</w:t>
      </w:r>
    </w:p>
    <w:p w:rsidR="009B12C6" w:rsidRDefault="002C6BF6" w:rsidP="0040472A">
      <w:pPr>
        <w:pStyle w:val="a6"/>
        <w:spacing w:after="0"/>
        <w:ind w:right="-1" w:firstLine="567"/>
        <w:jc w:val="both"/>
        <w:rPr>
          <w:rFonts w:eastAsia="Times New Roman"/>
          <w:lang w:val="uk-UA" w:eastAsia="ru-RU"/>
        </w:rPr>
      </w:pPr>
      <w:r w:rsidRPr="002C6BF6">
        <w:rPr>
          <w:rFonts w:eastAsia="Times New Roman"/>
          <w:kern w:val="28"/>
          <w:lang w:val="uk-UA" w:eastAsia="ru-RU"/>
        </w:rPr>
        <w:t>2. 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:rsidR="009B12C6" w:rsidRDefault="009B12C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</w:p>
    <w:p w:rsidR="002C6BF6" w:rsidRDefault="00F24C1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</w:t>
      </w:r>
    </w:p>
    <w:p w:rsidR="00A244E1" w:rsidRDefault="00F24C16" w:rsidP="00C90C04">
      <w:pPr>
        <w:pStyle w:val="a6"/>
        <w:spacing w:after="0"/>
        <w:ind w:right="-1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213" w:rsidRDefault="00EA4213" w:rsidP="00EA4213">
      <w:pPr>
        <w:pStyle w:val="af0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bookmarkEnd w:id="0"/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06CDE" w:rsidRDefault="00F06CDE" w:rsidP="00634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sectPr w:rsidR="00F06CDE" w:rsidSect="002F2E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7F4" w:rsidRDefault="005617F4" w:rsidP="00B0509B">
      <w:pPr>
        <w:spacing w:after="0" w:line="240" w:lineRule="auto"/>
      </w:pPr>
      <w:r>
        <w:separator/>
      </w:r>
    </w:p>
  </w:endnote>
  <w:endnote w:type="continuationSeparator" w:id="0">
    <w:p w:rsidR="005617F4" w:rsidRDefault="005617F4" w:rsidP="00B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7F4" w:rsidRDefault="005617F4" w:rsidP="00B0509B">
      <w:pPr>
        <w:spacing w:after="0" w:line="240" w:lineRule="auto"/>
      </w:pPr>
      <w:r>
        <w:separator/>
      </w:r>
    </w:p>
  </w:footnote>
  <w:footnote w:type="continuationSeparator" w:id="0">
    <w:p w:rsidR="005617F4" w:rsidRDefault="005617F4" w:rsidP="00B0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>
    <w:nsid w:val="494D4247"/>
    <w:multiLevelType w:val="hybridMultilevel"/>
    <w:tmpl w:val="A1D6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F66"/>
    <w:rsid w:val="00026478"/>
    <w:rsid w:val="00040C10"/>
    <w:rsid w:val="0005329C"/>
    <w:rsid w:val="00076D4B"/>
    <w:rsid w:val="00083BF7"/>
    <w:rsid w:val="0009604B"/>
    <w:rsid w:val="000B343A"/>
    <w:rsid w:val="000B4BCF"/>
    <w:rsid w:val="000D1C2B"/>
    <w:rsid w:val="00110FF9"/>
    <w:rsid w:val="00132A1A"/>
    <w:rsid w:val="00155D3F"/>
    <w:rsid w:val="001651D0"/>
    <w:rsid w:val="001B7E04"/>
    <w:rsid w:val="001C1914"/>
    <w:rsid w:val="001D1B32"/>
    <w:rsid w:val="002154E6"/>
    <w:rsid w:val="00252047"/>
    <w:rsid w:val="00253C30"/>
    <w:rsid w:val="00261D8C"/>
    <w:rsid w:val="00263532"/>
    <w:rsid w:val="002A6561"/>
    <w:rsid w:val="002C6BF6"/>
    <w:rsid w:val="002E3823"/>
    <w:rsid w:val="002F2ECA"/>
    <w:rsid w:val="00340C60"/>
    <w:rsid w:val="0035277D"/>
    <w:rsid w:val="00362D9E"/>
    <w:rsid w:val="003B1600"/>
    <w:rsid w:val="003E6799"/>
    <w:rsid w:val="0040472A"/>
    <w:rsid w:val="004223AA"/>
    <w:rsid w:val="00427EE2"/>
    <w:rsid w:val="004545FB"/>
    <w:rsid w:val="00475CAB"/>
    <w:rsid w:val="004772C6"/>
    <w:rsid w:val="00485124"/>
    <w:rsid w:val="004E41D7"/>
    <w:rsid w:val="00511779"/>
    <w:rsid w:val="005132B6"/>
    <w:rsid w:val="00540D1F"/>
    <w:rsid w:val="00556CAF"/>
    <w:rsid w:val="005617F4"/>
    <w:rsid w:val="00564413"/>
    <w:rsid w:val="005752D7"/>
    <w:rsid w:val="005A780C"/>
    <w:rsid w:val="005C3948"/>
    <w:rsid w:val="005D752A"/>
    <w:rsid w:val="005F0DF5"/>
    <w:rsid w:val="00603406"/>
    <w:rsid w:val="00607C55"/>
    <w:rsid w:val="006136CD"/>
    <w:rsid w:val="006164B4"/>
    <w:rsid w:val="00634F66"/>
    <w:rsid w:val="00656240"/>
    <w:rsid w:val="006607F0"/>
    <w:rsid w:val="006707C6"/>
    <w:rsid w:val="00677DEE"/>
    <w:rsid w:val="006F2381"/>
    <w:rsid w:val="00721465"/>
    <w:rsid w:val="00724F08"/>
    <w:rsid w:val="0073539C"/>
    <w:rsid w:val="00776D63"/>
    <w:rsid w:val="00793048"/>
    <w:rsid w:val="007A75ED"/>
    <w:rsid w:val="007E09EA"/>
    <w:rsid w:val="007E32CB"/>
    <w:rsid w:val="00827684"/>
    <w:rsid w:val="008335A3"/>
    <w:rsid w:val="008374CF"/>
    <w:rsid w:val="008436C5"/>
    <w:rsid w:val="00875204"/>
    <w:rsid w:val="00897EB2"/>
    <w:rsid w:val="008B77B4"/>
    <w:rsid w:val="008E4DD5"/>
    <w:rsid w:val="008F3FF2"/>
    <w:rsid w:val="00906A69"/>
    <w:rsid w:val="00957B24"/>
    <w:rsid w:val="0096080B"/>
    <w:rsid w:val="00964DF9"/>
    <w:rsid w:val="00972444"/>
    <w:rsid w:val="0099344D"/>
    <w:rsid w:val="009A24D5"/>
    <w:rsid w:val="009A3070"/>
    <w:rsid w:val="009A7E5C"/>
    <w:rsid w:val="009B12C6"/>
    <w:rsid w:val="009B5226"/>
    <w:rsid w:val="009E564C"/>
    <w:rsid w:val="009E7DEC"/>
    <w:rsid w:val="00A244E1"/>
    <w:rsid w:val="00A365F9"/>
    <w:rsid w:val="00A608DB"/>
    <w:rsid w:val="00AB6BAD"/>
    <w:rsid w:val="00B0509B"/>
    <w:rsid w:val="00B27C8F"/>
    <w:rsid w:val="00B4585E"/>
    <w:rsid w:val="00B5410C"/>
    <w:rsid w:val="00B73A48"/>
    <w:rsid w:val="00B82902"/>
    <w:rsid w:val="00BA7A05"/>
    <w:rsid w:val="00BB5350"/>
    <w:rsid w:val="00BC01DE"/>
    <w:rsid w:val="00BC1B0E"/>
    <w:rsid w:val="00BC2C89"/>
    <w:rsid w:val="00BC3FE9"/>
    <w:rsid w:val="00BC7635"/>
    <w:rsid w:val="00BE29D5"/>
    <w:rsid w:val="00C06CD2"/>
    <w:rsid w:val="00C53DAF"/>
    <w:rsid w:val="00C5651A"/>
    <w:rsid w:val="00C57C7D"/>
    <w:rsid w:val="00C90C04"/>
    <w:rsid w:val="00C933A4"/>
    <w:rsid w:val="00CD1BBB"/>
    <w:rsid w:val="00CD71E3"/>
    <w:rsid w:val="00CE165F"/>
    <w:rsid w:val="00CF16C4"/>
    <w:rsid w:val="00D21C58"/>
    <w:rsid w:val="00D342FD"/>
    <w:rsid w:val="00D44752"/>
    <w:rsid w:val="00D61617"/>
    <w:rsid w:val="00DB3227"/>
    <w:rsid w:val="00DB7178"/>
    <w:rsid w:val="00DC705D"/>
    <w:rsid w:val="00DD7EAD"/>
    <w:rsid w:val="00DE08C8"/>
    <w:rsid w:val="00DF13C9"/>
    <w:rsid w:val="00DF3767"/>
    <w:rsid w:val="00E253F1"/>
    <w:rsid w:val="00E46474"/>
    <w:rsid w:val="00E5788B"/>
    <w:rsid w:val="00EA4213"/>
    <w:rsid w:val="00EA53D1"/>
    <w:rsid w:val="00EA57A3"/>
    <w:rsid w:val="00EB734E"/>
    <w:rsid w:val="00EC1999"/>
    <w:rsid w:val="00ED162B"/>
    <w:rsid w:val="00ED7C99"/>
    <w:rsid w:val="00EE008D"/>
    <w:rsid w:val="00EF3818"/>
    <w:rsid w:val="00F00F66"/>
    <w:rsid w:val="00F06CDE"/>
    <w:rsid w:val="00F24C16"/>
    <w:rsid w:val="00F45FCF"/>
    <w:rsid w:val="00F65B28"/>
    <w:rsid w:val="00F67EC8"/>
    <w:rsid w:val="00F72B90"/>
    <w:rsid w:val="00F9707E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717B1-4C93-47A4-8BA0-6EA14339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4F66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634F66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7">
    <w:name w:val="Основний текст Знак"/>
    <w:basedOn w:val="a0"/>
    <w:link w:val="a6"/>
    <w:rsid w:val="00634F66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No Spacing"/>
    <w:uiPriority w:val="1"/>
    <w:qFormat/>
    <w:rsid w:val="00F72B9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0509B"/>
    <w:pPr>
      <w:ind w:left="720"/>
      <w:contextualSpacing/>
    </w:pPr>
    <w:rPr>
      <w:lang w:val="uk-UA"/>
    </w:rPr>
  </w:style>
  <w:style w:type="character" w:styleId="aa">
    <w:name w:val="Hyperlink"/>
    <w:basedOn w:val="a0"/>
    <w:uiPriority w:val="99"/>
    <w:semiHidden/>
    <w:unhideWhenUsed/>
    <w:rsid w:val="00B0509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0509B"/>
    <w:rPr>
      <w:color w:val="800080"/>
      <w:u w:val="single"/>
    </w:rPr>
  </w:style>
  <w:style w:type="paragraph" w:customStyle="1" w:styleId="xl63">
    <w:name w:val="xl63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4">
    <w:name w:val="xl64"/>
    <w:basedOn w:val="a"/>
    <w:rsid w:val="00B050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1">
    <w:name w:val="xl71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2">
    <w:name w:val="xl72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3">
    <w:name w:val="xl73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B05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B050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7">
    <w:name w:val="xl77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8">
    <w:name w:val="xl78"/>
    <w:basedOn w:val="a"/>
    <w:rsid w:val="00B050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B050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B050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semiHidden/>
    <w:unhideWhenUsed/>
    <w:rsid w:val="00C9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C90C0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C9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C90C04"/>
    <w:rPr>
      <w:rFonts w:ascii="Calibri" w:eastAsia="Calibri" w:hAnsi="Calibri" w:cs="Times New Roman"/>
    </w:rPr>
  </w:style>
  <w:style w:type="paragraph" w:styleId="af0">
    <w:name w:val="List"/>
    <w:basedOn w:val="a6"/>
    <w:semiHidden/>
    <w:unhideWhenUsed/>
    <w:rsid w:val="00EA4213"/>
    <w:pPr>
      <w:widowControl/>
    </w:pPr>
    <w:rPr>
      <w:rFonts w:eastAsia="Times New Roman" w:cs="Mang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EDC75-FB0B-4617-A41D-406590BE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zek7</dc:creator>
  <cp:lastModifiedBy>Отрощенко Сергій Володимирович</cp:lastModifiedBy>
  <cp:revision>72</cp:revision>
  <dcterms:created xsi:type="dcterms:W3CDTF">2025-07-08T08:10:00Z</dcterms:created>
  <dcterms:modified xsi:type="dcterms:W3CDTF">2025-12-05T08:16:00Z</dcterms:modified>
</cp:coreProperties>
</file>