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20" w:rsidRPr="00B36120" w:rsidRDefault="00B36120" w:rsidP="006C3BB2">
      <w:pPr>
        <w:ind w:left="5670"/>
        <w:rPr>
          <w:lang w:val="uk-UA"/>
        </w:rPr>
      </w:pPr>
      <w:r w:rsidRPr="00B36120">
        <w:rPr>
          <w:lang w:val="uk-UA"/>
        </w:rPr>
        <w:t>Додаток</w:t>
      </w:r>
    </w:p>
    <w:p w:rsidR="00B36120" w:rsidRPr="00B36120" w:rsidRDefault="00B36120" w:rsidP="006C3BB2">
      <w:pPr>
        <w:ind w:left="5670"/>
        <w:rPr>
          <w:lang w:val="uk-UA"/>
        </w:rPr>
      </w:pPr>
      <w:r w:rsidRPr="00B36120">
        <w:rPr>
          <w:lang w:val="uk-UA"/>
        </w:rPr>
        <w:t>до рішення виконавчого комітету</w:t>
      </w:r>
    </w:p>
    <w:p w:rsidR="00B36120" w:rsidRPr="00B36120" w:rsidRDefault="00B36120" w:rsidP="006C3BB2">
      <w:pPr>
        <w:ind w:left="5670"/>
        <w:rPr>
          <w:lang w:val="uk-UA"/>
        </w:rPr>
      </w:pPr>
      <w:r w:rsidRPr="00B36120">
        <w:rPr>
          <w:lang w:val="uk-UA"/>
        </w:rPr>
        <w:t xml:space="preserve">від </w:t>
      </w:r>
      <w:r w:rsidR="00D200F4">
        <w:rPr>
          <w:lang w:val="uk-UA"/>
        </w:rPr>
        <w:t>22.01.</w:t>
      </w:r>
      <w:r w:rsidRPr="00B36120">
        <w:rPr>
          <w:lang w:val="uk-UA"/>
        </w:rPr>
        <w:t>20</w:t>
      </w:r>
      <w:r w:rsidR="00D200F4">
        <w:rPr>
          <w:lang w:val="uk-UA"/>
        </w:rPr>
        <w:t>26</w:t>
      </w:r>
      <w:r w:rsidRPr="00B36120">
        <w:rPr>
          <w:lang w:val="uk-UA"/>
        </w:rPr>
        <w:t xml:space="preserve"> р. № </w:t>
      </w:r>
      <w:r w:rsidR="00D200F4">
        <w:rPr>
          <w:lang w:val="uk-UA"/>
        </w:rPr>
        <w:t>96</w:t>
      </w:r>
      <w:bookmarkStart w:id="0" w:name="_GoBack"/>
      <w:bookmarkEnd w:id="0"/>
    </w:p>
    <w:p w:rsidR="00B36120" w:rsidRDefault="00B36120" w:rsidP="006C3BB2">
      <w:pPr>
        <w:jc w:val="center"/>
        <w:rPr>
          <w:b/>
          <w:lang w:val="uk-UA"/>
        </w:rPr>
      </w:pPr>
    </w:p>
    <w:p w:rsidR="006C3BB2" w:rsidRDefault="006C3BB2" w:rsidP="006C3BB2">
      <w:pPr>
        <w:jc w:val="center"/>
        <w:rPr>
          <w:b/>
          <w:lang w:val="uk-UA"/>
        </w:rPr>
      </w:pPr>
    </w:p>
    <w:p w:rsidR="006C3BB2" w:rsidRDefault="006C3BB2" w:rsidP="006C3BB2">
      <w:pPr>
        <w:jc w:val="center"/>
        <w:rPr>
          <w:b/>
          <w:lang w:val="uk-UA"/>
        </w:rPr>
      </w:pPr>
    </w:p>
    <w:p w:rsidR="007F76CB" w:rsidRPr="00C26BEC" w:rsidRDefault="007F76CB" w:rsidP="006C3BB2">
      <w:pPr>
        <w:jc w:val="center"/>
        <w:rPr>
          <w:b/>
          <w:lang w:val="uk-UA"/>
        </w:rPr>
      </w:pPr>
      <w:r w:rsidRPr="00C26BEC">
        <w:rPr>
          <w:b/>
          <w:lang w:val="uk-UA"/>
        </w:rPr>
        <w:t>ПРОГРАМА</w:t>
      </w:r>
    </w:p>
    <w:p w:rsidR="00683019" w:rsidRPr="00C26BEC" w:rsidRDefault="00683019" w:rsidP="006C3BB2">
      <w:pPr>
        <w:jc w:val="center"/>
        <w:rPr>
          <w:b/>
          <w:lang w:val="uk-UA"/>
        </w:rPr>
      </w:pPr>
      <w:r w:rsidRPr="00C26BEC">
        <w:rPr>
          <w:b/>
          <w:lang w:val="uk-UA"/>
        </w:rPr>
        <w:t xml:space="preserve">забезпечення охорони прав і свобод людини, </w:t>
      </w:r>
      <w:r w:rsidR="007F76CB" w:rsidRPr="00C26BEC">
        <w:rPr>
          <w:b/>
          <w:lang w:val="uk-UA"/>
        </w:rPr>
        <w:t xml:space="preserve">профілактики злочинності та </w:t>
      </w:r>
      <w:r w:rsidRPr="00C26BEC">
        <w:rPr>
          <w:b/>
          <w:lang w:val="uk-UA"/>
        </w:rPr>
        <w:t>підтримання публічної безпеки і порядку</w:t>
      </w:r>
      <w:r w:rsidR="007F76CB" w:rsidRPr="00C26BEC">
        <w:rPr>
          <w:b/>
          <w:lang w:val="uk-UA"/>
        </w:rPr>
        <w:t xml:space="preserve"> </w:t>
      </w:r>
      <w:r w:rsidR="00C26BEC" w:rsidRPr="00C26BEC">
        <w:rPr>
          <w:b/>
          <w:lang w:val="uk-UA" w:eastAsia="uk-UA"/>
        </w:rPr>
        <w:t>на території Хмельницької міської територіальної громади</w:t>
      </w:r>
    </w:p>
    <w:p w:rsidR="007F76CB" w:rsidRPr="00C26BEC" w:rsidRDefault="007F76CB" w:rsidP="006C3BB2">
      <w:pPr>
        <w:jc w:val="center"/>
        <w:rPr>
          <w:b/>
          <w:lang w:val="uk-UA"/>
        </w:rPr>
      </w:pPr>
      <w:r w:rsidRPr="00C26BEC">
        <w:rPr>
          <w:b/>
          <w:lang w:val="uk-UA"/>
        </w:rPr>
        <w:t>на 20</w:t>
      </w:r>
      <w:r w:rsidR="00F44375" w:rsidRPr="00C26BEC">
        <w:rPr>
          <w:b/>
          <w:lang w:val="uk-UA"/>
        </w:rPr>
        <w:t>2</w:t>
      </w:r>
      <w:r w:rsidR="00091C10">
        <w:rPr>
          <w:b/>
          <w:lang w:val="uk-UA"/>
        </w:rPr>
        <w:t>6</w:t>
      </w:r>
      <w:r w:rsidR="004C0576" w:rsidRPr="00C26BEC">
        <w:rPr>
          <w:b/>
          <w:lang w:val="uk-UA"/>
        </w:rPr>
        <w:t xml:space="preserve"> </w:t>
      </w:r>
      <w:r w:rsidRPr="00C26BEC">
        <w:rPr>
          <w:b/>
          <w:lang w:val="uk-UA"/>
        </w:rPr>
        <w:t>-</w:t>
      </w:r>
      <w:r w:rsidR="004C0576" w:rsidRPr="00C26BEC">
        <w:rPr>
          <w:b/>
          <w:lang w:val="uk-UA"/>
        </w:rPr>
        <w:t xml:space="preserve"> </w:t>
      </w:r>
      <w:r w:rsidR="00091C10">
        <w:rPr>
          <w:b/>
          <w:lang w:val="uk-UA"/>
        </w:rPr>
        <w:t>2030</w:t>
      </w:r>
      <w:r w:rsidRPr="00C26BEC">
        <w:rPr>
          <w:b/>
          <w:lang w:val="uk-UA"/>
        </w:rPr>
        <w:t xml:space="preserve"> роки</w:t>
      </w:r>
    </w:p>
    <w:p w:rsidR="007F76CB" w:rsidRDefault="007F76CB" w:rsidP="006C3BB2">
      <w:pPr>
        <w:ind w:firstLine="709"/>
        <w:jc w:val="both"/>
        <w:rPr>
          <w:b/>
          <w:bCs/>
          <w:lang w:val="uk-UA"/>
        </w:rPr>
      </w:pPr>
    </w:p>
    <w:p w:rsidR="006C3BB2" w:rsidRPr="00C26BEC" w:rsidRDefault="006C3BB2" w:rsidP="006C3BB2">
      <w:pPr>
        <w:ind w:firstLine="709"/>
        <w:jc w:val="both"/>
        <w:rPr>
          <w:b/>
          <w:bCs/>
          <w:lang w:val="uk-UA"/>
        </w:rPr>
      </w:pPr>
    </w:p>
    <w:p w:rsidR="007F76CB" w:rsidRPr="00C26BEC" w:rsidRDefault="007F76CB" w:rsidP="006C3BB2">
      <w:pPr>
        <w:ind w:firstLine="567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t xml:space="preserve">1. Стан криміногенної ситуації </w:t>
      </w:r>
      <w:r w:rsidR="00C26BEC" w:rsidRPr="00C26BEC">
        <w:rPr>
          <w:b/>
          <w:lang w:val="uk-UA" w:eastAsia="uk-UA"/>
        </w:rPr>
        <w:t>на території Хмельницької міської територіальної громади</w:t>
      </w:r>
      <w:r w:rsidR="00C26BEC" w:rsidRPr="00C26BEC">
        <w:rPr>
          <w:b/>
          <w:bCs/>
          <w:lang w:val="uk-UA"/>
        </w:rPr>
        <w:t xml:space="preserve"> </w:t>
      </w:r>
      <w:r w:rsidRPr="00C26BEC">
        <w:rPr>
          <w:b/>
          <w:bCs/>
          <w:lang w:val="uk-UA"/>
        </w:rPr>
        <w:t>та основні проблеми її подолання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Профілактика злочинності має велике суспільне значення.</w:t>
      </w:r>
    </w:p>
    <w:p w:rsidR="007F76CB" w:rsidRPr="00C26BEC" w:rsidRDefault="00A24276" w:rsidP="006C3BB2">
      <w:pPr>
        <w:ind w:firstLine="567"/>
        <w:jc w:val="both"/>
        <w:rPr>
          <w:lang w:val="uk-UA"/>
        </w:rPr>
      </w:pPr>
      <w:r>
        <w:rPr>
          <w:lang w:val="uk-UA"/>
        </w:rPr>
        <w:t xml:space="preserve">Хмельницька міська рада та її виконавчі органи </w:t>
      </w:r>
      <w:r w:rsidR="007F76CB" w:rsidRPr="00C26BEC">
        <w:rPr>
          <w:lang w:val="uk-UA"/>
        </w:rPr>
        <w:t xml:space="preserve">з розумінням ставляться до проблем правоохоронної діяльності. На вирішення проблем профілактики правопорушень та злочинності рішенням </w:t>
      </w:r>
      <w:r w:rsidR="00091C10">
        <w:rPr>
          <w:lang w:val="uk-UA"/>
        </w:rPr>
        <w:t>четвертої</w:t>
      </w:r>
      <w:r w:rsidR="007F76CB" w:rsidRPr="00C26BEC">
        <w:rPr>
          <w:lang w:val="uk-UA"/>
        </w:rPr>
        <w:t xml:space="preserve"> сесії міської ради</w:t>
      </w:r>
      <w:r w:rsidR="001F4F97" w:rsidRPr="00C26BEC">
        <w:rPr>
          <w:lang w:val="uk-UA"/>
        </w:rPr>
        <w:t xml:space="preserve"> від</w:t>
      </w:r>
      <w:r w:rsidR="007F76CB" w:rsidRPr="00C26BEC">
        <w:rPr>
          <w:lang w:val="uk-UA"/>
        </w:rPr>
        <w:t xml:space="preserve"> </w:t>
      </w:r>
      <w:r w:rsidR="00091C10">
        <w:rPr>
          <w:lang w:val="uk-UA"/>
        </w:rPr>
        <w:t>17</w:t>
      </w:r>
      <w:r w:rsidR="007F76CB" w:rsidRPr="00C26BEC">
        <w:rPr>
          <w:lang w:val="uk-UA"/>
        </w:rPr>
        <w:t xml:space="preserve"> </w:t>
      </w:r>
      <w:r w:rsidR="00091C10">
        <w:rPr>
          <w:lang w:val="uk-UA"/>
        </w:rPr>
        <w:t>лютого</w:t>
      </w:r>
      <w:r w:rsidR="007F76CB" w:rsidRPr="00C26BEC">
        <w:rPr>
          <w:lang w:val="uk-UA"/>
        </w:rPr>
        <w:t xml:space="preserve"> 20</w:t>
      </w:r>
      <w:r w:rsidR="00091C10">
        <w:rPr>
          <w:lang w:val="uk-UA"/>
        </w:rPr>
        <w:t>21</w:t>
      </w:r>
      <w:r w:rsidR="007F76CB" w:rsidRPr="00C26BEC">
        <w:rPr>
          <w:lang w:val="uk-UA"/>
        </w:rPr>
        <w:t xml:space="preserve"> року №</w:t>
      </w:r>
      <w:r w:rsidR="00091C10">
        <w:rPr>
          <w:lang w:val="uk-UA"/>
        </w:rPr>
        <w:t>2</w:t>
      </w:r>
      <w:r w:rsidR="007F76CB" w:rsidRPr="00C26BEC">
        <w:rPr>
          <w:lang w:val="uk-UA"/>
        </w:rPr>
        <w:t xml:space="preserve"> прийнято Програму </w:t>
      </w:r>
      <w:r w:rsidR="00F44375" w:rsidRPr="00C26BEC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091C10">
        <w:rPr>
          <w:lang w:val="uk-UA"/>
        </w:rPr>
        <w:t>ї міської територіальної громади</w:t>
      </w:r>
      <w:r w:rsidR="00F44375" w:rsidRPr="00C26BEC">
        <w:rPr>
          <w:lang w:val="uk-UA"/>
        </w:rPr>
        <w:t xml:space="preserve"> на 20</w:t>
      </w:r>
      <w:r w:rsidR="00091C10">
        <w:rPr>
          <w:lang w:val="uk-UA"/>
        </w:rPr>
        <w:t>2</w:t>
      </w:r>
      <w:r w:rsidR="002A375F">
        <w:rPr>
          <w:lang w:val="uk-UA"/>
        </w:rPr>
        <w:t>1</w:t>
      </w:r>
      <w:r w:rsidR="00F44375" w:rsidRPr="00C26BEC">
        <w:rPr>
          <w:lang w:val="uk-UA"/>
        </w:rPr>
        <w:t>-20</w:t>
      </w:r>
      <w:r w:rsidR="002A375F">
        <w:rPr>
          <w:lang w:val="uk-UA"/>
        </w:rPr>
        <w:t>25</w:t>
      </w:r>
      <w:r w:rsidR="007F76CB" w:rsidRPr="00C26BEC">
        <w:rPr>
          <w:lang w:val="uk-UA"/>
        </w:rPr>
        <w:t xml:space="preserve"> роки. На фінансування міської Програми щорічно виділялись кошти.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Це сприяло поліпшенню розкриття таких небезпечних </w:t>
      </w:r>
      <w:r w:rsidR="00F44375" w:rsidRPr="00C26BEC">
        <w:rPr>
          <w:lang w:val="uk-UA"/>
        </w:rPr>
        <w:t>злочин</w:t>
      </w:r>
      <w:r w:rsidRPr="00C26BEC">
        <w:rPr>
          <w:lang w:val="uk-UA"/>
        </w:rPr>
        <w:t>ів як: вбивств, тяжк</w:t>
      </w:r>
      <w:r w:rsidR="00AE306C" w:rsidRPr="00C26BEC">
        <w:rPr>
          <w:lang w:val="uk-UA"/>
        </w:rPr>
        <w:t>их</w:t>
      </w:r>
      <w:r w:rsidRPr="00C26BEC">
        <w:rPr>
          <w:lang w:val="uk-UA"/>
        </w:rPr>
        <w:t xml:space="preserve"> тілесн</w:t>
      </w:r>
      <w:r w:rsidR="00AE306C" w:rsidRPr="00C26BEC">
        <w:rPr>
          <w:lang w:val="uk-UA"/>
        </w:rPr>
        <w:t>их</w:t>
      </w:r>
      <w:r w:rsidRPr="00C26BEC">
        <w:rPr>
          <w:lang w:val="uk-UA"/>
        </w:rPr>
        <w:t xml:space="preserve"> ушкоджен</w:t>
      </w:r>
      <w:r w:rsidR="00AE306C" w:rsidRPr="00C26BEC">
        <w:rPr>
          <w:lang w:val="uk-UA"/>
        </w:rPr>
        <w:t>ь</w:t>
      </w:r>
      <w:r w:rsidRPr="00C26BEC">
        <w:rPr>
          <w:lang w:val="uk-UA"/>
        </w:rPr>
        <w:t>, розбої</w:t>
      </w:r>
      <w:r w:rsidR="00AE306C" w:rsidRPr="00C26BEC">
        <w:rPr>
          <w:lang w:val="uk-UA"/>
        </w:rPr>
        <w:t>в</w:t>
      </w:r>
      <w:r w:rsidRPr="00C26BEC">
        <w:rPr>
          <w:lang w:val="uk-UA"/>
        </w:rPr>
        <w:t>,</w:t>
      </w:r>
      <w:r w:rsidR="00683019" w:rsidRPr="00C26BEC">
        <w:rPr>
          <w:lang w:val="uk-UA"/>
        </w:rPr>
        <w:t xml:space="preserve"> грабежів,</w:t>
      </w:r>
      <w:r w:rsidRPr="00C26BEC">
        <w:rPr>
          <w:lang w:val="uk-UA"/>
        </w:rPr>
        <w:t xml:space="preserve"> хуліганств</w:t>
      </w:r>
      <w:r w:rsidR="00683019" w:rsidRPr="00C26BEC">
        <w:rPr>
          <w:lang w:val="uk-UA"/>
        </w:rPr>
        <w:t>, крадіжок з квартир, незаконних заволодінь транспортними засобами та незаконного поводження зі зброєю</w:t>
      </w:r>
      <w:r w:rsidR="002A375F">
        <w:rPr>
          <w:lang w:val="uk-UA"/>
        </w:rPr>
        <w:t xml:space="preserve"> у</w:t>
      </w:r>
      <w:r w:rsidR="007E7A28" w:rsidRPr="00C26BEC">
        <w:rPr>
          <w:lang w:val="uk-UA"/>
        </w:rPr>
        <w:t xml:space="preserve"> Хмельницьк</w:t>
      </w:r>
      <w:r w:rsidR="00091C10">
        <w:rPr>
          <w:lang w:val="uk-UA"/>
        </w:rPr>
        <w:t>ій міській територіальній громаді</w:t>
      </w:r>
      <w:r w:rsidR="002A375F">
        <w:rPr>
          <w:lang w:val="uk-UA"/>
        </w:rPr>
        <w:t>,</w:t>
      </w:r>
      <w:r w:rsidR="00F44375" w:rsidRPr="00C26BEC">
        <w:rPr>
          <w:lang w:val="uk-UA"/>
        </w:rPr>
        <w:t xml:space="preserve"> </w:t>
      </w:r>
      <w:r w:rsidR="002A375F">
        <w:rPr>
          <w:lang w:val="uk-UA"/>
        </w:rPr>
        <w:t>в</w:t>
      </w:r>
      <w:r w:rsidR="00F44375" w:rsidRPr="00C26BEC">
        <w:rPr>
          <w:lang w:val="uk-UA"/>
        </w:rPr>
        <w:t>плинуло на покращення стану оперативного реагування на повідомлення та події громадян, суттєво зменшило час реагування.</w:t>
      </w:r>
    </w:p>
    <w:p w:rsidR="007F76CB" w:rsidRPr="00C26BEC" w:rsidRDefault="00FE0FD2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По</w:t>
      </w:r>
      <w:r w:rsidR="007E7A28" w:rsidRPr="00C26BEC">
        <w:rPr>
          <w:lang w:val="uk-UA"/>
        </w:rPr>
        <w:t>кращ</w:t>
      </w:r>
      <w:r w:rsidRPr="00C26BEC">
        <w:rPr>
          <w:lang w:val="uk-UA"/>
        </w:rPr>
        <w:t xml:space="preserve">илась якість досудового розслідування </w:t>
      </w:r>
      <w:r w:rsidR="007F76CB" w:rsidRPr="00C26BEC">
        <w:rPr>
          <w:lang w:val="uk-UA"/>
        </w:rPr>
        <w:t>злочин</w:t>
      </w:r>
      <w:r w:rsidRPr="00C26BEC">
        <w:rPr>
          <w:lang w:val="uk-UA"/>
        </w:rPr>
        <w:t>ів</w:t>
      </w:r>
      <w:r w:rsidR="007F76CB" w:rsidRPr="00C26BEC">
        <w:rPr>
          <w:lang w:val="uk-UA"/>
        </w:rPr>
        <w:t xml:space="preserve"> </w:t>
      </w:r>
      <w:r w:rsidR="00091C10">
        <w:rPr>
          <w:lang w:val="uk-UA"/>
        </w:rPr>
        <w:t>у</w:t>
      </w:r>
      <w:r w:rsidR="007F76CB" w:rsidRPr="00C26BEC">
        <w:rPr>
          <w:lang w:val="uk-UA"/>
        </w:rPr>
        <w:t xml:space="preserve"> сфері службової діяльності, проти власності, незаконн</w:t>
      </w:r>
      <w:r w:rsidRPr="00C26BEC">
        <w:rPr>
          <w:lang w:val="uk-UA"/>
        </w:rPr>
        <w:t>ого</w:t>
      </w:r>
      <w:r w:rsidR="007F76CB" w:rsidRPr="00C26BEC">
        <w:rPr>
          <w:lang w:val="uk-UA"/>
        </w:rPr>
        <w:t xml:space="preserve"> виготовлення підакцизних товарів, порушення авторських прав, злочин</w:t>
      </w:r>
      <w:r w:rsidRPr="00C26BEC">
        <w:rPr>
          <w:lang w:val="uk-UA"/>
        </w:rPr>
        <w:t>ів</w:t>
      </w:r>
      <w:r w:rsidR="007F76CB" w:rsidRPr="00C26BEC">
        <w:rPr>
          <w:lang w:val="uk-UA"/>
        </w:rPr>
        <w:t xml:space="preserve"> у фінансово-кредитній сфері.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Більш системного характеру набуває посилення </w:t>
      </w:r>
      <w:r w:rsidRPr="00C26BEC">
        <w:rPr>
          <w:bCs/>
          <w:lang w:val="uk-UA"/>
        </w:rPr>
        <w:t>боротьби з вуличною злочинністю та злочинами проти особистого майна громадян,</w:t>
      </w:r>
      <w:r w:rsidRPr="00C26BEC">
        <w:rPr>
          <w:lang w:val="uk-UA"/>
        </w:rPr>
        <w:t xml:space="preserve"> </w:t>
      </w:r>
      <w:r w:rsidR="00BE63D1" w:rsidRPr="00C26BEC">
        <w:rPr>
          <w:lang w:val="uk-UA"/>
        </w:rPr>
        <w:t>підтримання публічної безпеки і порядку</w:t>
      </w:r>
      <w:r w:rsidRPr="00C26BEC">
        <w:rPr>
          <w:lang w:val="uk-UA"/>
        </w:rPr>
        <w:t>, протиді</w:t>
      </w:r>
      <w:r w:rsidR="00BE63D1" w:rsidRPr="00C26BEC">
        <w:rPr>
          <w:lang w:val="uk-UA"/>
        </w:rPr>
        <w:t>ї</w:t>
      </w:r>
      <w:r w:rsidR="00550F88" w:rsidRPr="00C26BEC">
        <w:rPr>
          <w:lang w:val="uk-UA"/>
        </w:rPr>
        <w:t xml:space="preserve"> незаконному обігу зброї та незаконному заволодінню транспортними засобами.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Поряд з цим, криміногенна ситуація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="00C26BEC">
        <w:rPr>
          <w:lang w:val="uk-UA" w:eastAsia="uk-UA"/>
        </w:rPr>
        <w:t xml:space="preserve"> </w:t>
      </w:r>
      <w:r w:rsidRPr="00C26BEC">
        <w:rPr>
          <w:lang w:val="uk-UA"/>
        </w:rPr>
        <w:t xml:space="preserve">продовжує залишатись </w:t>
      </w:r>
      <w:r w:rsidR="00091C10">
        <w:rPr>
          <w:lang w:val="uk-UA"/>
        </w:rPr>
        <w:t>контрольованою</w:t>
      </w:r>
      <w:r w:rsidRPr="00C26BEC">
        <w:rPr>
          <w:lang w:val="uk-UA"/>
        </w:rPr>
        <w:t>, а профілактика злочинності потребує додаткових заходів організаці</w:t>
      </w:r>
      <w:r w:rsidR="009459EB" w:rsidRPr="00C26BEC">
        <w:rPr>
          <w:lang w:val="uk-UA"/>
        </w:rPr>
        <w:t>йного та практичного характеру.</w:t>
      </w:r>
    </w:p>
    <w:p w:rsidR="007F76CB" w:rsidRPr="00C26BEC" w:rsidRDefault="007F76CB" w:rsidP="006C3BB2">
      <w:pPr>
        <w:ind w:firstLine="567"/>
        <w:jc w:val="both"/>
        <w:rPr>
          <w:rFonts w:eastAsia="MS Mincho"/>
          <w:lang w:val="uk-UA"/>
        </w:rPr>
      </w:pPr>
      <w:r w:rsidRPr="00C26BEC">
        <w:rPr>
          <w:lang w:val="uk-UA"/>
        </w:rPr>
        <w:t xml:space="preserve">Домінуючою проблемою залишається </w:t>
      </w:r>
      <w:r w:rsidR="00BE63D1" w:rsidRPr="00C26BEC">
        <w:rPr>
          <w:lang w:val="uk-UA"/>
        </w:rPr>
        <w:t>підтримання публічної безпеки і порядку</w:t>
      </w:r>
      <w:r w:rsidRPr="00C26BEC">
        <w:rPr>
          <w:lang w:val="uk-UA"/>
        </w:rPr>
        <w:t xml:space="preserve">, </w:t>
      </w:r>
      <w:r w:rsidRPr="00C26BEC">
        <w:rPr>
          <w:rFonts w:eastAsia="MS Mincho"/>
          <w:lang w:val="uk-UA"/>
        </w:rPr>
        <w:t>комплексне використання сил та засобів</w:t>
      </w:r>
      <w:r w:rsidR="00F44375" w:rsidRPr="00C26BEC">
        <w:rPr>
          <w:rFonts w:eastAsia="MS Mincho"/>
          <w:lang w:val="uk-UA"/>
        </w:rPr>
        <w:t>, в тому числі і громадських формувань з охорони громадського порядку</w:t>
      </w:r>
      <w:r w:rsidRPr="00C26BEC">
        <w:rPr>
          <w:rFonts w:eastAsia="MS Mincho"/>
          <w:lang w:val="uk-UA"/>
        </w:rPr>
        <w:t>.</w:t>
      </w:r>
    </w:p>
    <w:p w:rsidR="007F76CB" w:rsidRPr="00C02FD4" w:rsidRDefault="007F76CB" w:rsidP="006C3BB2">
      <w:pPr>
        <w:ind w:firstLine="567"/>
        <w:jc w:val="both"/>
        <w:rPr>
          <w:color w:val="FF0000"/>
          <w:lang w:val="uk-UA"/>
        </w:rPr>
      </w:pPr>
      <w:r w:rsidRPr="00C26BEC">
        <w:rPr>
          <w:rFonts w:eastAsia="MS Mincho"/>
          <w:lang w:val="uk-UA"/>
        </w:rPr>
        <w:t xml:space="preserve">У зв’язку із </w:t>
      </w:r>
      <w:r w:rsidR="00091C10">
        <w:rPr>
          <w:rFonts w:eastAsia="MS Mincho"/>
          <w:lang w:val="uk-UA"/>
        </w:rPr>
        <w:t xml:space="preserve">введенням на території держави правового режиму воєнного стану, </w:t>
      </w:r>
      <w:r w:rsidRPr="00C26BEC">
        <w:rPr>
          <w:rFonts w:eastAsia="MS Mincho"/>
          <w:lang w:val="uk-UA"/>
        </w:rPr>
        <w:t xml:space="preserve">погіршенням соціально-економічного становища </w:t>
      </w:r>
      <w:r w:rsidR="00091C10">
        <w:rPr>
          <w:rFonts w:eastAsia="MS Mincho"/>
          <w:lang w:val="uk-UA"/>
        </w:rPr>
        <w:t>громадян</w:t>
      </w:r>
      <w:r w:rsidRPr="00C26BEC">
        <w:rPr>
          <w:rFonts w:eastAsia="MS Mincho"/>
          <w:lang w:val="uk-UA"/>
        </w:rPr>
        <w:t xml:space="preserve"> розповсюджений характер </w:t>
      </w:r>
      <w:r w:rsidR="009D4AE9" w:rsidRPr="00C26BEC">
        <w:rPr>
          <w:rFonts w:eastAsia="MS Mincho"/>
          <w:lang w:val="uk-UA"/>
        </w:rPr>
        <w:t>несу</w:t>
      </w:r>
      <w:r w:rsidRPr="00C26BEC">
        <w:rPr>
          <w:rFonts w:eastAsia="MS Mincho"/>
          <w:lang w:val="uk-UA"/>
        </w:rPr>
        <w:t xml:space="preserve">ть кримінальні правопорушення, пов’язані з заволодінням особистим майном </w:t>
      </w:r>
      <w:r w:rsidRPr="008042F8">
        <w:rPr>
          <w:rFonts w:eastAsia="MS Mincho"/>
          <w:lang w:val="uk-UA"/>
        </w:rPr>
        <w:t>громадян</w:t>
      </w:r>
      <w:r w:rsidR="00FE0FD2" w:rsidRPr="008042F8">
        <w:rPr>
          <w:rFonts w:eastAsia="MS Mincho"/>
          <w:lang w:val="uk-UA"/>
        </w:rPr>
        <w:t xml:space="preserve"> (</w:t>
      </w:r>
      <w:r w:rsidR="00FE0FD2" w:rsidRPr="008042F8">
        <w:rPr>
          <w:lang w:val="uk-UA"/>
        </w:rPr>
        <w:t xml:space="preserve">за </w:t>
      </w:r>
      <w:r w:rsidR="008042F8" w:rsidRPr="008042F8">
        <w:t>10</w:t>
      </w:r>
      <w:r w:rsidR="00FE0FD2" w:rsidRPr="008042F8">
        <w:rPr>
          <w:lang w:val="uk-UA"/>
        </w:rPr>
        <w:t xml:space="preserve"> місяців 20</w:t>
      </w:r>
      <w:r w:rsidR="007E7A28" w:rsidRPr="008042F8">
        <w:rPr>
          <w:lang w:val="uk-UA"/>
        </w:rPr>
        <w:t>2</w:t>
      </w:r>
      <w:r w:rsidR="008042F8" w:rsidRPr="008042F8">
        <w:t>5</w:t>
      </w:r>
      <w:r w:rsidR="00FE0FD2" w:rsidRPr="008042F8">
        <w:rPr>
          <w:lang w:val="uk-UA"/>
        </w:rPr>
        <w:t xml:space="preserve"> року зареєстровано </w:t>
      </w:r>
      <w:r w:rsidR="006C3BB2">
        <w:rPr>
          <w:lang w:val="uk-UA"/>
        </w:rPr>
        <w:t>215</w:t>
      </w:r>
      <w:r w:rsidR="00FE0FD2" w:rsidRPr="008042F8">
        <w:rPr>
          <w:lang w:val="uk-UA"/>
        </w:rPr>
        <w:t xml:space="preserve"> крадіж</w:t>
      </w:r>
      <w:r w:rsidR="002A375F">
        <w:rPr>
          <w:lang w:val="uk-UA"/>
        </w:rPr>
        <w:t>о</w:t>
      </w:r>
      <w:r w:rsidR="00FE0FD2" w:rsidRPr="008042F8">
        <w:rPr>
          <w:lang w:val="uk-UA"/>
        </w:rPr>
        <w:t>к (</w:t>
      </w:r>
      <w:r w:rsidR="006C3BB2">
        <w:rPr>
          <w:lang w:val="uk-UA"/>
        </w:rPr>
        <w:t>570</w:t>
      </w:r>
      <w:r w:rsidR="00FE0FD2" w:rsidRPr="008042F8">
        <w:rPr>
          <w:lang w:val="uk-UA"/>
        </w:rPr>
        <w:t xml:space="preserve"> </w:t>
      </w:r>
      <w:r w:rsidR="00F84BBF" w:rsidRPr="008042F8">
        <w:rPr>
          <w:lang w:val="uk-UA"/>
        </w:rPr>
        <w:t>–</w:t>
      </w:r>
      <w:r w:rsidR="00FE0FD2" w:rsidRPr="008042F8">
        <w:rPr>
          <w:lang w:val="uk-UA"/>
        </w:rPr>
        <w:t xml:space="preserve"> 20</w:t>
      </w:r>
      <w:r w:rsidR="008042F8" w:rsidRPr="008042F8">
        <w:t>24</w:t>
      </w:r>
      <w:r w:rsidR="00F84BBF" w:rsidRPr="008042F8">
        <w:rPr>
          <w:lang w:val="uk-UA"/>
        </w:rPr>
        <w:t xml:space="preserve"> </w:t>
      </w:r>
      <w:r w:rsidR="00FE0FD2" w:rsidRPr="008042F8">
        <w:rPr>
          <w:lang w:val="uk-UA"/>
        </w:rPr>
        <w:t>р.</w:t>
      </w:r>
      <w:r w:rsidR="008042F8" w:rsidRPr="008042F8">
        <w:rPr>
          <w:lang w:val="uk-UA"/>
        </w:rPr>
        <w:t>), шахрайств у поточному році зареєстровано 462 (562 - 2024 р.)</w:t>
      </w:r>
      <w:r w:rsidR="00FE0FD2" w:rsidRPr="008042F8">
        <w:rPr>
          <w:lang w:val="uk-UA"/>
        </w:rPr>
        <w:t>)</w:t>
      </w:r>
      <w:r w:rsidRPr="008042F8">
        <w:rPr>
          <w:rFonts w:eastAsia="MS Mincho"/>
          <w:lang w:val="uk-UA"/>
        </w:rPr>
        <w:t xml:space="preserve">. Значна </w:t>
      </w:r>
      <w:r w:rsidRPr="008042F8">
        <w:rPr>
          <w:lang w:val="uk-UA"/>
        </w:rPr>
        <w:t>кількість зареєстрованих в Єдиному обліку заяв та повідомлень громадян про вчинені кримінальні правопорушення та інші</w:t>
      </w:r>
      <w:r w:rsidR="00FE0FD2" w:rsidRPr="008042F8">
        <w:rPr>
          <w:lang w:val="uk-UA"/>
        </w:rPr>
        <w:t xml:space="preserve"> події </w:t>
      </w:r>
      <w:r w:rsidR="00FE0FD2" w:rsidRPr="008042F8">
        <w:rPr>
          <w:sz w:val="25"/>
          <w:szCs w:val="25"/>
          <w:lang w:val="uk-UA"/>
        </w:rPr>
        <w:t xml:space="preserve">(за </w:t>
      </w:r>
      <w:r w:rsidR="008042F8" w:rsidRPr="008042F8">
        <w:rPr>
          <w:sz w:val="25"/>
          <w:szCs w:val="25"/>
          <w:lang w:val="uk-UA"/>
        </w:rPr>
        <w:t>10</w:t>
      </w:r>
      <w:r w:rsidR="00FE0FD2" w:rsidRPr="008042F8">
        <w:rPr>
          <w:sz w:val="25"/>
          <w:szCs w:val="25"/>
          <w:lang w:val="uk-UA"/>
        </w:rPr>
        <w:t xml:space="preserve"> місяців 20</w:t>
      </w:r>
      <w:r w:rsidR="007E7A28" w:rsidRPr="008042F8">
        <w:rPr>
          <w:sz w:val="25"/>
          <w:szCs w:val="25"/>
          <w:lang w:val="uk-UA"/>
        </w:rPr>
        <w:t>2</w:t>
      </w:r>
      <w:r w:rsidR="008042F8" w:rsidRPr="008042F8">
        <w:rPr>
          <w:sz w:val="25"/>
          <w:szCs w:val="25"/>
          <w:lang w:val="uk-UA"/>
        </w:rPr>
        <w:t>5</w:t>
      </w:r>
      <w:r w:rsidR="00FE0FD2" w:rsidRPr="008042F8">
        <w:rPr>
          <w:sz w:val="25"/>
          <w:szCs w:val="25"/>
          <w:lang w:val="uk-UA"/>
        </w:rPr>
        <w:t xml:space="preserve"> року зареєстровано заяв та повідомлень громадян </w:t>
      </w:r>
      <w:r w:rsidR="008042F8" w:rsidRPr="008042F8">
        <w:rPr>
          <w:sz w:val="25"/>
          <w:szCs w:val="25"/>
          <w:lang w:val="uk-UA"/>
        </w:rPr>
        <w:t>68 294</w:t>
      </w:r>
      <w:r w:rsidR="00FE0FD2" w:rsidRPr="008042F8">
        <w:rPr>
          <w:sz w:val="25"/>
          <w:szCs w:val="25"/>
          <w:lang w:val="uk-UA"/>
        </w:rPr>
        <w:t xml:space="preserve"> (</w:t>
      </w:r>
      <w:r w:rsidR="007E7A28" w:rsidRPr="008042F8">
        <w:rPr>
          <w:sz w:val="25"/>
          <w:szCs w:val="25"/>
          <w:lang w:val="uk-UA"/>
        </w:rPr>
        <w:t>51 0</w:t>
      </w:r>
      <w:r w:rsidR="008042F8" w:rsidRPr="008042F8">
        <w:rPr>
          <w:sz w:val="25"/>
          <w:szCs w:val="25"/>
          <w:lang w:val="uk-UA"/>
        </w:rPr>
        <w:t>04</w:t>
      </w:r>
      <w:r w:rsidR="00FE0FD2" w:rsidRPr="008042F8">
        <w:rPr>
          <w:sz w:val="25"/>
          <w:szCs w:val="25"/>
          <w:lang w:val="uk-UA"/>
        </w:rPr>
        <w:t xml:space="preserve"> – 20</w:t>
      </w:r>
      <w:r w:rsidR="008042F8" w:rsidRPr="008042F8">
        <w:rPr>
          <w:sz w:val="25"/>
          <w:szCs w:val="25"/>
          <w:lang w:val="uk-UA"/>
        </w:rPr>
        <w:t>24</w:t>
      </w:r>
      <w:r w:rsidR="004C0576" w:rsidRPr="008042F8">
        <w:rPr>
          <w:sz w:val="25"/>
          <w:szCs w:val="25"/>
          <w:lang w:val="uk-UA"/>
        </w:rPr>
        <w:t xml:space="preserve"> р.</w:t>
      </w:r>
      <w:r w:rsidR="00FE0FD2" w:rsidRPr="008042F8">
        <w:rPr>
          <w:sz w:val="25"/>
          <w:szCs w:val="25"/>
          <w:lang w:val="uk-UA"/>
        </w:rPr>
        <w:t>)</w:t>
      </w:r>
      <w:r w:rsidR="00F84BBF" w:rsidRPr="008042F8">
        <w:rPr>
          <w:sz w:val="25"/>
          <w:szCs w:val="25"/>
          <w:lang w:val="uk-UA"/>
        </w:rPr>
        <w:t>)</w:t>
      </w:r>
      <w:r w:rsidR="003456D7" w:rsidRPr="008042F8">
        <w:rPr>
          <w:lang w:val="uk-UA"/>
        </w:rPr>
        <w:t xml:space="preserve">, а тому відповідно </w:t>
      </w:r>
      <w:r w:rsidR="009D4AE9" w:rsidRPr="008042F8">
        <w:rPr>
          <w:lang w:val="uk-UA"/>
        </w:rPr>
        <w:t>залишається велике</w:t>
      </w:r>
      <w:r w:rsidRPr="008042F8">
        <w:rPr>
          <w:lang w:val="uk-UA"/>
        </w:rPr>
        <w:t xml:space="preserve"> </w:t>
      </w:r>
      <w:r w:rsidR="003456D7" w:rsidRPr="008042F8">
        <w:rPr>
          <w:lang w:val="uk-UA"/>
        </w:rPr>
        <w:t>навантаження</w:t>
      </w:r>
      <w:r w:rsidRPr="008042F8">
        <w:rPr>
          <w:lang w:val="uk-UA"/>
        </w:rPr>
        <w:t xml:space="preserve"> по вирішенню вказаних матеріалів підрозділами</w:t>
      </w:r>
      <w:r w:rsidR="008042F8" w:rsidRPr="008042F8">
        <w:rPr>
          <w:lang w:val="uk-UA"/>
        </w:rPr>
        <w:t xml:space="preserve"> поліції</w:t>
      </w:r>
      <w:r w:rsidRPr="008042F8">
        <w:rPr>
          <w:lang w:val="uk-UA"/>
        </w:rPr>
        <w:t xml:space="preserve">, що позначається на проведенні </w:t>
      </w:r>
      <w:r w:rsidR="003456D7" w:rsidRPr="008042F8">
        <w:rPr>
          <w:lang w:val="uk-UA"/>
        </w:rPr>
        <w:t>профілактичної роботи серед під</w:t>
      </w:r>
      <w:r w:rsidRPr="008042F8">
        <w:rPr>
          <w:lang w:val="uk-UA"/>
        </w:rPr>
        <w:t>облікового елементу.</w:t>
      </w:r>
    </w:p>
    <w:p w:rsidR="006E0497" w:rsidRDefault="00E84116" w:rsidP="006C3BB2">
      <w:pPr>
        <w:ind w:firstLine="567"/>
        <w:jc w:val="both"/>
        <w:rPr>
          <w:rFonts w:eastAsia="MS Mincho"/>
          <w:lang w:val="uk-UA"/>
        </w:rPr>
      </w:pPr>
      <w:r w:rsidRPr="00C26BEC">
        <w:rPr>
          <w:rFonts w:eastAsia="MS Mincho"/>
          <w:lang w:val="uk-UA"/>
        </w:rPr>
        <w:t xml:space="preserve">Для більш </w:t>
      </w:r>
      <w:r w:rsidR="000E0528" w:rsidRPr="00C26BEC">
        <w:rPr>
          <w:rFonts w:eastAsia="MS Mincho"/>
          <w:lang w:val="uk-UA"/>
        </w:rPr>
        <w:t>ефективного задоволення потреб населення, виконання покладених на поліцію завдань та</w:t>
      </w:r>
      <w:r w:rsidR="00350850" w:rsidRPr="00C26BEC">
        <w:rPr>
          <w:rFonts w:eastAsia="MS Mincho"/>
          <w:lang w:val="uk-UA"/>
        </w:rPr>
        <w:t xml:space="preserve"> </w:t>
      </w:r>
      <w:r w:rsidR="00143374" w:rsidRPr="00C26BEC">
        <w:rPr>
          <w:rFonts w:eastAsia="MS Mincho"/>
          <w:lang w:val="uk-UA"/>
        </w:rPr>
        <w:t>надання поліцейських послуг,</w:t>
      </w:r>
      <w:r w:rsidR="00350850" w:rsidRPr="00C26BEC">
        <w:rPr>
          <w:rFonts w:eastAsia="MS Mincho"/>
          <w:lang w:val="uk-UA"/>
        </w:rPr>
        <w:t xml:space="preserve"> </w:t>
      </w:r>
      <w:r w:rsidR="00143374" w:rsidRPr="00C26BEC">
        <w:rPr>
          <w:rFonts w:eastAsia="MS Mincho"/>
          <w:lang w:val="uk-UA"/>
        </w:rPr>
        <w:t>зазначених в</w:t>
      </w:r>
      <w:r w:rsidR="00350850" w:rsidRPr="00C26BEC">
        <w:rPr>
          <w:rFonts w:eastAsia="MS Mincho"/>
          <w:lang w:val="uk-UA"/>
        </w:rPr>
        <w:t xml:space="preserve"> Закон</w:t>
      </w:r>
      <w:r w:rsidR="00143374" w:rsidRPr="00C26BEC">
        <w:rPr>
          <w:rFonts w:eastAsia="MS Mincho"/>
          <w:lang w:val="uk-UA"/>
        </w:rPr>
        <w:t>і</w:t>
      </w:r>
      <w:r w:rsidR="00350850" w:rsidRPr="00C26BEC">
        <w:rPr>
          <w:rFonts w:eastAsia="MS Mincho"/>
          <w:lang w:val="uk-UA"/>
        </w:rPr>
        <w:t xml:space="preserve"> України «Про </w:t>
      </w:r>
      <w:r w:rsidR="00E001FA" w:rsidRPr="00C26BEC">
        <w:rPr>
          <w:rFonts w:eastAsia="MS Mincho"/>
          <w:lang w:val="uk-UA"/>
        </w:rPr>
        <w:t>Національну поліцію</w:t>
      </w:r>
      <w:r w:rsidR="00350850" w:rsidRPr="00C26BEC">
        <w:rPr>
          <w:rFonts w:eastAsia="MS Mincho"/>
          <w:lang w:val="uk-UA"/>
        </w:rPr>
        <w:t>»</w:t>
      </w:r>
      <w:r w:rsidR="00143374" w:rsidRPr="00C26BEC">
        <w:rPr>
          <w:rFonts w:eastAsia="MS Mincho"/>
          <w:lang w:val="uk-UA"/>
        </w:rPr>
        <w:t>, у сферах: забезпечення публічної безпеки і порядку</w:t>
      </w:r>
      <w:r w:rsidR="00C26BEC">
        <w:rPr>
          <w:rFonts w:eastAsia="MS Mincho"/>
          <w:lang w:val="uk-UA"/>
        </w:rPr>
        <w:t>,</w:t>
      </w:r>
      <w:r w:rsidR="00143374" w:rsidRPr="00C26BEC">
        <w:rPr>
          <w:rFonts w:eastAsia="MS Mincho"/>
          <w:lang w:val="uk-UA"/>
        </w:rPr>
        <w:t xml:space="preserve"> охорони прав і свобод людини, а також інтересів суспільства і держави; протидії злочинності; надання в </w:t>
      </w:r>
      <w:r w:rsidR="00143374" w:rsidRPr="00C26BEC">
        <w:rPr>
          <w:rFonts w:eastAsia="MS Mincho"/>
          <w:lang w:val="uk-UA"/>
        </w:rPr>
        <w:lastRenderedPageBreak/>
        <w:t>межах, визначених законом, послуг з допомоги особам, які з особистих причин або внаслідок надзвичайних ситуацій потребують такої допомоги</w:t>
      </w:r>
      <w:r w:rsidR="00547692" w:rsidRPr="00C26BEC">
        <w:rPr>
          <w:rFonts w:eastAsia="MS Mincho"/>
          <w:lang w:val="uk-UA"/>
        </w:rPr>
        <w:t>,</w:t>
      </w:r>
      <w:r w:rsidR="00320C1F" w:rsidRPr="00C26BEC">
        <w:rPr>
          <w:rFonts w:eastAsia="MS Mincho"/>
          <w:lang w:val="uk-UA"/>
        </w:rPr>
        <w:t xml:space="preserve"> прямо залежить від </w:t>
      </w:r>
      <w:r w:rsidR="000E0528" w:rsidRPr="00C26BEC">
        <w:rPr>
          <w:rFonts w:eastAsia="MS Mincho"/>
          <w:lang w:val="uk-UA"/>
        </w:rPr>
        <w:t xml:space="preserve">взаємодії поліції з населенням, територіальними громадами та громадськими об’єднаннями, що здійснюється на засадах партнерства, та залежить від </w:t>
      </w:r>
      <w:r w:rsidR="00320C1F" w:rsidRPr="00C26BEC">
        <w:rPr>
          <w:rFonts w:eastAsia="MS Mincho"/>
          <w:lang w:val="uk-UA"/>
        </w:rPr>
        <w:t>матеріально-технічного забезпечення поліції.</w:t>
      </w:r>
      <w:r w:rsidRPr="00C26BEC">
        <w:rPr>
          <w:rFonts w:eastAsia="MS Mincho"/>
          <w:lang w:val="uk-UA"/>
        </w:rPr>
        <w:t xml:space="preserve"> </w:t>
      </w:r>
    </w:p>
    <w:p w:rsidR="006C3BB2" w:rsidRPr="00C26BEC" w:rsidRDefault="006C3BB2" w:rsidP="006C3BB2">
      <w:pPr>
        <w:ind w:firstLine="567"/>
        <w:jc w:val="both"/>
        <w:rPr>
          <w:rFonts w:eastAsia="MS Mincho"/>
          <w:lang w:val="uk-UA"/>
        </w:rPr>
      </w:pPr>
    </w:p>
    <w:p w:rsidR="007F76CB" w:rsidRPr="00C26BEC" w:rsidRDefault="007F76CB" w:rsidP="006C3BB2">
      <w:pPr>
        <w:ind w:firstLine="567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t>2. Мета Програми:</w:t>
      </w:r>
    </w:p>
    <w:p w:rsidR="00320C1F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Метою цієї Програми є </w:t>
      </w:r>
      <w:r w:rsidRPr="00C26BEC">
        <w:rPr>
          <w:lang w:val="uk-UA" w:eastAsia="uk-UA"/>
        </w:rPr>
        <w:t>забезпечення</w:t>
      </w:r>
      <w:r w:rsidR="00E84116" w:rsidRPr="00C26BEC">
        <w:rPr>
          <w:lang w:val="uk-UA"/>
        </w:rPr>
        <w:t xml:space="preserve"> Хмельницьким </w:t>
      </w:r>
      <w:r w:rsidR="003A6BE6">
        <w:rPr>
          <w:lang w:val="uk-UA"/>
        </w:rPr>
        <w:t>районни</w:t>
      </w:r>
      <w:r w:rsidR="00E84116" w:rsidRPr="00C26BEC">
        <w:rPr>
          <w:lang w:val="uk-UA"/>
        </w:rPr>
        <w:t xml:space="preserve">м </w:t>
      </w:r>
      <w:r w:rsidR="003A6BE6">
        <w:rPr>
          <w:lang w:val="uk-UA"/>
        </w:rPr>
        <w:t xml:space="preserve">управлінням </w:t>
      </w:r>
      <w:r w:rsidR="00E84116" w:rsidRPr="00C26BEC">
        <w:rPr>
          <w:lang w:val="uk-UA"/>
        </w:rPr>
        <w:t xml:space="preserve">поліції </w:t>
      </w:r>
      <w:r w:rsidR="00D24C31" w:rsidRPr="00C26BEC">
        <w:rPr>
          <w:lang w:val="uk-UA"/>
        </w:rPr>
        <w:t>ГУНП</w:t>
      </w:r>
      <w:r w:rsidR="00E84116" w:rsidRPr="00C26BEC">
        <w:rPr>
          <w:lang w:val="uk-UA"/>
        </w:rPr>
        <w:t xml:space="preserve"> в Хмельницькій області</w:t>
      </w:r>
      <w:r w:rsidR="00937FEB" w:rsidRPr="00C26BEC">
        <w:rPr>
          <w:lang w:val="uk-UA"/>
        </w:rPr>
        <w:t>,</w:t>
      </w:r>
      <w:r w:rsidRPr="00C26BEC">
        <w:rPr>
          <w:lang w:val="uk-UA" w:eastAsia="uk-UA"/>
        </w:rPr>
        <w:t xml:space="preserve"> </w:t>
      </w:r>
      <w:r w:rsidR="00E84116" w:rsidRPr="00C26BEC">
        <w:rPr>
          <w:lang w:val="uk-UA"/>
        </w:rPr>
        <w:t>при активній взаємодії та підтримці Хмельницької міської ради, виконкому Хмельницької міської ради, громадськості</w:t>
      </w:r>
      <w:r w:rsidR="00D24C31" w:rsidRPr="00C26BEC">
        <w:rPr>
          <w:lang w:val="uk-UA"/>
        </w:rPr>
        <w:t>,</w:t>
      </w:r>
      <w:r w:rsidR="00E84116" w:rsidRPr="00C26BEC">
        <w:rPr>
          <w:lang w:val="uk-UA"/>
        </w:rPr>
        <w:t xml:space="preserve"> </w:t>
      </w:r>
      <w:r w:rsidR="00320C1F" w:rsidRPr="00C26BEC">
        <w:rPr>
          <w:rFonts w:eastAsia="MS Mincho"/>
          <w:lang w:val="uk-UA"/>
        </w:rPr>
        <w:t>публічної безпеки і порядку,</w:t>
      </w:r>
      <w:r w:rsidR="00E84116" w:rsidRPr="00C26BEC">
        <w:rPr>
          <w:rFonts w:eastAsia="MS Mincho"/>
          <w:lang w:val="uk-UA"/>
        </w:rPr>
        <w:t xml:space="preserve"> охорон</w:t>
      </w:r>
      <w:r w:rsidR="00D24C31" w:rsidRPr="00C26BEC">
        <w:rPr>
          <w:rFonts w:eastAsia="MS Mincho"/>
          <w:lang w:val="uk-UA"/>
        </w:rPr>
        <w:t>и</w:t>
      </w:r>
      <w:r w:rsidR="00320C1F" w:rsidRPr="00C26BEC">
        <w:rPr>
          <w:rFonts w:eastAsia="MS Mincho"/>
          <w:lang w:val="uk-UA"/>
        </w:rPr>
        <w:t xml:space="preserve"> прав і свобод людини, а також інте</w:t>
      </w:r>
      <w:r w:rsidR="00E84116" w:rsidRPr="00C26BEC">
        <w:rPr>
          <w:rFonts w:eastAsia="MS Mincho"/>
          <w:lang w:val="uk-UA"/>
        </w:rPr>
        <w:t>ресів суспільства і держави, протидія злочинності,</w:t>
      </w:r>
      <w:r w:rsidR="00320C1F" w:rsidRPr="00C26BEC">
        <w:rPr>
          <w:rFonts w:eastAsia="MS Mincho"/>
          <w:lang w:val="uk-UA"/>
        </w:rPr>
        <w:t xml:space="preserve"> надання в межах, визначених законом, послуг з допомоги особам, які з особистих причин або внаслідок надзвичайних ситуацій потребують такої допомоги</w:t>
      </w:r>
      <w:r w:rsidR="00E84116" w:rsidRPr="00C26BEC">
        <w:rPr>
          <w:rFonts w:eastAsia="MS Mincho"/>
          <w:lang w:val="uk-UA"/>
        </w:rPr>
        <w:t>.</w:t>
      </w:r>
      <w:r w:rsidRPr="00C26BEC">
        <w:rPr>
          <w:lang w:val="uk-UA"/>
        </w:rPr>
        <w:t xml:space="preserve"> </w:t>
      </w:r>
    </w:p>
    <w:p w:rsidR="00E84116" w:rsidRPr="006C3BB2" w:rsidRDefault="00E84116" w:rsidP="006C3BB2">
      <w:pPr>
        <w:ind w:firstLine="567"/>
        <w:jc w:val="both"/>
        <w:rPr>
          <w:lang w:val="uk-UA"/>
        </w:rPr>
      </w:pPr>
    </w:p>
    <w:p w:rsidR="007F76CB" w:rsidRPr="00C26BEC" w:rsidRDefault="007F76CB" w:rsidP="006C3BB2">
      <w:pPr>
        <w:ind w:firstLine="567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t>3. Завдання Програми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Програма спрямована на: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- підвищення рівня довіри населення до правоохоронних органів, взаємодія з населенням на засадах партнерства;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Pr="00C26BEC">
        <w:rPr>
          <w:lang w:val="uk-UA"/>
        </w:rPr>
        <w:t>;</w:t>
      </w:r>
    </w:p>
    <w:p w:rsidR="006E0497" w:rsidRPr="00C26BEC" w:rsidRDefault="006E0497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- </w:t>
      </w:r>
      <w:r w:rsidR="004B4136" w:rsidRPr="00C26BEC">
        <w:rPr>
          <w:lang w:val="uk-UA"/>
        </w:rPr>
        <w:t>здійснення превентивної та профілактичної діяльності, спрямованої на запобігання вчинення правопорушень;</w:t>
      </w:r>
    </w:p>
    <w:p w:rsidR="007F76CB" w:rsidRPr="00C26BEC" w:rsidRDefault="007F76CB" w:rsidP="006C3BB2">
      <w:pPr>
        <w:tabs>
          <w:tab w:val="left" w:pos="851"/>
        </w:tabs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- недопущення вчинення терористичних актів, диверсій, проявів сепаратизму, недопущення потрапляння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="00C26BEC">
        <w:rPr>
          <w:lang w:val="uk-UA" w:eastAsia="uk-UA"/>
        </w:rPr>
        <w:t xml:space="preserve"> </w:t>
      </w:r>
      <w:r w:rsidRPr="00C26BEC">
        <w:rPr>
          <w:lang w:val="uk-UA"/>
        </w:rPr>
        <w:t>зброї, вибухових речовин та боєприпасів;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- своєчасна і достовірна інформаційна підтримка служб охорони правопорядку всіх рівнів;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 - посилення профілактичного впливу на осіб, від яких можна очікувати скоєння кримінальних правопорушень, у тому числі тяжких та особливо тяжких, підвищення якості оперативно-розшукової роботи;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- забезпечення публічної безпеки і порядку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Pr="00C26BEC">
        <w:rPr>
          <w:lang w:val="uk-UA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:rsidR="00C8249A" w:rsidRPr="00C26BEC" w:rsidRDefault="00C8249A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:rsidR="00C8249A" w:rsidRPr="00C26BEC" w:rsidRDefault="00C8249A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- вживання заходів з метою виявлення та припинення кримінальних та адміністративних правопорушень;</w:t>
      </w:r>
    </w:p>
    <w:p w:rsidR="00C8249A" w:rsidRPr="00C26BEC" w:rsidRDefault="00C8249A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- вживання заходів, спрямованих на усунення загроз</w:t>
      </w:r>
      <w:r w:rsidR="00544A17" w:rsidRPr="00C26BEC">
        <w:rPr>
          <w:lang w:val="uk-UA"/>
        </w:rPr>
        <w:t xml:space="preserve">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:rsidR="005A401A" w:rsidRPr="00C26BEC" w:rsidRDefault="005A401A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- вживання заходів для визначення осіб, які не здатні через стан здоров’я, вік або інші обставини повідомити інформацію про себе;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>- покращення стану профілактичної роботи з переселенцями з інших регіонів України.</w:t>
      </w:r>
    </w:p>
    <w:p w:rsidR="007F76CB" w:rsidRPr="006C3BB2" w:rsidRDefault="007F76CB" w:rsidP="006C3BB2">
      <w:pPr>
        <w:ind w:firstLine="567"/>
        <w:jc w:val="both"/>
        <w:rPr>
          <w:rFonts w:ascii="Cambria Math" w:hAnsi="Cambria Math"/>
          <w:lang w:val="uk-UA"/>
        </w:rPr>
      </w:pPr>
    </w:p>
    <w:p w:rsidR="007F76CB" w:rsidRPr="00C26BEC" w:rsidRDefault="007F76CB" w:rsidP="006C3BB2">
      <w:pPr>
        <w:pStyle w:val="a7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26BEC">
        <w:rPr>
          <w:rFonts w:ascii="Times New Roman" w:hAnsi="Times New Roman"/>
          <w:b/>
          <w:bCs/>
          <w:sz w:val="24"/>
          <w:szCs w:val="24"/>
          <w:lang w:val="uk-UA"/>
        </w:rPr>
        <w:t>4. Очікувані результати</w:t>
      </w:r>
    </w:p>
    <w:p w:rsidR="007F76CB" w:rsidRPr="00C26BEC" w:rsidRDefault="007F76CB" w:rsidP="006C3BB2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6BEC">
        <w:rPr>
          <w:rFonts w:ascii="Times New Roman" w:hAnsi="Times New Roman"/>
          <w:sz w:val="24"/>
          <w:szCs w:val="24"/>
          <w:lang w:val="uk-UA"/>
        </w:rPr>
        <w:t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</w:t>
      </w:r>
      <w:r w:rsidR="00964CBE" w:rsidRPr="00C26BEC">
        <w:rPr>
          <w:rFonts w:ascii="Times New Roman" w:hAnsi="Times New Roman"/>
          <w:sz w:val="24"/>
          <w:szCs w:val="24"/>
          <w:lang w:val="uk-UA"/>
        </w:rPr>
        <w:t>у</w:t>
      </w:r>
      <w:r w:rsidRPr="00C26B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4CBE" w:rsidRPr="00C26BEC">
        <w:rPr>
          <w:rFonts w:ascii="Times New Roman" w:hAnsi="Times New Roman"/>
          <w:sz w:val="24"/>
          <w:szCs w:val="24"/>
          <w:lang w:val="uk-UA"/>
        </w:rPr>
        <w:t>безпеку</w:t>
      </w:r>
      <w:r w:rsidR="000E0528" w:rsidRPr="00C26BEC">
        <w:rPr>
          <w:rFonts w:ascii="Times New Roman" w:hAnsi="Times New Roman"/>
          <w:sz w:val="24"/>
          <w:szCs w:val="24"/>
          <w:lang w:val="uk-UA"/>
        </w:rPr>
        <w:t xml:space="preserve"> та порядок</w:t>
      </w:r>
      <w:r w:rsidRPr="00C26BE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F76CB" w:rsidRPr="00C26BEC" w:rsidRDefault="007F76CB" w:rsidP="006C3BB2">
      <w:pPr>
        <w:ind w:firstLine="567"/>
        <w:jc w:val="both"/>
        <w:rPr>
          <w:bCs/>
          <w:lang w:val="uk-UA"/>
        </w:rPr>
      </w:pPr>
      <w:r w:rsidRPr="00C26BEC">
        <w:rPr>
          <w:bCs/>
          <w:lang w:val="uk-UA"/>
        </w:rPr>
        <w:t xml:space="preserve">У результаті </w:t>
      </w:r>
      <w:r w:rsidR="000E0528" w:rsidRPr="00C26BEC">
        <w:rPr>
          <w:bCs/>
          <w:lang w:val="uk-UA"/>
        </w:rPr>
        <w:t>виконання Програми очікується</w:t>
      </w:r>
      <w:r w:rsidRPr="00C26BEC">
        <w:rPr>
          <w:bCs/>
          <w:lang w:val="uk-UA"/>
        </w:rPr>
        <w:t>: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- </w:t>
      </w:r>
      <w:r w:rsidR="000E0528" w:rsidRPr="00C26BEC">
        <w:rPr>
          <w:lang w:val="uk-UA"/>
        </w:rPr>
        <w:t>підвищення рівня</w:t>
      </w:r>
      <w:r w:rsidRPr="00C26BEC">
        <w:rPr>
          <w:lang w:val="uk-UA"/>
        </w:rPr>
        <w:t xml:space="preserve"> суспільної довіри та підтримки громадян </w:t>
      </w:r>
      <w:r w:rsidR="00785948" w:rsidRPr="00C26BEC">
        <w:rPr>
          <w:lang w:val="uk-UA"/>
        </w:rPr>
        <w:t xml:space="preserve">до </w:t>
      </w:r>
      <w:r w:rsidR="009A2833" w:rsidRPr="00C26BEC">
        <w:rPr>
          <w:lang w:val="uk-UA"/>
        </w:rPr>
        <w:t>органів поліції</w:t>
      </w:r>
      <w:r w:rsidRPr="00C26BEC">
        <w:rPr>
          <w:lang w:val="uk-UA"/>
        </w:rPr>
        <w:t>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lastRenderedPageBreak/>
        <w:t xml:space="preserve">- зниження рівня злочинності </w:t>
      </w:r>
      <w:r w:rsidR="00C26BEC" w:rsidRPr="00C26BEC">
        <w:rPr>
          <w:lang w:val="uk-UA" w:eastAsia="uk-UA"/>
        </w:rPr>
        <w:t>на території Хмельницької міської територіальної громади</w:t>
      </w:r>
      <w:r w:rsidRPr="00C26BEC">
        <w:rPr>
          <w:lang w:val="uk-UA"/>
        </w:rPr>
        <w:t>, ослаблення суспільної напруги, викликаної її впливом;</w:t>
      </w:r>
    </w:p>
    <w:p w:rsidR="007F76CB" w:rsidRPr="00C26BEC" w:rsidRDefault="007F76CB" w:rsidP="006C3BB2">
      <w:pPr>
        <w:ind w:firstLine="567"/>
        <w:jc w:val="both"/>
        <w:rPr>
          <w:bCs/>
          <w:lang w:val="uk-UA"/>
        </w:rPr>
      </w:pPr>
      <w:r w:rsidRPr="00C26BEC">
        <w:rPr>
          <w:lang w:val="uk-UA"/>
        </w:rPr>
        <w:t xml:space="preserve">- відсутність </w:t>
      </w:r>
      <w:r w:rsidRPr="00C26BEC">
        <w:rPr>
          <w:bCs/>
          <w:lang w:val="uk-UA"/>
        </w:rPr>
        <w:t xml:space="preserve">терористичних актів, диверсій, проявів сепаратизму, недопущення потрапляння на територію </w:t>
      </w:r>
      <w:r w:rsidR="00C26BEC">
        <w:rPr>
          <w:bCs/>
          <w:lang w:val="uk-UA"/>
        </w:rPr>
        <w:t>громади</w:t>
      </w:r>
      <w:r w:rsidRPr="00C26BEC">
        <w:rPr>
          <w:bCs/>
          <w:lang w:val="uk-UA"/>
        </w:rPr>
        <w:t xml:space="preserve"> зброї, в</w:t>
      </w:r>
      <w:r w:rsidR="00785948" w:rsidRPr="00C26BEC">
        <w:rPr>
          <w:bCs/>
          <w:lang w:val="uk-UA"/>
        </w:rPr>
        <w:t>ибухових речовин та боєприпасів</w:t>
      </w:r>
      <w:r w:rsidRPr="00C26BEC">
        <w:rPr>
          <w:bCs/>
          <w:lang w:val="uk-UA"/>
        </w:rPr>
        <w:t>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- </w:t>
      </w:r>
      <w:r w:rsidR="009A2833" w:rsidRPr="00C26BEC">
        <w:rPr>
          <w:lang w:val="uk-UA"/>
        </w:rPr>
        <w:t xml:space="preserve">оперативне та </w:t>
      </w:r>
      <w:r w:rsidRPr="00C26BEC">
        <w:rPr>
          <w:lang w:val="uk-UA"/>
        </w:rPr>
        <w:t>ефективне реагування на заяви і повідомлення громадян про вчинені кримінальні та адміністративні правопорушення;</w:t>
      </w:r>
    </w:p>
    <w:p w:rsidR="007F76CB" w:rsidRPr="00C26BEC" w:rsidRDefault="007F76CB" w:rsidP="006C3BB2">
      <w:pPr>
        <w:ind w:firstLine="567"/>
        <w:jc w:val="both"/>
        <w:rPr>
          <w:lang w:val="uk-UA"/>
        </w:rPr>
      </w:pPr>
      <w:r w:rsidRPr="00C26BEC">
        <w:rPr>
          <w:lang w:val="uk-UA"/>
        </w:rPr>
        <w:t xml:space="preserve">- виявлення </w:t>
      </w:r>
      <w:r w:rsidR="009A2833" w:rsidRPr="00C26BEC">
        <w:rPr>
          <w:lang w:val="uk-UA"/>
        </w:rPr>
        <w:t xml:space="preserve">та усунення </w:t>
      </w:r>
      <w:r w:rsidRPr="00C26BEC">
        <w:rPr>
          <w:lang w:val="uk-UA"/>
        </w:rPr>
        <w:t>причин та умов</w:t>
      </w:r>
      <w:r w:rsidR="009A2833" w:rsidRPr="00C26BEC">
        <w:rPr>
          <w:lang w:val="uk-UA"/>
        </w:rPr>
        <w:t>,</w:t>
      </w:r>
      <w:r w:rsidRPr="00C26BEC">
        <w:rPr>
          <w:lang w:val="uk-UA"/>
        </w:rPr>
        <w:t xml:space="preserve"> що сприяють вчиненню правопорушень;</w:t>
      </w:r>
    </w:p>
    <w:p w:rsidR="007F76CB" w:rsidRPr="00C26BEC" w:rsidRDefault="007F76CB" w:rsidP="006C3BB2">
      <w:pPr>
        <w:pStyle w:val="23"/>
        <w:ind w:firstLine="567"/>
        <w:rPr>
          <w:sz w:val="24"/>
          <w:lang w:val="uk-UA"/>
        </w:rPr>
      </w:pPr>
      <w:r w:rsidRPr="00C26BEC">
        <w:rPr>
          <w:sz w:val="24"/>
          <w:lang w:val="uk-UA"/>
        </w:rPr>
        <w:t>- поліпшення захисту органами поліції прав, свобод і власності громадян, створення безпечних</w:t>
      </w:r>
      <w:r w:rsidR="009A2833" w:rsidRPr="00C26BEC">
        <w:rPr>
          <w:sz w:val="24"/>
          <w:lang w:val="uk-UA"/>
        </w:rPr>
        <w:t xml:space="preserve"> умов життя для мешканців </w:t>
      </w:r>
      <w:r w:rsidR="00C26BEC">
        <w:rPr>
          <w:sz w:val="24"/>
          <w:lang w:val="uk-UA"/>
        </w:rPr>
        <w:t>громади</w:t>
      </w:r>
      <w:r w:rsidRPr="00C26BEC">
        <w:rPr>
          <w:sz w:val="24"/>
          <w:lang w:val="uk-UA"/>
        </w:rPr>
        <w:t>;</w:t>
      </w:r>
    </w:p>
    <w:p w:rsidR="007F76CB" w:rsidRPr="00C26BEC" w:rsidRDefault="007F76CB" w:rsidP="006C3BB2">
      <w:pPr>
        <w:pStyle w:val="23"/>
        <w:ind w:firstLine="567"/>
        <w:rPr>
          <w:sz w:val="24"/>
          <w:lang w:val="uk-UA"/>
        </w:rPr>
      </w:pPr>
      <w:r w:rsidRPr="00C26BEC">
        <w:rPr>
          <w:sz w:val="24"/>
          <w:lang w:val="uk-UA"/>
        </w:rPr>
        <w:t>- мінімізація злочинного впливу на молодь та підлітків, усунення причин і умов, що сприяють втягне</w:t>
      </w:r>
      <w:r w:rsidR="009A2833" w:rsidRPr="00C26BEC">
        <w:rPr>
          <w:sz w:val="24"/>
          <w:lang w:val="uk-UA"/>
        </w:rPr>
        <w:t>нню їх в протиправну діяльність</w:t>
      </w:r>
      <w:r w:rsidRPr="00C26BEC">
        <w:rPr>
          <w:sz w:val="24"/>
          <w:lang w:val="uk-UA"/>
        </w:rPr>
        <w:t>;</w:t>
      </w:r>
    </w:p>
    <w:p w:rsidR="007F76CB" w:rsidRPr="00C26BEC" w:rsidRDefault="007F76CB" w:rsidP="006C3BB2">
      <w:pPr>
        <w:pStyle w:val="23"/>
        <w:ind w:firstLine="567"/>
        <w:rPr>
          <w:sz w:val="24"/>
          <w:lang w:val="uk-UA"/>
        </w:rPr>
      </w:pPr>
      <w:r w:rsidRPr="00C26BEC">
        <w:rPr>
          <w:sz w:val="24"/>
          <w:lang w:val="uk-UA"/>
        </w:rPr>
        <w:t>- підтримання громадськ</w:t>
      </w:r>
      <w:r w:rsidR="009A2833" w:rsidRPr="00C26BEC">
        <w:rPr>
          <w:sz w:val="24"/>
          <w:lang w:val="uk-UA"/>
        </w:rPr>
        <w:t xml:space="preserve">ої безпеки та </w:t>
      </w:r>
      <w:r w:rsidRPr="00C26BEC">
        <w:rPr>
          <w:sz w:val="24"/>
          <w:lang w:val="uk-UA"/>
        </w:rPr>
        <w:t>порядку на максимально високому рівні;</w:t>
      </w:r>
    </w:p>
    <w:p w:rsidR="009A2833" w:rsidRPr="00C26BEC" w:rsidRDefault="009A2833" w:rsidP="006C3BB2">
      <w:pPr>
        <w:pStyle w:val="23"/>
        <w:ind w:firstLine="567"/>
        <w:rPr>
          <w:sz w:val="24"/>
          <w:lang w:val="uk-UA"/>
        </w:rPr>
      </w:pPr>
      <w:r w:rsidRPr="00C26BEC">
        <w:rPr>
          <w:sz w:val="24"/>
          <w:lang w:val="uk-UA"/>
        </w:rPr>
        <w:t>- сприяння, в межах компетенції поліції, викоріненню корупційних проявів в суспільстві;</w:t>
      </w:r>
    </w:p>
    <w:p w:rsidR="009A2833" w:rsidRPr="00C26BEC" w:rsidRDefault="009A2833" w:rsidP="006C3BB2">
      <w:pPr>
        <w:pStyle w:val="23"/>
        <w:ind w:firstLine="567"/>
        <w:rPr>
          <w:sz w:val="24"/>
          <w:lang w:val="uk-UA"/>
        </w:rPr>
      </w:pPr>
      <w:r w:rsidRPr="00C26BEC">
        <w:rPr>
          <w:sz w:val="24"/>
          <w:lang w:val="uk-UA"/>
        </w:rPr>
        <w:t xml:space="preserve">- покращення </w:t>
      </w:r>
      <w:r w:rsidR="002E078A" w:rsidRPr="00C26BEC">
        <w:rPr>
          <w:sz w:val="24"/>
          <w:lang w:val="uk-UA"/>
        </w:rPr>
        <w:t>проведення превентивних заходів</w:t>
      </w:r>
      <w:r w:rsidRPr="00C26BEC">
        <w:rPr>
          <w:sz w:val="24"/>
          <w:lang w:val="uk-UA"/>
        </w:rPr>
        <w:t>, щодо протидії наркоманії, алкоголізму та насильству в сім’ї;</w:t>
      </w:r>
    </w:p>
    <w:p w:rsidR="007F76CB" w:rsidRPr="00C26BEC" w:rsidRDefault="007F76CB" w:rsidP="006C3BB2">
      <w:pPr>
        <w:pStyle w:val="23"/>
        <w:ind w:firstLine="567"/>
        <w:rPr>
          <w:sz w:val="24"/>
          <w:lang w:val="uk-UA"/>
        </w:rPr>
      </w:pPr>
      <w:r w:rsidRPr="00C26BEC">
        <w:rPr>
          <w:sz w:val="24"/>
          <w:lang w:val="uk-UA"/>
        </w:rPr>
        <w:t>- зміцнення кадрового потенціалу органів поліції</w:t>
      </w:r>
      <w:r w:rsidR="009A2833" w:rsidRPr="00C26BEC">
        <w:rPr>
          <w:sz w:val="24"/>
          <w:lang w:val="uk-UA"/>
        </w:rPr>
        <w:t>.</w:t>
      </w:r>
    </w:p>
    <w:p w:rsidR="00F61178" w:rsidRPr="00C26BEC" w:rsidRDefault="00F61178" w:rsidP="006C3BB2">
      <w:pPr>
        <w:pStyle w:val="23"/>
        <w:ind w:firstLine="567"/>
        <w:rPr>
          <w:sz w:val="24"/>
          <w:lang w:val="uk-UA"/>
        </w:rPr>
      </w:pPr>
    </w:p>
    <w:p w:rsidR="007F76CB" w:rsidRPr="00C26BEC" w:rsidRDefault="007F76CB" w:rsidP="006C3BB2">
      <w:pPr>
        <w:pStyle w:val="a7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26BEC">
        <w:rPr>
          <w:rFonts w:ascii="Times New Roman" w:hAnsi="Times New Roman"/>
          <w:b/>
          <w:bCs/>
          <w:sz w:val="24"/>
          <w:szCs w:val="24"/>
          <w:lang w:val="uk-UA"/>
        </w:rPr>
        <w:t>5. Організаційне та фінансове забезпечення Програми</w:t>
      </w:r>
    </w:p>
    <w:p w:rsidR="007F76CB" w:rsidRPr="00C26BEC" w:rsidRDefault="007F76CB" w:rsidP="006C3BB2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6BEC">
        <w:rPr>
          <w:rFonts w:ascii="Times New Roman" w:hAnsi="Times New Roman"/>
          <w:sz w:val="24"/>
          <w:szCs w:val="24"/>
          <w:lang w:val="uk-UA"/>
        </w:rPr>
        <w:t>Фінансування заходів, передбачених Програмою, здійснюватиметься відповідно до законодавства за рахунок коштів місцевого бюджету, а також інших джерел, не заборонених законодавством.</w:t>
      </w:r>
    </w:p>
    <w:p w:rsidR="007F76CB" w:rsidRPr="00C26BEC" w:rsidRDefault="007F76CB" w:rsidP="006C3BB2">
      <w:pPr>
        <w:ind w:firstLine="567"/>
        <w:jc w:val="both"/>
        <w:rPr>
          <w:b/>
          <w:bCs/>
          <w:lang w:val="uk-UA"/>
        </w:rPr>
      </w:pPr>
    </w:p>
    <w:p w:rsidR="00C8403A" w:rsidRPr="00C26BEC" w:rsidRDefault="00C8403A" w:rsidP="006C3BB2">
      <w:pPr>
        <w:ind w:firstLine="567"/>
        <w:jc w:val="both"/>
        <w:rPr>
          <w:b/>
          <w:bCs/>
          <w:lang w:val="uk-UA"/>
        </w:rPr>
      </w:pPr>
      <w:r w:rsidRPr="00C26BEC">
        <w:rPr>
          <w:b/>
          <w:bCs/>
          <w:lang w:val="uk-UA"/>
        </w:rPr>
        <w:t>6. Заходи щодо виконання Програми</w:t>
      </w:r>
    </w:p>
    <w:p w:rsidR="00C8403A" w:rsidRPr="00C26BEC" w:rsidRDefault="00C8403A" w:rsidP="006C3BB2">
      <w:pPr>
        <w:pStyle w:val="23"/>
        <w:ind w:firstLine="567"/>
        <w:rPr>
          <w:sz w:val="24"/>
          <w:lang w:val="uk-UA"/>
        </w:rPr>
      </w:pPr>
      <w:r w:rsidRPr="00C26BEC">
        <w:rPr>
          <w:sz w:val="24"/>
          <w:lang w:val="uk-UA"/>
        </w:rPr>
        <w:t xml:space="preserve">Для досягнення запланованої мети </w:t>
      </w:r>
      <w:r w:rsidR="00785948" w:rsidRPr="00C26BEC">
        <w:rPr>
          <w:sz w:val="24"/>
          <w:lang w:val="uk-UA"/>
        </w:rPr>
        <w:t>П</w:t>
      </w:r>
      <w:r w:rsidRPr="00C26BEC">
        <w:rPr>
          <w:sz w:val="24"/>
          <w:lang w:val="uk-UA"/>
        </w:rPr>
        <w:t>рограм</w:t>
      </w:r>
      <w:r w:rsidR="00785948" w:rsidRPr="00C26BEC">
        <w:rPr>
          <w:sz w:val="24"/>
          <w:lang w:val="uk-UA"/>
        </w:rPr>
        <w:t>ою передбачено</w:t>
      </w:r>
      <w:r w:rsidRPr="00C26BEC">
        <w:rPr>
          <w:sz w:val="24"/>
          <w:lang w:val="uk-UA"/>
        </w:rPr>
        <w:t xml:space="preserve"> </w:t>
      </w:r>
      <w:r w:rsidR="00785948" w:rsidRPr="00C26BEC">
        <w:rPr>
          <w:sz w:val="24"/>
          <w:lang w:val="uk-UA"/>
        </w:rPr>
        <w:t>заходи, які затверджені додатком 3 до Програми.</w:t>
      </w:r>
    </w:p>
    <w:p w:rsidR="00B36120" w:rsidRDefault="00B36120" w:rsidP="006C3BB2">
      <w:pPr>
        <w:pStyle w:val="23"/>
        <w:rPr>
          <w:sz w:val="24"/>
          <w:lang w:val="uk-UA"/>
        </w:rPr>
      </w:pPr>
    </w:p>
    <w:p w:rsidR="00B36120" w:rsidRDefault="00B36120" w:rsidP="006C3BB2">
      <w:pPr>
        <w:pStyle w:val="23"/>
        <w:rPr>
          <w:sz w:val="24"/>
          <w:lang w:val="uk-UA"/>
        </w:rPr>
      </w:pPr>
    </w:p>
    <w:p w:rsidR="00B36120" w:rsidRDefault="00B36120" w:rsidP="006C3BB2">
      <w:pPr>
        <w:pStyle w:val="23"/>
        <w:rPr>
          <w:sz w:val="24"/>
          <w:lang w:val="uk-UA"/>
        </w:rPr>
      </w:pPr>
    </w:p>
    <w:p w:rsidR="006C3BB2" w:rsidRDefault="006C3BB2" w:rsidP="006C3BB2">
      <w:pPr>
        <w:pStyle w:val="23"/>
        <w:rPr>
          <w:sz w:val="24"/>
          <w:lang w:val="uk-UA"/>
        </w:rPr>
      </w:pPr>
    </w:p>
    <w:p w:rsidR="00B36120" w:rsidRDefault="00C02FD4" w:rsidP="006C3BB2">
      <w:pPr>
        <w:pStyle w:val="23"/>
        <w:rPr>
          <w:sz w:val="24"/>
          <w:lang w:val="uk-UA"/>
        </w:rPr>
      </w:pPr>
      <w:r>
        <w:rPr>
          <w:sz w:val="24"/>
          <w:lang w:val="uk-UA"/>
        </w:rPr>
        <w:t>Заступник міського голови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Михайло КРИВАК</w:t>
      </w:r>
    </w:p>
    <w:p w:rsidR="00B36120" w:rsidRDefault="00B36120" w:rsidP="006C3BB2">
      <w:pPr>
        <w:pStyle w:val="23"/>
        <w:rPr>
          <w:sz w:val="24"/>
          <w:lang w:val="uk-UA"/>
        </w:rPr>
      </w:pPr>
    </w:p>
    <w:p w:rsidR="00B36120" w:rsidRPr="00C26BEC" w:rsidRDefault="00B36120" w:rsidP="006C3BB2">
      <w:pPr>
        <w:pStyle w:val="23"/>
        <w:rPr>
          <w:sz w:val="24"/>
          <w:lang w:val="uk-UA"/>
        </w:rPr>
      </w:pPr>
    </w:p>
    <w:p w:rsidR="00FF0F7D" w:rsidRPr="00C26BEC" w:rsidRDefault="00C02FD4" w:rsidP="006C3BB2">
      <w:pPr>
        <w:rPr>
          <w:lang w:val="uk-UA"/>
        </w:rPr>
      </w:pPr>
      <w:r>
        <w:rPr>
          <w:lang w:val="uk-UA"/>
        </w:rPr>
        <w:t>Н</w:t>
      </w:r>
      <w:r w:rsidR="00FF0F7D" w:rsidRPr="00C26BEC">
        <w:rPr>
          <w:lang w:val="uk-UA"/>
        </w:rPr>
        <w:t xml:space="preserve">ачальник Хмельницького </w:t>
      </w:r>
      <w:r w:rsidR="00162FE2">
        <w:rPr>
          <w:lang w:val="uk-UA"/>
        </w:rPr>
        <w:t>РУП</w:t>
      </w:r>
      <w:r w:rsidR="00FF0F7D" w:rsidRPr="00C26BEC">
        <w:rPr>
          <w:lang w:val="uk-UA"/>
        </w:rPr>
        <w:t xml:space="preserve"> </w:t>
      </w:r>
    </w:p>
    <w:p w:rsidR="00FF0F7D" w:rsidRPr="00C26BEC" w:rsidRDefault="000C4494" w:rsidP="006C3BB2">
      <w:pPr>
        <w:rPr>
          <w:lang w:val="uk-UA"/>
        </w:rPr>
      </w:pPr>
      <w:r w:rsidRPr="00C26BEC">
        <w:rPr>
          <w:lang w:val="uk-UA"/>
        </w:rPr>
        <w:t>ГУ</w:t>
      </w:r>
      <w:r w:rsidR="00FF0F7D" w:rsidRPr="00C26BEC">
        <w:rPr>
          <w:lang w:val="uk-UA"/>
        </w:rPr>
        <w:t xml:space="preserve">НП в Хмельницькій області </w:t>
      </w:r>
    </w:p>
    <w:p w:rsidR="00FF0F7D" w:rsidRPr="00C26BEC" w:rsidRDefault="00FF0F7D" w:rsidP="006C3BB2">
      <w:pPr>
        <w:rPr>
          <w:lang w:val="uk-UA"/>
        </w:rPr>
      </w:pPr>
      <w:r w:rsidRPr="00C26BEC">
        <w:rPr>
          <w:lang w:val="uk-UA"/>
        </w:rPr>
        <w:t xml:space="preserve">полковник поліції         </w:t>
      </w:r>
      <w:r w:rsidR="000C4494" w:rsidRPr="00C26BEC">
        <w:rPr>
          <w:lang w:val="uk-UA"/>
        </w:rPr>
        <w:tab/>
      </w:r>
      <w:r w:rsidR="000C4494" w:rsidRPr="00C26BEC">
        <w:rPr>
          <w:lang w:val="uk-UA"/>
        </w:rPr>
        <w:tab/>
      </w:r>
      <w:r w:rsidRPr="00C26BEC">
        <w:rPr>
          <w:lang w:val="uk-UA"/>
        </w:rPr>
        <w:t xml:space="preserve">                                            </w:t>
      </w:r>
      <w:r w:rsidR="00C02FD4">
        <w:rPr>
          <w:lang w:val="uk-UA"/>
        </w:rPr>
        <w:t xml:space="preserve">               </w:t>
      </w:r>
      <w:r w:rsidR="000C4494" w:rsidRPr="00C26BEC">
        <w:rPr>
          <w:lang w:val="uk-UA"/>
        </w:rPr>
        <w:t>В</w:t>
      </w:r>
      <w:r w:rsidR="00C02FD4">
        <w:rPr>
          <w:lang w:val="uk-UA"/>
        </w:rPr>
        <w:t>асиль</w:t>
      </w:r>
      <w:r w:rsidR="00B36120">
        <w:rPr>
          <w:lang w:val="uk-UA"/>
        </w:rPr>
        <w:t xml:space="preserve"> </w:t>
      </w:r>
      <w:r w:rsidRPr="00C26BEC">
        <w:rPr>
          <w:lang w:val="uk-UA"/>
        </w:rPr>
        <w:t>П</w:t>
      </w:r>
      <w:r w:rsidR="000C4494" w:rsidRPr="00C26BEC">
        <w:rPr>
          <w:lang w:val="uk-UA"/>
        </w:rPr>
        <w:t>ТАЩУК</w:t>
      </w:r>
    </w:p>
    <w:p w:rsidR="00055CDC" w:rsidRPr="00C26BEC" w:rsidRDefault="00055CDC" w:rsidP="006C3BB2">
      <w:pPr>
        <w:ind w:firstLine="709"/>
        <w:rPr>
          <w:lang w:val="uk-UA"/>
        </w:rPr>
      </w:pPr>
    </w:p>
    <w:sectPr w:rsidR="00055CDC" w:rsidRPr="00C26BEC" w:rsidSect="00A12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065F"/>
    <w:rsid w:val="00000733"/>
    <w:rsid w:val="000249C6"/>
    <w:rsid w:val="00044D74"/>
    <w:rsid w:val="00054D28"/>
    <w:rsid w:val="00055CDC"/>
    <w:rsid w:val="00091C10"/>
    <w:rsid w:val="000C0316"/>
    <w:rsid w:val="000C4494"/>
    <w:rsid w:val="000E0528"/>
    <w:rsid w:val="001305D5"/>
    <w:rsid w:val="00143374"/>
    <w:rsid w:val="00150822"/>
    <w:rsid w:val="00162FE2"/>
    <w:rsid w:val="001B12A7"/>
    <w:rsid w:val="001F4F97"/>
    <w:rsid w:val="0022417E"/>
    <w:rsid w:val="0024448A"/>
    <w:rsid w:val="00277F4A"/>
    <w:rsid w:val="00293EA3"/>
    <w:rsid w:val="002A375F"/>
    <w:rsid w:val="002D1A4F"/>
    <w:rsid w:val="002E078A"/>
    <w:rsid w:val="00320C1F"/>
    <w:rsid w:val="003456D7"/>
    <w:rsid w:val="00350850"/>
    <w:rsid w:val="00353A86"/>
    <w:rsid w:val="003A6BE6"/>
    <w:rsid w:val="004618D1"/>
    <w:rsid w:val="00465CD7"/>
    <w:rsid w:val="0047441A"/>
    <w:rsid w:val="004B4136"/>
    <w:rsid w:val="004C0576"/>
    <w:rsid w:val="0053080F"/>
    <w:rsid w:val="005336D9"/>
    <w:rsid w:val="00544A17"/>
    <w:rsid w:val="00544D8A"/>
    <w:rsid w:val="00547692"/>
    <w:rsid w:val="00550F88"/>
    <w:rsid w:val="0056065F"/>
    <w:rsid w:val="00593470"/>
    <w:rsid w:val="005A401A"/>
    <w:rsid w:val="005B3016"/>
    <w:rsid w:val="005F4484"/>
    <w:rsid w:val="00683019"/>
    <w:rsid w:val="00687610"/>
    <w:rsid w:val="00694F14"/>
    <w:rsid w:val="006C3BB2"/>
    <w:rsid w:val="006E0497"/>
    <w:rsid w:val="00722C07"/>
    <w:rsid w:val="007234D5"/>
    <w:rsid w:val="00730141"/>
    <w:rsid w:val="00731656"/>
    <w:rsid w:val="00785948"/>
    <w:rsid w:val="007D6566"/>
    <w:rsid w:val="007E0AD2"/>
    <w:rsid w:val="007E7A28"/>
    <w:rsid w:val="007F1C29"/>
    <w:rsid w:val="007F67B7"/>
    <w:rsid w:val="007F76CB"/>
    <w:rsid w:val="008042F8"/>
    <w:rsid w:val="00804556"/>
    <w:rsid w:val="00837F8C"/>
    <w:rsid w:val="00862868"/>
    <w:rsid w:val="008E1F7D"/>
    <w:rsid w:val="008F5533"/>
    <w:rsid w:val="009106DB"/>
    <w:rsid w:val="00935196"/>
    <w:rsid w:val="00937FEB"/>
    <w:rsid w:val="00945118"/>
    <w:rsid w:val="009459EB"/>
    <w:rsid w:val="00964CBE"/>
    <w:rsid w:val="009875FD"/>
    <w:rsid w:val="009A2833"/>
    <w:rsid w:val="009B147A"/>
    <w:rsid w:val="009D4AE9"/>
    <w:rsid w:val="00A12EF6"/>
    <w:rsid w:val="00A24276"/>
    <w:rsid w:val="00A3143F"/>
    <w:rsid w:val="00A731DB"/>
    <w:rsid w:val="00AE306C"/>
    <w:rsid w:val="00B21DC5"/>
    <w:rsid w:val="00B36120"/>
    <w:rsid w:val="00B56974"/>
    <w:rsid w:val="00B734E9"/>
    <w:rsid w:val="00BE63D1"/>
    <w:rsid w:val="00C02FD4"/>
    <w:rsid w:val="00C2381B"/>
    <w:rsid w:val="00C26BEC"/>
    <w:rsid w:val="00C373C6"/>
    <w:rsid w:val="00C8249A"/>
    <w:rsid w:val="00C8403A"/>
    <w:rsid w:val="00C91CF0"/>
    <w:rsid w:val="00CA0FDD"/>
    <w:rsid w:val="00CC36E7"/>
    <w:rsid w:val="00D200F4"/>
    <w:rsid w:val="00D24C31"/>
    <w:rsid w:val="00D45A70"/>
    <w:rsid w:val="00D705D0"/>
    <w:rsid w:val="00D96E55"/>
    <w:rsid w:val="00DD4645"/>
    <w:rsid w:val="00DF2580"/>
    <w:rsid w:val="00E001FA"/>
    <w:rsid w:val="00E12494"/>
    <w:rsid w:val="00E84116"/>
    <w:rsid w:val="00F34F8F"/>
    <w:rsid w:val="00F44375"/>
    <w:rsid w:val="00F61178"/>
    <w:rsid w:val="00F623F9"/>
    <w:rsid w:val="00F768BA"/>
    <w:rsid w:val="00F84BBF"/>
    <w:rsid w:val="00FD1ABD"/>
    <w:rsid w:val="00FE0FD2"/>
    <w:rsid w:val="00FF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3D763-62FC-4DAB-BE61-A89BE45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8403A"/>
    <w:pPr>
      <w:keepNext/>
      <w:ind w:left="360"/>
      <w:jc w:val="both"/>
      <w:outlineLvl w:val="1"/>
    </w:pPr>
    <w:rPr>
      <w:i/>
      <w:iCs/>
      <w:sz w:val="20"/>
    </w:rPr>
  </w:style>
  <w:style w:type="paragraph" w:styleId="3">
    <w:name w:val="heading 3"/>
    <w:basedOn w:val="a"/>
    <w:next w:val="a"/>
    <w:link w:val="30"/>
    <w:qFormat/>
    <w:rsid w:val="00C8403A"/>
    <w:pPr>
      <w:keepNext/>
      <w:ind w:left="360"/>
      <w:jc w:val="both"/>
      <w:outlineLvl w:val="2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03A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403A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C8403A"/>
    <w:pPr>
      <w:jc w:val="center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C840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C8403A"/>
    <w:pPr>
      <w:ind w:left="360"/>
      <w:jc w:val="both"/>
    </w:pPr>
    <w:rPr>
      <w:sz w:val="28"/>
    </w:rPr>
  </w:style>
  <w:style w:type="character" w:customStyle="1" w:styleId="a6">
    <w:name w:val="Основний текст з відступом Знак"/>
    <w:basedOn w:val="a0"/>
    <w:link w:val="a5"/>
    <w:rsid w:val="00C840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C8403A"/>
    <w:pPr>
      <w:ind w:left="360"/>
      <w:jc w:val="both"/>
    </w:pPr>
    <w:rPr>
      <w:b/>
      <w:bCs/>
    </w:rPr>
  </w:style>
  <w:style w:type="character" w:customStyle="1" w:styleId="22">
    <w:name w:val="Основний текст з відступом 2 Знак"/>
    <w:basedOn w:val="a0"/>
    <w:link w:val="21"/>
    <w:rsid w:val="00C840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C8403A"/>
    <w:pPr>
      <w:ind w:left="360"/>
      <w:jc w:val="both"/>
    </w:pPr>
    <w:rPr>
      <w:sz w:val="20"/>
    </w:rPr>
  </w:style>
  <w:style w:type="character" w:customStyle="1" w:styleId="32">
    <w:name w:val="Основний текст з відступом 3 Знак"/>
    <w:basedOn w:val="a0"/>
    <w:link w:val="31"/>
    <w:rsid w:val="00C8403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2"/>
    <w:basedOn w:val="a"/>
    <w:link w:val="24"/>
    <w:rsid w:val="00C8403A"/>
    <w:pPr>
      <w:jc w:val="both"/>
    </w:pPr>
    <w:rPr>
      <w:sz w:val="32"/>
    </w:rPr>
  </w:style>
  <w:style w:type="character" w:customStyle="1" w:styleId="24">
    <w:name w:val="Основний текст 2 Знак"/>
    <w:basedOn w:val="a0"/>
    <w:link w:val="23"/>
    <w:rsid w:val="00C8403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Plain Text"/>
    <w:aliases w:val="Текст Знак Знак"/>
    <w:basedOn w:val="a"/>
    <w:link w:val="a8"/>
    <w:rsid w:val="00C8403A"/>
    <w:rPr>
      <w:rFonts w:ascii="Courier New" w:hAnsi="Courier New"/>
      <w:sz w:val="20"/>
      <w:szCs w:val="20"/>
      <w:lang w:eastAsia="uk-UA"/>
    </w:rPr>
  </w:style>
  <w:style w:type="character" w:customStyle="1" w:styleId="a8">
    <w:name w:val="Текст Знак"/>
    <w:aliases w:val="Текст Знак Знак Знак"/>
    <w:basedOn w:val="a0"/>
    <w:link w:val="a7"/>
    <w:rsid w:val="00C8403A"/>
    <w:rPr>
      <w:rFonts w:ascii="Courier New" w:eastAsia="Times New Roman" w:hAnsi="Courier New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3</Pages>
  <Words>5209</Words>
  <Characters>2970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Отрощенко Сергій Володимирович</cp:lastModifiedBy>
  <cp:revision>66</cp:revision>
  <cp:lastPrinted>2021-01-22T12:08:00Z</cp:lastPrinted>
  <dcterms:created xsi:type="dcterms:W3CDTF">2015-12-22T07:58:00Z</dcterms:created>
  <dcterms:modified xsi:type="dcterms:W3CDTF">2026-01-27T07:49:00Z</dcterms:modified>
</cp:coreProperties>
</file>