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4F" w:rsidRDefault="006F59D7" w:rsidP="00B20599">
      <w:pPr>
        <w:shd w:val="clear" w:color="auto" w:fill="FFFFFF"/>
        <w:tabs>
          <w:tab w:val="left" w:pos="7938"/>
        </w:tabs>
        <w:rPr>
          <w:bCs/>
          <w:spacing w:val="-3"/>
          <w:sz w:val="22"/>
          <w:szCs w:val="22"/>
          <w:lang w:val="uk-UA"/>
        </w:rPr>
      </w:pPr>
      <w:r>
        <w:rPr>
          <w:bCs/>
          <w:spacing w:val="-3"/>
          <w:sz w:val="24"/>
          <w:szCs w:val="24"/>
          <w:lang w:val="en-US"/>
        </w:rPr>
        <w:tab/>
      </w:r>
      <w:r w:rsidR="0079384F" w:rsidRPr="004D2B1B">
        <w:rPr>
          <w:bCs/>
          <w:spacing w:val="-3"/>
          <w:sz w:val="22"/>
          <w:szCs w:val="22"/>
          <w:lang w:val="uk-UA"/>
        </w:rPr>
        <w:t>Додаток</w:t>
      </w:r>
    </w:p>
    <w:p w:rsidR="004D2B1B" w:rsidRDefault="004D2B1B" w:rsidP="004D2B1B">
      <w:pPr>
        <w:shd w:val="clear" w:color="auto" w:fill="FFFFFF"/>
        <w:tabs>
          <w:tab w:val="left" w:pos="7938"/>
        </w:tabs>
        <w:jc w:val="right"/>
        <w:rPr>
          <w:bCs/>
          <w:spacing w:val="-3"/>
          <w:sz w:val="22"/>
          <w:szCs w:val="22"/>
          <w:lang w:val="uk-UA"/>
        </w:rPr>
      </w:pPr>
      <w:r>
        <w:rPr>
          <w:bCs/>
          <w:spacing w:val="-3"/>
          <w:sz w:val="22"/>
          <w:szCs w:val="22"/>
          <w:lang w:val="uk-UA"/>
        </w:rPr>
        <w:t>до рішення виконавчого комітету</w:t>
      </w:r>
    </w:p>
    <w:p w:rsidR="004D2B1B" w:rsidRPr="004D2B1B" w:rsidRDefault="004D2B1B" w:rsidP="004D2B1B">
      <w:pPr>
        <w:shd w:val="clear" w:color="auto" w:fill="FFFFFF"/>
        <w:tabs>
          <w:tab w:val="left" w:pos="7938"/>
        </w:tabs>
        <w:jc w:val="right"/>
        <w:rPr>
          <w:bCs/>
          <w:spacing w:val="-3"/>
          <w:sz w:val="22"/>
          <w:szCs w:val="22"/>
          <w:lang w:val="uk-UA"/>
        </w:rPr>
      </w:pPr>
      <w:r>
        <w:rPr>
          <w:bCs/>
          <w:spacing w:val="-3"/>
          <w:sz w:val="22"/>
          <w:szCs w:val="22"/>
          <w:lang w:val="uk-UA"/>
        </w:rPr>
        <w:t>від 12.02.2026 № 182</w:t>
      </w:r>
    </w:p>
    <w:p w:rsidR="0079384F" w:rsidRPr="001F2B8D" w:rsidRDefault="0079384F" w:rsidP="004D2B1B">
      <w:pPr>
        <w:shd w:val="clear" w:color="auto" w:fill="FFFFFF"/>
        <w:ind w:firstLine="567"/>
        <w:jc w:val="center"/>
        <w:rPr>
          <w:sz w:val="24"/>
          <w:szCs w:val="24"/>
          <w:lang w:val="uk-UA"/>
        </w:rPr>
      </w:pPr>
      <w:r w:rsidRPr="004D2B1B">
        <w:rPr>
          <w:bCs/>
          <w:spacing w:val="-3"/>
          <w:sz w:val="22"/>
          <w:szCs w:val="22"/>
          <w:lang w:val="uk-UA"/>
        </w:rPr>
        <w:t>Перелік</w:t>
      </w:r>
      <w:r w:rsidR="003333DD" w:rsidRPr="004D2B1B">
        <w:rPr>
          <w:bCs/>
          <w:spacing w:val="-3"/>
          <w:sz w:val="22"/>
          <w:szCs w:val="22"/>
          <w:lang w:val="uk-UA"/>
        </w:rPr>
        <w:t xml:space="preserve"> </w:t>
      </w:r>
      <w:r w:rsidRPr="004D2B1B">
        <w:rPr>
          <w:bCs/>
          <w:spacing w:val="-3"/>
          <w:sz w:val="22"/>
          <w:szCs w:val="22"/>
          <w:lang w:val="uk-UA"/>
        </w:rPr>
        <w:t xml:space="preserve">матеріальних цінностей, які передаються з балансу управління праці та соціального захисту населення Хмельницької міської ради на баланс </w:t>
      </w:r>
      <w:r w:rsidR="00A94E23" w:rsidRPr="004D2B1B">
        <w:rPr>
          <w:bCs/>
          <w:spacing w:val="-3"/>
          <w:sz w:val="22"/>
          <w:szCs w:val="22"/>
          <w:lang w:val="uk-UA"/>
        </w:rPr>
        <w:t>виконавчого комітету Хмельницької  міської ради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502"/>
        <w:gridCol w:w="2472"/>
        <w:gridCol w:w="1701"/>
        <w:gridCol w:w="1559"/>
        <w:gridCol w:w="1701"/>
        <w:gridCol w:w="1529"/>
      </w:tblGrid>
      <w:tr w:rsidR="0079384F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№</w:t>
            </w:r>
          </w:p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з/п</w:t>
            </w:r>
          </w:p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</w:p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Найменування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Первісна  вартість, гривень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 xml:space="preserve">Сума нарахованого зносу, </w:t>
            </w:r>
          </w:p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гривен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4F" w:rsidRPr="00BF5EED" w:rsidRDefault="0079384F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Залишкова вартість, гривень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600*350*400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600*350*400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351,50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800*560*400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833,00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416,50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416,50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800*560*400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597.50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597.50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Антресоль 700*350*400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538,00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Гардероб 800*560*1900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1199,50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1199,50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Гардероб кутовий 700*700*1900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1206,50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1206,50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19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Гардероб 800*560*1900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1199,50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1199,50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DD" w:rsidRPr="00BF5EED" w:rsidRDefault="001F2B8D" w:rsidP="00DC1043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DD" w:rsidRPr="00BF5EED" w:rsidRDefault="001F2B8D" w:rsidP="00DC1043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DD" w:rsidRPr="00BF5EED" w:rsidRDefault="001F2B8D" w:rsidP="00DC1043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lastRenderedPageBreak/>
              <w:t>23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DD" w:rsidRPr="00BF5EED" w:rsidRDefault="001F2B8D" w:rsidP="00DC1043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1F2B8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8D" w:rsidRPr="00BF5EED" w:rsidRDefault="001F2B8D" w:rsidP="00DC1043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DD" w:rsidRPr="00BF5EED" w:rsidRDefault="001F2B8D" w:rsidP="00DC1043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8D" w:rsidRPr="00BF5EED" w:rsidRDefault="001F2B8D" w:rsidP="00DC1043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29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Підставка для системного блока 500*250*160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Сегмент кутовий 350*350*2100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727,50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727,50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Сегмент кутовий 350*350*1782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196,50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196,50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Сегмент кутовий 350*350*1782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196,50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196,50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Сегмент кутовий 350*350*2300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1 470,00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735,00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735,00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39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Стелаж 800*400*2326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1400*1300*750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1 998,00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999,00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1400*1300*750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1 998,00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999,00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1054,50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1054,50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1054,50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1054,50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49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1054,50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1054,50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кутовий 1500*1300*750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1233,00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 приставний 1000*640*730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363,00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363,00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430*320*750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325,00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325,00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400*400*600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59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400*400*600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400*400*600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400*400*600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498,00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400*440*600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400*440*600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400*440*600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400*440*600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400*440*600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мобільна 400*440*600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677,00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en-US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Тумба під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285,00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285,00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69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600*350*1900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600*350*1900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700*350*1900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700*350*1900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1113600964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700*350*1900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1113600965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700*350*1900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1113600966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Шафа для паперів зі скляними дверима 700*350*1900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1113600967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1200,00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79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Шафа для паперів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півзакрита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 700*3570*1900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sz w:val="23"/>
                <w:szCs w:val="23"/>
                <w:lang w:val="uk-UA"/>
              </w:rPr>
              <w:t>1113601105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1195,00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Стілець ISO сіре. С-38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232,50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232,50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Кондиціонер OLMO OSH-10LD7W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1014900041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5 995,00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4046.62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1948.38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Кондиціонер OLMO OSH-10LD7W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1014900042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5 995,00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4046.62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1948.38</w:t>
            </w:r>
          </w:p>
        </w:tc>
      </w:tr>
      <w:tr w:rsidR="006F39B2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bCs/>
                <w:spacing w:val="-3"/>
                <w:sz w:val="23"/>
                <w:szCs w:val="23"/>
                <w:lang w:val="en-US"/>
              </w:rPr>
            </w:pPr>
            <w:r w:rsidRPr="00BF5EED">
              <w:rPr>
                <w:bCs/>
                <w:spacing w:val="-3"/>
                <w:sz w:val="23"/>
                <w:szCs w:val="23"/>
                <w:lang w:val="en-US"/>
              </w:rPr>
              <w:t>86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Кондиціонер OLMO OSH-10LD7W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1014900043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5 995,00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B2" w:rsidRPr="00BF5EED" w:rsidRDefault="006F39B2" w:rsidP="006F39B2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4046.62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B2" w:rsidRPr="00BF5EED" w:rsidRDefault="006F39B2" w:rsidP="006F39B2">
            <w:pPr>
              <w:rPr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1948.38</w:t>
            </w:r>
          </w:p>
        </w:tc>
      </w:tr>
      <w:tr w:rsidR="00BF5EED" w:rsidTr="002E5DB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ED" w:rsidRPr="00BF5EED" w:rsidRDefault="00BF5EED" w:rsidP="006F39B2">
            <w:pPr>
              <w:rPr>
                <w:bCs/>
                <w:spacing w:val="-3"/>
                <w:sz w:val="23"/>
                <w:szCs w:val="23"/>
                <w:lang w:val="uk-UA"/>
              </w:rPr>
            </w:pPr>
            <w:r w:rsidRPr="00BF5EED">
              <w:rPr>
                <w:bCs/>
                <w:spacing w:val="-3"/>
                <w:sz w:val="23"/>
                <w:szCs w:val="23"/>
                <w:lang w:val="uk-UA"/>
              </w:rPr>
              <w:t>87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 xml:space="preserve">Жалюзі вертикальні (47,41 </w:t>
            </w:r>
            <w:proofErr w:type="spellStart"/>
            <w:r w:rsidRPr="00BF5EED">
              <w:rPr>
                <w:color w:val="000000"/>
                <w:sz w:val="23"/>
                <w:szCs w:val="23"/>
                <w:lang w:val="uk-UA"/>
              </w:rPr>
              <w:t>кв.м</w:t>
            </w:r>
            <w:proofErr w:type="spellEnd"/>
            <w:r w:rsidRPr="00BF5EED">
              <w:rPr>
                <w:color w:val="000000"/>
                <w:sz w:val="23"/>
                <w:szCs w:val="23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1113600924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15405,78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7702,89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color w:val="000000"/>
                <w:sz w:val="23"/>
                <w:szCs w:val="23"/>
                <w:lang w:val="uk-UA"/>
              </w:rPr>
            </w:pPr>
            <w:r w:rsidRPr="00BF5EED">
              <w:rPr>
                <w:color w:val="000000"/>
                <w:sz w:val="23"/>
                <w:szCs w:val="23"/>
                <w:lang w:val="uk-UA"/>
              </w:rPr>
              <w:t>7702,89</w:t>
            </w:r>
          </w:p>
        </w:tc>
      </w:tr>
      <w:tr w:rsidR="00BF5EED" w:rsidTr="00BF5EED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ED" w:rsidRPr="00DC1043" w:rsidRDefault="00BF5EED" w:rsidP="006F39B2">
            <w:pPr>
              <w:rPr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ED" w:rsidRPr="00BF5EED" w:rsidRDefault="00BF5EED" w:rsidP="00BF5EED">
            <w:pPr>
              <w:rPr>
                <w:b/>
                <w:bCs/>
                <w:spacing w:val="-3"/>
                <w:sz w:val="24"/>
                <w:szCs w:val="24"/>
                <w:lang w:val="en-US"/>
              </w:rPr>
            </w:pPr>
            <w:r w:rsidRPr="00BF5EED">
              <w:rPr>
                <w:b/>
                <w:bCs/>
                <w:spacing w:val="-3"/>
                <w:sz w:val="24"/>
                <w:szCs w:val="24"/>
                <w:lang w:val="uk-UA"/>
              </w:rPr>
              <w:t>Усього:</w:t>
            </w:r>
          </w:p>
          <w:p w:rsidR="00BF5EED" w:rsidRPr="00BF5EED" w:rsidRDefault="00BF5EED" w:rsidP="00BF5EED">
            <w:pPr>
              <w:rPr>
                <w:b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ED" w:rsidRPr="00BF5EED" w:rsidRDefault="00BF5EED" w:rsidP="00BF5EED">
            <w:pPr>
              <w:rPr>
                <w:bCs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b/>
                <w:sz w:val="24"/>
                <w:szCs w:val="24"/>
                <w:lang w:val="uk-UA" w:eastAsia="uk-UA"/>
              </w:rPr>
            </w:pPr>
            <w:r w:rsidRPr="00BF5EED">
              <w:rPr>
                <w:b/>
                <w:sz w:val="24"/>
                <w:szCs w:val="24"/>
                <w:lang w:val="uk-UA" w:eastAsia="uk-UA"/>
              </w:rPr>
              <w:t>157097,78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b/>
                <w:sz w:val="24"/>
                <w:szCs w:val="24"/>
                <w:lang w:val="uk-UA" w:eastAsia="uk-UA"/>
              </w:rPr>
            </w:pPr>
            <w:r w:rsidRPr="00BF5EED">
              <w:rPr>
                <w:b/>
                <w:sz w:val="24"/>
                <w:szCs w:val="24"/>
                <w:lang w:val="uk-UA" w:eastAsia="uk-UA"/>
              </w:rPr>
              <w:t>81696,25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ED" w:rsidRPr="00BF5EED" w:rsidRDefault="00BF5EED" w:rsidP="00BF5EED">
            <w:pPr>
              <w:rPr>
                <w:b/>
                <w:sz w:val="24"/>
                <w:szCs w:val="24"/>
                <w:lang w:val="uk-UA" w:eastAsia="uk-UA"/>
              </w:rPr>
            </w:pPr>
            <w:r w:rsidRPr="00BF5EED">
              <w:rPr>
                <w:b/>
                <w:sz w:val="24"/>
                <w:szCs w:val="24"/>
                <w:lang w:val="uk-UA" w:eastAsia="uk-UA"/>
              </w:rPr>
              <w:t>75401,53</w:t>
            </w:r>
          </w:p>
        </w:tc>
      </w:tr>
    </w:tbl>
    <w:p w:rsidR="0079384F" w:rsidRDefault="0079384F" w:rsidP="0079384F">
      <w:pPr>
        <w:shd w:val="clear" w:color="auto" w:fill="FFFFFF"/>
        <w:rPr>
          <w:bCs/>
          <w:spacing w:val="-3"/>
          <w:sz w:val="24"/>
          <w:szCs w:val="24"/>
          <w:lang w:val="uk-UA"/>
        </w:rPr>
      </w:pPr>
    </w:p>
    <w:p w:rsidR="00BF5EED" w:rsidRDefault="00BF5EED" w:rsidP="0079384F">
      <w:pPr>
        <w:shd w:val="clear" w:color="auto" w:fill="FFFFFF"/>
        <w:rPr>
          <w:bCs/>
          <w:spacing w:val="-3"/>
          <w:sz w:val="24"/>
          <w:szCs w:val="24"/>
          <w:lang w:val="uk-UA"/>
        </w:rPr>
      </w:pPr>
    </w:p>
    <w:p w:rsidR="0079384F" w:rsidRDefault="0079384F" w:rsidP="0079384F">
      <w:pPr>
        <w:shd w:val="clear" w:color="auto" w:fill="FFFFFF"/>
        <w:rPr>
          <w:bCs/>
          <w:spacing w:val="-3"/>
          <w:sz w:val="24"/>
          <w:szCs w:val="24"/>
          <w:lang w:val="uk-UA"/>
        </w:rPr>
      </w:pPr>
    </w:p>
    <w:p w:rsidR="0079384F" w:rsidRDefault="003333DD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 xml:space="preserve">Заступник міського голови </w:t>
      </w:r>
      <w:r w:rsidRPr="003333DD">
        <w:rPr>
          <w:bCs/>
          <w:spacing w:val="-3"/>
          <w:sz w:val="24"/>
          <w:szCs w:val="24"/>
        </w:rPr>
        <w:tab/>
      </w:r>
      <w:r w:rsidR="0079384F">
        <w:rPr>
          <w:bCs/>
          <w:spacing w:val="-3"/>
          <w:sz w:val="24"/>
          <w:szCs w:val="24"/>
          <w:lang w:val="uk-UA"/>
        </w:rPr>
        <w:t>Михайло КРИВАК</w:t>
      </w:r>
    </w:p>
    <w:p w:rsidR="0079384F" w:rsidRPr="00BF5EED" w:rsidRDefault="0079384F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</w:rPr>
      </w:pPr>
    </w:p>
    <w:p w:rsidR="0079384F" w:rsidRDefault="0079384F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 xml:space="preserve">Начальник управління праці та </w:t>
      </w:r>
    </w:p>
    <w:p w:rsidR="0079384F" w:rsidRDefault="0079384F" w:rsidP="003333DD">
      <w:pPr>
        <w:shd w:val="clear" w:color="auto" w:fill="FFFFFF"/>
        <w:tabs>
          <w:tab w:val="left" w:pos="6237"/>
        </w:tabs>
        <w:rPr>
          <w:bCs/>
          <w:spacing w:val="-3"/>
          <w:sz w:val="24"/>
          <w:szCs w:val="24"/>
          <w:lang w:val="uk-UA"/>
        </w:rPr>
      </w:pPr>
      <w:r>
        <w:rPr>
          <w:bCs/>
          <w:spacing w:val="-3"/>
          <w:sz w:val="24"/>
          <w:szCs w:val="24"/>
          <w:lang w:val="uk-UA"/>
        </w:rPr>
        <w:t>соціального захисту населенн</w:t>
      </w:r>
      <w:r w:rsidR="003333DD">
        <w:rPr>
          <w:bCs/>
          <w:spacing w:val="-3"/>
          <w:sz w:val="24"/>
          <w:szCs w:val="24"/>
          <w:lang w:val="uk-UA"/>
        </w:rPr>
        <w:t xml:space="preserve">я </w:t>
      </w:r>
      <w:r w:rsidR="003333DD" w:rsidRPr="003333DD">
        <w:rPr>
          <w:bCs/>
          <w:spacing w:val="-3"/>
          <w:sz w:val="24"/>
          <w:szCs w:val="24"/>
        </w:rPr>
        <w:tab/>
      </w:r>
      <w:proofErr w:type="spellStart"/>
      <w:r>
        <w:rPr>
          <w:bCs/>
          <w:spacing w:val="-3"/>
          <w:sz w:val="24"/>
          <w:szCs w:val="24"/>
          <w:lang w:val="uk-UA"/>
        </w:rPr>
        <w:t>Словян</w:t>
      </w:r>
      <w:proofErr w:type="spellEnd"/>
      <w:r>
        <w:rPr>
          <w:bCs/>
          <w:spacing w:val="-3"/>
          <w:sz w:val="24"/>
          <w:szCs w:val="24"/>
          <w:lang w:val="uk-UA"/>
        </w:rPr>
        <w:t xml:space="preserve"> ВОРОНЕЦЬКИЙ</w:t>
      </w:r>
    </w:p>
    <w:p w:rsidR="005618B9" w:rsidRDefault="005618B9"/>
    <w:sectPr w:rsidR="005618B9" w:rsidSect="00561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84F"/>
    <w:rsid w:val="000A73F6"/>
    <w:rsid w:val="000E77C2"/>
    <w:rsid w:val="00134E48"/>
    <w:rsid w:val="00153886"/>
    <w:rsid w:val="001F2B8D"/>
    <w:rsid w:val="002E2237"/>
    <w:rsid w:val="003333DD"/>
    <w:rsid w:val="004D2B1B"/>
    <w:rsid w:val="005618B9"/>
    <w:rsid w:val="006F39B2"/>
    <w:rsid w:val="006F59D7"/>
    <w:rsid w:val="0079384F"/>
    <w:rsid w:val="00A94E23"/>
    <w:rsid w:val="00B20599"/>
    <w:rsid w:val="00B41A25"/>
    <w:rsid w:val="00B95F7F"/>
    <w:rsid w:val="00BF5EED"/>
    <w:rsid w:val="00C8188F"/>
    <w:rsid w:val="00DC1043"/>
    <w:rsid w:val="00E054F0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31A38-7A2C-4192-8944-590C00A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4126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marchenkova.lh</dc:creator>
  <cp:keywords/>
  <dc:description/>
  <cp:lastModifiedBy>Отрощенко Сергій Володимирович</cp:lastModifiedBy>
  <cp:revision>16</cp:revision>
  <cp:lastPrinted>2026-02-03T14:26:00Z</cp:lastPrinted>
  <dcterms:created xsi:type="dcterms:W3CDTF">2026-01-28T12:15:00Z</dcterms:created>
  <dcterms:modified xsi:type="dcterms:W3CDTF">2026-02-17T08:10:00Z</dcterms:modified>
</cp:coreProperties>
</file>