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31C5C" w:rsidRDefault="0037352B">
      <w:pPr>
        <w:jc w:val="center"/>
        <w:rPr>
          <w:lang w:val="ru-RU"/>
        </w:rPr>
      </w:pPr>
    </w:p>
    <w:p w14:paraId="462F2F03" w14:textId="5906C16E" w:rsidR="0037352B" w:rsidRDefault="00722D77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6F119062" wp14:editId="328A1993">
            <wp:simplePos x="0" y="0"/>
            <wp:positionH relativeFrom="column">
              <wp:posOffset>-2104</wp:posOffset>
            </wp:positionH>
            <wp:positionV relativeFrom="paragraph">
              <wp:posOffset>2221</wp:posOffset>
            </wp:positionV>
            <wp:extent cx="5035550" cy="1849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B736A" w14:textId="77777777" w:rsidR="0037352B" w:rsidRDefault="0037352B">
      <w:pPr>
        <w:jc w:val="center"/>
      </w:pPr>
    </w:p>
    <w:p w14:paraId="7703E6BA" w14:textId="77777777" w:rsidR="00BC556E" w:rsidRDefault="00BC556E" w:rsidP="00BD0A75">
      <w:pPr>
        <w:ind w:right="4982"/>
        <w:jc w:val="both"/>
      </w:pPr>
    </w:p>
    <w:p w14:paraId="6BB774F7" w14:textId="77777777" w:rsidR="00BC556E" w:rsidRDefault="00BC556E" w:rsidP="00BD0A75">
      <w:pPr>
        <w:ind w:right="4982"/>
        <w:jc w:val="both"/>
      </w:pPr>
    </w:p>
    <w:p w14:paraId="780F0A42" w14:textId="77777777" w:rsidR="00BC556E" w:rsidRDefault="00BC556E" w:rsidP="00BD0A75">
      <w:pPr>
        <w:ind w:right="4982"/>
        <w:jc w:val="both"/>
      </w:pPr>
    </w:p>
    <w:p w14:paraId="740980C8" w14:textId="77777777" w:rsidR="00BC556E" w:rsidRDefault="00BC556E" w:rsidP="00BD0A75">
      <w:pPr>
        <w:ind w:right="4982"/>
        <w:jc w:val="both"/>
      </w:pPr>
    </w:p>
    <w:p w14:paraId="2B9E6DC5" w14:textId="77777777" w:rsidR="00BC556E" w:rsidRDefault="00BC556E" w:rsidP="00BD0A75">
      <w:pPr>
        <w:ind w:right="4982"/>
        <w:jc w:val="both"/>
      </w:pPr>
    </w:p>
    <w:p w14:paraId="77E5F4CE" w14:textId="77777777" w:rsidR="00BC556E" w:rsidRDefault="00BC556E" w:rsidP="00BD0A75">
      <w:pPr>
        <w:ind w:right="4982"/>
        <w:jc w:val="both"/>
      </w:pPr>
    </w:p>
    <w:p w14:paraId="4BED85A9" w14:textId="77777777" w:rsidR="00BC556E" w:rsidRDefault="00BC556E" w:rsidP="00BD0A75">
      <w:pPr>
        <w:ind w:right="4982"/>
        <w:jc w:val="both"/>
      </w:pPr>
    </w:p>
    <w:p w14:paraId="722D83ED" w14:textId="71D121EC" w:rsidR="00BC556E" w:rsidRDefault="00BC556E" w:rsidP="00BD0A75">
      <w:pPr>
        <w:ind w:right="4982"/>
        <w:jc w:val="both"/>
      </w:pPr>
      <w:r>
        <w:tab/>
        <w:t>12.02.2026</w:t>
      </w:r>
      <w:r>
        <w:tab/>
      </w:r>
      <w:r>
        <w:tab/>
        <w:t>246</w:t>
      </w:r>
    </w:p>
    <w:p w14:paraId="572B0BA4" w14:textId="77777777" w:rsidR="00BC556E" w:rsidRDefault="00BC556E" w:rsidP="00BD0A75">
      <w:pPr>
        <w:ind w:right="4982"/>
        <w:jc w:val="both"/>
      </w:pPr>
    </w:p>
    <w:p w14:paraId="4313BA36" w14:textId="67111CFB" w:rsidR="00BD0A75" w:rsidRDefault="0037352B" w:rsidP="00BD0A75">
      <w:pPr>
        <w:ind w:right="4982"/>
        <w:jc w:val="both"/>
      </w:pPr>
      <w:r>
        <w:t>Про</w:t>
      </w:r>
      <w:r w:rsidR="003C23F3">
        <w:t xml:space="preserve"> </w:t>
      </w:r>
      <w:r w:rsidR="003C0868">
        <w:t>затвердження</w:t>
      </w:r>
      <w:r w:rsidR="00A346B8">
        <w:t xml:space="preserve"> </w:t>
      </w:r>
      <w:r w:rsidR="003C0868">
        <w:t>про</w:t>
      </w:r>
      <w:r w:rsidR="000A7433">
        <w:t>є</w:t>
      </w:r>
      <w:r w:rsidR="003C0868">
        <w:t>кт</w:t>
      </w:r>
      <w:r w:rsidR="00A346B8">
        <w:t>у</w:t>
      </w:r>
      <w:r w:rsidR="003C0868">
        <w:t xml:space="preserve"> «Нове</w:t>
      </w:r>
      <w:r w:rsidR="00BD0A75">
        <w:t xml:space="preserve"> </w:t>
      </w:r>
      <w:r w:rsidR="003C0868">
        <w:t xml:space="preserve">будівництво </w:t>
      </w:r>
      <w:r w:rsidR="003178FF">
        <w:t xml:space="preserve">  </w:t>
      </w:r>
      <w:r w:rsidR="003C0868">
        <w:t xml:space="preserve">багатоквартирних </w:t>
      </w:r>
      <w:r w:rsidR="003178FF">
        <w:t xml:space="preserve">   </w:t>
      </w:r>
      <w:r w:rsidR="003C0868">
        <w:t>житлових</w:t>
      </w:r>
    </w:p>
    <w:p w14:paraId="0B859648" w14:textId="7BE4DF09" w:rsidR="003C0868" w:rsidRDefault="003C0868" w:rsidP="00BD0A75">
      <w:pPr>
        <w:ind w:right="4982"/>
        <w:jc w:val="both"/>
      </w:pPr>
      <w:r>
        <w:t>будинків для внутрішньо</w:t>
      </w:r>
      <w:r w:rsidR="00BD0A75">
        <w:t xml:space="preserve"> п</w:t>
      </w:r>
      <w:r>
        <w:t>ереміщених осіб на вул. Озерна, 6/2-Г в м. Хмельницькому» (коригування)</w:t>
      </w:r>
    </w:p>
    <w:p w14:paraId="292880A8" w14:textId="77777777" w:rsidR="003C0868" w:rsidRPr="00766C91" w:rsidRDefault="003C0868" w:rsidP="003C0868">
      <w:pPr>
        <w:tabs>
          <w:tab w:val="left" w:pos="4536"/>
        </w:tabs>
        <w:ind w:right="4698"/>
      </w:pPr>
    </w:p>
    <w:p w14:paraId="60EE7737" w14:textId="77777777" w:rsidR="001A58AA" w:rsidRPr="00766C91" w:rsidRDefault="001A58AA"/>
    <w:p w14:paraId="53A3800B" w14:textId="47DF35BD" w:rsidR="0037352B" w:rsidRPr="0059069E" w:rsidRDefault="000A7433" w:rsidP="0059069E">
      <w:pPr>
        <w:ind w:firstLine="567"/>
        <w:jc w:val="both"/>
      </w:pPr>
      <w:r w:rsidRPr="000A7433">
        <w:rPr>
          <w:color w:val="000000"/>
        </w:rPr>
        <w:t xml:space="preserve">Розглянувши клопотання управління житлової політики і майна щодо затвердження </w:t>
      </w:r>
      <w:r w:rsidR="00A346B8">
        <w:rPr>
          <w:color w:val="000000"/>
        </w:rPr>
        <w:t>проєкту</w:t>
      </w:r>
      <w:r w:rsidRPr="000A7433">
        <w:rPr>
          <w:color w:val="000000"/>
        </w:rPr>
        <w:t xml:space="preserve"> «Нове будівництво багатоквартирних житлових будинків для внутрішньо переміщених осіб на вул. Озерна, 6/2-Г у</w:t>
      </w:r>
      <w:r w:rsidR="00A346B8">
        <w:rPr>
          <w:color w:val="000000"/>
        </w:rPr>
        <w:t xml:space="preserve"> </w:t>
      </w:r>
      <w:r w:rsidRPr="000A7433">
        <w:rPr>
          <w:color w:val="000000"/>
        </w:rPr>
        <w:t>м. Хмельницькому» (коригування), враховуючи позитивний експертний звіт ТОВ «ІНВЕСТ ЕКСПЕРТ ГРУП» від 19.12.2025 № 0301-4868-25/ІЕГ/А</w:t>
      </w:r>
      <w:r w:rsidR="00C76ECC">
        <w:rPr>
          <w:color w:val="000000"/>
        </w:rPr>
        <w:t>,</w:t>
      </w:r>
      <w:r w:rsidR="00A346B8">
        <w:rPr>
          <w:color w:val="000000"/>
        </w:rPr>
        <w:t xml:space="preserve"> </w:t>
      </w:r>
      <w:r w:rsidR="00C76ECC" w:rsidRPr="00C76ECC">
        <w:rPr>
          <w:color w:val="000000"/>
        </w:rPr>
        <w:t xml:space="preserve">а також лист Хмельницької обласної військової адміністрації від 05.02.2026 </w:t>
      </w:r>
      <w:r w:rsidR="00C76ECC">
        <w:rPr>
          <w:color w:val="000000"/>
        </w:rPr>
        <w:t xml:space="preserve">                      </w:t>
      </w:r>
      <w:r w:rsidR="00C76ECC" w:rsidRPr="00C76ECC">
        <w:rPr>
          <w:color w:val="000000"/>
        </w:rPr>
        <w:t>№</w:t>
      </w:r>
      <w:r w:rsidR="00C76ECC">
        <w:rPr>
          <w:color w:val="000000"/>
        </w:rPr>
        <w:t xml:space="preserve"> </w:t>
      </w:r>
      <w:r w:rsidR="00C76ECC" w:rsidRPr="00C76ECC">
        <w:rPr>
          <w:color w:val="000000"/>
        </w:rPr>
        <w:t>98/38-19-1236/2026</w:t>
      </w:r>
      <w:r w:rsidR="00C76ECC">
        <w:rPr>
          <w:color w:val="000000"/>
        </w:rPr>
        <w:t xml:space="preserve">, </w:t>
      </w:r>
      <w:r w:rsidRPr="000A7433">
        <w:rPr>
          <w:color w:val="000000"/>
        </w:rPr>
        <w:t>керуючись Законом України «Про місцеве самоврядування в Україні», абзацом третім пункту 4 постанови Кабінету Міністрів України від 11.05.2011 № 560 «Про затвердження Порядку затвердження проєктів будівництва і проведення їх експертизи та визнання такими, що втратили чинність, деяких постанов Кабінету Міністрів України», виконавчий комітет міської ради</w:t>
      </w:r>
      <w:r>
        <w:rPr>
          <w:color w:val="000000"/>
        </w:rPr>
        <w:t xml:space="preserve">, </w:t>
      </w:r>
    </w:p>
    <w:p w14:paraId="4273FDD0" w14:textId="77777777" w:rsidR="00766C91" w:rsidRPr="00766C91" w:rsidRDefault="00766C91" w:rsidP="003C0868">
      <w:pPr>
        <w:pStyle w:val="a6"/>
        <w:tabs>
          <w:tab w:val="left" w:pos="4111"/>
          <w:tab w:val="left" w:pos="4395"/>
        </w:tabs>
        <w:ind w:firstLine="13"/>
      </w:pPr>
    </w:p>
    <w:p w14:paraId="1B37F940" w14:textId="3BAE981B" w:rsidR="003C7D35" w:rsidRDefault="003C7D35" w:rsidP="003C0868">
      <w:pPr>
        <w:tabs>
          <w:tab w:val="left" w:pos="4395"/>
        </w:tabs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14:paraId="12A12655" w14:textId="77777777" w:rsidR="001450CD" w:rsidRPr="000073E1" w:rsidRDefault="001450CD" w:rsidP="003C7D35">
      <w:pPr>
        <w:autoSpaceDE w:val="0"/>
        <w:autoSpaceDN w:val="0"/>
        <w:adjustRightInd w:val="0"/>
        <w:ind w:firstLine="567"/>
        <w:jc w:val="both"/>
      </w:pPr>
    </w:p>
    <w:p w14:paraId="2D35BE50" w14:textId="0506A948" w:rsidR="000A7433" w:rsidRPr="000073E1" w:rsidRDefault="00766C91" w:rsidP="000A7433">
      <w:pPr>
        <w:pStyle w:val="14"/>
        <w:spacing w:after="240"/>
        <w:ind w:firstLine="567"/>
        <w:jc w:val="both"/>
        <w:rPr>
          <w:shd w:val="clear" w:color="auto" w:fill="FFFFFF"/>
        </w:rPr>
      </w:pPr>
      <w:r w:rsidRPr="000073E1">
        <w:t xml:space="preserve">1. </w:t>
      </w:r>
      <w:r w:rsidR="000A7433" w:rsidRPr="000073E1">
        <w:t xml:space="preserve">Затвердити проєкт «Нове будівництво багатоквартирних житлових будинків для внутрішньо переміщених осіб на вул. Озерна, 6/2-Г у м. Хмельницькому» (коригування) </w:t>
      </w:r>
      <w:r w:rsidR="000A7433" w:rsidRPr="000073E1">
        <w:rPr>
          <w:shd w:val="clear" w:color="auto" w:fill="FFFFFF"/>
        </w:rPr>
        <w:t>загальною кошторисною вартістю 763 108,839 тис. грн.</w:t>
      </w:r>
    </w:p>
    <w:p w14:paraId="73418347" w14:textId="539E4464" w:rsidR="00766C91" w:rsidRPr="005D74E5" w:rsidRDefault="00766C91" w:rsidP="00766C91">
      <w:pPr>
        <w:pStyle w:val="a6"/>
        <w:ind w:firstLine="567"/>
      </w:pPr>
      <w:r w:rsidRPr="005D74E5">
        <w:t xml:space="preserve">2. Контроль за виконанням рішення покласти на заступника міського голови - директора департаменту інфраструктури міста В. </w:t>
      </w:r>
      <w:r w:rsidR="00B64112">
        <w:t>Новачка</w:t>
      </w:r>
      <w:r w:rsidRPr="005D74E5">
        <w:t>.</w:t>
      </w:r>
    </w:p>
    <w:p w14:paraId="33563FCB" w14:textId="77777777" w:rsidR="00766C91" w:rsidRPr="00766C91" w:rsidRDefault="00766C91" w:rsidP="00766C91">
      <w:pPr>
        <w:ind w:firstLine="567"/>
        <w:jc w:val="both"/>
      </w:pPr>
    </w:p>
    <w:p w14:paraId="0EDA121C" w14:textId="77777777" w:rsidR="0037352B" w:rsidRPr="00766C91" w:rsidRDefault="0037352B">
      <w:pPr>
        <w:pStyle w:val="21"/>
      </w:pPr>
    </w:p>
    <w:p w14:paraId="0A7B1174" w14:textId="77777777" w:rsidR="0037352B" w:rsidRDefault="0037352B">
      <w:pPr>
        <w:pStyle w:val="2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4773"/>
      </w:tblGrid>
      <w:tr w:rsidR="00F45E00" w:rsidRPr="00A76DEC" w14:paraId="2C03F183" w14:textId="77777777" w:rsidTr="003D7A51">
        <w:tc>
          <w:tcPr>
            <w:tcW w:w="4927" w:type="dxa"/>
          </w:tcPr>
          <w:p w14:paraId="65AD1387" w14:textId="77777777" w:rsidR="00F45E00" w:rsidRPr="00A76DEC" w:rsidRDefault="00F45E00" w:rsidP="003D7A51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</w:tcPr>
          <w:p w14:paraId="3BD3161C" w14:textId="77777777" w:rsidR="00F45E00" w:rsidRPr="00A76DEC" w:rsidRDefault="00F45E00" w:rsidP="003D7A51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62C13304" w14:textId="7F0F4581" w:rsidR="00922B11" w:rsidRDefault="00922B11" w:rsidP="00B14C13">
      <w:pPr>
        <w:suppressAutoHyphens w:val="0"/>
      </w:pPr>
      <w:bookmarkStart w:id="0" w:name="_GoBack"/>
      <w:bookmarkEnd w:id="0"/>
    </w:p>
    <w:sectPr w:rsidR="00922B11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1788" w14:textId="77777777" w:rsidR="005F3395" w:rsidRDefault="005F3395" w:rsidP="00331C5C">
      <w:r>
        <w:separator/>
      </w:r>
    </w:p>
  </w:endnote>
  <w:endnote w:type="continuationSeparator" w:id="0">
    <w:p w14:paraId="098932A7" w14:textId="77777777" w:rsidR="005F3395" w:rsidRDefault="005F3395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8A70F" w14:textId="77777777" w:rsidR="005F3395" w:rsidRDefault="005F3395" w:rsidP="00331C5C">
      <w:r>
        <w:separator/>
      </w:r>
    </w:p>
  </w:footnote>
  <w:footnote w:type="continuationSeparator" w:id="0">
    <w:p w14:paraId="7A264A05" w14:textId="77777777" w:rsidR="005F3395" w:rsidRDefault="005F3395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073E1"/>
    <w:rsid w:val="00014088"/>
    <w:rsid w:val="00032C92"/>
    <w:rsid w:val="000A7433"/>
    <w:rsid w:val="000E33DE"/>
    <w:rsid w:val="001070F8"/>
    <w:rsid w:val="001228C8"/>
    <w:rsid w:val="00134BD2"/>
    <w:rsid w:val="0014470C"/>
    <w:rsid w:val="001450CD"/>
    <w:rsid w:val="00153136"/>
    <w:rsid w:val="00167D2A"/>
    <w:rsid w:val="001A58AA"/>
    <w:rsid w:val="001B61C5"/>
    <w:rsid w:val="002146BF"/>
    <w:rsid w:val="00237338"/>
    <w:rsid w:val="00242588"/>
    <w:rsid w:val="00243B2D"/>
    <w:rsid w:val="00283809"/>
    <w:rsid w:val="002B189B"/>
    <w:rsid w:val="002E23AF"/>
    <w:rsid w:val="002E710D"/>
    <w:rsid w:val="003178FF"/>
    <w:rsid w:val="003228FF"/>
    <w:rsid w:val="00331C5C"/>
    <w:rsid w:val="00335C39"/>
    <w:rsid w:val="00340C5E"/>
    <w:rsid w:val="0037352B"/>
    <w:rsid w:val="00390AA4"/>
    <w:rsid w:val="003C0868"/>
    <w:rsid w:val="003C23F3"/>
    <w:rsid w:val="003C4079"/>
    <w:rsid w:val="003C7D35"/>
    <w:rsid w:val="003F27AC"/>
    <w:rsid w:val="00403132"/>
    <w:rsid w:val="00416CE9"/>
    <w:rsid w:val="004311B9"/>
    <w:rsid w:val="0046197B"/>
    <w:rsid w:val="00496892"/>
    <w:rsid w:val="004C088E"/>
    <w:rsid w:val="004D0E91"/>
    <w:rsid w:val="00527167"/>
    <w:rsid w:val="00530D97"/>
    <w:rsid w:val="00535B0D"/>
    <w:rsid w:val="00560136"/>
    <w:rsid w:val="0059069E"/>
    <w:rsid w:val="005D74E5"/>
    <w:rsid w:val="005E7768"/>
    <w:rsid w:val="005F3395"/>
    <w:rsid w:val="005F65FE"/>
    <w:rsid w:val="006056A7"/>
    <w:rsid w:val="00657238"/>
    <w:rsid w:val="00665ED5"/>
    <w:rsid w:val="00675414"/>
    <w:rsid w:val="00693D5D"/>
    <w:rsid w:val="006E543B"/>
    <w:rsid w:val="00713C1C"/>
    <w:rsid w:val="00722D77"/>
    <w:rsid w:val="00733FC1"/>
    <w:rsid w:val="00760482"/>
    <w:rsid w:val="00761AF5"/>
    <w:rsid w:val="00766C91"/>
    <w:rsid w:val="007748C5"/>
    <w:rsid w:val="0078379C"/>
    <w:rsid w:val="00794C16"/>
    <w:rsid w:val="0079688E"/>
    <w:rsid w:val="007D3F50"/>
    <w:rsid w:val="008016A7"/>
    <w:rsid w:val="00802FAF"/>
    <w:rsid w:val="00803767"/>
    <w:rsid w:val="008051D4"/>
    <w:rsid w:val="008100FF"/>
    <w:rsid w:val="00814ABC"/>
    <w:rsid w:val="0082371F"/>
    <w:rsid w:val="0083243D"/>
    <w:rsid w:val="00857812"/>
    <w:rsid w:val="008909B7"/>
    <w:rsid w:val="008B1B38"/>
    <w:rsid w:val="00900C4C"/>
    <w:rsid w:val="00902D44"/>
    <w:rsid w:val="00910778"/>
    <w:rsid w:val="00922B11"/>
    <w:rsid w:val="009319ED"/>
    <w:rsid w:val="009A554F"/>
    <w:rsid w:val="009B29AC"/>
    <w:rsid w:val="009B3DF2"/>
    <w:rsid w:val="009D226C"/>
    <w:rsid w:val="009D7CC3"/>
    <w:rsid w:val="009F0F77"/>
    <w:rsid w:val="009F5B78"/>
    <w:rsid w:val="00A217B1"/>
    <w:rsid w:val="00A346B8"/>
    <w:rsid w:val="00A55C75"/>
    <w:rsid w:val="00A6183D"/>
    <w:rsid w:val="00AC5D92"/>
    <w:rsid w:val="00AE39B7"/>
    <w:rsid w:val="00AE79E8"/>
    <w:rsid w:val="00B14C13"/>
    <w:rsid w:val="00B3624F"/>
    <w:rsid w:val="00B64112"/>
    <w:rsid w:val="00B71425"/>
    <w:rsid w:val="00B866DF"/>
    <w:rsid w:val="00BA5107"/>
    <w:rsid w:val="00BB1458"/>
    <w:rsid w:val="00BB62DC"/>
    <w:rsid w:val="00BC0D2B"/>
    <w:rsid w:val="00BC556E"/>
    <w:rsid w:val="00BD0A75"/>
    <w:rsid w:val="00BE5D5B"/>
    <w:rsid w:val="00C113CC"/>
    <w:rsid w:val="00C7316B"/>
    <w:rsid w:val="00C74ADD"/>
    <w:rsid w:val="00C76ECC"/>
    <w:rsid w:val="00C9211A"/>
    <w:rsid w:val="00C95A99"/>
    <w:rsid w:val="00CD06A6"/>
    <w:rsid w:val="00CD40AF"/>
    <w:rsid w:val="00D45FEE"/>
    <w:rsid w:val="00D54921"/>
    <w:rsid w:val="00DD5A3B"/>
    <w:rsid w:val="00E02B84"/>
    <w:rsid w:val="00E12662"/>
    <w:rsid w:val="00E15D1A"/>
    <w:rsid w:val="00E34377"/>
    <w:rsid w:val="00E774E1"/>
    <w:rsid w:val="00E8764F"/>
    <w:rsid w:val="00EA1715"/>
    <w:rsid w:val="00EF6ECC"/>
    <w:rsid w:val="00F10E56"/>
    <w:rsid w:val="00F20EEE"/>
    <w:rsid w:val="00F45E00"/>
    <w:rsid w:val="00F6088C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jc w:val="center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6">
    <w:name w:val="Body Text Indent"/>
    <w:basedOn w:val="a"/>
    <w:pPr>
      <w:ind w:firstLine="708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9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b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c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2FAF"/>
    <w:rPr>
      <w:sz w:val="20"/>
      <w:szCs w:val="20"/>
    </w:rPr>
  </w:style>
  <w:style w:type="character" w:customStyle="1" w:styleId="ae">
    <w:name w:val="Текст примітки Знак"/>
    <w:link w:val="ad"/>
    <w:uiPriority w:val="99"/>
    <w:rsid w:val="00802FAF"/>
    <w:rPr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2FAF"/>
    <w:rPr>
      <w:b/>
      <w:bCs/>
    </w:rPr>
  </w:style>
  <w:style w:type="character" w:customStyle="1" w:styleId="af0">
    <w:name w:val="Тема примітки Знак"/>
    <w:link w:val="af"/>
    <w:uiPriority w:val="99"/>
    <w:semiHidden/>
    <w:rsid w:val="00802FAF"/>
    <w:rPr>
      <w:b/>
      <w:bCs/>
      <w:lang w:eastAsia="zh-CN"/>
    </w:rPr>
  </w:style>
  <w:style w:type="paragraph" w:styleId="af1">
    <w:name w:val="header"/>
    <w:basedOn w:val="a"/>
    <w:link w:val="af2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331C5C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331C5C"/>
    <w:rPr>
      <w:sz w:val="24"/>
      <w:szCs w:val="24"/>
      <w:lang w:eastAsia="zh-CN"/>
    </w:rPr>
  </w:style>
  <w:style w:type="paragraph" w:customStyle="1" w:styleId="14">
    <w:name w:val="Без інтервалів1"/>
    <w:rsid w:val="000A7433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28</cp:revision>
  <cp:lastPrinted>2026-02-09T07:48:00Z</cp:lastPrinted>
  <dcterms:created xsi:type="dcterms:W3CDTF">2026-02-09T09:19:00Z</dcterms:created>
  <dcterms:modified xsi:type="dcterms:W3CDTF">2026-02-17T14:28:00Z</dcterms:modified>
</cp:coreProperties>
</file>