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70EF4" w:rsidRDefault="00670EF4" w:rsidP="00670EF4">
      <w:pPr>
        <w:suppressAutoHyphens/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sz w:val="24"/>
          <w:szCs w:val="24"/>
          <w:lang w:val="en-US" w:eastAsia="uk-UA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uk-UA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-92807</wp:posOffset>
            </wp:positionH>
            <wp:positionV relativeFrom="paragraph">
              <wp:posOffset>-2034</wp:posOffset>
            </wp:positionV>
            <wp:extent cx="5029200" cy="1847850"/>
            <wp:effectExtent l="0" t="0" r="0" b="0"/>
            <wp:wrapNone/>
            <wp:docPr id="1" name="Рисунок 1" descr="бланк_МР (003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бланк_МР (003)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29200" cy="1847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70EF4" w:rsidRDefault="00670EF4" w:rsidP="00670EF4">
      <w:pPr>
        <w:tabs>
          <w:tab w:val="left" w:pos="3828"/>
          <w:tab w:val="left" w:pos="3969"/>
          <w:tab w:val="left" w:pos="5529"/>
        </w:tabs>
        <w:suppressAutoHyphens/>
        <w:spacing w:after="0" w:line="240" w:lineRule="auto"/>
        <w:ind w:right="4392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545935" w:rsidRDefault="00545935" w:rsidP="00155895">
      <w:pPr>
        <w:ind w:right="5386"/>
        <w:jc w:val="both"/>
        <w:rPr>
          <w:rFonts w:ascii="Times New Roman" w:hAnsi="Times New Roman" w:cs="Times New Roman"/>
          <w:sz w:val="24"/>
          <w:szCs w:val="24"/>
        </w:rPr>
      </w:pPr>
    </w:p>
    <w:p w:rsidR="00545935" w:rsidRDefault="00545935" w:rsidP="00155895">
      <w:pPr>
        <w:ind w:right="5386"/>
        <w:jc w:val="both"/>
        <w:rPr>
          <w:rFonts w:ascii="Times New Roman" w:hAnsi="Times New Roman" w:cs="Times New Roman"/>
          <w:sz w:val="24"/>
          <w:szCs w:val="24"/>
        </w:rPr>
      </w:pPr>
    </w:p>
    <w:p w:rsidR="00545935" w:rsidRDefault="00545935" w:rsidP="00155895">
      <w:pPr>
        <w:ind w:right="5386"/>
        <w:jc w:val="both"/>
        <w:rPr>
          <w:rFonts w:ascii="Times New Roman" w:hAnsi="Times New Roman" w:cs="Times New Roman"/>
          <w:sz w:val="24"/>
          <w:szCs w:val="24"/>
        </w:rPr>
      </w:pPr>
    </w:p>
    <w:p w:rsidR="00545935" w:rsidRDefault="00545935" w:rsidP="00155895">
      <w:pPr>
        <w:ind w:right="5386"/>
        <w:jc w:val="both"/>
        <w:rPr>
          <w:rFonts w:ascii="Times New Roman" w:hAnsi="Times New Roman" w:cs="Times New Roman"/>
          <w:sz w:val="24"/>
          <w:szCs w:val="24"/>
        </w:rPr>
      </w:pPr>
    </w:p>
    <w:p w:rsidR="00545935" w:rsidRDefault="00545935" w:rsidP="00155895">
      <w:pPr>
        <w:ind w:right="538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12.02.2026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254</w:t>
      </w:r>
    </w:p>
    <w:p w:rsidR="00545935" w:rsidRDefault="00545935" w:rsidP="00155895">
      <w:pPr>
        <w:ind w:right="5386"/>
        <w:jc w:val="both"/>
        <w:rPr>
          <w:rFonts w:ascii="Times New Roman" w:hAnsi="Times New Roman" w:cs="Times New Roman"/>
          <w:sz w:val="24"/>
          <w:szCs w:val="24"/>
        </w:rPr>
      </w:pPr>
    </w:p>
    <w:p w:rsidR="00155895" w:rsidRPr="00C2743D" w:rsidRDefault="00155895" w:rsidP="00155895">
      <w:pPr>
        <w:ind w:right="538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 внесення на розгляд сесії міської ради пропозиції про внесення змін до рішення позачергової тридцять шостої сесії міської ради від 21.12.2023 № 70 із внесеними змінами</w:t>
      </w:r>
    </w:p>
    <w:p w:rsidR="00155895" w:rsidRDefault="00155895" w:rsidP="00155895">
      <w:pPr>
        <w:suppressAutoHyphens/>
        <w:spacing w:after="0" w:line="240" w:lineRule="auto"/>
        <w:ind w:right="140" w:firstLine="567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val="x-none" w:eastAsia="zh-CN" w:bidi="hi-IN"/>
        </w:rPr>
      </w:pPr>
    </w:p>
    <w:p w:rsidR="00817A03" w:rsidRDefault="00817A03" w:rsidP="00155895">
      <w:pPr>
        <w:suppressAutoHyphens/>
        <w:spacing w:after="0" w:line="240" w:lineRule="auto"/>
        <w:ind w:right="140" w:firstLine="567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val="x-none" w:eastAsia="zh-CN" w:bidi="hi-IN"/>
        </w:rPr>
      </w:pPr>
    </w:p>
    <w:p w:rsidR="00155895" w:rsidRDefault="00155895" w:rsidP="00155895">
      <w:pPr>
        <w:suppressAutoHyphens/>
        <w:spacing w:after="0" w:line="240" w:lineRule="auto"/>
        <w:ind w:right="140" w:firstLine="567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val="x-none" w:eastAsia="zh-CN" w:bidi="hi-IN"/>
        </w:rPr>
      </w:pPr>
      <w:r w:rsidRPr="00155895">
        <w:rPr>
          <w:rFonts w:ascii="Times New Roman" w:eastAsia="Times New Roman" w:hAnsi="Times New Roman" w:cs="Times New Roman"/>
          <w:kern w:val="2"/>
          <w:sz w:val="24"/>
          <w:szCs w:val="24"/>
          <w:lang w:val="x-none" w:eastAsia="zh-CN" w:bidi="hi-IN"/>
        </w:rPr>
        <w:t>Розглянувши клопотання управління транспорту та зв’язку, керуючись рішенням п’ятдесят восьмої сесії Хмельницької міської ради № 14 від 18.12.2025 «Про затвердження Положення про персональні премії міського голови кращим працівникам галузі житлово-комунального господарства Хмельницької міської територіальної громади», законами України «Про автомобільний транспорт», «Про місцеве самоврядування в Україні», виконавчий комітет міської ради</w:t>
      </w:r>
    </w:p>
    <w:p w:rsidR="00670EF4" w:rsidRDefault="00670EF4" w:rsidP="00155895">
      <w:pPr>
        <w:suppressAutoHyphens/>
        <w:spacing w:after="0" w:line="240" w:lineRule="auto"/>
        <w:ind w:right="14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ab/>
      </w:r>
    </w:p>
    <w:p w:rsidR="00E85E15" w:rsidRPr="00524F05" w:rsidRDefault="00E85E15" w:rsidP="00E85E15">
      <w:pPr>
        <w:suppressAutoHyphens/>
        <w:spacing w:after="0" w:line="240" w:lineRule="auto"/>
        <w:ind w:right="-285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524F05">
        <w:rPr>
          <w:rFonts w:ascii="Times New Roman" w:eastAsia="Times New Roman" w:hAnsi="Times New Roman" w:cs="Times New Roman"/>
          <w:sz w:val="24"/>
          <w:szCs w:val="24"/>
          <w:lang w:eastAsia="zh-CN"/>
        </w:rPr>
        <w:t>ВИРІШИВ:</w:t>
      </w:r>
    </w:p>
    <w:p w:rsidR="00E85E15" w:rsidRDefault="00E85E15" w:rsidP="00E85E15">
      <w:p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E85E15" w:rsidRDefault="00E85E15" w:rsidP="00E85E15">
      <w:pPr>
        <w:tabs>
          <w:tab w:val="left" w:pos="0"/>
        </w:tabs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E12C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</w:t>
      </w:r>
      <w:proofErr w:type="spellStart"/>
      <w:r w:rsidRPr="00E12CB6">
        <w:rPr>
          <w:rFonts w:ascii="Times New Roman" w:eastAsia="Times New Roman" w:hAnsi="Times New Roman" w:cs="Times New Roman"/>
          <w:sz w:val="24"/>
          <w:szCs w:val="24"/>
          <w:lang w:eastAsia="ru-RU"/>
        </w:rPr>
        <w:t>Внести</w:t>
      </w:r>
      <w:proofErr w:type="spellEnd"/>
      <w:r w:rsidRPr="00E12C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розгляд сесії міської ради пропозицію про внесення змін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 додаток </w:t>
      </w:r>
      <w:r w:rsidRPr="00E12C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 рішення тридцять шостої сесії міської ради від 21.12.2023 № 70 «Про затвердження </w:t>
      </w:r>
      <w:r w:rsidRPr="00B13A4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Програми розвитку та вдосконалення міського та приміського пасажирського транспорту на території Хмельницької міської територіальної громади на 2024-2028 роки</w:t>
      </w:r>
      <w:r w:rsidRPr="00E12C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</w:t>
      </w:r>
      <w:r w:rsidRPr="00E67AB7">
        <w:rPr>
          <w:rFonts w:ascii="Times New Roman" w:eastAsia="Times New Roman" w:hAnsi="Times New Roman" w:cs="Times New Roman"/>
          <w:sz w:val="24"/>
          <w:szCs w:val="24"/>
          <w:lang w:eastAsia="ru-RU"/>
        </w:rPr>
        <w:t>із внесеними змінами рішенням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E67A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сорок п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’</w:t>
      </w:r>
      <w:r w:rsidRPr="00E67AB7">
        <w:rPr>
          <w:rFonts w:ascii="Times New Roman" w:eastAsia="Times New Roman" w:hAnsi="Times New Roman" w:cs="Times New Roman"/>
          <w:sz w:val="24"/>
          <w:szCs w:val="24"/>
          <w:lang w:eastAsia="ru-RU"/>
        </w:rPr>
        <w:t>ятої сесії міської ради від 17.10.2024 №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67AB7">
        <w:rPr>
          <w:rFonts w:ascii="Times New Roman" w:eastAsia="Times New Roman" w:hAnsi="Times New Roman" w:cs="Times New Roman"/>
          <w:sz w:val="24"/>
          <w:szCs w:val="24"/>
          <w:lang w:eastAsia="ru-RU"/>
        </w:rPr>
        <w:t>27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 </w:t>
      </w:r>
      <w:r w:rsidRPr="009E1461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озачергової сорок восьмої сесії </w:t>
      </w:r>
      <w:r w:rsidRPr="009E14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міської ради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від 23.01.2025</w:t>
      </w:r>
      <w:r w:rsidRPr="00E67A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№ 8 </w:t>
      </w: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(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далі - Програма), а саме:</w:t>
      </w:r>
      <w:r w:rsidRPr="00E67AB7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</w:p>
    <w:p w:rsidR="00E85E15" w:rsidRDefault="00E85E15" w:rsidP="00FD7903">
      <w:pPr>
        <w:tabs>
          <w:tab w:val="left" w:pos="0"/>
        </w:tabs>
        <w:spacing w:after="12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1.1 доповнити таблицю</w:t>
      </w:r>
      <w:r w:rsidRPr="00E67AB7">
        <w:rPr>
          <w:sz w:val="24"/>
          <w:szCs w:val="24"/>
        </w:rPr>
        <w:t xml:space="preserve"> </w:t>
      </w:r>
      <w:r w:rsidRPr="00E67AB7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розділу IV. «Шляхи розвитку та вдосконалення громадського транспорту» 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пунктом 18 наступного змісту:</w:t>
      </w:r>
    </w:p>
    <w:tbl>
      <w:tblPr>
        <w:tblW w:w="9776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04"/>
        <w:gridCol w:w="2977"/>
        <w:gridCol w:w="1417"/>
        <w:gridCol w:w="709"/>
        <w:gridCol w:w="851"/>
        <w:gridCol w:w="1134"/>
        <w:gridCol w:w="1984"/>
      </w:tblGrid>
      <w:tr w:rsidR="00E85E15" w:rsidRPr="00C53FD5" w:rsidTr="00FD7903">
        <w:trPr>
          <w:trHeight w:val="1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E85E15" w:rsidRPr="00C53FD5" w:rsidRDefault="00E85E15" w:rsidP="00320D0B">
            <w:pPr>
              <w:spacing w:after="0"/>
              <w:ind w:left="-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18</w:t>
            </w:r>
            <w:r w:rsidRPr="00C53FD5">
              <w:rPr>
                <w:rFonts w:ascii="Times New Roman" w:hAnsi="Times New Roman" w:cs="Times New Roman"/>
                <w:b/>
                <w:sz w:val="20"/>
              </w:rPr>
              <w:t>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E85E15" w:rsidRPr="00C53FD5" w:rsidRDefault="00FD7903" w:rsidP="00E85E15">
            <w:pPr>
              <w:spacing w:after="0"/>
              <w:ind w:left="-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Виплата</w:t>
            </w:r>
            <w:r w:rsidR="00E85E15" w:rsidRPr="00E85E15">
              <w:rPr>
                <w:rFonts w:ascii="Times New Roman" w:hAnsi="Times New Roman" w:cs="Times New Roman"/>
              </w:rPr>
              <w:t xml:space="preserve"> персональних премій міського голови кращим працівникам галузі житлово-комунального господарства Хмельницької міської територіальної громади в номінації «Найкращий працівник в</w:t>
            </w:r>
            <w:r w:rsidR="00E85E15">
              <w:rPr>
                <w:rFonts w:ascii="Times New Roman" w:hAnsi="Times New Roman" w:cs="Times New Roman"/>
              </w:rPr>
              <w:t xml:space="preserve"> сфері громадського транспорту»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E85E15" w:rsidRPr="00C53FD5" w:rsidRDefault="00E85E15" w:rsidP="00E85E15">
            <w:pPr>
              <w:spacing w:after="0" w:line="240" w:lineRule="auto"/>
              <w:ind w:left="-113"/>
              <w:jc w:val="center"/>
              <w:rPr>
                <w:rFonts w:ascii="Times New Roman" w:hAnsi="Times New Roman" w:cs="Times New Roman"/>
              </w:rPr>
            </w:pPr>
            <w:r w:rsidRPr="00C53FD5">
              <w:rPr>
                <w:rFonts w:ascii="Times New Roman" w:hAnsi="Times New Roman" w:cs="Times New Roman"/>
                <w:sz w:val="20"/>
              </w:rPr>
              <w:t>Управління транспорту та зв’язку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E85E15" w:rsidRPr="00C53FD5" w:rsidRDefault="00E85E15" w:rsidP="00E85E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C53FD5">
              <w:rPr>
                <w:rFonts w:ascii="Times New Roman" w:hAnsi="Times New Roman" w:cs="Times New Roman"/>
                <w:sz w:val="20"/>
              </w:rPr>
              <w:t>Кошти передбачені в бюджеті Хмельницької</w:t>
            </w:r>
            <w:r>
              <w:rPr>
                <w:rFonts w:ascii="Times New Roman" w:hAnsi="Times New Roman" w:cs="Times New Roman"/>
                <w:sz w:val="20"/>
              </w:rPr>
              <w:t xml:space="preserve"> міської територіальної громади</w:t>
            </w:r>
          </w:p>
          <w:p w:rsidR="00E85E15" w:rsidRPr="00C53FD5" w:rsidRDefault="00E85E15" w:rsidP="00E85E1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E85E15" w:rsidRPr="00C53FD5" w:rsidRDefault="00E85E15" w:rsidP="00E85E1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lang w:val="en-US"/>
              </w:rPr>
              <w:t>202</w:t>
            </w:r>
            <w:r>
              <w:rPr>
                <w:rFonts w:ascii="Times New Roman" w:hAnsi="Times New Roman" w:cs="Times New Roman"/>
                <w:sz w:val="20"/>
              </w:rPr>
              <w:t>6</w:t>
            </w:r>
            <w:r>
              <w:rPr>
                <w:rFonts w:ascii="Times New Roman" w:hAnsi="Times New Roman" w:cs="Times New Roman"/>
                <w:sz w:val="20"/>
                <w:lang w:val="en-US"/>
              </w:rPr>
              <w:t>-</w:t>
            </w:r>
            <w:r>
              <w:rPr>
                <w:rFonts w:ascii="Times New Roman" w:hAnsi="Times New Roman" w:cs="Times New Roman"/>
                <w:sz w:val="20"/>
              </w:rPr>
              <w:t>2028</w:t>
            </w:r>
            <w:r w:rsidRPr="00C53FD5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 w:rsidRPr="00C53FD5">
              <w:rPr>
                <w:rFonts w:ascii="Times New Roman" w:hAnsi="Times New Roman" w:cs="Times New Roman"/>
                <w:sz w:val="20"/>
              </w:rPr>
              <w:t>р.</w:t>
            </w:r>
            <w:r>
              <w:rPr>
                <w:rFonts w:ascii="Times New Roman" w:hAnsi="Times New Roman" w:cs="Times New Roman"/>
                <w:sz w:val="20"/>
              </w:rPr>
              <w:t>р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>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E85E15" w:rsidRPr="00C53FD5" w:rsidRDefault="00545935" w:rsidP="00E85E1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</w:rPr>
              <w:t>75</w:t>
            </w:r>
            <w:r w:rsidR="00F7320C">
              <w:rPr>
                <w:rFonts w:ascii="Times New Roman" w:hAnsi="Times New Roman" w:cs="Times New Roman"/>
                <w:sz w:val="20"/>
              </w:rPr>
              <w:t>,0</w:t>
            </w:r>
          </w:p>
        </w:tc>
      </w:tr>
      <w:tr w:rsidR="00FD7903" w:rsidRPr="00C53FD5" w:rsidTr="00FD7903">
        <w:trPr>
          <w:trHeight w:val="274"/>
          <w:jc w:val="center"/>
        </w:trPr>
        <w:tc>
          <w:tcPr>
            <w:tcW w:w="368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FD7903" w:rsidRPr="00C53FD5" w:rsidRDefault="00FD7903" w:rsidP="00931C7E">
            <w:pPr>
              <w:ind w:left="-113"/>
              <w:jc w:val="center"/>
              <w:rPr>
                <w:rFonts w:ascii="Times New Roman" w:hAnsi="Times New Roman" w:cs="Times New Roman"/>
              </w:rPr>
            </w:pPr>
            <w:r w:rsidRPr="00C53FD5">
              <w:rPr>
                <w:rFonts w:ascii="Times New Roman" w:hAnsi="Times New Roman" w:cs="Times New Roman"/>
                <w:b/>
                <w:sz w:val="20"/>
              </w:rPr>
              <w:t>Показники</w:t>
            </w:r>
          </w:p>
        </w:tc>
        <w:tc>
          <w:tcPr>
            <w:tcW w:w="609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FD7903" w:rsidRPr="00C53FD5" w:rsidRDefault="00FD7903" w:rsidP="00FD7903">
            <w:pPr>
              <w:ind w:left="-113"/>
              <w:jc w:val="center"/>
              <w:rPr>
                <w:rFonts w:ascii="Times New Roman" w:hAnsi="Times New Roman" w:cs="Times New Roman"/>
              </w:rPr>
            </w:pPr>
            <w:r w:rsidRPr="00C53FD5">
              <w:rPr>
                <w:rFonts w:ascii="Times New Roman" w:hAnsi="Times New Roman" w:cs="Times New Roman"/>
                <w:b/>
                <w:sz w:val="20"/>
              </w:rPr>
              <w:t>Термін виконання</w:t>
            </w:r>
          </w:p>
        </w:tc>
      </w:tr>
      <w:tr w:rsidR="00FD7903" w:rsidRPr="00C53FD5" w:rsidTr="00FD7903">
        <w:trPr>
          <w:trHeight w:val="279"/>
          <w:jc w:val="center"/>
        </w:trPr>
        <w:tc>
          <w:tcPr>
            <w:tcW w:w="368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FD7903" w:rsidRPr="00C53FD5" w:rsidRDefault="00FD7903" w:rsidP="00931C7E">
            <w:pPr>
              <w:spacing w:after="200"/>
              <w:ind w:left="-113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FD7903" w:rsidRPr="00C53FD5" w:rsidRDefault="00FD7903" w:rsidP="00FD7903">
            <w:pPr>
              <w:jc w:val="center"/>
              <w:rPr>
                <w:rFonts w:ascii="Times New Roman" w:hAnsi="Times New Roman" w:cs="Times New Roman"/>
              </w:rPr>
            </w:pPr>
            <w:r w:rsidRPr="00C53FD5">
              <w:rPr>
                <w:rFonts w:ascii="Times New Roman" w:hAnsi="Times New Roman" w:cs="Times New Roman"/>
                <w:sz w:val="20"/>
              </w:rPr>
              <w:t>2026</w:t>
            </w: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FD7903" w:rsidRPr="00C53FD5" w:rsidRDefault="00FD7903" w:rsidP="00FD7903">
            <w:pPr>
              <w:jc w:val="center"/>
              <w:rPr>
                <w:rFonts w:ascii="Times New Roman" w:hAnsi="Times New Roman" w:cs="Times New Roman"/>
              </w:rPr>
            </w:pPr>
            <w:r w:rsidRPr="00C53FD5">
              <w:rPr>
                <w:rFonts w:ascii="Times New Roman" w:hAnsi="Times New Roman" w:cs="Times New Roman"/>
                <w:sz w:val="20"/>
              </w:rPr>
              <w:t>2027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FD7903" w:rsidRPr="00C53FD5" w:rsidRDefault="00FD7903" w:rsidP="00FD7903">
            <w:pPr>
              <w:jc w:val="center"/>
              <w:rPr>
                <w:rFonts w:ascii="Times New Roman" w:hAnsi="Times New Roman" w:cs="Times New Roman"/>
              </w:rPr>
            </w:pPr>
            <w:r w:rsidRPr="00C53FD5">
              <w:rPr>
                <w:rFonts w:ascii="Times New Roman" w:hAnsi="Times New Roman" w:cs="Times New Roman"/>
                <w:sz w:val="20"/>
              </w:rPr>
              <w:t>2028</w:t>
            </w:r>
          </w:p>
        </w:tc>
      </w:tr>
      <w:tr w:rsidR="00FD7903" w:rsidRPr="00C53FD5" w:rsidTr="00FD7903">
        <w:trPr>
          <w:trHeight w:val="1"/>
          <w:jc w:val="center"/>
        </w:trPr>
        <w:tc>
          <w:tcPr>
            <w:tcW w:w="36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FD7903" w:rsidRPr="00C53FD5" w:rsidRDefault="00FD7903" w:rsidP="00931C7E">
            <w:pPr>
              <w:spacing w:after="0"/>
              <w:ind w:left="-113"/>
              <w:jc w:val="center"/>
              <w:rPr>
                <w:rFonts w:ascii="Times New Roman" w:hAnsi="Times New Roman" w:cs="Times New Roman"/>
                <w:sz w:val="20"/>
              </w:rPr>
            </w:pPr>
            <w:r w:rsidRPr="00C53FD5">
              <w:rPr>
                <w:rFonts w:ascii="Times New Roman" w:hAnsi="Times New Roman" w:cs="Times New Roman"/>
                <w:sz w:val="20"/>
              </w:rPr>
              <w:t xml:space="preserve">Обсяг фінансування, </w:t>
            </w:r>
            <w:proofErr w:type="spellStart"/>
            <w:r w:rsidRPr="00C53FD5">
              <w:rPr>
                <w:rFonts w:ascii="Times New Roman" w:hAnsi="Times New Roman" w:cs="Times New Roman"/>
                <w:sz w:val="20"/>
              </w:rPr>
              <w:t>тис.грн</w:t>
            </w:r>
            <w:proofErr w:type="spellEnd"/>
            <w:r w:rsidRPr="00C53FD5">
              <w:rPr>
                <w:rFonts w:ascii="Times New Roman" w:hAnsi="Times New Roman" w:cs="Times New Roman"/>
                <w:sz w:val="20"/>
              </w:rPr>
              <w:t>.</w:t>
            </w:r>
          </w:p>
          <w:p w:rsidR="00FD7903" w:rsidRPr="00C53FD5" w:rsidRDefault="00FD7903" w:rsidP="00931C7E">
            <w:pPr>
              <w:spacing w:after="0"/>
              <w:ind w:left="-113"/>
              <w:jc w:val="center"/>
              <w:rPr>
                <w:rFonts w:ascii="Times New Roman" w:hAnsi="Times New Roman" w:cs="Times New Roman"/>
              </w:rPr>
            </w:pPr>
            <w:r w:rsidRPr="00C53FD5">
              <w:rPr>
                <w:rFonts w:ascii="Times New Roman" w:hAnsi="Times New Roman" w:cs="Times New Roman"/>
                <w:sz w:val="20"/>
              </w:rPr>
              <w:t>(бюджет громади)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FD7903" w:rsidRPr="00FD7903" w:rsidRDefault="00632030" w:rsidP="005459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545935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FD7903" w:rsidRPr="00FD7903" w:rsidRDefault="00632030" w:rsidP="0054593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545935">
              <w:rPr>
                <w:rFonts w:ascii="Times New Roman" w:hAnsi="Times New Roman" w:cs="Times New Roman"/>
              </w:rPr>
              <w:t>5</w:t>
            </w:r>
            <w:r>
              <w:rPr>
                <w:rFonts w:ascii="Times New Roman" w:hAnsi="Times New Roman" w:cs="Times New Roman"/>
              </w:rPr>
              <w:t>,</w:t>
            </w:r>
            <w:r w:rsidR="00FD7903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FD7903" w:rsidRPr="00FD7903" w:rsidRDefault="00632030" w:rsidP="0054593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545935">
              <w:rPr>
                <w:rFonts w:ascii="Times New Roman" w:hAnsi="Times New Roman" w:cs="Times New Roman"/>
              </w:rPr>
              <w:t>5</w:t>
            </w:r>
            <w:r>
              <w:rPr>
                <w:rFonts w:ascii="Times New Roman" w:hAnsi="Times New Roman" w:cs="Times New Roman"/>
              </w:rPr>
              <w:t>,</w:t>
            </w:r>
            <w:r w:rsidR="00FD7903">
              <w:rPr>
                <w:rFonts w:ascii="Times New Roman" w:hAnsi="Times New Roman" w:cs="Times New Roman"/>
              </w:rPr>
              <w:t>0</w:t>
            </w:r>
          </w:p>
        </w:tc>
      </w:tr>
    </w:tbl>
    <w:p w:rsidR="00670EF4" w:rsidRPr="009B4E9C" w:rsidRDefault="00670EF4" w:rsidP="00670EF4">
      <w:pPr>
        <w:shd w:val="clear" w:color="auto" w:fill="FFFFFF"/>
        <w:spacing w:after="0" w:line="240" w:lineRule="auto"/>
        <w:ind w:right="-2" w:firstLine="567"/>
        <w:jc w:val="both"/>
        <w:rPr>
          <w:rFonts w:ascii="Times New Roman" w:eastAsia="Times New Roman" w:hAnsi="Times New Roman" w:cs="Times New Roman"/>
          <w:sz w:val="16"/>
          <w:szCs w:val="16"/>
          <w:lang w:eastAsia="zh-CN"/>
        </w:rPr>
      </w:pPr>
    </w:p>
    <w:p w:rsidR="00FD7903" w:rsidRDefault="00FD7903" w:rsidP="00FD7903">
      <w:pPr>
        <w:shd w:val="clear" w:color="auto" w:fill="FFFFFF"/>
        <w:spacing w:after="0" w:line="240" w:lineRule="auto"/>
        <w:ind w:right="-2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670EF4" w:rsidRDefault="00670EF4" w:rsidP="00FD7903">
      <w:pPr>
        <w:shd w:val="clear" w:color="auto" w:fill="FFFFFF"/>
        <w:spacing w:after="0" w:line="240" w:lineRule="auto"/>
        <w:ind w:right="-2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lastRenderedPageBreak/>
        <w:t>1.2. у пункті «Всього» цифри «</w:t>
      </w:r>
      <w:r w:rsidR="00817A03">
        <w:rPr>
          <w:rFonts w:ascii="Times New Roman" w:eastAsia="Times New Roman" w:hAnsi="Times New Roman" w:cs="Times New Roman"/>
          <w:sz w:val="24"/>
          <w:szCs w:val="24"/>
          <w:lang w:eastAsia="zh-CN"/>
        </w:rPr>
        <w:t>54 445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» змінити на цифри</w:t>
      </w:r>
      <w:r w:rsidR="00817A03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«</w:t>
      </w:r>
      <w:r w:rsidR="00632030">
        <w:rPr>
          <w:rFonts w:ascii="Times New Roman" w:eastAsia="Times New Roman" w:hAnsi="Times New Roman" w:cs="Times New Roman"/>
          <w:sz w:val="24"/>
          <w:szCs w:val="24"/>
          <w:lang w:eastAsia="zh-CN"/>
        </w:rPr>
        <w:t>54 5</w:t>
      </w:r>
      <w:r w:rsidR="00545935">
        <w:rPr>
          <w:rFonts w:ascii="Times New Roman" w:eastAsia="Times New Roman" w:hAnsi="Times New Roman" w:cs="Times New Roman"/>
          <w:sz w:val="24"/>
          <w:szCs w:val="24"/>
          <w:lang w:eastAsia="zh-CN"/>
        </w:rPr>
        <w:t>20</w:t>
      </w:r>
      <w:r w:rsidR="00817A03">
        <w:rPr>
          <w:rFonts w:ascii="Times New Roman" w:eastAsia="Times New Roman" w:hAnsi="Times New Roman" w:cs="Times New Roman"/>
          <w:sz w:val="24"/>
          <w:szCs w:val="24"/>
          <w:lang w:eastAsia="zh-CN"/>
        </w:rPr>
        <w:t>»;</w:t>
      </w:r>
    </w:p>
    <w:p w:rsidR="00670EF4" w:rsidRPr="00315C63" w:rsidRDefault="00670EF4" w:rsidP="00670EF4">
      <w:pPr>
        <w:shd w:val="clear" w:color="auto" w:fill="FFFFFF"/>
        <w:spacing w:after="0" w:line="240" w:lineRule="auto"/>
        <w:ind w:right="-2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1.3. у Паспорті Програми (Додаток 2 до Програми) у пункті 11 «Загальний обсяг фінансових ресурсів</w:t>
      </w:r>
      <w:r>
        <w:rPr>
          <w:rFonts w:ascii="Times New Roman" w:eastAsia="Times New Roman" w:hAnsi="Times New Roman" w:cs="Times New Roman"/>
          <w:sz w:val="24"/>
          <w:szCs w:val="24"/>
          <w:lang w:val="en-US" w:eastAsia="zh-CN"/>
        </w:rPr>
        <w:t>,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необхідних для реалізації Програми</w:t>
      </w:r>
      <w:r>
        <w:rPr>
          <w:rFonts w:ascii="Times New Roman" w:eastAsia="Times New Roman" w:hAnsi="Times New Roman" w:cs="Times New Roman"/>
          <w:sz w:val="24"/>
          <w:szCs w:val="24"/>
          <w:lang w:val="en-US" w:eastAsia="zh-CN"/>
        </w:rPr>
        <w:t>,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всього</w:t>
      </w:r>
      <w:r>
        <w:rPr>
          <w:rFonts w:ascii="Times New Roman" w:eastAsia="Times New Roman" w:hAnsi="Times New Roman" w:cs="Times New Roman"/>
          <w:sz w:val="24"/>
          <w:szCs w:val="24"/>
          <w:lang w:val="en-US" w:eastAsia="zh-CN"/>
        </w:rPr>
        <w:t>,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тис. грн.» цифри «</w:t>
      </w:r>
      <w:r w:rsidR="00817A03">
        <w:rPr>
          <w:rFonts w:ascii="Times New Roman" w:eastAsia="Times New Roman" w:hAnsi="Times New Roman" w:cs="Times New Roman"/>
          <w:sz w:val="24"/>
          <w:szCs w:val="24"/>
          <w:lang w:eastAsia="zh-CN"/>
        </w:rPr>
        <w:t>54 445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» змінити на цифри «</w:t>
      </w:r>
      <w:r w:rsidR="00632030">
        <w:rPr>
          <w:rFonts w:ascii="Times New Roman" w:eastAsia="Times New Roman" w:hAnsi="Times New Roman" w:cs="Times New Roman"/>
          <w:sz w:val="24"/>
          <w:szCs w:val="24"/>
          <w:lang w:eastAsia="zh-CN"/>
        </w:rPr>
        <w:t>54 5</w:t>
      </w:r>
      <w:r w:rsidR="00545935">
        <w:rPr>
          <w:rFonts w:ascii="Times New Roman" w:eastAsia="Times New Roman" w:hAnsi="Times New Roman" w:cs="Times New Roman"/>
          <w:sz w:val="24"/>
          <w:szCs w:val="24"/>
          <w:lang w:eastAsia="zh-CN"/>
        </w:rPr>
        <w:t>2</w:t>
      </w:r>
      <w:r w:rsidR="00632030">
        <w:rPr>
          <w:rFonts w:ascii="Times New Roman" w:eastAsia="Times New Roman" w:hAnsi="Times New Roman" w:cs="Times New Roman"/>
          <w:sz w:val="24"/>
          <w:szCs w:val="24"/>
          <w:lang w:eastAsia="zh-CN"/>
        </w:rPr>
        <w:t>0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».</w:t>
      </w:r>
    </w:p>
    <w:p w:rsidR="00670EF4" w:rsidRPr="00E12CB6" w:rsidRDefault="00670EF4" w:rsidP="00670EF4">
      <w:pPr>
        <w:shd w:val="clear" w:color="auto" w:fill="FFFFFF"/>
        <w:spacing w:after="0" w:line="240" w:lineRule="auto"/>
        <w:ind w:right="-2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E12CB6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2. Контроль за виконанням рішення покласти на фінансове управління, управління транспорту та зв’язку та заступника міського голови М. </w:t>
      </w:r>
      <w:proofErr w:type="spellStart"/>
      <w:r w:rsidRPr="00E12CB6">
        <w:rPr>
          <w:rFonts w:ascii="Times New Roman" w:eastAsia="Times New Roman" w:hAnsi="Times New Roman" w:cs="Times New Roman"/>
          <w:sz w:val="24"/>
          <w:szCs w:val="24"/>
          <w:lang w:eastAsia="zh-CN"/>
        </w:rPr>
        <w:t>Ваврищука</w:t>
      </w:r>
      <w:proofErr w:type="spellEnd"/>
      <w:r w:rsidRPr="00E12CB6">
        <w:rPr>
          <w:rFonts w:ascii="Times New Roman" w:eastAsia="Times New Roman" w:hAnsi="Times New Roman" w:cs="Times New Roman"/>
          <w:sz w:val="24"/>
          <w:szCs w:val="24"/>
          <w:lang w:eastAsia="zh-CN"/>
        </w:rPr>
        <w:t>.</w:t>
      </w:r>
    </w:p>
    <w:p w:rsidR="00670EF4" w:rsidRPr="00632030" w:rsidRDefault="00670EF4" w:rsidP="00670EF4">
      <w:pPr>
        <w:tabs>
          <w:tab w:val="left" w:pos="709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16"/>
          <w:lang w:eastAsia="zh-CN"/>
        </w:rPr>
      </w:pPr>
    </w:p>
    <w:p w:rsidR="00670EF4" w:rsidRPr="00CA2235" w:rsidRDefault="00670EF4" w:rsidP="00670EF4">
      <w:pPr>
        <w:tabs>
          <w:tab w:val="left" w:pos="709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670EF4" w:rsidRDefault="00670EF4" w:rsidP="00670EF4">
      <w:pPr>
        <w:tabs>
          <w:tab w:val="left" w:pos="709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670EF4" w:rsidRDefault="00670EF4" w:rsidP="00670EF4">
      <w:pPr>
        <w:tabs>
          <w:tab w:val="left" w:pos="709"/>
        </w:tabs>
        <w:suppressAutoHyphens/>
        <w:spacing w:after="0" w:line="240" w:lineRule="auto"/>
        <w:ind w:right="-1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 w:eastAsia="zh-CN"/>
        </w:rPr>
        <w:t>Міський голова</w:t>
      </w:r>
      <w:r>
        <w:rPr>
          <w:rFonts w:ascii="Times New Roman" w:eastAsia="Times New Roman" w:hAnsi="Times New Roman" w:cs="Times New Roman"/>
          <w:sz w:val="24"/>
          <w:szCs w:val="24"/>
          <w:lang w:val="ru-RU" w:eastAsia="zh-CN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ru-RU" w:eastAsia="zh-CN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ru-RU" w:eastAsia="zh-CN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ru-RU" w:eastAsia="zh-CN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ru-RU" w:eastAsia="zh-CN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ru-RU" w:eastAsia="zh-CN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ru-RU" w:eastAsia="zh-CN"/>
        </w:rPr>
        <w:tab/>
        <w:t xml:space="preserve">          О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лександр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ru-RU" w:eastAsia="zh-CN"/>
        </w:rPr>
        <w:t xml:space="preserve"> С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ИМЧИШИН</w:t>
      </w:r>
    </w:p>
    <w:p w:rsidR="00670EF4" w:rsidRDefault="00670EF4" w:rsidP="00670EF4">
      <w:pPr>
        <w:tabs>
          <w:tab w:val="left" w:pos="709"/>
        </w:tabs>
        <w:suppressAutoHyphens/>
        <w:spacing w:after="0" w:line="240" w:lineRule="auto"/>
        <w:ind w:right="-1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sectPr w:rsidR="00670EF4" w:rsidSect="00817A03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56AD"/>
    <w:rsid w:val="00036B8F"/>
    <w:rsid w:val="00155895"/>
    <w:rsid w:val="00545935"/>
    <w:rsid w:val="00632030"/>
    <w:rsid w:val="006612E1"/>
    <w:rsid w:val="00670EF4"/>
    <w:rsid w:val="00817A03"/>
    <w:rsid w:val="008456AD"/>
    <w:rsid w:val="00903653"/>
    <w:rsid w:val="009262C7"/>
    <w:rsid w:val="00B4057C"/>
    <w:rsid w:val="00E85E15"/>
    <w:rsid w:val="00F7320C"/>
    <w:rsid w:val="00FD7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3C86D26-EC43-44B0-B61C-193E424E81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70EF4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670EF4"/>
    <w:rPr>
      <w:b/>
      <w:bCs/>
    </w:rPr>
  </w:style>
  <w:style w:type="paragraph" w:styleId="a4">
    <w:name w:val="Balloon Text"/>
    <w:basedOn w:val="a"/>
    <w:link w:val="a5"/>
    <w:uiPriority w:val="99"/>
    <w:semiHidden/>
    <w:unhideWhenUsed/>
    <w:rsid w:val="0090365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у виносці Знак"/>
    <w:basedOn w:val="a0"/>
    <w:link w:val="a4"/>
    <w:uiPriority w:val="99"/>
    <w:semiHidden/>
    <w:rsid w:val="0090365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</TotalTime>
  <Pages>2</Pages>
  <Words>1393</Words>
  <Characters>795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Чайковська Алла Віталіївна</dc:creator>
  <cp:keywords/>
  <dc:description/>
  <cp:lastModifiedBy>Отрощенко Сергій Володимирович</cp:lastModifiedBy>
  <cp:revision>7</cp:revision>
  <cp:lastPrinted>2026-02-02T14:37:00Z</cp:lastPrinted>
  <dcterms:created xsi:type="dcterms:W3CDTF">2026-02-02T06:44:00Z</dcterms:created>
  <dcterms:modified xsi:type="dcterms:W3CDTF">2026-02-17T15:05:00Z</dcterms:modified>
</cp:coreProperties>
</file>