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49" w:rsidRDefault="00157249" w:rsidP="00157249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27378" w:rsidRDefault="00027378" w:rsidP="00027378">
      <w:pPr>
        <w:pStyle w:val="a3"/>
        <w:tabs>
          <w:tab w:val="left" w:pos="289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  <w:t>717</w:t>
      </w:r>
    </w:p>
    <w:p w:rsidR="00027378" w:rsidRDefault="00027378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7249" w:rsidRDefault="00157249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виділення коштів </w:t>
      </w:r>
    </w:p>
    <w:p w:rsidR="00157249" w:rsidRDefault="00157249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157249" w:rsidRDefault="00157249" w:rsidP="0015724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157249" w:rsidRDefault="00157249" w:rsidP="00157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7249" w:rsidRDefault="00157249" w:rsidP="00157249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 xml:space="preserve">Хмельницької міської територіальної громади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157249" w:rsidRDefault="00157249" w:rsidP="00157249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57249" w:rsidRDefault="00157249" w:rsidP="00157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157249" w:rsidRDefault="00157249" w:rsidP="001572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7249" w:rsidRDefault="00157249" w:rsidP="00157249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>
        <w:t xml:space="preserve">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2726EC">
        <w:rPr>
          <w:shd w:val="clear" w:color="auto" w:fill="FFFFFF"/>
        </w:rPr>
        <w:t>95 550</w:t>
      </w:r>
      <w:r>
        <w:rPr>
          <w:shd w:val="clear" w:color="auto" w:fill="FFFFFF"/>
        </w:rPr>
        <w:t>,00 грн (</w:t>
      </w:r>
      <w:r w:rsidR="002726EC">
        <w:rPr>
          <w:shd w:val="clear" w:color="auto" w:fill="FFFFFF"/>
        </w:rPr>
        <w:t>дев’яносто п’ять тисяч п’ятсот п’ятдесят г</w:t>
      </w:r>
      <w:r w:rsidR="002726EC" w:rsidRPr="008760F4">
        <w:rPr>
          <w:shd w:val="clear" w:color="auto" w:fill="FFFFFF"/>
        </w:rPr>
        <w:t xml:space="preserve">ривень 00 </w:t>
      </w:r>
      <w:proofErr w:type="spellStart"/>
      <w:r w:rsidR="002726EC" w:rsidRPr="008760F4">
        <w:rPr>
          <w:shd w:val="clear" w:color="auto" w:fill="FFFFFF"/>
        </w:rPr>
        <w:t>коп</w:t>
      </w:r>
      <w:proofErr w:type="spellEnd"/>
      <w:r>
        <w:rPr>
          <w:shd w:val="clear" w:color="auto" w:fill="FFFFFF"/>
        </w:rPr>
        <w:t xml:space="preserve">) </w:t>
      </w:r>
      <w:r w:rsidR="008E7FB3">
        <w:rPr>
          <w:shd w:val="clear" w:color="auto" w:fill="FFFFFF"/>
        </w:rPr>
        <w:t xml:space="preserve">на закупівлю </w:t>
      </w:r>
      <w:r w:rsidR="00D31BF6">
        <w:t>«Книги Почесних громадян Хмельницької міської територіальної громади» (том 5) у кількості 130 штук</w:t>
      </w:r>
      <w:r w:rsidR="007166B8">
        <w:t xml:space="preserve"> для вручення родинам загиблих Героїв під час зустрічей із керівництвом Хмельницької міської ради</w:t>
      </w:r>
      <w:r>
        <w:t>, згідно з додатком</w:t>
      </w:r>
      <w:r>
        <w:rPr>
          <w:shd w:val="clear" w:color="auto" w:fill="FFFFFF"/>
        </w:rPr>
        <w:t>.</w:t>
      </w:r>
    </w:p>
    <w:p w:rsidR="00157249" w:rsidRDefault="00157249" w:rsidP="00157249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 w:rsidRPr="006A4A5E">
        <w:t>Видатки здійснити за рахунок коштів п.3.2.6 цільового фонду Хмельницької міської ради</w:t>
      </w:r>
      <w:r w:rsidRPr="006A4A5E">
        <w:rPr>
          <w:shd w:val="clear" w:color="auto" w:fill="FFFFFF"/>
        </w:rPr>
        <w:t>.</w:t>
      </w:r>
    </w:p>
    <w:p w:rsidR="00157249" w:rsidRPr="00B10A70" w:rsidRDefault="00157249" w:rsidP="00157249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 w:rsidRPr="006A4A5E">
        <w:t xml:space="preserve">Контроль за виконанням рішення покласти на заступника міського голови </w:t>
      </w:r>
      <w:r>
        <w:br/>
      </w:r>
      <w:r w:rsidRPr="006A4A5E">
        <w:t xml:space="preserve">М. </w:t>
      </w:r>
      <w:proofErr w:type="spellStart"/>
      <w:r w:rsidRPr="006A4A5E">
        <w:t>Кривака</w:t>
      </w:r>
      <w:proofErr w:type="spellEnd"/>
      <w:r w:rsidRPr="006A4A5E">
        <w:t>, начальника відділу бухгалтерського обліку, планування та звітності-</w:t>
      </w:r>
      <w:r w:rsidRPr="006A4A5E">
        <w:rPr>
          <w:rFonts w:eastAsia="Arial Unicode MS" w:cs="Mangal"/>
          <w:kern w:val="2"/>
          <w:lang w:eastAsia="hi-IN" w:bidi="hi-IN"/>
        </w:rPr>
        <w:t xml:space="preserve"> головного бухгалтера</w:t>
      </w:r>
      <w:r w:rsidRPr="006A4A5E">
        <w:t xml:space="preserve"> </w:t>
      </w:r>
      <w:r w:rsidRPr="00B10A70">
        <w:t>Л. Стародуб.</w:t>
      </w:r>
    </w:p>
    <w:p w:rsidR="00157249" w:rsidRDefault="00157249" w:rsidP="001572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249" w:rsidRDefault="00157249" w:rsidP="001572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249" w:rsidRDefault="00157249" w:rsidP="001572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249" w:rsidRDefault="002B3394" w:rsidP="00157249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="00157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 ВАВРИЩУК</w:t>
      </w:r>
    </w:p>
    <w:p w:rsidR="00157249" w:rsidRDefault="00157249" w:rsidP="00157249">
      <w:pPr>
        <w:spacing w:line="259" w:lineRule="auto"/>
      </w:pPr>
      <w:r>
        <w:br w:type="page"/>
      </w:r>
    </w:p>
    <w:p w:rsidR="00157249" w:rsidRDefault="00157249" w:rsidP="00157249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рішення виконавчого 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</w:t>
      </w:r>
      <w:r w:rsidR="00027378">
        <w:rPr>
          <w:rFonts w:ascii="Times New Roman" w:eastAsia="Times New Roman" w:hAnsi="Times New Roman" w:cs="Times New Roman"/>
          <w:sz w:val="24"/>
          <w:szCs w:val="24"/>
          <w:lang w:eastAsia="ru-RU"/>
        </w:rPr>
        <w:t>23.04.2026 № 717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7249" w:rsidRDefault="00157249" w:rsidP="00157249">
      <w:pPr>
        <w:tabs>
          <w:tab w:val="left" w:pos="7200"/>
        </w:tabs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157249" w:rsidRDefault="00312B57" w:rsidP="00157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«Книги Почесних громадян Хмельницької міської територіальної громади» </w:t>
      </w:r>
      <w:r>
        <w:rPr>
          <w:rFonts w:ascii="Times New Roman" w:hAnsi="Times New Roman" w:cs="Times New Roman"/>
          <w:b/>
          <w:sz w:val="24"/>
        </w:rPr>
        <w:t>для вручення родинам загиблих Г</w:t>
      </w:r>
      <w:r w:rsidRPr="00696EFD">
        <w:rPr>
          <w:rFonts w:ascii="Times New Roman" w:hAnsi="Times New Roman" w:cs="Times New Roman"/>
          <w:b/>
          <w:sz w:val="24"/>
        </w:rPr>
        <w:t>ероїв під час зустрічей із керівництвом Хмельницької міської ради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2409"/>
        <w:gridCol w:w="2127"/>
      </w:tblGrid>
      <w:tr w:rsidR="00312B57" w:rsidTr="00E76897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57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57" w:rsidRDefault="00312B57" w:rsidP="00E76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57" w:rsidRDefault="00312B57" w:rsidP="00E76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312B57" w:rsidRDefault="00312B57" w:rsidP="00E76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штуках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57" w:rsidRDefault="00312B57" w:rsidP="00E76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</w:t>
            </w:r>
          </w:p>
          <w:p w:rsidR="00312B57" w:rsidRDefault="00312B57" w:rsidP="00E768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57" w:rsidRDefault="00312B57" w:rsidP="00E76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штуку, грн</w:t>
            </w:r>
          </w:p>
        </w:tc>
      </w:tr>
      <w:tr w:rsidR="00312B57" w:rsidTr="00E76897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57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57" w:rsidRDefault="00312B57" w:rsidP="00E768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t>«Книга Почесних громадян Хмельницької міської територіальної громади», (том 5).</w:t>
            </w:r>
          </w:p>
          <w:p w:rsidR="00312B57" w:rsidRPr="00F131F1" w:rsidRDefault="00312B57" w:rsidP="00E768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t>Палітура – тверда, з назвою книги, фотографією відзнаки і написом «Хмельницька міська рада», кількість сторінок у книзі – 148, матеріал сторінок – папір глянцевий.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57" w:rsidRPr="00132691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57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57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95 550,00</w:t>
            </w:r>
          </w:p>
        </w:tc>
      </w:tr>
      <w:tr w:rsidR="00312B57" w:rsidTr="00E76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57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57" w:rsidRDefault="00312B57" w:rsidP="00E768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B57" w:rsidRPr="00E91FAA" w:rsidRDefault="00312B57" w:rsidP="00E768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AA">
              <w:rPr>
                <w:rFonts w:ascii="Times New Roman" w:hAnsi="Times New Roman" w:cs="Times New Roman"/>
                <w:b/>
                <w:sz w:val="24"/>
                <w:szCs w:val="24"/>
              </w:rPr>
              <w:t>95 550,00</w:t>
            </w:r>
          </w:p>
        </w:tc>
      </w:tr>
    </w:tbl>
    <w:p w:rsidR="00157249" w:rsidRDefault="00157249" w:rsidP="00157249">
      <w:pPr>
        <w:pStyle w:val="a3"/>
        <w:tabs>
          <w:tab w:val="left" w:pos="6521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Михайло КРИВАК</w:t>
      </w:r>
    </w:p>
    <w:p w:rsidR="00157249" w:rsidRDefault="00157249" w:rsidP="00157249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7249" w:rsidRDefault="00157249" w:rsidP="00157249">
      <w:pPr>
        <w:pStyle w:val="a3"/>
        <w:tabs>
          <w:tab w:val="left" w:pos="6521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відділу публічних закупівель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Інна ВІННІЧУК </w:t>
      </w:r>
    </w:p>
    <w:p w:rsidR="00157249" w:rsidRDefault="00157249" w:rsidP="00157249">
      <w:pPr>
        <w:spacing w:before="3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57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053A1"/>
    <w:multiLevelType w:val="hybridMultilevel"/>
    <w:tmpl w:val="0712955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6A"/>
    <w:rsid w:val="00027378"/>
    <w:rsid w:val="00140FB6"/>
    <w:rsid w:val="00157249"/>
    <w:rsid w:val="00263E3B"/>
    <w:rsid w:val="002726EC"/>
    <w:rsid w:val="002B3394"/>
    <w:rsid w:val="00312B57"/>
    <w:rsid w:val="003C4839"/>
    <w:rsid w:val="0051436A"/>
    <w:rsid w:val="006A327A"/>
    <w:rsid w:val="007166B8"/>
    <w:rsid w:val="008E7FB3"/>
    <w:rsid w:val="00933CED"/>
    <w:rsid w:val="00D31BF6"/>
    <w:rsid w:val="00D70032"/>
    <w:rsid w:val="00DB5DCC"/>
    <w:rsid w:val="00DF15AB"/>
    <w:rsid w:val="00E02694"/>
    <w:rsid w:val="00F043DD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767FB-7CDC-4D24-94B3-F3C86BA8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249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157249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157249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157249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15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Кірічук Оксана Володимирівна</cp:lastModifiedBy>
  <cp:revision>36</cp:revision>
  <dcterms:created xsi:type="dcterms:W3CDTF">2026-04-06T12:41:00Z</dcterms:created>
  <dcterms:modified xsi:type="dcterms:W3CDTF">2026-04-29T13:06:00Z</dcterms:modified>
</cp:coreProperties>
</file>