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B9" w:rsidRPr="004F1591" w:rsidRDefault="00404EB9" w:rsidP="00404EB9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A8B83F0" wp14:editId="455167A7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B9" w:rsidRPr="004F1591" w:rsidRDefault="00404EB9" w:rsidP="00404EB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404EB9" w:rsidRPr="00285E31" w:rsidRDefault="00404EB9" w:rsidP="00404EB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404EB9" w:rsidRPr="004F1591" w:rsidRDefault="00404EB9" w:rsidP="00404EB9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66CB9" w:rsidRDefault="00566CB9" w:rsidP="00566CB9">
      <w:pPr>
        <w:tabs>
          <w:tab w:val="left" w:pos="4253"/>
        </w:tabs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kern w:val="0"/>
          <w:lang w:eastAsia="ru-RU"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</w:t>
      </w:r>
      <w:r>
        <w:rPr>
          <w:rFonts w:ascii="Times New Roman CYR" w:hAnsi="Times New Roman CYR" w:cs="Times New Roman CYR"/>
          <w:bCs/>
          <w:lang w:val="uk-UA"/>
        </w:rPr>
        <w:t>800</w:t>
      </w:r>
      <w:r>
        <w:rPr>
          <w:rFonts w:ascii="Times New Roman CYR" w:hAnsi="Times New Roman CYR" w:cs="Times New Roman CYR"/>
          <w:bCs/>
        </w:rPr>
        <w:t>________</w:t>
      </w:r>
    </w:p>
    <w:p w:rsidR="00404EB9" w:rsidRDefault="00404EB9" w:rsidP="00404EB9">
      <w:pPr>
        <w:ind w:right="4962"/>
        <w:jc w:val="both"/>
        <w:rPr>
          <w:rFonts w:ascii="Times New Roman CYR" w:hAnsi="Times New Roman CYR" w:cs="Times New Roman CYR"/>
          <w:bCs/>
          <w:lang w:val="uk-UA"/>
        </w:rPr>
      </w:pPr>
    </w:p>
    <w:p w:rsidR="00404EB9" w:rsidRDefault="00404EB9" w:rsidP="00404EB9">
      <w:pPr>
        <w:tabs>
          <w:tab w:val="left" w:pos="4536"/>
        </w:tabs>
        <w:ind w:right="5102"/>
        <w:jc w:val="both"/>
        <w:rPr>
          <w:lang w:val="uk-UA"/>
        </w:rPr>
      </w:pPr>
      <w:r>
        <w:rPr>
          <w:lang w:val="uk-UA"/>
        </w:rPr>
        <w:t>Про продовження договор</w:t>
      </w:r>
      <w:r w:rsidR="00A1783E">
        <w:rPr>
          <w:lang w:val="uk-UA"/>
        </w:rPr>
        <w:t>ів</w:t>
      </w:r>
      <w:r>
        <w:rPr>
          <w:lang w:val="uk-UA"/>
        </w:rPr>
        <w:t xml:space="preserve"> оренди нежитлов</w:t>
      </w:r>
      <w:r w:rsidR="00A1783E">
        <w:rPr>
          <w:lang w:val="uk-UA"/>
        </w:rPr>
        <w:t>их</w:t>
      </w:r>
      <w:r>
        <w:rPr>
          <w:lang w:val="uk-UA"/>
        </w:rPr>
        <w:t xml:space="preserve"> приміщен</w:t>
      </w:r>
      <w:r w:rsidR="00A1783E">
        <w:rPr>
          <w:lang w:val="uk-UA"/>
        </w:rPr>
        <w:t>ь</w:t>
      </w:r>
      <w:r>
        <w:rPr>
          <w:lang w:val="uk-UA"/>
        </w:rPr>
        <w:t xml:space="preserve"> комунальної власності без проведення аукціону</w:t>
      </w:r>
    </w:p>
    <w:p w:rsidR="00695FC6" w:rsidRPr="00272F22" w:rsidRDefault="00695FC6" w:rsidP="00695FC6">
      <w:pPr>
        <w:rPr>
          <w:lang w:val="uk-UA" w:eastAsia="ar-SA"/>
        </w:rPr>
      </w:pPr>
    </w:p>
    <w:p w:rsidR="00BD7F3F" w:rsidRPr="00272F22" w:rsidRDefault="004D7EF9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272F22">
        <w:rPr>
          <w:lang w:val="uk-UA"/>
        </w:rPr>
        <w:t>Розглянувши заяв</w:t>
      </w:r>
      <w:r w:rsidR="00863C43">
        <w:rPr>
          <w:lang w:val="uk-UA"/>
        </w:rPr>
        <w:t>и</w:t>
      </w:r>
      <w:r w:rsidRPr="00272F22">
        <w:rPr>
          <w:lang w:val="uk-UA"/>
        </w:rPr>
        <w:t xml:space="preserve"> орендар</w:t>
      </w:r>
      <w:r w:rsidR="00863C43">
        <w:rPr>
          <w:lang w:val="uk-UA"/>
        </w:rPr>
        <w:t>ів</w:t>
      </w:r>
      <w:r w:rsidR="00BD7F3F" w:rsidRPr="00272F22">
        <w:rPr>
          <w:lang w:val="uk-UA"/>
        </w:rPr>
        <w:t xml:space="preserve"> нерухомого майна щодо продовження строку оренди нежитлов</w:t>
      </w:r>
      <w:r w:rsidR="00863C43">
        <w:rPr>
          <w:lang w:val="uk-UA"/>
        </w:rPr>
        <w:t>их</w:t>
      </w:r>
      <w:r w:rsidR="00BD7F3F" w:rsidRPr="00272F22">
        <w:rPr>
          <w:lang w:val="uk-UA"/>
        </w:rPr>
        <w:t xml:space="preserve"> </w:t>
      </w:r>
      <w:r w:rsidR="00F0133E" w:rsidRPr="00272F22">
        <w:rPr>
          <w:lang w:val="uk-UA"/>
        </w:rPr>
        <w:t>приміщен</w:t>
      </w:r>
      <w:r w:rsidR="00863C43">
        <w:rPr>
          <w:lang w:val="uk-UA"/>
        </w:rPr>
        <w:t>ь</w:t>
      </w:r>
      <w:r w:rsidR="00BD7F3F" w:rsidRPr="00272F22">
        <w:rPr>
          <w:lang w:val="uk-UA"/>
        </w:rPr>
        <w:t>, керуючись 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постановою Кабінету Міністрів України від 27.05.2022 № 634 «Про особливості оренди державного та комунального майна у період воєнного стану» зі змінами внесеними постановою Кабінету Міністрів України від 27.05.2025 № 614 «Про внесення змін до постанови Кабінету Міністрів України від 27 травня</w:t>
      </w:r>
      <w:r w:rsidR="00E8654D" w:rsidRPr="00272F22">
        <w:rPr>
          <w:lang w:val="uk-UA"/>
        </w:rPr>
        <w:t xml:space="preserve"> 2022 р. № </w:t>
      </w:r>
      <w:r w:rsidR="00BD7F3F" w:rsidRPr="00272F22">
        <w:rPr>
          <w:lang w:val="uk-UA"/>
        </w:rPr>
        <w:t>634», рішенням</w:t>
      </w:r>
      <w:r w:rsidR="00C01781" w:rsidRPr="00272F22">
        <w:rPr>
          <w:lang w:val="uk-UA"/>
        </w:rPr>
        <w:t>и</w:t>
      </w:r>
      <w:r w:rsidR="00BD7F3F" w:rsidRPr="00272F22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громади»,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C344F0" w:rsidRPr="00272F22" w:rsidRDefault="00C344F0" w:rsidP="004D1144">
      <w:pPr>
        <w:pStyle w:val="a3"/>
        <w:ind w:left="0"/>
        <w:jc w:val="both"/>
        <w:rPr>
          <w:lang w:val="uk-UA"/>
        </w:rPr>
      </w:pPr>
    </w:p>
    <w:p w:rsidR="00264C29" w:rsidRPr="00272F22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272F22">
        <w:rPr>
          <w:lang w:val="uk-UA"/>
        </w:rPr>
        <w:t>В И Р І Ш И В:</w:t>
      </w:r>
    </w:p>
    <w:p w:rsidR="00E213E3" w:rsidRPr="00272F22" w:rsidRDefault="00E213E3" w:rsidP="00E213E3">
      <w:pPr>
        <w:pStyle w:val="a3"/>
        <w:ind w:left="0"/>
        <w:jc w:val="both"/>
        <w:rPr>
          <w:lang w:val="uk-UA"/>
        </w:rPr>
      </w:pPr>
    </w:p>
    <w:p w:rsidR="008C7D3E" w:rsidRDefault="00A8106B" w:rsidP="008C7D3E">
      <w:pPr>
        <w:pStyle w:val="a3"/>
        <w:tabs>
          <w:tab w:val="left" w:pos="567"/>
        </w:tabs>
        <w:ind w:left="0"/>
        <w:jc w:val="both"/>
        <w:rPr>
          <w:lang w:val="uk-UA"/>
        </w:rPr>
      </w:pPr>
      <w:r>
        <w:rPr>
          <w:color w:val="FF0000"/>
          <w:lang w:val="uk-UA"/>
        </w:rPr>
        <w:tab/>
      </w:r>
      <w:r w:rsidR="006F4071" w:rsidRPr="009176A6">
        <w:rPr>
          <w:lang w:val="uk-UA"/>
        </w:rPr>
        <w:t xml:space="preserve">1. </w:t>
      </w:r>
      <w:r w:rsidR="00610DBB" w:rsidRPr="009176A6">
        <w:rPr>
          <w:lang w:val="uk-UA"/>
        </w:rPr>
        <w:t>Продовжити без проведення аукціону</w:t>
      </w:r>
      <w:r w:rsidR="004D7EF9" w:rsidRPr="009176A6">
        <w:rPr>
          <w:kern w:val="0"/>
        </w:rPr>
        <w:t xml:space="preserve"> догов</w:t>
      </w:r>
      <w:r w:rsidR="004D7EF9" w:rsidRPr="009176A6">
        <w:rPr>
          <w:kern w:val="0"/>
          <w:lang w:val="uk-UA"/>
        </w:rPr>
        <w:t>ір</w:t>
      </w:r>
      <w:r w:rsidR="00610DBB" w:rsidRPr="009176A6">
        <w:rPr>
          <w:kern w:val="0"/>
        </w:rPr>
        <w:t xml:space="preserve"> оренди </w:t>
      </w:r>
      <w:r w:rsidR="004D7EF9" w:rsidRPr="009176A6">
        <w:rPr>
          <w:lang w:val="uk-UA"/>
        </w:rPr>
        <w:t>нежитлово</w:t>
      </w:r>
      <w:r w:rsidR="009176A6" w:rsidRPr="009176A6">
        <w:rPr>
          <w:lang w:val="uk-UA"/>
        </w:rPr>
        <w:t>го</w:t>
      </w:r>
      <w:r w:rsidR="004D7EF9" w:rsidRPr="009176A6">
        <w:rPr>
          <w:lang w:val="uk-UA"/>
        </w:rPr>
        <w:t xml:space="preserve"> </w:t>
      </w:r>
      <w:r w:rsidR="009176A6" w:rsidRPr="009176A6">
        <w:rPr>
          <w:lang w:val="uk-UA"/>
        </w:rPr>
        <w:t>приміщення</w:t>
      </w:r>
      <w:r w:rsidR="00610DBB" w:rsidRPr="009176A6">
        <w:rPr>
          <w:lang w:val="uk-UA"/>
        </w:rPr>
        <w:t xml:space="preserve"> комунальної </w:t>
      </w:r>
      <w:r w:rsidR="004D7EF9" w:rsidRPr="009176A6">
        <w:rPr>
          <w:lang w:val="uk-UA"/>
        </w:rPr>
        <w:t>власності, як</w:t>
      </w:r>
      <w:r w:rsidR="00ED0BD7" w:rsidRPr="009176A6">
        <w:rPr>
          <w:lang w:val="uk-UA"/>
        </w:rPr>
        <w:t>ий</w:t>
      </w:r>
      <w:r w:rsidR="004D7EF9" w:rsidRPr="009176A6">
        <w:rPr>
          <w:lang w:val="uk-UA"/>
        </w:rPr>
        <w:t xml:space="preserve"> укладен</w:t>
      </w:r>
      <w:r w:rsidR="00ED0BD7" w:rsidRPr="009176A6">
        <w:rPr>
          <w:lang w:val="uk-UA"/>
        </w:rPr>
        <w:t>ий</w:t>
      </w:r>
      <w:r w:rsidR="00610DBB" w:rsidRPr="009176A6">
        <w:rPr>
          <w:lang w:val="uk-UA"/>
        </w:rPr>
        <w:t xml:space="preserve"> без проведення аукціону</w:t>
      </w:r>
      <w:r w:rsidR="00610DBB" w:rsidRPr="009176A6">
        <w:rPr>
          <w:kern w:val="0"/>
        </w:rPr>
        <w:t xml:space="preserve"> </w:t>
      </w:r>
      <w:r w:rsidR="00610DBB" w:rsidRPr="009176A6">
        <w:rPr>
          <w:kern w:val="0"/>
          <w:lang w:val="uk-UA"/>
        </w:rPr>
        <w:t xml:space="preserve">з підприємствами, установами, організаціями, передбаченими ч. </w:t>
      </w:r>
      <w:r w:rsidR="006E0D5D" w:rsidRPr="009176A6">
        <w:rPr>
          <w:kern w:val="0"/>
          <w:lang w:val="uk-UA"/>
        </w:rPr>
        <w:t>1</w:t>
      </w:r>
      <w:r w:rsidR="00610DBB" w:rsidRPr="009176A6">
        <w:rPr>
          <w:kern w:val="0"/>
          <w:lang w:val="uk-UA"/>
        </w:rPr>
        <w:t xml:space="preserve"> ст. 15 </w:t>
      </w:r>
      <w:r w:rsidR="00610DBB" w:rsidRPr="009176A6">
        <w:rPr>
          <w:lang w:val="uk-UA"/>
        </w:rPr>
        <w:t xml:space="preserve">Закону України </w:t>
      </w:r>
      <w:r w:rsidR="00610DBB" w:rsidRPr="009176A6">
        <w:rPr>
          <w:shd w:val="clear" w:color="auto" w:fill="FFFFFF"/>
          <w:lang w:val="uk-UA"/>
        </w:rPr>
        <w:t>«</w:t>
      </w:r>
      <w:r w:rsidR="00610DBB" w:rsidRPr="009176A6">
        <w:rPr>
          <w:lang w:val="uk-UA"/>
        </w:rPr>
        <w:t>Про оренду державного та комунального майна</w:t>
      </w:r>
      <w:r w:rsidR="00610DBB" w:rsidRPr="009176A6">
        <w:rPr>
          <w:shd w:val="clear" w:color="auto" w:fill="FFFFFF"/>
          <w:lang w:val="uk-UA"/>
        </w:rPr>
        <w:t>»</w:t>
      </w:r>
      <w:r w:rsidR="00C01781" w:rsidRPr="009176A6">
        <w:rPr>
          <w:shd w:val="clear" w:color="auto" w:fill="FFFFFF"/>
          <w:lang w:val="uk-UA"/>
        </w:rPr>
        <w:t>,</w:t>
      </w:r>
      <w:r w:rsidR="00E72201" w:rsidRPr="009176A6">
        <w:rPr>
          <w:color w:val="FF0000"/>
          <w:lang w:val="uk-UA"/>
        </w:rPr>
        <w:t xml:space="preserve"> </w:t>
      </w:r>
      <w:r w:rsidR="006E75AC" w:rsidRPr="00B477F7">
        <w:rPr>
          <w:lang w:val="uk-UA"/>
        </w:rPr>
        <w:t xml:space="preserve">Головному управлінню </w:t>
      </w:r>
      <w:r w:rsidR="009176A6" w:rsidRPr="00B477F7">
        <w:rPr>
          <w:lang w:val="uk-UA"/>
        </w:rPr>
        <w:t>Держпродспоживслужби</w:t>
      </w:r>
      <w:r w:rsidR="006E75AC" w:rsidRPr="00B477F7">
        <w:rPr>
          <w:lang w:val="uk-UA"/>
        </w:rPr>
        <w:t xml:space="preserve"> в </w:t>
      </w:r>
      <w:r w:rsidR="006C0731" w:rsidRPr="00B477F7">
        <w:rPr>
          <w:lang w:val="uk-UA"/>
        </w:rPr>
        <w:t>Хмельницьк</w:t>
      </w:r>
      <w:r w:rsidR="006E75AC" w:rsidRPr="00B477F7">
        <w:rPr>
          <w:lang w:val="uk-UA"/>
        </w:rPr>
        <w:t>ій</w:t>
      </w:r>
      <w:r w:rsidR="006C0731" w:rsidRPr="00B477F7">
        <w:rPr>
          <w:lang w:val="uk-UA"/>
        </w:rPr>
        <w:t xml:space="preserve"> </w:t>
      </w:r>
      <w:r w:rsidR="006E75AC" w:rsidRPr="00B477F7">
        <w:rPr>
          <w:lang w:val="uk-UA"/>
        </w:rPr>
        <w:t>області</w:t>
      </w:r>
      <w:r w:rsidR="006C0731" w:rsidRPr="00B477F7">
        <w:rPr>
          <w:lang w:val="uk-UA"/>
        </w:rPr>
        <w:t xml:space="preserve"> </w:t>
      </w:r>
      <w:r w:rsidR="006274F7" w:rsidRPr="00B477F7">
        <w:rPr>
          <w:lang w:val="uk-UA"/>
        </w:rPr>
        <w:t>на нежитлов</w:t>
      </w:r>
      <w:r w:rsidR="009176A6" w:rsidRPr="00B477F7">
        <w:rPr>
          <w:lang w:val="uk-UA"/>
        </w:rPr>
        <w:t>е</w:t>
      </w:r>
      <w:r w:rsidR="002F1624" w:rsidRPr="00B477F7">
        <w:rPr>
          <w:lang w:val="uk-UA"/>
        </w:rPr>
        <w:t xml:space="preserve"> </w:t>
      </w:r>
      <w:r w:rsidR="009176A6" w:rsidRPr="00B477F7">
        <w:rPr>
          <w:lang w:val="uk-UA"/>
        </w:rPr>
        <w:t>приміщення</w:t>
      </w:r>
      <w:r w:rsidR="006E75AC" w:rsidRPr="00B477F7">
        <w:rPr>
          <w:lang w:val="uk-UA"/>
        </w:rPr>
        <w:t xml:space="preserve"> </w:t>
      </w:r>
      <w:r w:rsidR="009176A6" w:rsidRPr="00B477F7">
        <w:rPr>
          <w:lang w:val="uk-UA"/>
        </w:rPr>
        <w:t>корисною площею 26,0 кв.м (</w:t>
      </w:r>
      <w:r w:rsidR="001415B1" w:rsidRPr="00B477F7">
        <w:rPr>
          <w:lang w:val="uk-UA"/>
        </w:rPr>
        <w:t xml:space="preserve">загальною площею </w:t>
      </w:r>
      <w:r w:rsidR="009176A6" w:rsidRPr="00B477F7">
        <w:rPr>
          <w:lang w:val="uk-UA"/>
        </w:rPr>
        <w:t xml:space="preserve">32,5 </w:t>
      </w:r>
      <w:r w:rsidR="006E75AC" w:rsidRPr="00B477F7">
        <w:rPr>
          <w:lang w:val="uk-UA"/>
        </w:rPr>
        <w:t>кв.м</w:t>
      </w:r>
      <w:r w:rsidR="009176A6" w:rsidRPr="00B477F7">
        <w:rPr>
          <w:lang w:val="uk-UA"/>
        </w:rPr>
        <w:t>)</w:t>
      </w:r>
      <w:r w:rsidR="001415B1" w:rsidRPr="00B477F7">
        <w:rPr>
          <w:lang w:val="uk-UA"/>
        </w:rPr>
        <w:t xml:space="preserve"> </w:t>
      </w:r>
      <w:r w:rsidR="002F1624" w:rsidRPr="00B477F7">
        <w:rPr>
          <w:rFonts w:eastAsia="Times New Roman"/>
          <w:lang w:val="uk-UA"/>
        </w:rPr>
        <w:t xml:space="preserve">на </w:t>
      </w:r>
      <w:r w:rsidR="006C0731" w:rsidRPr="00B477F7">
        <w:rPr>
          <w:rFonts w:eastAsia="Times New Roman"/>
          <w:lang w:val="uk-UA"/>
        </w:rPr>
        <w:t>вул.</w:t>
      </w:r>
      <w:r w:rsidR="000E0499" w:rsidRPr="00B477F7">
        <w:rPr>
          <w:lang w:val="uk-UA"/>
        </w:rPr>
        <w:t> </w:t>
      </w:r>
      <w:r w:rsidR="009176A6" w:rsidRPr="00B477F7">
        <w:rPr>
          <w:lang w:val="uk-UA"/>
        </w:rPr>
        <w:t>Шевченка</w:t>
      </w:r>
      <w:r w:rsidR="001415B1" w:rsidRPr="00B477F7">
        <w:rPr>
          <w:lang w:val="uk-UA"/>
        </w:rPr>
        <w:t>,</w:t>
      </w:r>
      <w:r w:rsidR="006C0731" w:rsidRPr="00B477F7">
        <w:rPr>
          <w:lang w:val="uk-UA"/>
        </w:rPr>
        <w:t xml:space="preserve"> </w:t>
      </w:r>
      <w:r w:rsidR="009176A6" w:rsidRPr="00B477F7">
        <w:rPr>
          <w:lang w:val="uk-UA"/>
        </w:rPr>
        <w:t>53</w:t>
      </w:r>
      <w:r w:rsidR="00676830" w:rsidRPr="00B477F7">
        <w:rPr>
          <w:lang w:val="uk-UA"/>
        </w:rPr>
        <w:t xml:space="preserve"> </w:t>
      </w:r>
      <w:r w:rsidR="004D7EF9" w:rsidRPr="00B477F7">
        <w:rPr>
          <w:lang w:val="uk-UA"/>
        </w:rPr>
        <w:t>у</w:t>
      </w:r>
      <w:r w:rsidR="00FE37B7" w:rsidRPr="00B477F7">
        <w:rPr>
          <w:lang w:val="uk-UA"/>
        </w:rPr>
        <w:t xml:space="preserve"> м. Хмельницькому </w:t>
      </w:r>
      <w:r w:rsidR="00775270" w:rsidRPr="00B477F7">
        <w:rPr>
          <w:lang w:val="uk-UA"/>
        </w:rPr>
        <w:t xml:space="preserve">для </w:t>
      </w:r>
      <w:r w:rsidR="001415B1" w:rsidRPr="00B477F7">
        <w:rPr>
          <w:lang w:val="uk-UA"/>
        </w:rPr>
        <w:t xml:space="preserve">розміщення </w:t>
      </w:r>
      <w:r w:rsidR="009176A6" w:rsidRPr="00B477F7">
        <w:rPr>
          <w:lang w:val="uk-UA"/>
        </w:rPr>
        <w:t xml:space="preserve">Головного управління Держпродспоживслужби в Хмельницькій області </w:t>
      </w:r>
      <w:r w:rsidR="002F1624" w:rsidRPr="00B477F7">
        <w:rPr>
          <w:lang w:val="uk-UA"/>
        </w:rPr>
        <w:t>строком на п’ять років</w:t>
      </w:r>
      <w:r w:rsidR="00D006B9" w:rsidRPr="00B477F7">
        <w:rPr>
          <w:lang w:val="uk-UA"/>
        </w:rPr>
        <w:t xml:space="preserve"> з орендною платою </w:t>
      </w:r>
      <w:r w:rsidR="00D006B9" w:rsidRPr="00B477F7">
        <w:t>1.00 грн. в рік (без ПДВ)</w:t>
      </w:r>
      <w:r w:rsidR="00D006B9" w:rsidRPr="00B477F7">
        <w:rPr>
          <w:lang w:eastAsia="uk-UA"/>
        </w:rPr>
        <w:t>.</w:t>
      </w:r>
      <w:r w:rsidR="008C7D3E" w:rsidRPr="008C7D3E">
        <w:rPr>
          <w:lang w:val="uk-UA"/>
        </w:rPr>
        <w:t xml:space="preserve"> </w:t>
      </w:r>
    </w:p>
    <w:p w:rsidR="008C7D3E" w:rsidRPr="008C7D3E" w:rsidRDefault="008C7D3E" w:rsidP="008C7D3E">
      <w:pPr>
        <w:pStyle w:val="a3"/>
        <w:tabs>
          <w:tab w:val="left" w:pos="567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Pr="008C7D3E">
        <w:rPr>
          <w:lang w:val="uk-UA"/>
        </w:rPr>
        <w:t>2. Продовжити без проведення аукціону</w:t>
      </w:r>
      <w:r w:rsidRPr="008C7D3E">
        <w:rPr>
          <w:kern w:val="0"/>
        </w:rPr>
        <w:t xml:space="preserve"> догов</w:t>
      </w:r>
      <w:r w:rsidRPr="008C7D3E">
        <w:rPr>
          <w:kern w:val="0"/>
          <w:lang w:val="uk-UA"/>
        </w:rPr>
        <w:t>ір</w:t>
      </w:r>
      <w:r w:rsidRPr="008C7D3E">
        <w:rPr>
          <w:kern w:val="0"/>
        </w:rPr>
        <w:t xml:space="preserve"> оренди </w:t>
      </w:r>
      <w:r w:rsidRPr="008C7D3E">
        <w:rPr>
          <w:lang w:val="uk-UA"/>
        </w:rPr>
        <w:t>нежитлового приміщення комунальної власності, який укладений без проведення аукціону</w:t>
      </w:r>
      <w:r w:rsidRPr="008C7D3E">
        <w:rPr>
          <w:kern w:val="0"/>
        </w:rPr>
        <w:t xml:space="preserve"> </w:t>
      </w:r>
      <w:r w:rsidRPr="008C7D3E">
        <w:rPr>
          <w:kern w:val="0"/>
          <w:lang w:val="uk-UA"/>
        </w:rPr>
        <w:t xml:space="preserve">з підприємствами, установами, організаціями, передбаченими ч. 2 ст. 15 </w:t>
      </w:r>
      <w:r w:rsidRPr="008C7D3E">
        <w:rPr>
          <w:lang w:val="uk-UA"/>
        </w:rPr>
        <w:t xml:space="preserve">Закону України </w:t>
      </w:r>
      <w:r w:rsidRPr="008C7D3E">
        <w:rPr>
          <w:shd w:val="clear" w:color="auto" w:fill="FFFFFF"/>
          <w:lang w:val="uk-UA"/>
        </w:rPr>
        <w:t>«</w:t>
      </w:r>
      <w:r w:rsidRPr="008C7D3E">
        <w:rPr>
          <w:lang w:val="uk-UA"/>
        </w:rPr>
        <w:t>Про оренду державного та комунального майна</w:t>
      </w:r>
      <w:r w:rsidRPr="008C7D3E">
        <w:rPr>
          <w:shd w:val="clear" w:color="auto" w:fill="FFFFFF"/>
          <w:lang w:val="uk-UA"/>
        </w:rPr>
        <w:t>»,</w:t>
      </w:r>
      <w:r w:rsidRPr="008C7D3E">
        <w:rPr>
          <w:lang w:val="uk-UA"/>
        </w:rPr>
        <w:t xml:space="preserve"> Подільському культурно-просвітницькому Центру ім. М. К. Реріха на нежитлове приміщення корисною площею 105,0 кв.м (загальною площею 132,4 кв.м) </w:t>
      </w:r>
      <w:r w:rsidRPr="008C7D3E">
        <w:rPr>
          <w:rFonts w:eastAsia="Times New Roman"/>
          <w:lang w:val="uk-UA"/>
        </w:rPr>
        <w:t>на вул.</w:t>
      </w:r>
      <w:r w:rsidRPr="008C7D3E">
        <w:rPr>
          <w:lang w:val="uk-UA"/>
        </w:rPr>
        <w:t> Подільській, 25 у м. Хмельницькому для розміщення музею строком на п’ять років.</w:t>
      </w:r>
    </w:p>
    <w:p w:rsidR="00982568" w:rsidRPr="00B477F7" w:rsidRDefault="008C7D3E" w:rsidP="008C7D3E">
      <w:pPr>
        <w:pStyle w:val="a3"/>
        <w:tabs>
          <w:tab w:val="left" w:pos="567"/>
        </w:tabs>
        <w:ind w:left="0"/>
        <w:jc w:val="both"/>
      </w:pPr>
      <w:r>
        <w:rPr>
          <w:lang w:val="uk-UA"/>
        </w:rPr>
        <w:tab/>
        <w:t>3</w:t>
      </w:r>
      <w:r w:rsidR="00ED0D6D" w:rsidRPr="00B477F7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6817B0" w:rsidRPr="00AC0EEF" w:rsidRDefault="006817B0" w:rsidP="006817B0">
      <w:pPr>
        <w:pStyle w:val="a5"/>
        <w:tabs>
          <w:tab w:val="left" w:pos="567"/>
        </w:tabs>
        <w:spacing w:after="0"/>
        <w:jc w:val="both"/>
      </w:pPr>
    </w:p>
    <w:p w:rsidR="008C7D3E" w:rsidRDefault="008C7D3E" w:rsidP="006817B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817B0" w:rsidRDefault="006817B0" w:rsidP="006817B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8C7D3E" w:rsidRDefault="008C7D3E" w:rsidP="006817B0">
      <w:pPr>
        <w:tabs>
          <w:tab w:val="left" w:pos="4335"/>
          <w:tab w:val="left" w:pos="6804"/>
          <w:tab w:val="left" w:pos="7296"/>
        </w:tabs>
        <w:jc w:val="both"/>
        <w:rPr>
          <w:lang w:val="uk-UA"/>
        </w:rPr>
      </w:pPr>
    </w:p>
    <w:p w:rsidR="008C7D3E" w:rsidRDefault="008C7D3E" w:rsidP="006817B0">
      <w:pPr>
        <w:tabs>
          <w:tab w:val="left" w:pos="4335"/>
          <w:tab w:val="left" w:pos="6804"/>
          <w:tab w:val="left" w:pos="7296"/>
        </w:tabs>
        <w:jc w:val="both"/>
        <w:rPr>
          <w:lang w:val="uk-UA"/>
        </w:rPr>
      </w:pPr>
    </w:p>
    <w:p w:rsidR="00A1783E" w:rsidRDefault="006817B0" w:rsidP="00566CB9">
      <w:pPr>
        <w:tabs>
          <w:tab w:val="left" w:pos="4335"/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  <w:t>Олександр СИМЧИШИН</w:t>
      </w:r>
      <w:bookmarkStart w:id="0" w:name="_GoBack"/>
      <w:bookmarkEnd w:id="0"/>
    </w:p>
    <w:sectPr w:rsidR="00A1783E" w:rsidSect="008C7D3E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23" w:rsidRDefault="00AD6023" w:rsidP="00D51888">
      <w:r>
        <w:separator/>
      </w:r>
    </w:p>
  </w:endnote>
  <w:endnote w:type="continuationSeparator" w:id="0">
    <w:p w:rsidR="00AD6023" w:rsidRDefault="00AD6023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23" w:rsidRDefault="00AD6023" w:rsidP="00D51888">
      <w:r>
        <w:separator/>
      </w:r>
    </w:p>
  </w:footnote>
  <w:footnote w:type="continuationSeparator" w:id="0">
    <w:p w:rsidR="00AD6023" w:rsidRDefault="00AD6023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17214"/>
    <w:rsid w:val="00022779"/>
    <w:rsid w:val="000247CA"/>
    <w:rsid w:val="00025A25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09EC"/>
    <w:rsid w:val="00074059"/>
    <w:rsid w:val="00075EE1"/>
    <w:rsid w:val="00076048"/>
    <w:rsid w:val="000768FF"/>
    <w:rsid w:val="0008547D"/>
    <w:rsid w:val="00090DEB"/>
    <w:rsid w:val="000A0961"/>
    <w:rsid w:val="000A6335"/>
    <w:rsid w:val="000B0BCE"/>
    <w:rsid w:val="000B58C0"/>
    <w:rsid w:val="000B6847"/>
    <w:rsid w:val="000C1E89"/>
    <w:rsid w:val="000C4207"/>
    <w:rsid w:val="000C62AC"/>
    <w:rsid w:val="000C6E1C"/>
    <w:rsid w:val="000D1A18"/>
    <w:rsid w:val="000E0499"/>
    <w:rsid w:val="000E1D90"/>
    <w:rsid w:val="000E44EE"/>
    <w:rsid w:val="000E4B34"/>
    <w:rsid w:val="000F2601"/>
    <w:rsid w:val="000F7661"/>
    <w:rsid w:val="00100E72"/>
    <w:rsid w:val="00101C94"/>
    <w:rsid w:val="00102282"/>
    <w:rsid w:val="00104E1B"/>
    <w:rsid w:val="00114106"/>
    <w:rsid w:val="00114FED"/>
    <w:rsid w:val="00116D77"/>
    <w:rsid w:val="00123C97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2D7D"/>
    <w:rsid w:val="00183AB2"/>
    <w:rsid w:val="0018406F"/>
    <w:rsid w:val="00184142"/>
    <w:rsid w:val="00196AA1"/>
    <w:rsid w:val="001A134D"/>
    <w:rsid w:val="001A3126"/>
    <w:rsid w:val="001A3591"/>
    <w:rsid w:val="001A7442"/>
    <w:rsid w:val="001B1924"/>
    <w:rsid w:val="001C64C3"/>
    <w:rsid w:val="001D0CA6"/>
    <w:rsid w:val="001D2FB2"/>
    <w:rsid w:val="001D7647"/>
    <w:rsid w:val="001E21F9"/>
    <w:rsid w:val="001E53DE"/>
    <w:rsid w:val="001F005D"/>
    <w:rsid w:val="001F087B"/>
    <w:rsid w:val="001F3951"/>
    <w:rsid w:val="001F56A3"/>
    <w:rsid w:val="0021385B"/>
    <w:rsid w:val="00215722"/>
    <w:rsid w:val="0021772F"/>
    <w:rsid w:val="00224BEF"/>
    <w:rsid w:val="00225BD5"/>
    <w:rsid w:val="00230EE8"/>
    <w:rsid w:val="0023349C"/>
    <w:rsid w:val="00235D41"/>
    <w:rsid w:val="00244504"/>
    <w:rsid w:val="00246C53"/>
    <w:rsid w:val="0025432B"/>
    <w:rsid w:val="00262FC6"/>
    <w:rsid w:val="00264C29"/>
    <w:rsid w:val="0027122B"/>
    <w:rsid w:val="0027232D"/>
    <w:rsid w:val="00272F22"/>
    <w:rsid w:val="0027580A"/>
    <w:rsid w:val="00280DE0"/>
    <w:rsid w:val="00285672"/>
    <w:rsid w:val="00286AC8"/>
    <w:rsid w:val="00286EBD"/>
    <w:rsid w:val="00290F9D"/>
    <w:rsid w:val="002A7547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F1624"/>
    <w:rsid w:val="002F2738"/>
    <w:rsid w:val="002F4073"/>
    <w:rsid w:val="003044FF"/>
    <w:rsid w:val="00305AE0"/>
    <w:rsid w:val="00307EAD"/>
    <w:rsid w:val="0031459D"/>
    <w:rsid w:val="00326C14"/>
    <w:rsid w:val="00335BCF"/>
    <w:rsid w:val="00346BCB"/>
    <w:rsid w:val="00351748"/>
    <w:rsid w:val="003528EC"/>
    <w:rsid w:val="003536F8"/>
    <w:rsid w:val="0035612D"/>
    <w:rsid w:val="003602D8"/>
    <w:rsid w:val="00362C32"/>
    <w:rsid w:val="0037178C"/>
    <w:rsid w:val="00371F43"/>
    <w:rsid w:val="003736A2"/>
    <w:rsid w:val="003764D1"/>
    <w:rsid w:val="00386082"/>
    <w:rsid w:val="00391279"/>
    <w:rsid w:val="00392D6B"/>
    <w:rsid w:val="003955AC"/>
    <w:rsid w:val="00396006"/>
    <w:rsid w:val="00397357"/>
    <w:rsid w:val="003A27C4"/>
    <w:rsid w:val="003A324B"/>
    <w:rsid w:val="003A4A09"/>
    <w:rsid w:val="003C17CC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68F"/>
    <w:rsid w:val="003F3575"/>
    <w:rsid w:val="004041F3"/>
    <w:rsid w:val="00404704"/>
    <w:rsid w:val="00404EB9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50220"/>
    <w:rsid w:val="0045396A"/>
    <w:rsid w:val="00461166"/>
    <w:rsid w:val="00470872"/>
    <w:rsid w:val="004747FD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4F01"/>
    <w:rsid w:val="004D7EF9"/>
    <w:rsid w:val="004E311D"/>
    <w:rsid w:val="004E38A4"/>
    <w:rsid w:val="004F2D2C"/>
    <w:rsid w:val="005003E0"/>
    <w:rsid w:val="005019FA"/>
    <w:rsid w:val="0051141B"/>
    <w:rsid w:val="00514E96"/>
    <w:rsid w:val="00522A3C"/>
    <w:rsid w:val="00527446"/>
    <w:rsid w:val="005310F4"/>
    <w:rsid w:val="005428F4"/>
    <w:rsid w:val="00561E3D"/>
    <w:rsid w:val="005624FF"/>
    <w:rsid w:val="00566CB9"/>
    <w:rsid w:val="005763B8"/>
    <w:rsid w:val="005768DB"/>
    <w:rsid w:val="00576B12"/>
    <w:rsid w:val="00577A8C"/>
    <w:rsid w:val="00587B33"/>
    <w:rsid w:val="00594DE8"/>
    <w:rsid w:val="005A1271"/>
    <w:rsid w:val="005A1445"/>
    <w:rsid w:val="005A1C03"/>
    <w:rsid w:val="005A3A59"/>
    <w:rsid w:val="005B435F"/>
    <w:rsid w:val="005B749B"/>
    <w:rsid w:val="005C0482"/>
    <w:rsid w:val="005C076A"/>
    <w:rsid w:val="005C1AB8"/>
    <w:rsid w:val="005C5FAE"/>
    <w:rsid w:val="005D00A5"/>
    <w:rsid w:val="005D093B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053B"/>
    <w:rsid w:val="00662D35"/>
    <w:rsid w:val="0066727A"/>
    <w:rsid w:val="006736AB"/>
    <w:rsid w:val="00675063"/>
    <w:rsid w:val="00675B2C"/>
    <w:rsid w:val="00676830"/>
    <w:rsid w:val="006817B0"/>
    <w:rsid w:val="00684453"/>
    <w:rsid w:val="00691D25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C63C0"/>
    <w:rsid w:val="006D0236"/>
    <w:rsid w:val="006D6ED5"/>
    <w:rsid w:val="006D790A"/>
    <w:rsid w:val="006E0D5D"/>
    <w:rsid w:val="006E750F"/>
    <w:rsid w:val="006E75AC"/>
    <w:rsid w:val="006E789A"/>
    <w:rsid w:val="006F369B"/>
    <w:rsid w:val="006F4071"/>
    <w:rsid w:val="00700A55"/>
    <w:rsid w:val="00712D19"/>
    <w:rsid w:val="00715A23"/>
    <w:rsid w:val="0071686C"/>
    <w:rsid w:val="007249FB"/>
    <w:rsid w:val="00744806"/>
    <w:rsid w:val="00744C0C"/>
    <w:rsid w:val="007534E6"/>
    <w:rsid w:val="00753B2D"/>
    <w:rsid w:val="007555C7"/>
    <w:rsid w:val="00760F07"/>
    <w:rsid w:val="00766BE1"/>
    <w:rsid w:val="00775270"/>
    <w:rsid w:val="007753DB"/>
    <w:rsid w:val="00780BD8"/>
    <w:rsid w:val="007940F8"/>
    <w:rsid w:val="007A0683"/>
    <w:rsid w:val="007A6B63"/>
    <w:rsid w:val="007B0392"/>
    <w:rsid w:val="007B089A"/>
    <w:rsid w:val="007B1B97"/>
    <w:rsid w:val="007B4B24"/>
    <w:rsid w:val="007B738F"/>
    <w:rsid w:val="007C2848"/>
    <w:rsid w:val="007C29AA"/>
    <w:rsid w:val="007D2454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43F9F"/>
    <w:rsid w:val="008464DD"/>
    <w:rsid w:val="008467C6"/>
    <w:rsid w:val="00863C43"/>
    <w:rsid w:val="00866273"/>
    <w:rsid w:val="00866BED"/>
    <w:rsid w:val="00867370"/>
    <w:rsid w:val="00871A78"/>
    <w:rsid w:val="008804AE"/>
    <w:rsid w:val="00882346"/>
    <w:rsid w:val="00882B03"/>
    <w:rsid w:val="00885BD4"/>
    <w:rsid w:val="00886864"/>
    <w:rsid w:val="00887C14"/>
    <w:rsid w:val="0089308A"/>
    <w:rsid w:val="00893E56"/>
    <w:rsid w:val="008962C6"/>
    <w:rsid w:val="008A0D11"/>
    <w:rsid w:val="008A2DC2"/>
    <w:rsid w:val="008B06AC"/>
    <w:rsid w:val="008B267D"/>
    <w:rsid w:val="008C61D3"/>
    <w:rsid w:val="008C7D3E"/>
    <w:rsid w:val="008D2C9E"/>
    <w:rsid w:val="008E0704"/>
    <w:rsid w:val="008E1DD3"/>
    <w:rsid w:val="008E3C5F"/>
    <w:rsid w:val="008F48FB"/>
    <w:rsid w:val="00900779"/>
    <w:rsid w:val="00901789"/>
    <w:rsid w:val="00903C91"/>
    <w:rsid w:val="00904AD8"/>
    <w:rsid w:val="0090582E"/>
    <w:rsid w:val="0091061E"/>
    <w:rsid w:val="00911301"/>
    <w:rsid w:val="009146ED"/>
    <w:rsid w:val="009168A7"/>
    <w:rsid w:val="009176A6"/>
    <w:rsid w:val="00923099"/>
    <w:rsid w:val="00924FFC"/>
    <w:rsid w:val="009315EA"/>
    <w:rsid w:val="00932A4F"/>
    <w:rsid w:val="0094365C"/>
    <w:rsid w:val="009437FC"/>
    <w:rsid w:val="00954973"/>
    <w:rsid w:val="009552C0"/>
    <w:rsid w:val="0095669C"/>
    <w:rsid w:val="0096383F"/>
    <w:rsid w:val="00967ED8"/>
    <w:rsid w:val="00973E02"/>
    <w:rsid w:val="00975625"/>
    <w:rsid w:val="00975D65"/>
    <w:rsid w:val="00981075"/>
    <w:rsid w:val="009812D1"/>
    <w:rsid w:val="00982568"/>
    <w:rsid w:val="00984252"/>
    <w:rsid w:val="009865A0"/>
    <w:rsid w:val="00992BA3"/>
    <w:rsid w:val="00996316"/>
    <w:rsid w:val="009A1F1F"/>
    <w:rsid w:val="009A426D"/>
    <w:rsid w:val="009B1122"/>
    <w:rsid w:val="009B7861"/>
    <w:rsid w:val="009C554C"/>
    <w:rsid w:val="009F433C"/>
    <w:rsid w:val="00A0054E"/>
    <w:rsid w:val="00A06F4C"/>
    <w:rsid w:val="00A112C7"/>
    <w:rsid w:val="00A11DA3"/>
    <w:rsid w:val="00A130DD"/>
    <w:rsid w:val="00A1783E"/>
    <w:rsid w:val="00A17877"/>
    <w:rsid w:val="00A25E5A"/>
    <w:rsid w:val="00A26FC7"/>
    <w:rsid w:val="00A3034C"/>
    <w:rsid w:val="00A3190C"/>
    <w:rsid w:val="00A42310"/>
    <w:rsid w:val="00A42981"/>
    <w:rsid w:val="00A5117C"/>
    <w:rsid w:val="00A53C58"/>
    <w:rsid w:val="00A60511"/>
    <w:rsid w:val="00A610AC"/>
    <w:rsid w:val="00A616B1"/>
    <w:rsid w:val="00A6744F"/>
    <w:rsid w:val="00A70319"/>
    <w:rsid w:val="00A81059"/>
    <w:rsid w:val="00A8106B"/>
    <w:rsid w:val="00A83545"/>
    <w:rsid w:val="00A846E1"/>
    <w:rsid w:val="00A84D70"/>
    <w:rsid w:val="00A84EEA"/>
    <w:rsid w:val="00A87D18"/>
    <w:rsid w:val="00A915DE"/>
    <w:rsid w:val="00A91D24"/>
    <w:rsid w:val="00A92C24"/>
    <w:rsid w:val="00A94821"/>
    <w:rsid w:val="00A96130"/>
    <w:rsid w:val="00AA4CD9"/>
    <w:rsid w:val="00AA681C"/>
    <w:rsid w:val="00AB2781"/>
    <w:rsid w:val="00AC4029"/>
    <w:rsid w:val="00AC54F3"/>
    <w:rsid w:val="00AD2D93"/>
    <w:rsid w:val="00AD6023"/>
    <w:rsid w:val="00AD7A1D"/>
    <w:rsid w:val="00AE0032"/>
    <w:rsid w:val="00AE00CE"/>
    <w:rsid w:val="00AE0993"/>
    <w:rsid w:val="00AE4D32"/>
    <w:rsid w:val="00AF52DB"/>
    <w:rsid w:val="00AF6404"/>
    <w:rsid w:val="00B00526"/>
    <w:rsid w:val="00B02D6B"/>
    <w:rsid w:val="00B03077"/>
    <w:rsid w:val="00B03A87"/>
    <w:rsid w:val="00B06C61"/>
    <w:rsid w:val="00B13F2A"/>
    <w:rsid w:val="00B20AFB"/>
    <w:rsid w:val="00B2474F"/>
    <w:rsid w:val="00B32745"/>
    <w:rsid w:val="00B4567A"/>
    <w:rsid w:val="00B477F7"/>
    <w:rsid w:val="00B555A6"/>
    <w:rsid w:val="00B608EE"/>
    <w:rsid w:val="00B63EE0"/>
    <w:rsid w:val="00B67631"/>
    <w:rsid w:val="00B71847"/>
    <w:rsid w:val="00B71B18"/>
    <w:rsid w:val="00B726A9"/>
    <w:rsid w:val="00B73743"/>
    <w:rsid w:val="00B81728"/>
    <w:rsid w:val="00B822CA"/>
    <w:rsid w:val="00B84EF3"/>
    <w:rsid w:val="00B91C6E"/>
    <w:rsid w:val="00B92B6C"/>
    <w:rsid w:val="00B97258"/>
    <w:rsid w:val="00BA121F"/>
    <w:rsid w:val="00BA1D3F"/>
    <w:rsid w:val="00BA20D4"/>
    <w:rsid w:val="00BA2E09"/>
    <w:rsid w:val="00BA62A2"/>
    <w:rsid w:val="00BB00FA"/>
    <w:rsid w:val="00BB0357"/>
    <w:rsid w:val="00BB2409"/>
    <w:rsid w:val="00BC2928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1781"/>
    <w:rsid w:val="00C03368"/>
    <w:rsid w:val="00C03756"/>
    <w:rsid w:val="00C062EA"/>
    <w:rsid w:val="00C06390"/>
    <w:rsid w:val="00C1131D"/>
    <w:rsid w:val="00C130FD"/>
    <w:rsid w:val="00C16937"/>
    <w:rsid w:val="00C200FA"/>
    <w:rsid w:val="00C21990"/>
    <w:rsid w:val="00C24315"/>
    <w:rsid w:val="00C3272D"/>
    <w:rsid w:val="00C33C07"/>
    <w:rsid w:val="00C33CB8"/>
    <w:rsid w:val="00C344F0"/>
    <w:rsid w:val="00C36759"/>
    <w:rsid w:val="00C368E5"/>
    <w:rsid w:val="00C37054"/>
    <w:rsid w:val="00C37367"/>
    <w:rsid w:val="00C4018D"/>
    <w:rsid w:val="00C453E4"/>
    <w:rsid w:val="00C476A0"/>
    <w:rsid w:val="00C50A1B"/>
    <w:rsid w:val="00C554DD"/>
    <w:rsid w:val="00C62FA6"/>
    <w:rsid w:val="00C64A4D"/>
    <w:rsid w:val="00C6796C"/>
    <w:rsid w:val="00C718B4"/>
    <w:rsid w:val="00C73BF2"/>
    <w:rsid w:val="00C73C09"/>
    <w:rsid w:val="00C74878"/>
    <w:rsid w:val="00C811B7"/>
    <w:rsid w:val="00C867B2"/>
    <w:rsid w:val="00C9112F"/>
    <w:rsid w:val="00C9334B"/>
    <w:rsid w:val="00C93EA0"/>
    <w:rsid w:val="00C968B9"/>
    <w:rsid w:val="00C973D7"/>
    <w:rsid w:val="00CA062E"/>
    <w:rsid w:val="00CA16BA"/>
    <w:rsid w:val="00CA19F2"/>
    <w:rsid w:val="00CA1CCF"/>
    <w:rsid w:val="00CC7631"/>
    <w:rsid w:val="00CD2CA6"/>
    <w:rsid w:val="00CE3F2E"/>
    <w:rsid w:val="00CE4F52"/>
    <w:rsid w:val="00CF188C"/>
    <w:rsid w:val="00CF33F9"/>
    <w:rsid w:val="00CF3F9E"/>
    <w:rsid w:val="00D006B9"/>
    <w:rsid w:val="00D068F0"/>
    <w:rsid w:val="00D20370"/>
    <w:rsid w:val="00D31966"/>
    <w:rsid w:val="00D34390"/>
    <w:rsid w:val="00D418D3"/>
    <w:rsid w:val="00D43830"/>
    <w:rsid w:val="00D43C64"/>
    <w:rsid w:val="00D51888"/>
    <w:rsid w:val="00D521EA"/>
    <w:rsid w:val="00D70C9C"/>
    <w:rsid w:val="00D7354E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657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1517D"/>
    <w:rsid w:val="00E17087"/>
    <w:rsid w:val="00E213E3"/>
    <w:rsid w:val="00E255C2"/>
    <w:rsid w:val="00E3187B"/>
    <w:rsid w:val="00E31EEB"/>
    <w:rsid w:val="00E443FC"/>
    <w:rsid w:val="00E45BBE"/>
    <w:rsid w:val="00E46675"/>
    <w:rsid w:val="00E53B20"/>
    <w:rsid w:val="00E5570B"/>
    <w:rsid w:val="00E55B88"/>
    <w:rsid w:val="00E5661A"/>
    <w:rsid w:val="00E57C6F"/>
    <w:rsid w:val="00E635BC"/>
    <w:rsid w:val="00E67C5A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321D"/>
    <w:rsid w:val="00E848B7"/>
    <w:rsid w:val="00E85794"/>
    <w:rsid w:val="00E8654D"/>
    <w:rsid w:val="00E87C8C"/>
    <w:rsid w:val="00E93AB5"/>
    <w:rsid w:val="00E94FDA"/>
    <w:rsid w:val="00EA3D52"/>
    <w:rsid w:val="00EA48F4"/>
    <w:rsid w:val="00EA5615"/>
    <w:rsid w:val="00EB7159"/>
    <w:rsid w:val="00EC03CD"/>
    <w:rsid w:val="00EC0AA0"/>
    <w:rsid w:val="00EC3471"/>
    <w:rsid w:val="00EC578B"/>
    <w:rsid w:val="00ED0997"/>
    <w:rsid w:val="00ED0BD7"/>
    <w:rsid w:val="00ED0D6D"/>
    <w:rsid w:val="00ED19B8"/>
    <w:rsid w:val="00ED23BB"/>
    <w:rsid w:val="00EE1D34"/>
    <w:rsid w:val="00EE2F2A"/>
    <w:rsid w:val="00EF14D9"/>
    <w:rsid w:val="00F0133E"/>
    <w:rsid w:val="00F063FC"/>
    <w:rsid w:val="00F14DB1"/>
    <w:rsid w:val="00F1780E"/>
    <w:rsid w:val="00F2029F"/>
    <w:rsid w:val="00F21658"/>
    <w:rsid w:val="00F21F77"/>
    <w:rsid w:val="00F24A0A"/>
    <w:rsid w:val="00F36325"/>
    <w:rsid w:val="00F37F32"/>
    <w:rsid w:val="00F47690"/>
    <w:rsid w:val="00F5298A"/>
    <w:rsid w:val="00F54E2C"/>
    <w:rsid w:val="00F551E1"/>
    <w:rsid w:val="00F605FE"/>
    <w:rsid w:val="00F63D59"/>
    <w:rsid w:val="00F64F0E"/>
    <w:rsid w:val="00F71DB8"/>
    <w:rsid w:val="00F755DD"/>
    <w:rsid w:val="00F9177B"/>
    <w:rsid w:val="00F96061"/>
    <w:rsid w:val="00F966D1"/>
    <w:rsid w:val="00FA1C70"/>
    <w:rsid w:val="00FC100F"/>
    <w:rsid w:val="00FC33BD"/>
    <w:rsid w:val="00FC34A4"/>
    <w:rsid w:val="00FC4491"/>
    <w:rsid w:val="00FC57DC"/>
    <w:rsid w:val="00FC5F33"/>
    <w:rsid w:val="00FD5A93"/>
    <w:rsid w:val="00FD6960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39"/>
    <w:rsid w:val="006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Базовый"/>
    <w:rsid w:val="000709E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C8F9-F18E-4C4A-8CFB-0572FD47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5532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511</cp:revision>
  <cp:lastPrinted>2026-02-20T12:20:00Z</cp:lastPrinted>
  <dcterms:created xsi:type="dcterms:W3CDTF">2021-02-08T12:22:00Z</dcterms:created>
  <dcterms:modified xsi:type="dcterms:W3CDTF">2026-05-19T12:38:00Z</dcterms:modified>
</cp:coreProperties>
</file>