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EB9" w:rsidRPr="00147DFB" w:rsidRDefault="00C75EB9" w:rsidP="00C75EB9">
      <w:pPr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eastAsia="Times New Roman" w:hAnsi="Arial CYR" w:cs="Arial CYR"/>
          <w:sz w:val="20"/>
          <w:szCs w:val="20"/>
          <w:lang w:eastAsia="ru-RU"/>
        </w:rPr>
      </w:pPr>
      <w:r w:rsidRPr="00147DFB">
        <w:rPr>
          <w:rFonts w:ascii="Arial CYR" w:eastAsia="Times New Roman" w:hAnsi="Arial CYR" w:cs="Arial CYR"/>
          <w:noProof/>
          <w:sz w:val="20"/>
          <w:szCs w:val="20"/>
          <w:lang w:eastAsia="uk-UA" w:bidi="ar-SA"/>
        </w:rPr>
        <w:drawing>
          <wp:inline distT="0" distB="0" distL="0" distR="0" wp14:anchorId="4EF4CA90" wp14:editId="200BD0E7">
            <wp:extent cx="456300" cy="608400"/>
            <wp:effectExtent l="0" t="0" r="127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00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EB9" w:rsidRPr="00147DFB" w:rsidRDefault="00C75EB9" w:rsidP="00C75EB9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eastAsia="ru-RU"/>
        </w:rPr>
      </w:pPr>
      <w:r w:rsidRPr="00147DFB"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eastAsia="ru-RU"/>
        </w:rPr>
        <w:t>ХМЕЛЬНИЦЬКА МІСЬКА РАДА</w:t>
      </w:r>
    </w:p>
    <w:p w:rsidR="00C75EB9" w:rsidRPr="00147DFB" w:rsidRDefault="00C75EB9" w:rsidP="00C75EB9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eastAsia="Times New Roman" w:hAnsi="Times New Roman CYR" w:cs="Times New Roman CYR"/>
          <w:spacing w:val="24"/>
          <w:sz w:val="32"/>
          <w:szCs w:val="32"/>
          <w:lang w:eastAsia="ru-RU"/>
        </w:rPr>
      </w:pPr>
      <w:r w:rsidRPr="00147DFB">
        <w:rPr>
          <w:rFonts w:ascii="Times New Roman CYR" w:eastAsia="Times New Roman" w:hAnsi="Times New Roman CYR" w:cs="Times New Roman CYR"/>
          <w:spacing w:val="24"/>
          <w:sz w:val="32"/>
          <w:szCs w:val="32"/>
          <w:lang w:eastAsia="ru-RU"/>
        </w:rPr>
        <w:t>ВИКОНАВЧИЙ КОМІТЕТ</w:t>
      </w:r>
    </w:p>
    <w:p w:rsidR="00C75EB9" w:rsidRPr="00147DFB" w:rsidRDefault="00C75EB9" w:rsidP="00C75EB9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eastAsia="ru-RU"/>
        </w:rPr>
      </w:pPr>
      <w:r w:rsidRPr="00147DFB"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eastAsia="ru-RU"/>
        </w:rPr>
        <w:t>РІШЕННЯ</w:t>
      </w:r>
    </w:p>
    <w:p w:rsidR="00C75EB9" w:rsidRPr="00147DFB" w:rsidRDefault="00C75EB9" w:rsidP="00C75EB9">
      <w:pPr>
        <w:tabs>
          <w:tab w:val="left" w:pos="4253"/>
        </w:tabs>
        <w:autoSpaceDE w:val="0"/>
        <w:autoSpaceDN w:val="0"/>
        <w:adjustRightInd w:val="0"/>
        <w:rPr>
          <w:rFonts w:ascii="Times New Roman CYR" w:eastAsia="Times New Roman" w:hAnsi="Times New Roman CYR" w:cs="Times New Roman CYR"/>
          <w:bCs/>
          <w:lang w:eastAsia="ru-RU"/>
        </w:rPr>
      </w:pPr>
      <w:r w:rsidRPr="00147DFB">
        <w:rPr>
          <w:rFonts w:ascii="Times New Roman CYR" w:eastAsia="Times New Roman" w:hAnsi="Times New Roman CYR" w:cs="Times New Roman CYR"/>
          <w:b/>
          <w:bCs/>
          <w:lang w:eastAsia="ru-RU"/>
        </w:rPr>
        <w:t>_____</w:t>
      </w:r>
      <w:r w:rsidR="003477AE">
        <w:rPr>
          <w:rFonts w:ascii="Times New Roman CYR" w:eastAsia="Times New Roman" w:hAnsi="Times New Roman CYR" w:cs="Times New Roman CYR"/>
          <w:b/>
          <w:bCs/>
          <w:lang w:eastAsia="ru-RU"/>
        </w:rPr>
        <w:t>11.06.2026</w:t>
      </w:r>
      <w:r w:rsidRPr="00147DFB">
        <w:rPr>
          <w:rFonts w:ascii="Times New Roman CYR" w:eastAsia="Times New Roman" w:hAnsi="Times New Roman CYR" w:cs="Times New Roman CYR"/>
          <w:b/>
          <w:bCs/>
          <w:lang w:eastAsia="ru-RU"/>
        </w:rPr>
        <w:t>_______</w:t>
      </w:r>
      <w:r w:rsidRPr="00147DFB">
        <w:rPr>
          <w:rFonts w:ascii="Times New Roman CYR" w:eastAsia="Times New Roman" w:hAnsi="Times New Roman CYR" w:cs="Times New Roman CYR"/>
          <w:b/>
          <w:bCs/>
          <w:lang w:eastAsia="ru-RU"/>
        </w:rPr>
        <w:tab/>
      </w:r>
      <w:r w:rsidRPr="00147DFB">
        <w:rPr>
          <w:rFonts w:ascii="Times New Roman CYR" w:eastAsia="Times New Roman" w:hAnsi="Times New Roman CYR" w:cs="Times New Roman CYR"/>
          <w:bCs/>
          <w:lang w:eastAsia="ru-RU"/>
        </w:rPr>
        <w:t>м. Хмельницький</w:t>
      </w:r>
      <w:r w:rsidRPr="00147DFB">
        <w:rPr>
          <w:rFonts w:ascii="Times New Roman CYR" w:eastAsia="Times New Roman" w:hAnsi="Times New Roman CYR" w:cs="Times New Roman CYR"/>
          <w:bCs/>
          <w:lang w:eastAsia="ru-RU"/>
        </w:rPr>
        <w:tab/>
      </w:r>
      <w:r w:rsidRPr="00147DFB">
        <w:rPr>
          <w:rFonts w:ascii="Times New Roman CYR" w:eastAsia="Times New Roman" w:hAnsi="Times New Roman CYR" w:cs="Times New Roman CYR"/>
          <w:bCs/>
          <w:lang w:eastAsia="ru-RU"/>
        </w:rPr>
        <w:tab/>
        <w:t>№ ___</w:t>
      </w:r>
      <w:r w:rsidR="003477AE">
        <w:rPr>
          <w:rFonts w:ascii="Times New Roman CYR" w:eastAsia="Times New Roman" w:hAnsi="Times New Roman CYR" w:cs="Times New Roman CYR"/>
          <w:bCs/>
          <w:lang w:eastAsia="ru-RU"/>
        </w:rPr>
        <w:t>982</w:t>
      </w:r>
      <w:bookmarkStart w:id="0" w:name="_GoBack"/>
      <w:bookmarkEnd w:id="0"/>
      <w:r w:rsidRPr="00147DFB">
        <w:rPr>
          <w:rFonts w:ascii="Times New Roman CYR" w:eastAsia="Times New Roman" w:hAnsi="Times New Roman CYR" w:cs="Times New Roman CYR"/>
          <w:bCs/>
          <w:lang w:eastAsia="ru-RU"/>
        </w:rPr>
        <w:t>_______</w:t>
      </w:r>
    </w:p>
    <w:p w:rsidR="00745C78" w:rsidRDefault="00745C78" w:rsidP="00745C78">
      <w:pPr>
        <w:tabs>
          <w:tab w:val="left" w:pos="851"/>
          <w:tab w:val="left" w:pos="5040"/>
          <w:tab w:val="left" w:pos="5400"/>
        </w:tabs>
        <w:ind w:right="3826"/>
        <w:jc w:val="both"/>
      </w:pPr>
      <w:r>
        <w:tab/>
      </w:r>
    </w:p>
    <w:p w:rsidR="00745C78" w:rsidRDefault="00745C78" w:rsidP="00745C78">
      <w:pPr>
        <w:tabs>
          <w:tab w:val="left" w:pos="3544"/>
          <w:tab w:val="left" w:pos="4860"/>
          <w:tab w:val="left" w:pos="6096"/>
        </w:tabs>
        <w:ind w:right="5385"/>
        <w:jc w:val="both"/>
        <w:rPr>
          <w:color w:val="000000"/>
        </w:rPr>
      </w:pPr>
      <w:r>
        <w:t>Про визнання конкурсу з перевезення пасажирів на автобусному маршруті загального користування на території Хмельницької міської територіальної громади (на міському маршруті) по об’єкту конкурсу № 4 таким, що не відбувся та проведення конкурсу</w:t>
      </w:r>
    </w:p>
    <w:p w:rsidR="00745C78" w:rsidRDefault="00745C78" w:rsidP="00745C78">
      <w:pPr>
        <w:jc w:val="both"/>
        <w:rPr>
          <w:rFonts w:cs="Times New Roman"/>
        </w:rPr>
      </w:pPr>
    </w:p>
    <w:p w:rsidR="00745C78" w:rsidRDefault="00745C78" w:rsidP="00745C78">
      <w:pPr>
        <w:jc w:val="both"/>
        <w:rPr>
          <w:rFonts w:cs="Times New Roman"/>
        </w:rPr>
      </w:pPr>
    </w:p>
    <w:p w:rsidR="00745C78" w:rsidRDefault="00745C78" w:rsidP="00745C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0" w:firstLine="567"/>
        <w:jc w:val="both"/>
        <w:rPr>
          <w:rFonts w:cs="Times New Roman"/>
          <w:shd w:val="clear" w:color="auto" w:fill="FFFFFF"/>
        </w:rPr>
      </w:pPr>
      <w:r>
        <w:rPr>
          <w:rFonts w:cs="Times New Roman"/>
        </w:rPr>
        <w:t xml:space="preserve">Розглянувши рішення </w:t>
      </w:r>
      <w:r>
        <w:rPr>
          <w:rFonts w:cs="Times New Roman"/>
          <w:bCs/>
        </w:rPr>
        <w:t>конкурсного комітету по організації та проведенню конкурсів на перевезення пасажирів автомобільним транспортом на території Хмельницької міської територіальної громади</w:t>
      </w:r>
      <w:r>
        <w:rPr>
          <w:rFonts w:cs="Times New Roman"/>
        </w:rPr>
        <w:t xml:space="preserve"> по об’єкту конкурсу № 4, оформлене протоколом № 4 засідання конкурсного комітету від 02.06.2026 </w:t>
      </w:r>
      <w:r>
        <w:rPr>
          <w:rFonts w:cs="Times New Roman"/>
          <w:lang w:val="ru-RU"/>
        </w:rPr>
        <w:t xml:space="preserve">та </w:t>
      </w:r>
      <w:r>
        <w:rPr>
          <w:rFonts w:cs="Times New Roman"/>
        </w:rPr>
        <w:t>клопотання управління транспорту та зв’язку, керуючись законами України «Про місцеве самоврядування в Україні», «Про автомобільний транспорт», постановою Кабінету Міністрів України від 03.12.2008 № 1081 «Про затвердження Порядку проведення конкурсу з перевезення пасажирів на автобусному маршруті загального користування»</w:t>
      </w:r>
      <w:r>
        <w:rPr>
          <w:rFonts w:cs="Times New Roman"/>
          <w:shd w:val="clear" w:color="auto" w:fill="FFFFFF"/>
        </w:rPr>
        <w:t>,</w:t>
      </w:r>
      <w:r>
        <w:rPr>
          <w:rFonts w:cs="Times New Roman"/>
        </w:rPr>
        <w:t xml:space="preserve"> виконавчий комітет міської ради</w:t>
      </w:r>
    </w:p>
    <w:p w:rsidR="00745C78" w:rsidRDefault="00745C78" w:rsidP="00745C78">
      <w:pPr>
        <w:tabs>
          <w:tab w:val="left" w:pos="0"/>
        </w:tabs>
        <w:ind w:right="-285"/>
      </w:pPr>
    </w:p>
    <w:p w:rsidR="00745C78" w:rsidRDefault="00745C78" w:rsidP="00745C78">
      <w:pPr>
        <w:tabs>
          <w:tab w:val="left" w:pos="0"/>
        </w:tabs>
        <w:ind w:right="-285"/>
      </w:pPr>
      <w:r>
        <w:t>ВИРІШИВ:</w:t>
      </w:r>
    </w:p>
    <w:p w:rsidR="00745C78" w:rsidRDefault="00745C78" w:rsidP="00745C78">
      <w:pPr>
        <w:tabs>
          <w:tab w:val="left" w:pos="0"/>
        </w:tabs>
        <w:ind w:right="-285"/>
      </w:pPr>
    </w:p>
    <w:p w:rsidR="00745C78" w:rsidRDefault="00745C78" w:rsidP="00745C78">
      <w:pPr>
        <w:tabs>
          <w:tab w:val="left" w:pos="5040"/>
          <w:tab w:val="left" w:pos="5400"/>
        </w:tabs>
        <w:ind w:right="140" w:firstLine="567"/>
        <w:jc w:val="both"/>
        <w:rPr>
          <w:color w:val="000000"/>
        </w:rPr>
      </w:pPr>
      <w:r>
        <w:rPr>
          <w:color w:val="000000"/>
        </w:rPr>
        <w:t>1. Визнати конкурс з перевезення пасажирів на автобусному маршруті загального користування на території Хмельницької міської територіальної громади (на міському м</w:t>
      </w:r>
      <w:r w:rsidR="00897D16">
        <w:rPr>
          <w:color w:val="000000"/>
        </w:rPr>
        <w:t>аршруті) по об’єкту конкурсу № 4 (маршрут № 35</w:t>
      </w:r>
      <w:r>
        <w:rPr>
          <w:color w:val="000000"/>
        </w:rPr>
        <w:t xml:space="preserve"> «</w:t>
      </w:r>
      <w:r w:rsidR="00897D16" w:rsidRPr="00A03AA8">
        <w:rPr>
          <w:rFonts w:eastAsia="Times New Roman" w:cs="Times New Roman"/>
          <w:color w:val="000000"/>
          <w:lang w:eastAsia="uk-UA"/>
        </w:rPr>
        <w:t>Озерна - Катіон</w:t>
      </w:r>
      <w:r>
        <w:rPr>
          <w:color w:val="000000"/>
        </w:rPr>
        <w:t>») таким, що не відбувся.</w:t>
      </w:r>
    </w:p>
    <w:p w:rsidR="00745C78" w:rsidRDefault="00745C78" w:rsidP="00745C78">
      <w:pPr>
        <w:tabs>
          <w:tab w:val="left" w:pos="5040"/>
          <w:tab w:val="left" w:pos="5400"/>
        </w:tabs>
        <w:ind w:right="140" w:firstLine="567"/>
        <w:jc w:val="both"/>
      </w:pPr>
      <w:r>
        <w:rPr>
          <w:color w:val="000000"/>
        </w:rPr>
        <w:t xml:space="preserve">2. </w:t>
      </w:r>
      <w:r>
        <w:t>Доручити управлінню транспорту та зв’язку провести конкурс з перевезення пасажирів на автобусних маршрутах загального користування на території Хмельницької міської територіальної громади по даному об’єкту конкурсу.</w:t>
      </w:r>
    </w:p>
    <w:p w:rsidR="00745C78" w:rsidRDefault="00745C78" w:rsidP="00745C78">
      <w:pPr>
        <w:tabs>
          <w:tab w:val="left" w:pos="5040"/>
          <w:tab w:val="left" w:pos="5400"/>
        </w:tabs>
        <w:ind w:right="140" w:firstLine="567"/>
        <w:jc w:val="both"/>
      </w:pPr>
      <w:r>
        <w:t>3</w:t>
      </w:r>
      <w:r>
        <w:rPr>
          <w:color w:val="000000"/>
        </w:rPr>
        <w:t xml:space="preserve">. </w:t>
      </w:r>
      <w:r>
        <w:t>Контроль за виконанням рішення покласти на управління транспорту та зв’язку та заступника міського голови М. Ваврищука.</w:t>
      </w:r>
      <w:r>
        <w:tab/>
      </w:r>
    </w:p>
    <w:p w:rsidR="00745C78" w:rsidRDefault="00745C78" w:rsidP="00745C78">
      <w:pPr>
        <w:tabs>
          <w:tab w:val="left" w:pos="6799"/>
        </w:tabs>
        <w:jc w:val="both"/>
      </w:pPr>
      <w:r>
        <w:tab/>
      </w:r>
    </w:p>
    <w:p w:rsidR="00745C78" w:rsidRDefault="00745C78" w:rsidP="00745C78">
      <w:pPr>
        <w:tabs>
          <w:tab w:val="left" w:pos="6799"/>
        </w:tabs>
        <w:jc w:val="both"/>
      </w:pPr>
    </w:p>
    <w:p w:rsidR="00745C78" w:rsidRDefault="00745C78" w:rsidP="00745C78">
      <w:pPr>
        <w:tabs>
          <w:tab w:val="left" w:pos="7088"/>
        </w:tabs>
        <w:jc w:val="both"/>
      </w:pPr>
      <w:r>
        <w:t>Міський голова                                                                                                Олександр СИМЧИШИН</w:t>
      </w:r>
    </w:p>
    <w:p w:rsidR="00745C78" w:rsidRDefault="00745C78" w:rsidP="00745C78">
      <w:pPr>
        <w:tabs>
          <w:tab w:val="left" w:pos="7088"/>
        </w:tabs>
        <w:jc w:val="both"/>
      </w:pPr>
    </w:p>
    <w:p w:rsidR="00745C78" w:rsidRDefault="00745C78" w:rsidP="00745C78"/>
    <w:p w:rsidR="00745C78" w:rsidRDefault="00745C78" w:rsidP="00745C78"/>
    <w:p w:rsidR="00745C78" w:rsidRDefault="00745C78" w:rsidP="00745C78"/>
    <w:sectPr w:rsidR="00745C78" w:rsidSect="0028550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944"/>
    <w:rsid w:val="00202944"/>
    <w:rsid w:val="00213134"/>
    <w:rsid w:val="00327195"/>
    <w:rsid w:val="003477AE"/>
    <w:rsid w:val="00645812"/>
    <w:rsid w:val="00745C78"/>
    <w:rsid w:val="00792D11"/>
    <w:rsid w:val="00897D16"/>
    <w:rsid w:val="00AC0794"/>
    <w:rsid w:val="00C7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C22A94-5469-482B-9414-242D5B4E5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C7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895,baiaagaaboqcaaadsgcaaavybwaaaaaaaaaaaaaaaaaaaaaaaaaaaaaaaaaaaaaaaaaaaaaaaaaaaaaaaaaaaaaaaaaaaaaaaaaaaaaaaaaaaaaaaaaaaaaaaaaaaaaaaaaaaaaaaaaaaaaaaaaaaaaaaaaaaaaaaaaaaaaaaaaaaaaaaaaaaaaaaaaaaaaaaaaaaaaaaaaaaaaaaaaaaaaaaaaaaaaaaaaaaaaa"/>
    <w:basedOn w:val="a"/>
    <w:rsid w:val="00745C7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uk-UA" w:bidi="ar-SA"/>
    </w:rPr>
  </w:style>
  <w:style w:type="paragraph" w:styleId="a3">
    <w:name w:val="Balloon Text"/>
    <w:basedOn w:val="a"/>
    <w:link w:val="a4"/>
    <w:uiPriority w:val="99"/>
    <w:semiHidden/>
    <w:unhideWhenUsed/>
    <w:rsid w:val="00645812"/>
    <w:rPr>
      <w:rFonts w:ascii="Segoe UI" w:hAnsi="Segoe UI"/>
      <w:sz w:val="18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45812"/>
    <w:rPr>
      <w:rFonts w:ascii="Segoe UI" w:eastAsia="SimSun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1107</Words>
  <Characters>632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Подимаченко Олександра Валеріївна</dc:creator>
  <cp:keywords/>
  <dc:description/>
  <cp:lastModifiedBy>Отрощенко Сергій Володимирович</cp:lastModifiedBy>
  <cp:revision>7</cp:revision>
  <cp:lastPrinted>2026-06-05T05:41:00Z</cp:lastPrinted>
  <dcterms:created xsi:type="dcterms:W3CDTF">2026-06-04T10:52:00Z</dcterms:created>
  <dcterms:modified xsi:type="dcterms:W3CDTF">2026-06-16T08:31:00Z</dcterms:modified>
</cp:coreProperties>
</file>