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DCB2" w14:textId="77777777" w:rsidR="005605CD" w:rsidRPr="009161C3" w:rsidRDefault="005605CD" w:rsidP="005605CD">
      <w:pPr>
        <w:widowControl w:val="0"/>
        <w:autoSpaceDE w:val="0"/>
        <w:autoSpaceDN w:val="0"/>
        <w:adjustRightInd w:val="0"/>
        <w:ind w:left="4678"/>
        <w:rPr>
          <w:rFonts w:ascii="Arial CYR" w:hAnsi="Arial CYR" w:cs="Arial CYR"/>
          <w:sz w:val="20"/>
          <w:szCs w:val="20"/>
          <w:lang w:val="uk-UA"/>
        </w:rPr>
      </w:pPr>
      <w:r w:rsidRPr="009161C3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D2E9E7F" wp14:editId="50832E0D">
            <wp:extent cx="457200" cy="609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46671" w14:textId="77777777" w:rsidR="005605CD" w:rsidRPr="009161C3" w:rsidRDefault="005605CD" w:rsidP="005605C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40"/>
          <w:szCs w:val="40"/>
          <w:lang w:val="uk-UA"/>
        </w:rPr>
      </w:pPr>
      <w:r w:rsidRPr="009161C3">
        <w:rPr>
          <w:rFonts w:ascii="Times New Roman CYR" w:hAnsi="Times New Roman CYR" w:cs="Times New Roman CYR"/>
          <w:sz w:val="40"/>
          <w:szCs w:val="40"/>
          <w:lang w:val="uk-UA"/>
        </w:rPr>
        <w:t>ХМЕЛЬНИЦЬКИЙ МІСЬКИЙ ГОЛОВА</w:t>
      </w:r>
    </w:p>
    <w:p w14:paraId="7B1AC55A" w14:textId="77777777" w:rsidR="005605CD" w:rsidRPr="009161C3" w:rsidRDefault="005605CD" w:rsidP="005605C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lang w:val="uk-UA"/>
        </w:rPr>
      </w:pPr>
      <w:r w:rsidRPr="009161C3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РОЗПОРЯДЖЕННЯ</w:t>
      </w:r>
    </w:p>
    <w:p w14:paraId="4D1218C3" w14:textId="77777777" w:rsidR="005605CD" w:rsidRPr="009161C3" w:rsidRDefault="005605CD" w:rsidP="005605C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14:paraId="4A4CCF79" w14:textId="77777777" w:rsidR="005605CD" w:rsidRPr="009161C3" w:rsidRDefault="005605CD" w:rsidP="005605C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14:paraId="7FC03E9A" w14:textId="7A0B9602" w:rsidR="005605CD" w:rsidRPr="009161C3" w:rsidRDefault="005605CD" w:rsidP="005605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9161C3">
        <w:rPr>
          <w:rFonts w:ascii="Times New Roman CYR" w:hAnsi="Times New Roman CYR" w:cs="Times New Roman CYR"/>
          <w:b/>
          <w:bCs/>
          <w:lang w:val="uk-UA"/>
        </w:rPr>
        <w:t xml:space="preserve"> ______</w:t>
      </w:r>
      <w:r w:rsidR="009E4CF8">
        <w:rPr>
          <w:rFonts w:ascii="Times New Roman CYR" w:hAnsi="Times New Roman CYR" w:cs="Times New Roman CYR"/>
          <w:b/>
          <w:bCs/>
          <w:lang w:val="uk-UA"/>
        </w:rPr>
        <w:t>13.07.2026</w:t>
      </w:r>
      <w:r w:rsidRPr="009161C3">
        <w:rPr>
          <w:rFonts w:ascii="Times New Roman CYR" w:hAnsi="Times New Roman CYR" w:cs="Times New Roman CYR"/>
          <w:b/>
          <w:bCs/>
          <w:lang w:val="uk-UA"/>
        </w:rPr>
        <w:t>__________</w:t>
      </w:r>
      <w:r w:rsidRPr="009161C3">
        <w:rPr>
          <w:rFonts w:ascii="Times New Roman CYR" w:hAnsi="Times New Roman CYR" w:cs="Times New Roman CYR"/>
          <w:b/>
          <w:bCs/>
          <w:lang w:val="uk-UA"/>
        </w:rPr>
        <w:tab/>
      </w:r>
      <w:r w:rsidRPr="009161C3">
        <w:rPr>
          <w:rFonts w:ascii="Times New Roman CYR" w:hAnsi="Times New Roman CYR" w:cs="Times New Roman CYR"/>
          <w:b/>
          <w:bCs/>
          <w:lang w:val="uk-UA"/>
        </w:rPr>
        <w:tab/>
      </w:r>
      <w:r w:rsidRPr="009161C3">
        <w:rPr>
          <w:rFonts w:ascii="Times New Roman CYR" w:hAnsi="Times New Roman CYR" w:cs="Times New Roman CYR"/>
          <w:bCs/>
          <w:lang w:val="uk-UA"/>
        </w:rPr>
        <w:t xml:space="preserve">м. Хмельницький  </w:t>
      </w:r>
      <w:r w:rsidRPr="009161C3">
        <w:rPr>
          <w:rFonts w:ascii="Times New Roman CYR" w:hAnsi="Times New Roman CYR" w:cs="Times New Roman CYR"/>
          <w:bCs/>
          <w:lang w:val="uk-UA"/>
        </w:rPr>
        <w:tab/>
      </w:r>
      <w:r w:rsidRPr="009161C3">
        <w:rPr>
          <w:rFonts w:ascii="Times New Roman CYR" w:hAnsi="Times New Roman CYR" w:cs="Times New Roman CYR"/>
          <w:bCs/>
          <w:lang w:val="uk-UA"/>
        </w:rPr>
        <w:tab/>
        <w:t>№ _____</w:t>
      </w:r>
      <w:r w:rsidR="009E4CF8">
        <w:rPr>
          <w:rFonts w:ascii="Times New Roman CYR" w:hAnsi="Times New Roman CYR" w:cs="Times New Roman CYR"/>
          <w:bCs/>
          <w:lang w:val="uk-UA"/>
        </w:rPr>
        <w:t>182-р</w:t>
      </w:r>
      <w:r w:rsidRPr="009161C3">
        <w:rPr>
          <w:rFonts w:ascii="Times New Roman CYR" w:hAnsi="Times New Roman CYR" w:cs="Times New Roman CYR"/>
          <w:bCs/>
          <w:lang w:val="uk-UA"/>
        </w:rPr>
        <w:t>______</w:t>
      </w:r>
    </w:p>
    <w:p w14:paraId="30FF89DB" w14:textId="77777777" w:rsidR="00671CFB" w:rsidRPr="009161C3" w:rsidRDefault="00671CFB" w:rsidP="00A104DA">
      <w:pPr>
        <w:shd w:val="clear" w:color="auto" w:fill="FFFFFF" w:themeFill="background1"/>
        <w:ind w:left="142" w:firstLine="142"/>
        <w:rPr>
          <w:lang w:val="uk-UA" w:eastAsia="uk-UA"/>
        </w:rPr>
      </w:pPr>
    </w:p>
    <w:p w14:paraId="565854AC" w14:textId="7DA1DDA1" w:rsidR="00671CFB" w:rsidRPr="009161C3" w:rsidRDefault="00671CFB" w:rsidP="00A104D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right="5670"/>
        <w:jc w:val="both"/>
        <w:rPr>
          <w:lang w:val="uk-UA"/>
        </w:rPr>
      </w:pPr>
      <w:r w:rsidRPr="009161C3">
        <w:rPr>
          <w:bCs/>
          <w:lang w:val="uk-UA" w:eastAsia="uk-UA"/>
        </w:rPr>
        <w:t xml:space="preserve">Про </w:t>
      </w:r>
      <w:r w:rsidR="00990AAF" w:rsidRPr="009161C3">
        <w:rPr>
          <w:lang w:val="uk-UA"/>
        </w:rPr>
        <w:t xml:space="preserve">створення робочої групи </w:t>
      </w:r>
      <w:r w:rsidR="00990AAF" w:rsidRPr="009161C3">
        <w:rPr>
          <w:color w:val="000000"/>
          <w:lang w:val="uk-UA"/>
        </w:rPr>
        <w:t>з підготовки Програми цифрового розвитку  Хмельницької міської територіальної громади на 2027-20</w:t>
      </w:r>
      <w:r w:rsidR="00AF6D8A">
        <w:rPr>
          <w:color w:val="000000"/>
          <w:lang w:val="uk-UA"/>
        </w:rPr>
        <w:t>29</w:t>
      </w:r>
      <w:r w:rsidR="00990AAF" w:rsidRPr="009161C3">
        <w:rPr>
          <w:color w:val="000000"/>
          <w:lang w:val="uk-UA"/>
        </w:rPr>
        <w:t xml:space="preserve"> роки</w:t>
      </w:r>
    </w:p>
    <w:p w14:paraId="15B53A94" w14:textId="77777777" w:rsidR="00671CFB" w:rsidRPr="009161C3" w:rsidRDefault="00671CFB" w:rsidP="00A104DA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</w:p>
    <w:p w14:paraId="459AA13E" w14:textId="19E088D7" w:rsidR="00DA6F38" w:rsidRPr="00DA6F38" w:rsidRDefault="00671CFB" w:rsidP="00DA6F38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/>
          <w:lang w:eastAsia="ar-SA"/>
        </w:rPr>
      </w:pPr>
      <w:r w:rsidRPr="009161C3">
        <w:t xml:space="preserve">Розглянувши клопотання Хмельницького міського комунального підприємства «Хмельницькінфоцентр», </w:t>
      </w:r>
      <w:r w:rsidR="00D87C4E" w:rsidRPr="009161C3">
        <w:rPr>
          <w:color w:val="000000"/>
          <w:lang w:eastAsia="ar-SA"/>
        </w:rPr>
        <w:t>відповідно до Закону України «Про Національну програму інформатизації»</w:t>
      </w:r>
      <w:r w:rsidR="00C61391">
        <w:rPr>
          <w:color w:val="000000"/>
          <w:lang w:eastAsia="ar-SA"/>
        </w:rPr>
        <w:t xml:space="preserve"> </w:t>
      </w:r>
      <w:r w:rsidR="00D87C4E" w:rsidRPr="009161C3">
        <w:rPr>
          <w:color w:val="000000"/>
          <w:lang w:eastAsia="ar-SA"/>
        </w:rPr>
        <w:t>та з метою подальшо</w:t>
      </w:r>
      <w:r w:rsidR="00EA1AA5" w:rsidRPr="009161C3">
        <w:rPr>
          <w:color w:val="000000"/>
          <w:lang w:eastAsia="ar-SA"/>
        </w:rPr>
        <w:t xml:space="preserve">го </w:t>
      </w:r>
      <w:r w:rsidR="00D87C4E" w:rsidRPr="009161C3">
        <w:rPr>
          <w:color w:val="000000"/>
          <w:lang w:eastAsia="ar-SA"/>
        </w:rPr>
        <w:t>цифрово</w:t>
      </w:r>
      <w:r w:rsidR="00EA1AA5" w:rsidRPr="009161C3">
        <w:rPr>
          <w:color w:val="000000"/>
          <w:lang w:eastAsia="ar-SA"/>
        </w:rPr>
        <w:t>го</w:t>
      </w:r>
      <w:r w:rsidR="00D87C4E" w:rsidRPr="009161C3">
        <w:rPr>
          <w:color w:val="000000"/>
          <w:lang w:eastAsia="ar-SA"/>
        </w:rPr>
        <w:t xml:space="preserve"> </w:t>
      </w:r>
      <w:r w:rsidR="00EA1AA5" w:rsidRPr="009161C3">
        <w:rPr>
          <w:color w:val="000000"/>
          <w:lang w:eastAsia="ar-SA"/>
        </w:rPr>
        <w:t>розвитку</w:t>
      </w:r>
      <w:r w:rsidR="00D87C4E" w:rsidRPr="009161C3">
        <w:rPr>
          <w:color w:val="000000"/>
          <w:lang w:eastAsia="ar-SA"/>
        </w:rPr>
        <w:t xml:space="preserve"> Хмельницької міської територіальної громади, впровадження сучасних інформаційно-комунікаційних технологій в управлінські процеси, забезпечення відкритості та прозорості діяльності органів місцевого самоврядування, підвищення доступності адміністративних і публічних послуг для мешканців та суб’єктів господарювання, а також створення умов для сталого соціально-економічного розвитку громади, </w:t>
      </w:r>
      <w:r w:rsidRPr="009161C3">
        <w:rPr>
          <w:color w:val="000000"/>
          <w:lang w:eastAsia="ar-SA"/>
        </w:rPr>
        <w:t>керуючись Законом України «Про місцеве самоврядування в Україні»</w:t>
      </w:r>
      <w:r w:rsidR="00DA6F38">
        <w:rPr>
          <w:color w:val="000000"/>
          <w:lang w:eastAsia="ar-SA"/>
        </w:rPr>
        <w:t>:</w:t>
      </w:r>
    </w:p>
    <w:p w14:paraId="6F09D571" w14:textId="5828996B" w:rsidR="00671CFB" w:rsidRPr="009161C3" w:rsidRDefault="00671CFB" w:rsidP="00DA6F38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</w:p>
    <w:p w14:paraId="674E380D" w14:textId="7274E773" w:rsidR="00671CFB" w:rsidRDefault="007951B1" w:rsidP="00A310F1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ind w:left="0" w:firstLine="567"/>
        <w:jc w:val="both"/>
        <w:rPr>
          <w:color w:val="000000"/>
          <w:lang w:val="uk-UA" w:eastAsia="ar-SA"/>
        </w:rPr>
      </w:pPr>
      <w:r w:rsidRPr="009161C3">
        <w:rPr>
          <w:color w:val="000000"/>
          <w:lang w:val="uk-UA" w:eastAsia="ar-SA"/>
        </w:rPr>
        <w:t>Створити робочу групу з підготовки Програми цифрового розвитку Хмельницької міської територіальної громади на 2027-20</w:t>
      </w:r>
      <w:r w:rsidR="00AF6D8A">
        <w:rPr>
          <w:color w:val="000000"/>
          <w:lang w:val="uk-UA" w:eastAsia="ar-SA"/>
        </w:rPr>
        <w:t>29</w:t>
      </w:r>
      <w:r w:rsidRPr="009161C3">
        <w:rPr>
          <w:color w:val="000000"/>
          <w:lang w:val="uk-UA" w:eastAsia="ar-SA"/>
        </w:rPr>
        <w:t xml:space="preserve"> роки</w:t>
      </w:r>
      <w:r w:rsidR="00DA6F38">
        <w:rPr>
          <w:color w:val="000000"/>
          <w:lang w:val="uk-UA" w:eastAsia="ar-SA"/>
        </w:rPr>
        <w:t xml:space="preserve"> (далі – робоча група)</w:t>
      </w:r>
      <w:r w:rsidR="00671CFB" w:rsidRPr="009161C3">
        <w:rPr>
          <w:color w:val="000000"/>
          <w:lang w:val="uk-UA" w:eastAsia="ar-SA"/>
        </w:rPr>
        <w:t>, згідно із додатком.</w:t>
      </w:r>
    </w:p>
    <w:p w14:paraId="2157F006" w14:textId="65500EC5" w:rsidR="00DA6F38" w:rsidRPr="00B42517" w:rsidRDefault="00DA6F38" w:rsidP="00A310F1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ind w:left="0" w:firstLine="567"/>
        <w:jc w:val="both"/>
        <w:rPr>
          <w:color w:val="000000"/>
          <w:lang w:val="uk-UA" w:eastAsia="ar-SA"/>
        </w:rPr>
      </w:pPr>
      <w:r w:rsidRPr="00B42517">
        <w:rPr>
          <w:color w:val="000000"/>
          <w:lang w:val="uk-UA" w:eastAsia="ar-SA"/>
        </w:rPr>
        <w:t>Робочій групі розробити проєкт Програми цифрового розвитку Хмельницької міської територіальної громади на 2027-20</w:t>
      </w:r>
      <w:r w:rsidR="00AF6D8A" w:rsidRPr="00B42517">
        <w:rPr>
          <w:color w:val="000000"/>
          <w:lang w:val="uk-UA" w:eastAsia="ar-SA"/>
        </w:rPr>
        <w:t>29</w:t>
      </w:r>
      <w:r w:rsidRPr="00B42517">
        <w:rPr>
          <w:color w:val="000000"/>
          <w:lang w:val="uk-UA" w:eastAsia="ar-SA"/>
        </w:rPr>
        <w:t xml:space="preserve"> роки до 1 вересня 2026 року.</w:t>
      </w:r>
    </w:p>
    <w:p w14:paraId="53B4A3E6" w14:textId="3DF04CC2" w:rsidR="00A310F1" w:rsidRPr="009161C3" w:rsidRDefault="00A310F1" w:rsidP="00A310F1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ind w:left="0" w:firstLine="567"/>
        <w:jc w:val="both"/>
        <w:rPr>
          <w:color w:val="000000"/>
          <w:lang w:val="uk-UA" w:eastAsia="ar-SA"/>
        </w:rPr>
      </w:pPr>
      <w:r w:rsidRPr="009161C3">
        <w:rPr>
          <w:color w:val="000000"/>
          <w:lang w:val="uk-UA" w:eastAsia="ar-SA"/>
        </w:rPr>
        <w:t>Контроль за виконанням розпорядження покласти на заступника міського голови М.</w:t>
      </w:r>
      <w:r w:rsidR="00A87D7D" w:rsidRPr="009161C3">
        <w:rPr>
          <w:color w:val="000000"/>
          <w:lang w:val="uk-UA" w:eastAsia="ar-SA"/>
        </w:rPr>
        <w:t> </w:t>
      </w:r>
      <w:proofErr w:type="spellStart"/>
      <w:r w:rsidRPr="009161C3">
        <w:rPr>
          <w:color w:val="000000"/>
          <w:lang w:val="uk-UA" w:eastAsia="ar-SA"/>
        </w:rPr>
        <w:t>Ваврищука</w:t>
      </w:r>
      <w:proofErr w:type="spellEnd"/>
      <w:r w:rsidRPr="009161C3">
        <w:rPr>
          <w:color w:val="000000"/>
          <w:lang w:val="uk-UA" w:eastAsia="ar-SA"/>
        </w:rPr>
        <w:t>.</w:t>
      </w:r>
    </w:p>
    <w:p w14:paraId="3EC9290F" w14:textId="5400828C" w:rsidR="00671CFB" w:rsidRPr="009161C3" w:rsidRDefault="00671CFB" w:rsidP="00A104DA">
      <w:pPr>
        <w:shd w:val="clear" w:color="auto" w:fill="FFFFFF" w:themeFill="background1"/>
        <w:spacing w:before="240"/>
        <w:ind w:firstLine="567"/>
        <w:jc w:val="both"/>
        <w:rPr>
          <w:lang w:val="uk-UA"/>
        </w:rPr>
      </w:pPr>
    </w:p>
    <w:p w14:paraId="4638F23A" w14:textId="77777777" w:rsidR="00671CFB" w:rsidRPr="009161C3" w:rsidRDefault="00671CFB" w:rsidP="00A104DA">
      <w:pPr>
        <w:shd w:val="clear" w:color="auto" w:fill="FFFFFF" w:themeFill="background1"/>
        <w:spacing w:before="240" w:after="240"/>
        <w:jc w:val="both"/>
        <w:rPr>
          <w:lang w:val="uk-UA"/>
        </w:rPr>
      </w:pPr>
    </w:p>
    <w:p w14:paraId="11B16361" w14:textId="77777777" w:rsidR="00671CFB" w:rsidRPr="009161C3" w:rsidRDefault="00671CFB" w:rsidP="00A104DA">
      <w:pPr>
        <w:shd w:val="clear" w:color="auto" w:fill="FFFFFF" w:themeFill="background1"/>
        <w:spacing w:before="240" w:after="240"/>
        <w:jc w:val="both"/>
        <w:rPr>
          <w:lang w:val="uk-UA"/>
        </w:rPr>
      </w:pPr>
    </w:p>
    <w:p w14:paraId="5D3E3E94" w14:textId="77777777" w:rsidR="00671CFB" w:rsidRPr="009161C3" w:rsidRDefault="00671CFB" w:rsidP="00A104DA">
      <w:pPr>
        <w:shd w:val="clear" w:color="auto" w:fill="FFFFFF" w:themeFill="background1"/>
        <w:spacing w:before="240" w:after="240"/>
        <w:jc w:val="both"/>
        <w:rPr>
          <w:lang w:val="uk-UA"/>
        </w:rPr>
      </w:pPr>
      <w:r w:rsidRPr="009161C3">
        <w:rPr>
          <w:lang w:val="uk-UA"/>
        </w:rPr>
        <w:t xml:space="preserve">Міський голова </w:t>
      </w:r>
      <w:r w:rsidRPr="009161C3">
        <w:rPr>
          <w:lang w:val="uk-UA"/>
        </w:rPr>
        <w:tab/>
      </w:r>
      <w:r w:rsidRPr="009161C3">
        <w:rPr>
          <w:lang w:val="uk-UA"/>
        </w:rPr>
        <w:tab/>
        <w:t xml:space="preserve">                                             </w:t>
      </w:r>
      <w:r w:rsidRPr="009161C3">
        <w:rPr>
          <w:lang w:val="uk-UA"/>
        </w:rPr>
        <w:tab/>
      </w:r>
      <w:r w:rsidRPr="009161C3">
        <w:rPr>
          <w:lang w:val="uk-UA"/>
        </w:rPr>
        <w:tab/>
        <w:t xml:space="preserve">   Олександр СИМЧИШИН</w:t>
      </w:r>
    </w:p>
    <w:p w14:paraId="3D5EE4C8" w14:textId="77777777" w:rsidR="005605CD" w:rsidRPr="009161C3" w:rsidRDefault="00671CFB" w:rsidP="00A104DA">
      <w:pPr>
        <w:shd w:val="clear" w:color="auto" w:fill="FFFFFF" w:themeFill="background1"/>
        <w:ind w:left="5670"/>
        <w:rPr>
          <w:lang w:val="uk-UA"/>
        </w:rPr>
      </w:pPr>
      <w:r w:rsidRPr="009161C3">
        <w:rPr>
          <w:lang w:val="uk-UA"/>
        </w:rPr>
        <w:br w:type="page"/>
      </w:r>
    </w:p>
    <w:p w14:paraId="586E23BE" w14:textId="77777777" w:rsidR="008E77F0" w:rsidRPr="009161C3" w:rsidRDefault="005605CD" w:rsidP="008E77F0">
      <w:pPr>
        <w:spacing w:line="259" w:lineRule="auto"/>
        <w:ind w:left="5670"/>
        <w:jc w:val="both"/>
        <w:rPr>
          <w:lang w:val="uk-UA"/>
        </w:rPr>
      </w:pPr>
      <w:r w:rsidRPr="009161C3">
        <w:rPr>
          <w:lang w:val="uk-UA"/>
        </w:rPr>
        <w:lastRenderedPageBreak/>
        <w:t xml:space="preserve">Додаток </w:t>
      </w:r>
    </w:p>
    <w:p w14:paraId="241866CF" w14:textId="7FDCE5F0" w:rsidR="005605CD" w:rsidRPr="009161C3" w:rsidRDefault="005605CD" w:rsidP="008E77F0">
      <w:pPr>
        <w:spacing w:line="259" w:lineRule="auto"/>
        <w:ind w:left="5670"/>
        <w:jc w:val="both"/>
        <w:rPr>
          <w:lang w:val="uk-UA"/>
        </w:rPr>
      </w:pPr>
      <w:r w:rsidRPr="009161C3">
        <w:rPr>
          <w:lang w:val="uk-UA"/>
        </w:rPr>
        <w:t>до розпорядження міського голови</w:t>
      </w:r>
    </w:p>
    <w:p w14:paraId="572CC819" w14:textId="582882A5" w:rsidR="005605CD" w:rsidRPr="009161C3" w:rsidRDefault="005605CD" w:rsidP="008E77F0">
      <w:pPr>
        <w:spacing w:line="259" w:lineRule="auto"/>
        <w:ind w:left="5670"/>
        <w:jc w:val="both"/>
        <w:rPr>
          <w:lang w:val="uk-UA"/>
        </w:rPr>
      </w:pPr>
      <w:r w:rsidRPr="009161C3">
        <w:rPr>
          <w:lang w:val="uk-UA"/>
        </w:rPr>
        <w:t xml:space="preserve">від </w:t>
      </w:r>
      <w:r w:rsidR="009E4CF8">
        <w:rPr>
          <w:lang w:val="uk-UA"/>
        </w:rPr>
        <w:t xml:space="preserve">13.07.2026 </w:t>
      </w:r>
      <w:r w:rsidRPr="009161C3">
        <w:rPr>
          <w:lang w:val="uk-UA"/>
        </w:rPr>
        <w:t xml:space="preserve">№ </w:t>
      </w:r>
      <w:r w:rsidR="009E4CF8">
        <w:rPr>
          <w:lang w:val="uk-UA"/>
        </w:rPr>
        <w:t>182-р</w:t>
      </w:r>
      <w:bookmarkStart w:id="0" w:name="_GoBack"/>
      <w:bookmarkEnd w:id="0"/>
    </w:p>
    <w:p w14:paraId="2FCE9AE1" w14:textId="77777777" w:rsidR="005605CD" w:rsidRPr="009161C3" w:rsidRDefault="005605CD" w:rsidP="00A104DA">
      <w:pPr>
        <w:shd w:val="clear" w:color="auto" w:fill="FFFFFF" w:themeFill="background1"/>
        <w:ind w:left="5670"/>
        <w:rPr>
          <w:lang w:val="uk-UA"/>
        </w:rPr>
      </w:pPr>
    </w:p>
    <w:p w14:paraId="2C189DBD" w14:textId="41E44404" w:rsidR="00FE037A" w:rsidRPr="009161C3" w:rsidRDefault="00671CFB" w:rsidP="00FE03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  <w:r w:rsidRPr="009161C3">
        <w:rPr>
          <w:szCs w:val="28"/>
          <w:lang w:val="uk-UA"/>
        </w:rPr>
        <w:t xml:space="preserve"> </w:t>
      </w:r>
      <w:r w:rsidR="00FE037A" w:rsidRPr="009161C3">
        <w:rPr>
          <w:color w:val="000000"/>
          <w:lang w:val="uk-UA"/>
        </w:rPr>
        <w:t>Склад робочої групи з підготовки Програми цифрового розвитку  Хмельницької міської територіальної громади на 2027-20</w:t>
      </w:r>
      <w:r w:rsidR="00FD19CC">
        <w:rPr>
          <w:color w:val="000000"/>
          <w:lang w:val="uk-UA"/>
        </w:rPr>
        <w:t>29</w:t>
      </w:r>
      <w:r w:rsidR="00FE037A" w:rsidRPr="009161C3">
        <w:rPr>
          <w:color w:val="000000"/>
          <w:lang w:val="uk-UA"/>
        </w:rPr>
        <w:t xml:space="preserve"> роки</w:t>
      </w:r>
    </w:p>
    <w:tbl>
      <w:tblPr>
        <w:tblStyle w:val="a7"/>
        <w:tblW w:w="90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6037"/>
      </w:tblGrid>
      <w:tr w:rsidR="00FE037A" w:rsidRPr="009161C3" w14:paraId="7BA8A17D" w14:textId="77777777" w:rsidTr="00FD0B07">
        <w:trPr>
          <w:trHeight w:val="538"/>
        </w:trPr>
        <w:tc>
          <w:tcPr>
            <w:tcW w:w="2982" w:type="dxa"/>
            <w:vAlign w:val="bottom"/>
          </w:tcPr>
          <w:p w14:paraId="4768247E" w14:textId="77777777" w:rsidR="00FE037A" w:rsidRPr="009161C3" w:rsidRDefault="00FE037A" w:rsidP="00C0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Голова робочої групи:</w:t>
            </w:r>
          </w:p>
        </w:tc>
        <w:tc>
          <w:tcPr>
            <w:tcW w:w="6037" w:type="dxa"/>
            <w:vAlign w:val="bottom"/>
          </w:tcPr>
          <w:p w14:paraId="014CD589" w14:textId="77777777" w:rsidR="00FE037A" w:rsidRPr="009161C3" w:rsidRDefault="00FE037A" w:rsidP="00C0374A">
            <w:pPr>
              <w:rPr>
                <w:color w:val="000000"/>
                <w:lang w:val="uk-UA"/>
              </w:rPr>
            </w:pPr>
          </w:p>
        </w:tc>
      </w:tr>
      <w:tr w:rsidR="00FE037A" w:rsidRPr="009161C3" w14:paraId="1F0F1B1C" w14:textId="77777777" w:rsidTr="00FD0B07">
        <w:trPr>
          <w:trHeight w:val="705"/>
        </w:trPr>
        <w:tc>
          <w:tcPr>
            <w:tcW w:w="2982" w:type="dxa"/>
            <w:vAlign w:val="bottom"/>
          </w:tcPr>
          <w:p w14:paraId="0F482583" w14:textId="77777777" w:rsidR="00FE037A" w:rsidRPr="009161C3" w:rsidRDefault="00FE037A" w:rsidP="00C0374A">
            <w:pPr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ВАВРИЩУК Микола Васильович</w:t>
            </w:r>
            <w:r w:rsidRPr="009161C3">
              <w:rPr>
                <w:color w:val="000000"/>
                <w:lang w:val="uk-UA"/>
              </w:rPr>
              <w:tab/>
            </w:r>
          </w:p>
        </w:tc>
        <w:tc>
          <w:tcPr>
            <w:tcW w:w="6037" w:type="dxa"/>
            <w:vAlign w:val="bottom"/>
          </w:tcPr>
          <w:p w14:paraId="5DD3BD39" w14:textId="77777777" w:rsidR="00FE037A" w:rsidRPr="009161C3" w:rsidRDefault="00FE037A" w:rsidP="00FE037A">
            <w:pPr>
              <w:pStyle w:val="a6"/>
              <w:numPr>
                <w:ilvl w:val="0"/>
                <w:numId w:val="8"/>
              </w:numPr>
              <w:suppressAutoHyphens/>
              <w:ind w:left="317" w:hanging="142"/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заступник міського голови.</w:t>
            </w:r>
          </w:p>
        </w:tc>
      </w:tr>
      <w:tr w:rsidR="00FE037A" w:rsidRPr="009161C3" w14:paraId="43669409" w14:textId="77777777" w:rsidTr="00FD0B07">
        <w:trPr>
          <w:trHeight w:val="375"/>
        </w:trPr>
        <w:tc>
          <w:tcPr>
            <w:tcW w:w="2982" w:type="dxa"/>
            <w:vAlign w:val="bottom"/>
          </w:tcPr>
          <w:p w14:paraId="218FCE20" w14:textId="77777777" w:rsidR="00FE037A" w:rsidRPr="009161C3" w:rsidRDefault="00FE037A" w:rsidP="00C0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Члени робочої групи:</w:t>
            </w:r>
          </w:p>
        </w:tc>
        <w:tc>
          <w:tcPr>
            <w:tcW w:w="6037" w:type="dxa"/>
            <w:vAlign w:val="bottom"/>
          </w:tcPr>
          <w:p w14:paraId="24E36A02" w14:textId="77777777" w:rsidR="00FE037A" w:rsidRPr="009161C3" w:rsidRDefault="00FE037A" w:rsidP="00C0374A">
            <w:pPr>
              <w:rPr>
                <w:color w:val="000000"/>
                <w:lang w:val="uk-UA"/>
              </w:rPr>
            </w:pPr>
          </w:p>
        </w:tc>
      </w:tr>
      <w:tr w:rsidR="00FE037A" w:rsidRPr="009161C3" w14:paraId="0EB4F6E1" w14:textId="77777777" w:rsidTr="00B520EE">
        <w:trPr>
          <w:trHeight w:val="374"/>
        </w:trPr>
        <w:tc>
          <w:tcPr>
            <w:tcW w:w="2982" w:type="dxa"/>
          </w:tcPr>
          <w:p w14:paraId="5149F7C8" w14:textId="77777777" w:rsidR="00FE037A" w:rsidRPr="009161C3" w:rsidRDefault="00FE037A" w:rsidP="00C0374A">
            <w:pPr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АНДРІЇШИНА Валентина Володимирівна</w:t>
            </w:r>
          </w:p>
        </w:tc>
        <w:tc>
          <w:tcPr>
            <w:tcW w:w="6037" w:type="dxa"/>
            <w:vAlign w:val="bottom"/>
          </w:tcPr>
          <w:p w14:paraId="56D46AEA" w14:textId="77777777" w:rsidR="00B520EE" w:rsidRDefault="00B520EE" w:rsidP="00B520EE">
            <w:pPr>
              <w:pStyle w:val="a6"/>
              <w:suppressAutoHyphens/>
              <w:ind w:left="317"/>
              <w:rPr>
                <w:color w:val="000000"/>
                <w:lang w:val="uk-UA"/>
              </w:rPr>
            </w:pPr>
          </w:p>
          <w:p w14:paraId="1DB39DAF" w14:textId="516CD280" w:rsidR="00FE037A" w:rsidRPr="009161C3" w:rsidRDefault="00FE037A" w:rsidP="00FE037A">
            <w:pPr>
              <w:pStyle w:val="a6"/>
              <w:numPr>
                <w:ilvl w:val="0"/>
                <w:numId w:val="8"/>
              </w:numPr>
              <w:suppressAutoHyphens/>
              <w:ind w:left="317" w:hanging="142"/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заступник директора Хмельницького міського комунального підприємства «Хмельницькінфоцентр»;</w:t>
            </w:r>
          </w:p>
        </w:tc>
      </w:tr>
      <w:tr w:rsidR="00FE037A" w:rsidRPr="009161C3" w14:paraId="0CEEA417" w14:textId="77777777" w:rsidTr="00B520EE">
        <w:trPr>
          <w:trHeight w:val="914"/>
        </w:trPr>
        <w:tc>
          <w:tcPr>
            <w:tcW w:w="2982" w:type="dxa"/>
          </w:tcPr>
          <w:p w14:paraId="4F6FC0F9" w14:textId="77777777" w:rsidR="00FE037A" w:rsidRPr="009161C3" w:rsidRDefault="00FE037A" w:rsidP="00C0374A">
            <w:pPr>
              <w:rPr>
                <w:color w:val="000000"/>
                <w:lang w:val="uk-UA"/>
              </w:rPr>
            </w:pPr>
            <w:r w:rsidRPr="009161C3">
              <w:rPr>
                <w:lang w:val="uk-UA"/>
              </w:rPr>
              <w:t>БІГУС Ірина Миколаївна</w:t>
            </w:r>
          </w:p>
        </w:tc>
        <w:tc>
          <w:tcPr>
            <w:tcW w:w="6037" w:type="dxa"/>
          </w:tcPr>
          <w:p w14:paraId="0D4AE2E2" w14:textId="5BB660AE" w:rsidR="00FE037A" w:rsidRPr="009161C3" w:rsidRDefault="00EB1CA8" w:rsidP="00FE037A">
            <w:pPr>
              <w:pStyle w:val="a6"/>
              <w:numPr>
                <w:ilvl w:val="0"/>
                <w:numId w:val="8"/>
              </w:numPr>
              <w:suppressAutoHyphens/>
              <w:ind w:left="317" w:hanging="14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начальник</w:t>
            </w:r>
            <w:r w:rsidR="00FE037A" w:rsidRPr="009161C3">
              <w:rPr>
                <w:color w:val="000000"/>
                <w:lang w:val="uk-UA"/>
              </w:rPr>
              <w:t xml:space="preserve"> відділу загальної середньої освіти Департаменту освіти та науки Хмельницької міської ради;</w:t>
            </w:r>
          </w:p>
        </w:tc>
      </w:tr>
      <w:tr w:rsidR="00FE037A" w:rsidRPr="009161C3" w14:paraId="1E0EE137" w14:textId="77777777" w:rsidTr="00B520EE">
        <w:trPr>
          <w:trHeight w:val="558"/>
        </w:trPr>
        <w:tc>
          <w:tcPr>
            <w:tcW w:w="2982" w:type="dxa"/>
          </w:tcPr>
          <w:p w14:paraId="3A19AB5F" w14:textId="77777777" w:rsidR="00FE037A" w:rsidRPr="009161C3" w:rsidRDefault="00FE037A" w:rsidP="00C0374A">
            <w:pPr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КАЗМІРЧУК Оксана Вікторівна</w:t>
            </w:r>
          </w:p>
        </w:tc>
        <w:tc>
          <w:tcPr>
            <w:tcW w:w="6037" w:type="dxa"/>
            <w:vAlign w:val="bottom"/>
          </w:tcPr>
          <w:p w14:paraId="35C15A52" w14:textId="77777777" w:rsidR="00B520EE" w:rsidRDefault="00B520EE" w:rsidP="00B520EE">
            <w:pPr>
              <w:pStyle w:val="a6"/>
              <w:suppressAutoHyphens/>
              <w:ind w:left="317"/>
              <w:rPr>
                <w:color w:val="000000"/>
                <w:lang w:val="uk-UA"/>
              </w:rPr>
            </w:pPr>
          </w:p>
          <w:p w14:paraId="05D02B04" w14:textId="796F168F" w:rsidR="00FE037A" w:rsidRPr="00BA426D" w:rsidRDefault="00FE037A" w:rsidP="00BA426D">
            <w:pPr>
              <w:pStyle w:val="a6"/>
              <w:numPr>
                <w:ilvl w:val="0"/>
                <w:numId w:val="8"/>
              </w:numPr>
              <w:suppressAutoHyphens/>
              <w:ind w:left="317" w:hanging="142"/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 xml:space="preserve">головний спеціаліст відділу </w:t>
            </w:r>
            <w:r w:rsidR="00BA426D" w:rsidRPr="00BA426D">
              <w:rPr>
                <w:color w:val="000000"/>
                <w:lang w:val="uk-UA"/>
              </w:rPr>
              <w:t> економічного аналізу, планування та регулювання</w:t>
            </w:r>
            <w:r w:rsidRPr="00BA426D">
              <w:rPr>
                <w:color w:val="000000"/>
                <w:lang w:val="uk-UA"/>
              </w:rPr>
              <w:t xml:space="preserve"> управління економіки;</w:t>
            </w:r>
          </w:p>
        </w:tc>
      </w:tr>
      <w:tr w:rsidR="00FE037A" w:rsidRPr="009161C3" w14:paraId="5A52FA40" w14:textId="77777777" w:rsidTr="00B520EE">
        <w:trPr>
          <w:trHeight w:val="558"/>
        </w:trPr>
        <w:tc>
          <w:tcPr>
            <w:tcW w:w="2982" w:type="dxa"/>
          </w:tcPr>
          <w:p w14:paraId="3BE2CDA0" w14:textId="77777777" w:rsidR="00FE037A" w:rsidRPr="009161C3" w:rsidRDefault="00FE037A" w:rsidP="00C0374A">
            <w:pPr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КОЗИЦЬКА Тамара Степанівна</w:t>
            </w:r>
          </w:p>
        </w:tc>
        <w:tc>
          <w:tcPr>
            <w:tcW w:w="6037" w:type="dxa"/>
            <w:vAlign w:val="bottom"/>
          </w:tcPr>
          <w:p w14:paraId="4630B063" w14:textId="77777777" w:rsidR="00B520EE" w:rsidRDefault="00B520EE" w:rsidP="00B520EE">
            <w:pPr>
              <w:pStyle w:val="a6"/>
              <w:suppressAutoHyphens/>
              <w:ind w:left="317"/>
              <w:rPr>
                <w:color w:val="000000"/>
                <w:lang w:val="uk-UA"/>
              </w:rPr>
            </w:pPr>
          </w:p>
          <w:p w14:paraId="06F75A61" w14:textId="55B2C4B1" w:rsidR="00FE037A" w:rsidRPr="009161C3" w:rsidRDefault="00FE037A" w:rsidP="00FE037A">
            <w:pPr>
              <w:pStyle w:val="a6"/>
              <w:numPr>
                <w:ilvl w:val="0"/>
                <w:numId w:val="8"/>
              </w:numPr>
              <w:suppressAutoHyphens/>
              <w:ind w:left="317" w:hanging="142"/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 xml:space="preserve">директор </w:t>
            </w:r>
            <w:hyperlink r:id="rId7" w:tgtFrame="_blank" w:history="1">
              <w:r w:rsidRPr="009161C3">
                <w:rPr>
                  <w:color w:val="000000"/>
                  <w:lang w:val="uk-UA"/>
                </w:rPr>
                <w:t>Централізованої бібліотечної системи Хмельницької міської територіальної громади; </w:t>
              </w:r>
            </w:hyperlink>
          </w:p>
        </w:tc>
      </w:tr>
      <w:tr w:rsidR="00FE037A" w:rsidRPr="009161C3" w14:paraId="35081C67" w14:textId="77777777" w:rsidTr="00B520EE">
        <w:trPr>
          <w:trHeight w:val="644"/>
        </w:trPr>
        <w:tc>
          <w:tcPr>
            <w:tcW w:w="2982" w:type="dxa"/>
          </w:tcPr>
          <w:p w14:paraId="3C57603D" w14:textId="77777777" w:rsidR="00FE037A" w:rsidRPr="009161C3" w:rsidRDefault="00FE037A" w:rsidP="00C0374A">
            <w:pPr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МАТВІЙЧУК Сергій Володимирович</w:t>
            </w:r>
          </w:p>
        </w:tc>
        <w:tc>
          <w:tcPr>
            <w:tcW w:w="6037" w:type="dxa"/>
            <w:vAlign w:val="bottom"/>
          </w:tcPr>
          <w:p w14:paraId="6FE561EB" w14:textId="77777777" w:rsidR="00B520EE" w:rsidRDefault="00B520EE" w:rsidP="00B520EE">
            <w:pPr>
              <w:pStyle w:val="a6"/>
              <w:suppressAutoHyphens/>
              <w:ind w:left="317"/>
              <w:rPr>
                <w:color w:val="000000"/>
                <w:lang w:val="uk-UA"/>
              </w:rPr>
            </w:pPr>
          </w:p>
          <w:p w14:paraId="7F13C8B7" w14:textId="54EBA9FE" w:rsidR="00FE037A" w:rsidRPr="009161C3" w:rsidRDefault="00FE037A" w:rsidP="00FE037A">
            <w:pPr>
              <w:pStyle w:val="a6"/>
              <w:numPr>
                <w:ilvl w:val="0"/>
                <w:numId w:val="8"/>
              </w:numPr>
              <w:suppressAutoHyphens/>
              <w:ind w:left="317" w:hanging="142"/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директор Хмельницького міського комунального підприємства «Хмельницькінфоцентр»;</w:t>
            </w:r>
          </w:p>
        </w:tc>
      </w:tr>
      <w:tr w:rsidR="00FE037A" w:rsidRPr="009161C3" w14:paraId="1FFC73B0" w14:textId="77777777" w:rsidTr="00B520EE">
        <w:trPr>
          <w:trHeight w:val="670"/>
        </w:trPr>
        <w:tc>
          <w:tcPr>
            <w:tcW w:w="2982" w:type="dxa"/>
          </w:tcPr>
          <w:p w14:paraId="13366214" w14:textId="77777777" w:rsidR="00FE037A" w:rsidRPr="009161C3" w:rsidRDefault="00FE037A" w:rsidP="00C0374A">
            <w:pPr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МОЩАНЕЦЬ Андрій Андрійович</w:t>
            </w:r>
          </w:p>
        </w:tc>
        <w:tc>
          <w:tcPr>
            <w:tcW w:w="6037" w:type="dxa"/>
            <w:vAlign w:val="bottom"/>
          </w:tcPr>
          <w:p w14:paraId="32F4E647" w14:textId="77777777" w:rsidR="00B520EE" w:rsidRDefault="00B520EE" w:rsidP="00B520EE">
            <w:pPr>
              <w:pStyle w:val="a6"/>
              <w:suppressAutoHyphens/>
              <w:ind w:left="317"/>
              <w:rPr>
                <w:color w:val="000000"/>
                <w:lang w:val="uk-UA"/>
              </w:rPr>
            </w:pPr>
          </w:p>
          <w:p w14:paraId="285D57C2" w14:textId="13D3542E" w:rsidR="00FE037A" w:rsidRPr="009161C3" w:rsidRDefault="00EB1CA8" w:rsidP="00FE037A">
            <w:pPr>
              <w:pStyle w:val="a6"/>
              <w:numPr>
                <w:ilvl w:val="0"/>
                <w:numId w:val="8"/>
              </w:numPr>
              <w:suppressAutoHyphens/>
              <w:ind w:left="317" w:hanging="14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головний </w:t>
            </w:r>
            <w:r w:rsidR="006C7F11">
              <w:rPr>
                <w:color w:val="000000"/>
                <w:lang w:val="uk-UA"/>
              </w:rPr>
              <w:t>фахівець</w:t>
            </w:r>
            <w:r w:rsidR="00FE037A" w:rsidRPr="009161C3">
              <w:rPr>
                <w:color w:val="000000"/>
                <w:lang w:val="uk-UA"/>
              </w:rPr>
              <w:t xml:space="preserve"> комунальної установи «Агенція розвитку Хмельницького»;</w:t>
            </w:r>
          </w:p>
        </w:tc>
      </w:tr>
      <w:tr w:rsidR="00FE037A" w:rsidRPr="009161C3" w14:paraId="337C130F" w14:textId="77777777" w:rsidTr="00B520EE">
        <w:trPr>
          <w:trHeight w:val="748"/>
        </w:trPr>
        <w:tc>
          <w:tcPr>
            <w:tcW w:w="2982" w:type="dxa"/>
          </w:tcPr>
          <w:p w14:paraId="32EEE1FB" w14:textId="77777777" w:rsidR="00FE037A" w:rsidRPr="009161C3" w:rsidRDefault="00FE037A" w:rsidP="00C0374A">
            <w:pPr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РЕШОВСЬКА Христина Володимирівна</w:t>
            </w:r>
          </w:p>
        </w:tc>
        <w:tc>
          <w:tcPr>
            <w:tcW w:w="6037" w:type="dxa"/>
            <w:vAlign w:val="bottom"/>
          </w:tcPr>
          <w:p w14:paraId="557823E2" w14:textId="77777777" w:rsidR="00B520EE" w:rsidRDefault="00B520EE" w:rsidP="00B520EE">
            <w:pPr>
              <w:pStyle w:val="a6"/>
              <w:suppressAutoHyphens/>
              <w:ind w:left="317"/>
              <w:rPr>
                <w:color w:val="000000"/>
                <w:lang w:val="uk-UA"/>
              </w:rPr>
            </w:pPr>
          </w:p>
          <w:p w14:paraId="1160391F" w14:textId="7832F1EE" w:rsidR="00FE037A" w:rsidRPr="009161C3" w:rsidRDefault="00FE037A" w:rsidP="00FE037A">
            <w:pPr>
              <w:pStyle w:val="a6"/>
              <w:numPr>
                <w:ilvl w:val="0"/>
                <w:numId w:val="8"/>
              </w:numPr>
              <w:suppressAutoHyphens/>
              <w:ind w:left="317" w:hanging="142"/>
              <w:rPr>
                <w:color w:val="000000"/>
                <w:lang w:val="uk-UA"/>
              </w:rPr>
            </w:pPr>
            <w:r w:rsidRPr="009161C3">
              <w:rPr>
                <w:color w:val="000000"/>
                <w:lang w:val="uk-UA"/>
              </w:rPr>
              <w:t>головний спеціаліст відділу організаційно-інформаційної роботи та взаємодії з об’єднаннями громадян управління праці та соціального захисту населення Хмельницької міської ради;</w:t>
            </w:r>
          </w:p>
        </w:tc>
      </w:tr>
      <w:tr w:rsidR="00FE037A" w:rsidRPr="009161C3" w14:paraId="5B4666B0" w14:textId="77777777" w:rsidTr="00B520EE">
        <w:trPr>
          <w:trHeight w:val="729"/>
        </w:trPr>
        <w:tc>
          <w:tcPr>
            <w:tcW w:w="2982" w:type="dxa"/>
          </w:tcPr>
          <w:p w14:paraId="39F3F427" w14:textId="2505613B" w:rsidR="00FE037A" w:rsidRPr="009161C3" w:rsidRDefault="005376F7" w:rsidP="00C0374A">
            <w:pPr>
              <w:rPr>
                <w:lang w:val="uk-UA"/>
              </w:rPr>
            </w:pPr>
            <w:r>
              <w:rPr>
                <w:lang w:val="uk-UA"/>
              </w:rPr>
              <w:t>ТРЕБИК</w:t>
            </w:r>
            <w:r w:rsidR="00FE037A" w:rsidRPr="009161C3">
              <w:rPr>
                <w:lang w:val="uk-UA"/>
              </w:rPr>
              <w:t xml:space="preserve"> Людмила Петрівна</w:t>
            </w:r>
          </w:p>
        </w:tc>
        <w:tc>
          <w:tcPr>
            <w:tcW w:w="6037" w:type="dxa"/>
            <w:vAlign w:val="bottom"/>
          </w:tcPr>
          <w:p w14:paraId="538C7016" w14:textId="77777777" w:rsidR="00B520EE" w:rsidRDefault="00B520EE" w:rsidP="00B520EE">
            <w:pPr>
              <w:pStyle w:val="a6"/>
              <w:suppressAutoHyphens/>
              <w:ind w:left="317"/>
              <w:rPr>
                <w:color w:val="000000"/>
                <w:lang w:val="uk-UA"/>
              </w:rPr>
            </w:pPr>
          </w:p>
          <w:p w14:paraId="5EEA3D81" w14:textId="7D0568A5" w:rsidR="00FE037A" w:rsidRPr="009161C3" w:rsidRDefault="00FE037A" w:rsidP="00FE037A">
            <w:pPr>
              <w:pStyle w:val="a6"/>
              <w:numPr>
                <w:ilvl w:val="0"/>
                <w:numId w:val="8"/>
              </w:numPr>
              <w:suppressAutoHyphens/>
              <w:ind w:left="317" w:hanging="142"/>
              <w:rPr>
                <w:color w:val="000000"/>
                <w:lang w:val="uk-UA"/>
              </w:rPr>
            </w:pPr>
            <w:proofErr w:type="spellStart"/>
            <w:r w:rsidRPr="009161C3">
              <w:rPr>
                <w:color w:val="000000"/>
                <w:lang w:val="uk-UA"/>
              </w:rPr>
              <w:t>доцентка</w:t>
            </w:r>
            <w:proofErr w:type="spellEnd"/>
            <w:r w:rsidRPr="009161C3">
              <w:rPr>
                <w:color w:val="000000"/>
                <w:lang w:val="uk-UA"/>
              </w:rPr>
              <w:t xml:space="preserve"> кафедри публічного управління та адміністрування, кандидатка наук з державного управління, </w:t>
            </w:r>
            <w:proofErr w:type="spellStart"/>
            <w:r w:rsidRPr="009161C3">
              <w:rPr>
                <w:color w:val="000000"/>
                <w:lang w:val="uk-UA"/>
              </w:rPr>
              <w:t>доцентка</w:t>
            </w:r>
            <w:proofErr w:type="spellEnd"/>
            <w:r w:rsidRPr="009161C3">
              <w:rPr>
                <w:color w:val="000000"/>
                <w:lang w:val="uk-UA"/>
              </w:rPr>
              <w:t xml:space="preserve"> Хмельницького університету управління та права імені Леоніда Юзькова</w:t>
            </w:r>
            <w:r w:rsidR="00A53956">
              <w:rPr>
                <w:color w:val="000000"/>
                <w:lang w:val="uk-UA"/>
              </w:rPr>
              <w:t xml:space="preserve"> </w:t>
            </w:r>
            <w:r w:rsidRPr="009161C3">
              <w:rPr>
                <w:lang w:val="uk-UA"/>
              </w:rPr>
              <w:t>(за згодою);</w:t>
            </w:r>
          </w:p>
        </w:tc>
      </w:tr>
      <w:tr w:rsidR="00FE037A" w:rsidRPr="009161C3" w14:paraId="600C3AAB" w14:textId="77777777" w:rsidTr="00B520EE">
        <w:trPr>
          <w:trHeight w:val="729"/>
        </w:trPr>
        <w:tc>
          <w:tcPr>
            <w:tcW w:w="2982" w:type="dxa"/>
          </w:tcPr>
          <w:p w14:paraId="36DE4C33" w14:textId="77777777" w:rsidR="00FE037A" w:rsidRPr="009161C3" w:rsidRDefault="00FE037A" w:rsidP="00C0374A">
            <w:pPr>
              <w:rPr>
                <w:color w:val="000000"/>
                <w:lang w:val="uk-UA"/>
              </w:rPr>
            </w:pPr>
            <w:r w:rsidRPr="009161C3">
              <w:rPr>
                <w:lang w:val="uk-UA"/>
              </w:rPr>
              <w:t>ТРЕТЬЯКОВА Тетяна Олексіївна</w:t>
            </w:r>
          </w:p>
        </w:tc>
        <w:tc>
          <w:tcPr>
            <w:tcW w:w="6037" w:type="dxa"/>
            <w:vAlign w:val="bottom"/>
          </w:tcPr>
          <w:p w14:paraId="2D931D05" w14:textId="77777777" w:rsidR="00B520EE" w:rsidRPr="00B520EE" w:rsidRDefault="00B520EE" w:rsidP="00B520EE">
            <w:pPr>
              <w:pStyle w:val="a6"/>
              <w:suppressAutoHyphens/>
              <w:ind w:left="317"/>
              <w:rPr>
                <w:color w:val="000000"/>
                <w:lang w:val="uk-UA"/>
              </w:rPr>
            </w:pPr>
          </w:p>
          <w:p w14:paraId="091E0757" w14:textId="4DB4D66E" w:rsidR="00FE037A" w:rsidRPr="009161C3" w:rsidRDefault="00FE037A" w:rsidP="00FE037A">
            <w:pPr>
              <w:pStyle w:val="a6"/>
              <w:numPr>
                <w:ilvl w:val="0"/>
                <w:numId w:val="8"/>
              </w:numPr>
              <w:suppressAutoHyphens/>
              <w:ind w:left="317" w:hanging="142"/>
              <w:rPr>
                <w:color w:val="000000"/>
                <w:lang w:val="uk-UA"/>
              </w:rPr>
            </w:pPr>
            <w:proofErr w:type="spellStart"/>
            <w:r w:rsidRPr="009161C3">
              <w:rPr>
                <w:lang w:val="uk-UA"/>
              </w:rPr>
              <w:t>експертка</w:t>
            </w:r>
            <w:proofErr w:type="spellEnd"/>
            <w:r w:rsidRPr="009161C3">
              <w:rPr>
                <w:lang w:val="uk-UA"/>
              </w:rPr>
              <w:t xml:space="preserve"> місцевих політик швейцарсько-української Програми EGAP, МБО «Фонд Східна Європа» (за згодою);</w:t>
            </w:r>
          </w:p>
        </w:tc>
      </w:tr>
      <w:tr w:rsidR="00FE037A" w:rsidRPr="009161C3" w14:paraId="65ADF7B7" w14:textId="77777777" w:rsidTr="00B520EE">
        <w:trPr>
          <w:trHeight w:val="729"/>
        </w:trPr>
        <w:tc>
          <w:tcPr>
            <w:tcW w:w="2982" w:type="dxa"/>
          </w:tcPr>
          <w:p w14:paraId="50339673" w14:textId="77777777" w:rsidR="00FE037A" w:rsidRPr="009161C3" w:rsidRDefault="00FE037A" w:rsidP="00C0374A">
            <w:pPr>
              <w:rPr>
                <w:color w:val="000000"/>
                <w:lang w:val="uk-UA"/>
              </w:rPr>
            </w:pPr>
            <w:r w:rsidRPr="009161C3">
              <w:rPr>
                <w:lang w:val="uk-UA"/>
              </w:rPr>
              <w:t>ХОМИЧ Лілія Василівна</w:t>
            </w:r>
          </w:p>
        </w:tc>
        <w:tc>
          <w:tcPr>
            <w:tcW w:w="6037" w:type="dxa"/>
            <w:vAlign w:val="bottom"/>
          </w:tcPr>
          <w:p w14:paraId="0654112A" w14:textId="77777777" w:rsidR="00FE037A" w:rsidRDefault="00FE037A" w:rsidP="00FE037A">
            <w:pPr>
              <w:pStyle w:val="a6"/>
              <w:numPr>
                <w:ilvl w:val="0"/>
                <w:numId w:val="8"/>
              </w:numPr>
              <w:suppressAutoHyphens/>
              <w:ind w:left="317" w:hanging="142"/>
              <w:rPr>
                <w:lang w:val="uk-UA"/>
              </w:rPr>
            </w:pPr>
            <w:r w:rsidRPr="009161C3">
              <w:rPr>
                <w:lang w:val="uk-UA"/>
              </w:rPr>
              <w:t xml:space="preserve">регіональна </w:t>
            </w:r>
            <w:proofErr w:type="spellStart"/>
            <w:r w:rsidRPr="009161C3">
              <w:rPr>
                <w:lang w:val="uk-UA"/>
              </w:rPr>
              <w:t>координаторка</w:t>
            </w:r>
            <w:proofErr w:type="spellEnd"/>
            <w:r w:rsidRPr="009161C3">
              <w:rPr>
                <w:lang w:val="uk-UA"/>
              </w:rPr>
              <w:t xml:space="preserve"> в Хмельницькій області швейцарсько-української Програми EGAP, МБО «Фонд Східна Європа» (за згодою)</w:t>
            </w:r>
          </w:p>
          <w:p w14:paraId="661F9BEE" w14:textId="7FCD013C" w:rsidR="007A2A77" w:rsidRPr="009161C3" w:rsidRDefault="007A2A77" w:rsidP="007A2A77">
            <w:pPr>
              <w:pStyle w:val="a6"/>
              <w:suppressAutoHyphens/>
              <w:ind w:left="317"/>
              <w:rPr>
                <w:lang w:val="uk-UA"/>
              </w:rPr>
            </w:pPr>
          </w:p>
        </w:tc>
      </w:tr>
      <w:tr w:rsidR="00FE037A" w:rsidRPr="009161C3" w14:paraId="26FDC6A6" w14:textId="77777777" w:rsidTr="00B520EE">
        <w:trPr>
          <w:trHeight w:val="729"/>
        </w:trPr>
        <w:tc>
          <w:tcPr>
            <w:tcW w:w="2982" w:type="dxa"/>
          </w:tcPr>
          <w:p w14:paraId="5E0503CA" w14:textId="52CCF305" w:rsidR="00FE037A" w:rsidRPr="009161C3" w:rsidRDefault="00D27A96" w:rsidP="00C0374A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ШВЕЦЬ</w:t>
            </w:r>
            <w:r w:rsidR="00FE037A" w:rsidRPr="009161C3">
              <w:rPr>
                <w:color w:val="000000"/>
                <w:lang w:val="uk-UA"/>
              </w:rPr>
              <w:t xml:space="preserve"> Володимир Миколайович</w:t>
            </w:r>
          </w:p>
        </w:tc>
        <w:tc>
          <w:tcPr>
            <w:tcW w:w="6037" w:type="dxa"/>
            <w:vAlign w:val="bottom"/>
          </w:tcPr>
          <w:p w14:paraId="49C66E86" w14:textId="77777777" w:rsidR="00B520EE" w:rsidRPr="00B520EE" w:rsidRDefault="00B520EE" w:rsidP="00B520EE">
            <w:pPr>
              <w:pStyle w:val="a6"/>
              <w:suppressAutoHyphens/>
              <w:ind w:left="317"/>
              <w:rPr>
                <w:lang w:val="uk-UA"/>
              </w:rPr>
            </w:pPr>
          </w:p>
          <w:p w14:paraId="016F5433" w14:textId="25264F8C" w:rsidR="00FE037A" w:rsidRPr="009161C3" w:rsidRDefault="00FE037A" w:rsidP="00FE037A">
            <w:pPr>
              <w:pStyle w:val="a6"/>
              <w:numPr>
                <w:ilvl w:val="0"/>
                <w:numId w:val="8"/>
              </w:numPr>
              <w:suppressAutoHyphens/>
              <w:ind w:left="317" w:hanging="142"/>
              <w:rPr>
                <w:lang w:val="uk-UA"/>
              </w:rPr>
            </w:pPr>
            <w:r w:rsidRPr="009161C3">
              <w:rPr>
                <w:color w:val="000000"/>
                <w:lang w:val="uk-UA"/>
              </w:rPr>
              <w:t>головний інженер-програміст Хмельницького міського комунального підприємства «Хмельницькінфоцентр».</w:t>
            </w:r>
          </w:p>
        </w:tc>
      </w:tr>
    </w:tbl>
    <w:tbl>
      <w:tblPr>
        <w:tblW w:w="9629" w:type="dxa"/>
        <w:tblLayout w:type="fixed"/>
        <w:tblLook w:val="0600" w:firstRow="0" w:lastRow="0" w:firstColumn="0" w:lastColumn="0" w:noHBand="1" w:noVBand="1"/>
      </w:tblPr>
      <w:tblGrid>
        <w:gridCol w:w="6621"/>
        <w:gridCol w:w="3008"/>
      </w:tblGrid>
      <w:tr w:rsidR="00671CFB" w:rsidRPr="009161C3" w14:paraId="42C53A80" w14:textId="77777777" w:rsidTr="00EA1AA5">
        <w:trPr>
          <w:trHeight w:val="579"/>
        </w:trPr>
        <w:tc>
          <w:tcPr>
            <w:tcW w:w="66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CF16F" w14:textId="77777777" w:rsidR="00671CFB" w:rsidRPr="009161C3" w:rsidRDefault="00671CFB" w:rsidP="00A104DA">
            <w:pPr>
              <w:shd w:val="clear" w:color="auto" w:fill="FFFFFF" w:themeFill="background1"/>
              <w:rPr>
                <w:lang w:val="uk-UA"/>
              </w:rPr>
            </w:pPr>
            <w:r w:rsidRPr="009161C3">
              <w:rPr>
                <w:lang w:val="uk-UA"/>
              </w:rPr>
              <w:t>Заступник міського голови</w:t>
            </w:r>
          </w:p>
        </w:tc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6FAED" w14:textId="77777777" w:rsidR="00671CFB" w:rsidRPr="009161C3" w:rsidRDefault="00671CFB" w:rsidP="00A104DA">
            <w:pPr>
              <w:shd w:val="clear" w:color="auto" w:fill="FFFFFF" w:themeFill="background1"/>
              <w:rPr>
                <w:lang w:val="uk-UA"/>
              </w:rPr>
            </w:pPr>
            <w:r w:rsidRPr="009161C3">
              <w:rPr>
                <w:lang w:val="uk-UA"/>
              </w:rPr>
              <w:t>Михайло КРИВАК</w:t>
            </w:r>
          </w:p>
        </w:tc>
      </w:tr>
      <w:tr w:rsidR="00671CFB" w:rsidRPr="009161C3" w14:paraId="6D8A6A40" w14:textId="77777777" w:rsidTr="00EA1AA5">
        <w:trPr>
          <w:trHeight w:val="646"/>
        </w:trPr>
        <w:tc>
          <w:tcPr>
            <w:tcW w:w="66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229A0" w14:textId="77777777" w:rsidR="00671CFB" w:rsidRPr="009161C3" w:rsidRDefault="00671CFB" w:rsidP="00A104DA">
            <w:pPr>
              <w:shd w:val="clear" w:color="auto" w:fill="FFFFFF" w:themeFill="background1"/>
              <w:rPr>
                <w:lang w:val="uk-UA"/>
              </w:rPr>
            </w:pPr>
            <w:r w:rsidRPr="009161C3">
              <w:rPr>
                <w:lang w:val="uk-UA"/>
              </w:rPr>
              <w:t xml:space="preserve">Директор Хмельницького </w:t>
            </w:r>
          </w:p>
          <w:p w14:paraId="07E3B2E6" w14:textId="77777777" w:rsidR="00671CFB" w:rsidRPr="009161C3" w:rsidRDefault="00671CFB" w:rsidP="00A104DA">
            <w:pPr>
              <w:shd w:val="clear" w:color="auto" w:fill="FFFFFF" w:themeFill="background1"/>
              <w:rPr>
                <w:lang w:val="uk-UA"/>
              </w:rPr>
            </w:pPr>
            <w:r w:rsidRPr="009161C3">
              <w:rPr>
                <w:lang w:val="uk-UA"/>
              </w:rPr>
              <w:t xml:space="preserve">міського комунального підприємства </w:t>
            </w:r>
          </w:p>
          <w:p w14:paraId="4552D7E1" w14:textId="77777777" w:rsidR="00671CFB" w:rsidRPr="009161C3" w:rsidRDefault="00671CFB" w:rsidP="00A104DA">
            <w:pPr>
              <w:shd w:val="clear" w:color="auto" w:fill="FFFFFF" w:themeFill="background1"/>
              <w:rPr>
                <w:lang w:val="uk-UA"/>
              </w:rPr>
            </w:pPr>
            <w:r w:rsidRPr="009161C3">
              <w:rPr>
                <w:lang w:val="uk-UA"/>
              </w:rPr>
              <w:t>«Хмельницькінфоцентр»</w:t>
            </w:r>
          </w:p>
        </w:tc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0A0AB" w14:textId="77777777" w:rsidR="00671CFB" w:rsidRPr="009161C3" w:rsidRDefault="00671CFB" w:rsidP="00A104DA">
            <w:pPr>
              <w:shd w:val="clear" w:color="auto" w:fill="FFFFFF" w:themeFill="background1"/>
              <w:rPr>
                <w:lang w:val="uk-UA"/>
              </w:rPr>
            </w:pPr>
          </w:p>
          <w:p w14:paraId="62907000" w14:textId="77777777" w:rsidR="00671CFB" w:rsidRPr="009161C3" w:rsidRDefault="00671CFB" w:rsidP="00A104DA">
            <w:pPr>
              <w:shd w:val="clear" w:color="auto" w:fill="FFFFFF" w:themeFill="background1"/>
              <w:rPr>
                <w:lang w:val="uk-UA"/>
              </w:rPr>
            </w:pPr>
          </w:p>
          <w:p w14:paraId="5A258C76" w14:textId="77777777" w:rsidR="00671CFB" w:rsidRPr="009161C3" w:rsidRDefault="00671CFB" w:rsidP="00A104DA">
            <w:pPr>
              <w:shd w:val="clear" w:color="auto" w:fill="FFFFFF" w:themeFill="background1"/>
              <w:rPr>
                <w:lang w:val="uk-UA"/>
              </w:rPr>
            </w:pPr>
            <w:r w:rsidRPr="009161C3">
              <w:rPr>
                <w:lang w:val="uk-UA"/>
              </w:rPr>
              <w:t>Сергій МАТВІЙЧУК</w:t>
            </w:r>
          </w:p>
        </w:tc>
      </w:tr>
    </w:tbl>
    <w:p w14:paraId="346707E8" w14:textId="417DD672" w:rsidR="00671CFB" w:rsidRPr="009161C3" w:rsidRDefault="00671CFB" w:rsidP="00FE037A">
      <w:pPr>
        <w:shd w:val="clear" w:color="auto" w:fill="FFFFFF" w:themeFill="background1"/>
        <w:tabs>
          <w:tab w:val="num" w:pos="360"/>
        </w:tabs>
        <w:rPr>
          <w:lang w:val="uk-UA"/>
        </w:rPr>
      </w:pPr>
    </w:p>
    <w:sectPr w:rsidR="00671CFB" w:rsidRPr="009161C3" w:rsidSect="00671CFB">
      <w:pgSz w:w="11907" w:h="16839" w:code="9"/>
      <w:pgMar w:top="1134" w:right="567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069D"/>
    <w:multiLevelType w:val="hybridMultilevel"/>
    <w:tmpl w:val="354A9E44"/>
    <w:lvl w:ilvl="0" w:tplc="B2CA5D06">
      <w:start w:val="1"/>
      <w:numFmt w:val="bullet"/>
      <w:lvlText w:val="-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760937"/>
    <w:multiLevelType w:val="hybridMultilevel"/>
    <w:tmpl w:val="46EE6D84"/>
    <w:lvl w:ilvl="0" w:tplc="B2CA5D06">
      <w:start w:val="1"/>
      <w:numFmt w:val="bullet"/>
      <w:lvlText w:val="-"/>
      <w:lvlJc w:val="lef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F3E688E"/>
    <w:multiLevelType w:val="hybridMultilevel"/>
    <w:tmpl w:val="77E04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21C85"/>
    <w:multiLevelType w:val="hybridMultilevel"/>
    <w:tmpl w:val="0248E4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5563D"/>
    <w:multiLevelType w:val="hybridMultilevel"/>
    <w:tmpl w:val="08668FD2"/>
    <w:lvl w:ilvl="0" w:tplc="655E2F6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3" w:hanging="360"/>
      </w:pPr>
    </w:lvl>
    <w:lvl w:ilvl="2" w:tplc="0422001B" w:tentative="1">
      <w:start w:val="1"/>
      <w:numFmt w:val="lowerRoman"/>
      <w:lvlText w:val="%3."/>
      <w:lvlJc w:val="right"/>
      <w:pPr>
        <w:ind w:left="2503" w:hanging="180"/>
      </w:pPr>
    </w:lvl>
    <w:lvl w:ilvl="3" w:tplc="0422000F" w:tentative="1">
      <w:start w:val="1"/>
      <w:numFmt w:val="decimal"/>
      <w:lvlText w:val="%4."/>
      <w:lvlJc w:val="left"/>
      <w:pPr>
        <w:ind w:left="3223" w:hanging="360"/>
      </w:pPr>
    </w:lvl>
    <w:lvl w:ilvl="4" w:tplc="04220019" w:tentative="1">
      <w:start w:val="1"/>
      <w:numFmt w:val="lowerLetter"/>
      <w:lvlText w:val="%5."/>
      <w:lvlJc w:val="left"/>
      <w:pPr>
        <w:ind w:left="3943" w:hanging="360"/>
      </w:pPr>
    </w:lvl>
    <w:lvl w:ilvl="5" w:tplc="0422001B" w:tentative="1">
      <w:start w:val="1"/>
      <w:numFmt w:val="lowerRoman"/>
      <w:lvlText w:val="%6."/>
      <w:lvlJc w:val="right"/>
      <w:pPr>
        <w:ind w:left="4663" w:hanging="180"/>
      </w:pPr>
    </w:lvl>
    <w:lvl w:ilvl="6" w:tplc="0422000F" w:tentative="1">
      <w:start w:val="1"/>
      <w:numFmt w:val="decimal"/>
      <w:lvlText w:val="%7."/>
      <w:lvlJc w:val="left"/>
      <w:pPr>
        <w:ind w:left="5383" w:hanging="360"/>
      </w:pPr>
    </w:lvl>
    <w:lvl w:ilvl="7" w:tplc="04220019" w:tentative="1">
      <w:start w:val="1"/>
      <w:numFmt w:val="lowerLetter"/>
      <w:lvlText w:val="%8."/>
      <w:lvlJc w:val="left"/>
      <w:pPr>
        <w:ind w:left="6103" w:hanging="360"/>
      </w:pPr>
    </w:lvl>
    <w:lvl w:ilvl="8" w:tplc="0422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2B883318"/>
    <w:multiLevelType w:val="hybridMultilevel"/>
    <w:tmpl w:val="C46A9DF2"/>
    <w:lvl w:ilvl="0" w:tplc="F00EF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A2BB2"/>
    <w:multiLevelType w:val="hybridMultilevel"/>
    <w:tmpl w:val="A83A4E2A"/>
    <w:lvl w:ilvl="0" w:tplc="D0E467B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30029D7"/>
    <w:multiLevelType w:val="hybridMultilevel"/>
    <w:tmpl w:val="DA323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16"/>
    <w:rsid w:val="0002486A"/>
    <w:rsid w:val="00087D15"/>
    <w:rsid w:val="00095EB7"/>
    <w:rsid w:val="00183B71"/>
    <w:rsid w:val="001C4998"/>
    <w:rsid w:val="001D08E7"/>
    <w:rsid w:val="0020415B"/>
    <w:rsid w:val="00240046"/>
    <w:rsid w:val="00257E0B"/>
    <w:rsid w:val="00281152"/>
    <w:rsid w:val="002C431E"/>
    <w:rsid w:val="00320F75"/>
    <w:rsid w:val="003322A8"/>
    <w:rsid w:val="003C6C0C"/>
    <w:rsid w:val="003D5DCA"/>
    <w:rsid w:val="003F3CEA"/>
    <w:rsid w:val="004063B2"/>
    <w:rsid w:val="00446016"/>
    <w:rsid w:val="00481DA2"/>
    <w:rsid w:val="004864A7"/>
    <w:rsid w:val="004E5F34"/>
    <w:rsid w:val="004F6522"/>
    <w:rsid w:val="00516BAE"/>
    <w:rsid w:val="00523DF6"/>
    <w:rsid w:val="005376F7"/>
    <w:rsid w:val="005605CD"/>
    <w:rsid w:val="005872EB"/>
    <w:rsid w:val="00595138"/>
    <w:rsid w:val="006045AB"/>
    <w:rsid w:val="00671CFB"/>
    <w:rsid w:val="006B79AC"/>
    <w:rsid w:val="006C5051"/>
    <w:rsid w:val="006C7F11"/>
    <w:rsid w:val="00736B04"/>
    <w:rsid w:val="007951B1"/>
    <w:rsid w:val="007A2A77"/>
    <w:rsid w:val="007E0C56"/>
    <w:rsid w:val="008440AA"/>
    <w:rsid w:val="008B61B9"/>
    <w:rsid w:val="008C2557"/>
    <w:rsid w:val="008C77CE"/>
    <w:rsid w:val="008E506D"/>
    <w:rsid w:val="008E77F0"/>
    <w:rsid w:val="00902871"/>
    <w:rsid w:val="009161C3"/>
    <w:rsid w:val="009351C6"/>
    <w:rsid w:val="00984F19"/>
    <w:rsid w:val="00990AAF"/>
    <w:rsid w:val="009C20F1"/>
    <w:rsid w:val="009E4CF8"/>
    <w:rsid w:val="009F79F4"/>
    <w:rsid w:val="00A104DA"/>
    <w:rsid w:val="00A253CF"/>
    <w:rsid w:val="00A310F1"/>
    <w:rsid w:val="00A53956"/>
    <w:rsid w:val="00A87D7D"/>
    <w:rsid w:val="00AD49AD"/>
    <w:rsid w:val="00AF5DF7"/>
    <w:rsid w:val="00AF6D8A"/>
    <w:rsid w:val="00B42517"/>
    <w:rsid w:val="00B46DFF"/>
    <w:rsid w:val="00B520EE"/>
    <w:rsid w:val="00B8142A"/>
    <w:rsid w:val="00BA426D"/>
    <w:rsid w:val="00BF0A37"/>
    <w:rsid w:val="00BF1410"/>
    <w:rsid w:val="00C20BB9"/>
    <w:rsid w:val="00C2428A"/>
    <w:rsid w:val="00C45FD1"/>
    <w:rsid w:val="00C574C1"/>
    <w:rsid w:val="00C61391"/>
    <w:rsid w:val="00C83AC9"/>
    <w:rsid w:val="00C9624F"/>
    <w:rsid w:val="00CD7597"/>
    <w:rsid w:val="00CF2E90"/>
    <w:rsid w:val="00D27A96"/>
    <w:rsid w:val="00D350F9"/>
    <w:rsid w:val="00D63186"/>
    <w:rsid w:val="00D676D8"/>
    <w:rsid w:val="00D87C4E"/>
    <w:rsid w:val="00D93C0A"/>
    <w:rsid w:val="00DA6F38"/>
    <w:rsid w:val="00DD4446"/>
    <w:rsid w:val="00DF2079"/>
    <w:rsid w:val="00E11758"/>
    <w:rsid w:val="00E5192C"/>
    <w:rsid w:val="00E55782"/>
    <w:rsid w:val="00E756D4"/>
    <w:rsid w:val="00E97815"/>
    <w:rsid w:val="00EA1AA5"/>
    <w:rsid w:val="00EB1CA8"/>
    <w:rsid w:val="00EE35AE"/>
    <w:rsid w:val="00F23171"/>
    <w:rsid w:val="00F45480"/>
    <w:rsid w:val="00FB5C9A"/>
    <w:rsid w:val="00FD0B07"/>
    <w:rsid w:val="00FD19CC"/>
    <w:rsid w:val="00F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650E"/>
  <w15:chartTrackingRefBased/>
  <w15:docId w15:val="{0C42B834-40DF-4E65-A04F-640A9532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671CFB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"/>
    <w:basedOn w:val="a"/>
    <w:link w:val="a5"/>
    <w:uiPriority w:val="99"/>
    <w:unhideWhenUsed/>
    <w:rsid w:val="00671CFB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5">
    <w:name w:val="Основний текст Знак"/>
    <w:basedOn w:val="a0"/>
    <w:link w:val="a4"/>
    <w:uiPriority w:val="99"/>
    <w:rsid w:val="00671CFB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71CFB"/>
    <w:pPr>
      <w:ind w:left="720"/>
      <w:contextualSpacing/>
    </w:pPr>
  </w:style>
  <w:style w:type="table" w:styleId="a7">
    <w:name w:val="Table Grid"/>
    <w:basedOn w:val="a1"/>
    <w:uiPriority w:val="39"/>
    <w:rsid w:val="00FE0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BA426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E4CF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E4CF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bs.km.ua/index.php?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4590-C0AC-4126-BB8D-F6A0FB7B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Смолінська Людмила Юріївна</dc:creator>
  <cp:keywords/>
  <dc:description/>
  <cp:lastModifiedBy>Отрощенко Сергій Володимирович</cp:lastModifiedBy>
  <cp:revision>35</cp:revision>
  <cp:lastPrinted>2026-07-14T05:47:00Z</cp:lastPrinted>
  <dcterms:created xsi:type="dcterms:W3CDTF">2026-07-08T06:45:00Z</dcterms:created>
  <dcterms:modified xsi:type="dcterms:W3CDTF">2026-07-14T05:48:00Z</dcterms:modified>
</cp:coreProperties>
</file>