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36903" w:rsidRPr="00245A3F" w:rsidRDefault="00036903" w:rsidP="0010199F">
      <w:pPr>
        <w:ind w:left="6237"/>
        <w:rPr>
          <w:color w:val="000000"/>
        </w:rPr>
      </w:pPr>
      <w:r w:rsidRPr="00245A3F">
        <w:rPr>
          <w:color w:val="000000"/>
        </w:rPr>
        <w:t xml:space="preserve">Додаток </w:t>
      </w:r>
    </w:p>
    <w:p w:rsidR="00036903" w:rsidRPr="00245A3F" w:rsidRDefault="00036903" w:rsidP="0010199F">
      <w:pPr>
        <w:ind w:left="6237"/>
      </w:pPr>
      <w:r w:rsidRPr="00245A3F">
        <w:rPr>
          <w:color w:val="000000"/>
        </w:rPr>
        <w:t>д</w:t>
      </w:r>
      <w:r w:rsidRPr="00245A3F">
        <w:t xml:space="preserve">о рішення </w:t>
      </w:r>
      <w:r w:rsidR="00191DA6">
        <w:t>виконавчого комітету</w:t>
      </w:r>
    </w:p>
    <w:p w:rsidR="00036903" w:rsidRPr="00245A3F" w:rsidRDefault="00036903" w:rsidP="0010199F">
      <w:pPr>
        <w:ind w:left="6237"/>
      </w:pPr>
      <w:r w:rsidRPr="00245A3F">
        <w:rPr>
          <w:color w:val="000000"/>
        </w:rPr>
        <w:t>від _________________ № ______</w:t>
      </w:r>
    </w:p>
    <w:p w:rsidR="00036903" w:rsidRPr="00245A3F" w:rsidRDefault="00036903">
      <w:pPr>
        <w:spacing w:line="360" w:lineRule="auto"/>
        <w:ind w:left="-180"/>
        <w:jc w:val="center"/>
        <w:rPr>
          <w:b/>
          <w:bCs/>
          <w:color w:val="000080"/>
          <w:highlight w:val="yellow"/>
        </w:rPr>
      </w:pPr>
    </w:p>
    <w:p w:rsidR="00036903" w:rsidRPr="00245A3F" w:rsidRDefault="00036903">
      <w:pPr>
        <w:spacing w:line="360" w:lineRule="auto"/>
        <w:ind w:left="-180"/>
        <w:rPr>
          <w:b/>
          <w:bCs/>
          <w:highlight w:val="yellow"/>
        </w:rPr>
      </w:pPr>
    </w:p>
    <w:p w:rsidR="00036903" w:rsidRPr="00245A3F" w:rsidRDefault="00036903">
      <w:pPr>
        <w:spacing w:line="360" w:lineRule="auto"/>
        <w:ind w:left="-180"/>
        <w:rPr>
          <w:b/>
          <w:bCs/>
          <w:highlight w:val="yellow"/>
        </w:rPr>
      </w:pPr>
    </w:p>
    <w:p w:rsidR="00036903" w:rsidRPr="00245A3F" w:rsidRDefault="00036903">
      <w:pPr>
        <w:spacing w:line="360" w:lineRule="auto"/>
        <w:ind w:left="-180"/>
        <w:rPr>
          <w:b/>
          <w:bCs/>
          <w:highlight w:val="yellow"/>
        </w:rPr>
      </w:pPr>
    </w:p>
    <w:p w:rsidR="00B00B87" w:rsidRPr="00245A3F" w:rsidRDefault="00B00B87">
      <w:pPr>
        <w:spacing w:line="360" w:lineRule="auto"/>
        <w:ind w:left="-180"/>
        <w:rPr>
          <w:b/>
          <w:bCs/>
          <w:highlight w:val="yellow"/>
        </w:rPr>
      </w:pPr>
    </w:p>
    <w:p w:rsidR="00B00B87" w:rsidRPr="00245A3F" w:rsidRDefault="00B00B87">
      <w:pPr>
        <w:spacing w:line="360" w:lineRule="auto"/>
        <w:ind w:left="-180"/>
        <w:rPr>
          <w:b/>
          <w:bCs/>
          <w:highlight w:val="yellow"/>
        </w:rPr>
      </w:pPr>
    </w:p>
    <w:p w:rsidR="00B00B87" w:rsidRPr="00245A3F" w:rsidRDefault="00B00B87">
      <w:pPr>
        <w:spacing w:line="360" w:lineRule="auto"/>
        <w:ind w:left="-180"/>
        <w:rPr>
          <w:b/>
          <w:bCs/>
          <w:highlight w:val="yellow"/>
        </w:rPr>
      </w:pPr>
    </w:p>
    <w:p w:rsidR="00B00B87" w:rsidRPr="00245A3F" w:rsidRDefault="00B00B87">
      <w:pPr>
        <w:spacing w:line="360" w:lineRule="auto"/>
        <w:ind w:left="-180"/>
        <w:rPr>
          <w:b/>
          <w:bCs/>
          <w:highlight w:val="yellow"/>
        </w:rPr>
      </w:pPr>
    </w:p>
    <w:p w:rsidR="00036903" w:rsidRPr="00245A3F" w:rsidRDefault="00036903">
      <w:pPr>
        <w:spacing w:line="360" w:lineRule="auto"/>
        <w:ind w:left="-180"/>
        <w:rPr>
          <w:b/>
          <w:bCs/>
          <w:highlight w:val="yellow"/>
        </w:rPr>
      </w:pPr>
    </w:p>
    <w:p w:rsidR="00036903" w:rsidRPr="00245A3F" w:rsidRDefault="00036903">
      <w:pPr>
        <w:spacing w:line="360" w:lineRule="auto"/>
        <w:ind w:left="-180"/>
        <w:jc w:val="center"/>
        <w:rPr>
          <w:b/>
          <w:bCs/>
          <w:sz w:val="36"/>
          <w:szCs w:val="36"/>
        </w:rPr>
      </w:pPr>
      <w:r w:rsidRPr="00245A3F">
        <w:rPr>
          <w:b/>
          <w:bCs/>
          <w:sz w:val="36"/>
          <w:szCs w:val="36"/>
        </w:rPr>
        <w:t xml:space="preserve">ПРОГРАМА </w:t>
      </w:r>
    </w:p>
    <w:p w:rsidR="00036903" w:rsidRPr="00245A3F" w:rsidRDefault="00036903">
      <w:pPr>
        <w:spacing w:line="360" w:lineRule="auto"/>
        <w:ind w:left="-180"/>
        <w:jc w:val="center"/>
        <w:rPr>
          <w:b/>
          <w:bCs/>
          <w:sz w:val="36"/>
          <w:szCs w:val="36"/>
        </w:rPr>
      </w:pPr>
      <w:r w:rsidRPr="00245A3F">
        <w:rPr>
          <w:b/>
          <w:bCs/>
          <w:sz w:val="36"/>
          <w:szCs w:val="36"/>
        </w:rPr>
        <w:t xml:space="preserve">ЕКОНОМІЧНОГО І СОЦІАЛЬНОГО РОЗВИТКУ </w:t>
      </w:r>
    </w:p>
    <w:p w:rsidR="00036903" w:rsidRPr="00245A3F" w:rsidRDefault="00036903">
      <w:pPr>
        <w:spacing w:line="360" w:lineRule="auto"/>
        <w:ind w:left="-180"/>
        <w:jc w:val="center"/>
        <w:rPr>
          <w:b/>
          <w:bCs/>
          <w:sz w:val="36"/>
          <w:szCs w:val="36"/>
        </w:rPr>
      </w:pPr>
      <w:r w:rsidRPr="00245A3F">
        <w:rPr>
          <w:b/>
          <w:bCs/>
          <w:sz w:val="36"/>
          <w:szCs w:val="36"/>
        </w:rPr>
        <w:t>МІСТА ХМЕЛЬНИЦЬКОГО</w:t>
      </w:r>
    </w:p>
    <w:p w:rsidR="00036903" w:rsidRPr="00245A3F" w:rsidRDefault="00036903">
      <w:pPr>
        <w:spacing w:line="360" w:lineRule="auto"/>
        <w:ind w:left="-180"/>
        <w:jc w:val="center"/>
        <w:rPr>
          <w:b/>
          <w:bCs/>
          <w:sz w:val="36"/>
          <w:szCs w:val="36"/>
        </w:rPr>
      </w:pPr>
      <w:r w:rsidRPr="00245A3F">
        <w:rPr>
          <w:b/>
          <w:bCs/>
          <w:sz w:val="36"/>
          <w:szCs w:val="36"/>
        </w:rPr>
        <w:t>НА 2020 РІК</w:t>
      </w:r>
    </w:p>
    <w:p w:rsidR="00036903" w:rsidRPr="00245A3F" w:rsidRDefault="00036903">
      <w:pPr>
        <w:spacing w:line="360" w:lineRule="auto"/>
        <w:ind w:left="-180"/>
        <w:jc w:val="center"/>
        <w:rPr>
          <w:b/>
          <w:bCs/>
        </w:rPr>
      </w:pPr>
    </w:p>
    <w:p w:rsidR="00036903" w:rsidRPr="00245A3F" w:rsidRDefault="00036903">
      <w:pPr>
        <w:spacing w:line="360" w:lineRule="auto"/>
        <w:ind w:left="-180"/>
        <w:jc w:val="center"/>
        <w:rPr>
          <w:b/>
          <w:bCs/>
          <w:highlight w:val="yellow"/>
        </w:rPr>
      </w:pPr>
    </w:p>
    <w:p w:rsidR="00036903" w:rsidRPr="00245A3F" w:rsidRDefault="00036903">
      <w:pPr>
        <w:spacing w:line="360" w:lineRule="auto"/>
        <w:ind w:left="-180"/>
        <w:jc w:val="center"/>
        <w:rPr>
          <w:b/>
          <w:bCs/>
          <w:highlight w:val="yellow"/>
        </w:rPr>
      </w:pPr>
    </w:p>
    <w:p w:rsidR="00036903" w:rsidRPr="00245A3F" w:rsidRDefault="00036903">
      <w:pPr>
        <w:spacing w:line="360" w:lineRule="auto"/>
        <w:ind w:left="-180"/>
        <w:jc w:val="center"/>
        <w:rPr>
          <w:b/>
          <w:bCs/>
          <w:highlight w:val="yellow"/>
        </w:rPr>
      </w:pPr>
    </w:p>
    <w:p w:rsidR="00036903" w:rsidRPr="00245A3F" w:rsidRDefault="00036903">
      <w:pPr>
        <w:spacing w:line="360" w:lineRule="auto"/>
        <w:ind w:left="-180"/>
        <w:jc w:val="center"/>
        <w:rPr>
          <w:b/>
          <w:bCs/>
          <w:highlight w:val="yellow"/>
        </w:rPr>
      </w:pPr>
    </w:p>
    <w:p w:rsidR="00036903" w:rsidRPr="00245A3F" w:rsidRDefault="00036903">
      <w:pPr>
        <w:pageBreakBefore/>
        <w:spacing w:line="360" w:lineRule="auto"/>
        <w:ind w:left="-180"/>
        <w:jc w:val="center"/>
        <w:rPr>
          <w:b/>
          <w:bCs/>
        </w:rPr>
      </w:pPr>
      <w:r w:rsidRPr="00245A3F">
        <w:rPr>
          <w:b/>
          <w:bCs/>
        </w:rPr>
        <w:lastRenderedPageBreak/>
        <w:t>ЗМІСТ</w:t>
      </w:r>
    </w:p>
    <w:p w:rsidR="00036903" w:rsidRPr="00245A3F" w:rsidRDefault="00036903">
      <w:pPr>
        <w:ind w:left="-180"/>
        <w:rPr>
          <w:b/>
          <w:bCs/>
          <w:highlight w:val="yellow"/>
        </w:rPr>
      </w:pPr>
    </w:p>
    <w:p w:rsidR="00036903" w:rsidRPr="00112369" w:rsidRDefault="00036903" w:rsidP="00E422DA">
      <w:pPr>
        <w:pStyle w:val="1b"/>
        <w:rPr>
          <w:rFonts w:ascii="Calibri" w:hAnsi="Calibri" w:cs="Calibri"/>
          <w:lang w:eastAsia="uk-UA"/>
        </w:rPr>
      </w:pPr>
      <w:r w:rsidRPr="00112369">
        <w:fldChar w:fldCharType="begin"/>
      </w:r>
      <w:r w:rsidRPr="00112369">
        <w:instrText xml:space="preserve"> TOC \o "1-1" \h \z \t "Подзаголовок;2" </w:instrText>
      </w:r>
      <w:r w:rsidRPr="00112369">
        <w:fldChar w:fldCharType="separate"/>
      </w:r>
      <w:hyperlink w:anchor="_Toc531180506" w:history="1">
        <w:r w:rsidRPr="00112369">
          <w:rPr>
            <w:rStyle w:val="a7"/>
          </w:rPr>
          <w:t>ВСТУП</w:t>
        </w:r>
        <w:r w:rsidRPr="00112369">
          <w:rPr>
            <w:webHidden/>
          </w:rPr>
          <w:tab/>
        </w:r>
        <w:r w:rsidRPr="00112369">
          <w:rPr>
            <w:webHidden/>
          </w:rPr>
          <w:fldChar w:fldCharType="begin"/>
        </w:r>
        <w:r w:rsidRPr="00112369">
          <w:rPr>
            <w:webHidden/>
          </w:rPr>
          <w:instrText xml:space="preserve"> PAGEREF _Toc531180506 \h </w:instrText>
        </w:r>
        <w:r w:rsidRPr="00112369">
          <w:rPr>
            <w:webHidden/>
          </w:rPr>
        </w:r>
        <w:r w:rsidRPr="00112369">
          <w:rPr>
            <w:webHidden/>
          </w:rPr>
          <w:fldChar w:fldCharType="separate"/>
        </w:r>
        <w:r w:rsidR="00C11142">
          <w:rPr>
            <w:webHidden/>
          </w:rPr>
          <w:t>3</w:t>
        </w:r>
        <w:r w:rsidRPr="00112369">
          <w:rPr>
            <w:webHidden/>
          </w:rPr>
          <w:fldChar w:fldCharType="end"/>
        </w:r>
      </w:hyperlink>
    </w:p>
    <w:p w:rsidR="00036903" w:rsidRPr="00112369" w:rsidRDefault="00E87C5E" w:rsidP="00E422DA">
      <w:pPr>
        <w:pStyle w:val="1b"/>
        <w:rPr>
          <w:rFonts w:ascii="Calibri" w:hAnsi="Calibri" w:cs="Calibri"/>
          <w:lang w:eastAsia="uk-UA"/>
        </w:rPr>
      </w:pPr>
      <w:hyperlink w:anchor="_Toc531180507" w:history="1">
        <w:r w:rsidR="00036903" w:rsidRPr="00112369">
          <w:rPr>
            <w:rStyle w:val="a7"/>
          </w:rPr>
          <w:t>1.</w:t>
        </w:r>
        <w:r w:rsidR="00036903" w:rsidRPr="00112369">
          <w:rPr>
            <w:rFonts w:ascii="Calibri" w:hAnsi="Calibri" w:cs="Calibri"/>
            <w:lang w:eastAsia="uk-UA"/>
          </w:rPr>
          <w:tab/>
        </w:r>
        <w:r w:rsidR="00007B4B" w:rsidRPr="00112369">
          <w:rPr>
            <w:rStyle w:val="a7"/>
          </w:rPr>
          <w:t>АНАЛІЗ ЕКОНОМІЧНОГО І СОЦІАЛЬНОГО РОЗВИТКУ МІСТА ЗА 9 МІСЯЦІВ 2019 РОКУ...</w:t>
        </w:r>
        <w:r w:rsidR="00036903" w:rsidRPr="00112369">
          <w:rPr>
            <w:webHidden/>
          </w:rPr>
          <w:t>………………………………………………………………………………………………….</w:t>
        </w:r>
        <w:r w:rsidR="00036903" w:rsidRPr="00112369">
          <w:rPr>
            <w:webHidden/>
          </w:rPr>
          <w:fldChar w:fldCharType="begin"/>
        </w:r>
        <w:r w:rsidR="00036903" w:rsidRPr="00112369">
          <w:rPr>
            <w:webHidden/>
          </w:rPr>
          <w:instrText xml:space="preserve"> PAGEREF _Toc531180507 \h </w:instrText>
        </w:r>
        <w:r w:rsidR="00036903" w:rsidRPr="00112369">
          <w:rPr>
            <w:webHidden/>
          </w:rPr>
        </w:r>
        <w:r w:rsidR="00036903" w:rsidRPr="00112369">
          <w:rPr>
            <w:webHidden/>
          </w:rPr>
          <w:fldChar w:fldCharType="separate"/>
        </w:r>
        <w:r w:rsidR="00C11142">
          <w:rPr>
            <w:webHidden/>
          </w:rPr>
          <w:t>4</w:t>
        </w:r>
        <w:r w:rsidR="00036903" w:rsidRPr="00112369">
          <w:rPr>
            <w:webHidden/>
          </w:rPr>
          <w:fldChar w:fldCharType="end"/>
        </w:r>
      </w:hyperlink>
    </w:p>
    <w:p w:rsidR="00036903" w:rsidRPr="00112369" w:rsidRDefault="00E422DA" w:rsidP="00E422DA">
      <w:pPr>
        <w:pStyle w:val="1b"/>
        <w:rPr>
          <w:rStyle w:val="a7"/>
          <w:color w:val="auto"/>
          <w:u w:val="none"/>
        </w:rPr>
      </w:pPr>
      <w:r w:rsidRPr="00112369">
        <w:rPr>
          <w:rStyle w:val="a7"/>
          <w:color w:val="auto"/>
          <w:u w:val="none"/>
        </w:rPr>
        <w:t>2.  ЗАБЕЗПЕЧЕННЯ ЕКОНОМІЧНОГО РОЗВИТКУ МІСТА</w:t>
      </w:r>
      <w:r w:rsidR="00203B7D">
        <w:rPr>
          <w:rStyle w:val="a7"/>
          <w:color w:val="auto"/>
          <w:u w:val="none"/>
        </w:rPr>
        <w:t>…………………………………….28</w:t>
      </w:r>
    </w:p>
    <w:p w:rsidR="00036903" w:rsidRPr="00112369" w:rsidRDefault="00E87C5E" w:rsidP="00385F81">
      <w:pPr>
        <w:pStyle w:val="2b"/>
        <w:rPr>
          <w:rFonts w:ascii="Calibri" w:hAnsi="Calibri" w:cs="Calibri"/>
          <w:noProof/>
          <w:lang w:eastAsia="uk-UA"/>
        </w:rPr>
      </w:pPr>
      <w:hyperlink w:anchor="_Toc531180512" w:history="1">
        <w:r w:rsidR="00E422DA" w:rsidRPr="00112369">
          <w:rPr>
            <w:rStyle w:val="a7"/>
            <w:noProof/>
          </w:rPr>
          <w:t>2</w:t>
        </w:r>
        <w:r w:rsidR="00036903" w:rsidRPr="00112369">
          <w:rPr>
            <w:rStyle w:val="a7"/>
            <w:noProof/>
          </w:rPr>
          <w:t>.1. Промисловість та підприємництво.</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_Toc531180512 \h </w:instrText>
        </w:r>
        <w:r w:rsidR="00036903" w:rsidRPr="00112369">
          <w:rPr>
            <w:noProof/>
            <w:webHidden/>
          </w:rPr>
        </w:r>
        <w:r w:rsidR="00036903" w:rsidRPr="00112369">
          <w:rPr>
            <w:noProof/>
            <w:webHidden/>
          </w:rPr>
          <w:fldChar w:fldCharType="separate"/>
        </w:r>
        <w:r w:rsidR="00C11142">
          <w:rPr>
            <w:noProof/>
            <w:webHidden/>
          </w:rPr>
          <w:t>28</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13" w:history="1">
        <w:r w:rsidR="00E422DA" w:rsidRPr="00112369">
          <w:rPr>
            <w:rStyle w:val="a7"/>
            <w:noProof/>
          </w:rPr>
          <w:t>2</w:t>
        </w:r>
        <w:r w:rsidR="00036903" w:rsidRPr="00112369">
          <w:rPr>
            <w:rStyle w:val="a7"/>
            <w:noProof/>
          </w:rPr>
          <w:t>.2. Зовнішньоекономічна та інвестиційна діяльність.</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_Toc531180513 \h </w:instrText>
        </w:r>
        <w:r w:rsidR="00036903" w:rsidRPr="00112369">
          <w:rPr>
            <w:noProof/>
            <w:webHidden/>
          </w:rPr>
        </w:r>
        <w:r w:rsidR="00036903" w:rsidRPr="00112369">
          <w:rPr>
            <w:noProof/>
            <w:webHidden/>
          </w:rPr>
          <w:fldChar w:fldCharType="separate"/>
        </w:r>
        <w:r w:rsidR="00C11142">
          <w:rPr>
            <w:noProof/>
            <w:webHidden/>
          </w:rPr>
          <w:t>30</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14" w:history="1">
        <w:r w:rsidR="00E422DA" w:rsidRPr="00112369">
          <w:rPr>
            <w:rStyle w:val="a7"/>
            <w:noProof/>
          </w:rPr>
          <w:t>2</w:t>
        </w:r>
        <w:r w:rsidR="00036903" w:rsidRPr="00112369">
          <w:rPr>
            <w:rStyle w:val="a7"/>
            <w:noProof/>
          </w:rPr>
          <w:t>.3. Споживчий ринок та сфера послуг.</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_Toc531180514 \h </w:instrText>
        </w:r>
        <w:r w:rsidR="00036903" w:rsidRPr="00112369">
          <w:rPr>
            <w:noProof/>
            <w:webHidden/>
          </w:rPr>
        </w:r>
        <w:r w:rsidR="00036903" w:rsidRPr="00112369">
          <w:rPr>
            <w:noProof/>
            <w:webHidden/>
          </w:rPr>
          <w:fldChar w:fldCharType="separate"/>
        </w:r>
        <w:r w:rsidR="00C11142">
          <w:rPr>
            <w:noProof/>
            <w:webHidden/>
          </w:rPr>
          <w:t>31</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15" w:history="1">
        <w:r w:rsidR="00E422DA" w:rsidRPr="00112369">
          <w:rPr>
            <w:rStyle w:val="a7"/>
            <w:noProof/>
          </w:rPr>
          <w:t>2</w:t>
        </w:r>
        <w:r w:rsidR="00036903" w:rsidRPr="00112369">
          <w:rPr>
            <w:rStyle w:val="a7"/>
            <w:noProof/>
          </w:rPr>
          <w:t>.4. Грошові доходи населення та ринок праці.</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_Toc531180515 \h </w:instrText>
        </w:r>
        <w:r w:rsidR="00036903" w:rsidRPr="00112369">
          <w:rPr>
            <w:noProof/>
            <w:webHidden/>
          </w:rPr>
        </w:r>
        <w:r w:rsidR="00036903" w:rsidRPr="00112369">
          <w:rPr>
            <w:noProof/>
            <w:webHidden/>
          </w:rPr>
          <w:fldChar w:fldCharType="separate"/>
        </w:r>
        <w:r w:rsidR="00C11142">
          <w:rPr>
            <w:noProof/>
            <w:webHidden/>
          </w:rPr>
          <w:t>32</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16" w:history="1">
        <w:r w:rsidR="00E422DA" w:rsidRPr="00112369">
          <w:rPr>
            <w:rStyle w:val="a7"/>
            <w:noProof/>
          </w:rPr>
          <w:t>2</w:t>
        </w:r>
        <w:r w:rsidR="00036903" w:rsidRPr="00112369">
          <w:rPr>
            <w:rStyle w:val="a7"/>
            <w:noProof/>
          </w:rPr>
          <w:t>.5. Інформаційна та адміністративна політика.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_Toc531180516 \h </w:instrText>
        </w:r>
        <w:r w:rsidR="00036903" w:rsidRPr="00112369">
          <w:rPr>
            <w:noProof/>
            <w:webHidden/>
          </w:rPr>
        </w:r>
        <w:r w:rsidR="00036903" w:rsidRPr="00112369">
          <w:rPr>
            <w:noProof/>
            <w:webHidden/>
          </w:rPr>
          <w:fldChar w:fldCharType="separate"/>
        </w:r>
        <w:r w:rsidR="00C11142">
          <w:rPr>
            <w:noProof/>
            <w:webHidden/>
          </w:rPr>
          <w:t>34</w:t>
        </w:r>
        <w:r w:rsidR="00036903" w:rsidRPr="00112369">
          <w:rPr>
            <w:noProof/>
            <w:webHidden/>
          </w:rPr>
          <w:fldChar w:fldCharType="end"/>
        </w:r>
      </w:hyperlink>
    </w:p>
    <w:p w:rsidR="00036903" w:rsidRPr="00112369" w:rsidRDefault="00E87C5E" w:rsidP="00E422DA">
      <w:pPr>
        <w:pStyle w:val="1b"/>
        <w:rPr>
          <w:rFonts w:ascii="Calibri" w:hAnsi="Calibri" w:cs="Calibri"/>
          <w:lang w:eastAsia="uk-UA"/>
        </w:rPr>
      </w:pPr>
      <w:hyperlink w:anchor="_Toc531180517" w:history="1">
        <w:r w:rsidR="00E422DA" w:rsidRPr="00112369">
          <w:rPr>
            <w:rStyle w:val="a7"/>
          </w:rPr>
          <w:t>3</w:t>
        </w:r>
        <w:r w:rsidR="00036903" w:rsidRPr="00112369">
          <w:rPr>
            <w:rStyle w:val="a7"/>
          </w:rPr>
          <w:t>. РОЗВИТОК ІНФРАСТРУКТУРИ МІСТА.</w:t>
        </w:r>
        <w:r w:rsidR="00036903" w:rsidRPr="00112369">
          <w:rPr>
            <w:webHidden/>
          </w:rPr>
          <w:tab/>
        </w:r>
        <w:r w:rsidR="00036903" w:rsidRPr="00112369">
          <w:rPr>
            <w:webHidden/>
          </w:rPr>
          <w:fldChar w:fldCharType="begin"/>
        </w:r>
        <w:r w:rsidR="00036903" w:rsidRPr="00112369">
          <w:rPr>
            <w:webHidden/>
          </w:rPr>
          <w:instrText xml:space="preserve"> PAGEREF _Toc531180517 \h </w:instrText>
        </w:r>
        <w:r w:rsidR="00036903" w:rsidRPr="00112369">
          <w:rPr>
            <w:webHidden/>
          </w:rPr>
        </w:r>
        <w:r w:rsidR="00036903" w:rsidRPr="00112369">
          <w:rPr>
            <w:webHidden/>
          </w:rPr>
          <w:fldChar w:fldCharType="separate"/>
        </w:r>
        <w:r w:rsidR="00C11142">
          <w:rPr>
            <w:webHidden/>
          </w:rPr>
          <w:t>35</w:t>
        </w:r>
        <w:r w:rsidR="00036903" w:rsidRPr="00112369">
          <w:rPr>
            <w:webHidden/>
          </w:rPr>
          <w:fldChar w:fldCharType="end"/>
        </w:r>
      </w:hyperlink>
    </w:p>
    <w:p w:rsidR="00036903" w:rsidRPr="00112369" w:rsidRDefault="00E87C5E" w:rsidP="00385F81">
      <w:pPr>
        <w:pStyle w:val="2b"/>
        <w:rPr>
          <w:rFonts w:ascii="Calibri" w:hAnsi="Calibri" w:cs="Calibri"/>
          <w:noProof/>
          <w:lang w:eastAsia="uk-UA"/>
        </w:rPr>
      </w:pPr>
      <w:hyperlink w:anchor="_Toc531180518" w:history="1">
        <w:r w:rsidR="00E422DA" w:rsidRPr="00112369">
          <w:rPr>
            <w:rStyle w:val="a7"/>
            <w:noProof/>
          </w:rPr>
          <w:t>3</w:t>
        </w:r>
        <w:r w:rsidR="00036903" w:rsidRPr="00112369">
          <w:rPr>
            <w:rStyle w:val="a7"/>
            <w:noProof/>
          </w:rPr>
          <w:t>.1. Житлово-комунальне господарство та благоустрій міста.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_Toc531180518 \h </w:instrText>
        </w:r>
        <w:r w:rsidR="00036903" w:rsidRPr="00112369">
          <w:rPr>
            <w:noProof/>
            <w:webHidden/>
          </w:rPr>
        </w:r>
        <w:r w:rsidR="00036903" w:rsidRPr="00112369">
          <w:rPr>
            <w:noProof/>
            <w:webHidden/>
          </w:rPr>
          <w:fldChar w:fldCharType="separate"/>
        </w:r>
        <w:r w:rsidR="00C11142">
          <w:rPr>
            <w:noProof/>
            <w:webHidden/>
          </w:rPr>
          <w:t>35</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19" w:history="1">
        <w:r w:rsidR="00E422DA" w:rsidRPr="00112369">
          <w:rPr>
            <w:rStyle w:val="a7"/>
            <w:noProof/>
          </w:rPr>
          <w:t>3</w:t>
        </w:r>
        <w:r w:rsidR="00036903" w:rsidRPr="00112369">
          <w:rPr>
            <w:rStyle w:val="a7"/>
            <w:noProof/>
          </w:rPr>
          <w:t>.2. Енергоефективність та енергозбереження.</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_Toc531180519 \h </w:instrText>
        </w:r>
        <w:r w:rsidR="00036903" w:rsidRPr="00112369">
          <w:rPr>
            <w:noProof/>
            <w:webHidden/>
          </w:rPr>
        </w:r>
        <w:r w:rsidR="00036903" w:rsidRPr="00112369">
          <w:rPr>
            <w:noProof/>
            <w:webHidden/>
          </w:rPr>
          <w:fldChar w:fldCharType="separate"/>
        </w:r>
        <w:r w:rsidR="00C11142">
          <w:rPr>
            <w:noProof/>
            <w:webHidden/>
          </w:rPr>
          <w:t>38</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20" w:history="1">
        <w:r w:rsidR="00E422DA" w:rsidRPr="00112369">
          <w:rPr>
            <w:rStyle w:val="a7"/>
            <w:noProof/>
          </w:rPr>
          <w:t>3</w:t>
        </w:r>
        <w:r w:rsidR="00036903" w:rsidRPr="00112369">
          <w:rPr>
            <w:rStyle w:val="a7"/>
            <w:noProof/>
          </w:rPr>
          <w:t>.3. Дорожньо-транспортна інфраструктура.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_Toc531180520 \h </w:instrText>
        </w:r>
        <w:r w:rsidR="00036903" w:rsidRPr="00112369">
          <w:rPr>
            <w:noProof/>
            <w:webHidden/>
          </w:rPr>
        </w:r>
        <w:r w:rsidR="00036903" w:rsidRPr="00112369">
          <w:rPr>
            <w:noProof/>
            <w:webHidden/>
          </w:rPr>
          <w:fldChar w:fldCharType="separate"/>
        </w:r>
        <w:r w:rsidR="00C11142">
          <w:rPr>
            <w:noProof/>
            <w:webHidden/>
          </w:rPr>
          <w:t>40</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21" w:history="1">
        <w:r w:rsidR="00E422DA" w:rsidRPr="00112369">
          <w:rPr>
            <w:rStyle w:val="a7"/>
            <w:noProof/>
          </w:rPr>
          <w:t>3</w:t>
        </w:r>
        <w:r w:rsidR="00036903" w:rsidRPr="00112369">
          <w:rPr>
            <w:rStyle w:val="a7"/>
            <w:noProof/>
          </w:rPr>
          <w:t>.4. Житлова політика, містобудування, регулювання земельних відносин.</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_Toc531180521 \h </w:instrText>
        </w:r>
        <w:r w:rsidR="00036903" w:rsidRPr="00112369">
          <w:rPr>
            <w:noProof/>
            <w:webHidden/>
          </w:rPr>
        </w:r>
        <w:r w:rsidR="00036903" w:rsidRPr="00112369">
          <w:rPr>
            <w:noProof/>
            <w:webHidden/>
          </w:rPr>
          <w:fldChar w:fldCharType="separate"/>
        </w:r>
        <w:r w:rsidR="00C11142">
          <w:rPr>
            <w:noProof/>
            <w:webHidden/>
          </w:rPr>
          <w:t>42</w:t>
        </w:r>
        <w:r w:rsidR="00036903" w:rsidRPr="00112369">
          <w:rPr>
            <w:noProof/>
            <w:webHidden/>
          </w:rPr>
          <w:fldChar w:fldCharType="end"/>
        </w:r>
      </w:hyperlink>
    </w:p>
    <w:p w:rsidR="00036903" w:rsidRPr="00112369" w:rsidRDefault="00E87C5E" w:rsidP="00E422DA">
      <w:pPr>
        <w:pStyle w:val="1b"/>
        <w:rPr>
          <w:rFonts w:ascii="Calibri" w:hAnsi="Calibri" w:cs="Calibri"/>
          <w:lang w:eastAsia="uk-UA"/>
        </w:rPr>
      </w:pPr>
      <w:hyperlink w:anchor="_Toc531180522" w:history="1">
        <w:r w:rsidR="00E422DA" w:rsidRPr="00112369">
          <w:rPr>
            <w:rStyle w:val="a7"/>
          </w:rPr>
          <w:t>4</w:t>
        </w:r>
        <w:r w:rsidR="00036903" w:rsidRPr="00112369">
          <w:rPr>
            <w:rStyle w:val="a7"/>
          </w:rPr>
          <w:t>. РОЗВИТОК СОЦІАЛЬНОЇ СФЕРИ.</w:t>
        </w:r>
        <w:r w:rsidR="00036903" w:rsidRPr="00112369">
          <w:rPr>
            <w:webHidden/>
          </w:rPr>
          <w:tab/>
        </w:r>
        <w:r w:rsidR="00036903" w:rsidRPr="00112369">
          <w:rPr>
            <w:webHidden/>
          </w:rPr>
          <w:fldChar w:fldCharType="begin"/>
        </w:r>
        <w:r w:rsidR="00036903" w:rsidRPr="00112369">
          <w:rPr>
            <w:webHidden/>
          </w:rPr>
          <w:instrText xml:space="preserve"> PAGEREF _Toc531180522 \h </w:instrText>
        </w:r>
        <w:r w:rsidR="00036903" w:rsidRPr="00112369">
          <w:rPr>
            <w:webHidden/>
          </w:rPr>
        </w:r>
        <w:r w:rsidR="00036903" w:rsidRPr="00112369">
          <w:rPr>
            <w:webHidden/>
          </w:rPr>
          <w:fldChar w:fldCharType="separate"/>
        </w:r>
        <w:r w:rsidR="00C11142">
          <w:rPr>
            <w:webHidden/>
          </w:rPr>
          <w:t>45</w:t>
        </w:r>
        <w:r w:rsidR="00036903" w:rsidRPr="00112369">
          <w:rPr>
            <w:webHidden/>
          </w:rPr>
          <w:fldChar w:fldCharType="end"/>
        </w:r>
      </w:hyperlink>
    </w:p>
    <w:p w:rsidR="00036903" w:rsidRPr="00112369" w:rsidRDefault="00E87C5E" w:rsidP="00385F81">
      <w:pPr>
        <w:pStyle w:val="2b"/>
        <w:rPr>
          <w:rFonts w:ascii="Calibri" w:hAnsi="Calibri" w:cs="Calibri"/>
          <w:noProof/>
          <w:lang w:eastAsia="uk-UA"/>
        </w:rPr>
      </w:pPr>
      <w:hyperlink w:anchor="_Toc531180523" w:history="1">
        <w:r w:rsidR="00E422DA" w:rsidRPr="00112369">
          <w:rPr>
            <w:rStyle w:val="a7"/>
            <w:noProof/>
            <w:lang w:eastAsia="ru-RU"/>
          </w:rPr>
          <w:t>4</w:t>
        </w:r>
        <w:r w:rsidR="00036903" w:rsidRPr="00112369">
          <w:rPr>
            <w:rStyle w:val="a7"/>
            <w:noProof/>
            <w:lang w:eastAsia="ru-RU"/>
          </w:rPr>
          <w:t xml:space="preserve">.1. </w:t>
        </w:r>
        <w:r w:rsidR="00C30E5B" w:rsidRPr="00112369">
          <w:rPr>
            <w:rStyle w:val="a7"/>
            <w:noProof/>
            <w:lang w:eastAsia="ru-RU"/>
          </w:rPr>
          <w:t>С</w:t>
        </w:r>
        <w:r w:rsidR="00036903" w:rsidRPr="00112369">
          <w:rPr>
            <w:rStyle w:val="a7"/>
            <w:noProof/>
            <w:lang w:eastAsia="ru-RU"/>
          </w:rPr>
          <w:t>оціальний захист населення.</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_Toc531180523 \h </w:instrText>
        </w:r>
        <w:r w:rsidR="00036903" w:rsidRPr="00112369">
          <w:rPr>
            <w:noProof/>
            <w:webHidden/>
          </w:rPr>
        </w:r>
        <w:r w:rsidR="00036903" w:rsidRPr="00112369">
          <w:rPr>
            <w:noProof/>
            <w:webHidden/>
          </w:rPr>
          <w:fldChar w:fldCharType="separate"/>
        </w:r>
        <w:r w:rsidR="00C11142">
          <w:rPr>
            <w:noProof/>
            <w:webHidden/>
          </w:rPr>
          <w:t>45</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24" w:history="1">
        <w:r w:rsidR="00E422DA" w:rsidRPr="00112369">
          <w:rPr>
            <w:rStyle w:val="a7"/>
            <w:noProof/>
          </w:rPr>
          <w:t>4</w:t>
        </w:r>
        <w:r w:rsidR="00036903" w:rsidRPr="00112369">
          <w:rPr>
            <w:rStyle w:val="a7"/>
            <w:noProof/>
          </w:rPr>
          <w:t>.2. Підтримка сім’ї, дітей та молоді.</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_Toc531180524 \h </w:instrText>
        </w:r>
        <w:r w:rsidR="00036903" w:rsidRPr="00112369">
          <w:rPr>
            <w:noProof/>
            <w:webHidden/>
          </w:rPr>
        </w:r>
        <w:r w:rsidR="00036903" w:rsidRPr="00112369">
          <w:rPr>
            <w:noProof/>
            <w:webHidden/>
          </w:rPr>
          <w:fldChar w:fldCharType="separate"/>
        </w:r>
        <w:r w:rsidR="00C11142">
          <w:rPr>
            <w:noProof/>
            <w:webHidden/>
          </w:rPr>
          <w:t>46</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25" w:history="1">
        <w:r w:rsidR="00E422DA" w:rsidRPr="00112369">
          <w:rPr>
            <w:rStyle w:val="a7"/>
            <w:noProof/>
          </w:rPr>
          <w:t>4</w:t>
        </w:r>
        <w:r w:rsidR="00036903" w:rsidRPr="00112369">
          <w:rPr>
            <w:rStyle w:val="a7"/>
            <w:noProof/>
          </w:rPr>
          <w:t xml:space="preserve">.3. </w:t>
        </w:r>
        <w:r w:rsidR="00385F81" w:rsidRPr="00112369">
          <w:rPr>
            <w:rStyle w:val="a7"/>
            <w:noProof/>
          </w:rPr>
          <w:t>О</w:t>
        </w:r>
        <w:r w:rsidR="00036903" w:rsidRPr="00112369">
          <w:rPr>
            <w:rStyle w:val="a7"/>
            <w:noProof/>
          </w:rPr>
          <w:t>світ</w:t>
        </w:r>
        <w:r w:rsidR="00385F81" w:rsidRPr="00112369">
          <w:rPr>
            <w:rStyle w:val="a7"/>
            <w:noProof/>
          </w:rPr>
          <w:t>а</w:t>
        </w:r>
        <w:r w:rsidR="00036903" w:rsidRPr="00112369">
          <w:rPr>
            <w:rStyle w:val="a7"/>
            <w:noProof/>
          </w:rPr>
          <w:t>.</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_Toc531180525 \h </w:instrText>
        </w:r>
        <w:r w:rsidR="00036903" w:rsidRPr="00112369">
          <w:rPr>
            <w:noProof/>
            <w:webHidden/>
          </w:rPr>
        </w:r>
        <w:r w:rsidR="00036903" w:rsidRPr="00112369">
          <w:rPr>
            <w:noProof/>
            <w:webHidden/>
          </w:rPr>
          <w:fldChar w:fldCharType="separate"/>
        </w:r>
        <w:r w:rsidR="00C11142">
          <w:rPr>
            <w:noProof/>
            <w:webHidden/>
          </w:rPr>
          <w:t>48</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26" w:history="1">
        <w:r w:rsidR="00E422DA" w:rsidRPr="00112369">
          <w:rPr>
            <w:rStyle w:val="a7"/>
            <w:noProof/>
          </w:rPr>
          <w:t>4</w:t>
        </w:r>
        <w:r w:rsidR="00036903" w:rsidRPr="00112369">
          <w:rPr>
            <w:rStyle w:val="a7"/>
            <w:noProof/>
          </w:rPr>
          <w:t xml:space="preserve">.4. </w:t>
        </w:r>
        <w:r w:rsidR="00F673CE" w:rsidRPr="00112369">
          <w:rPr>
            <w:rStyle w:val="a7"/>
            <w:noProof/>
          </w:rPr>
          <w:t>Охорона здоров’я</w:t>
        </w:r>
        <w:r w:rsidR="00036903" w:rsidRPr="00112369">
          <w:rPr>
            <w:rStyle w:val="a7"/>
            <w:noProof/>
          </w:rPr>
          <w:t>.</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_Toc531180526 \h </w:instrText>
        </w:r>
        <w:r w:rsidR="00036903" w:rsidRPr="00112369">
          <w:rPr>
            <w:noProof/>
            <w:webHidden/>
          </w:rPr>
        </w:r>
        <w:r w:rsidR="00036903" w:rsidRPr="00112369">
          <w:rPr>
            <w:noProof/>
            <w:webHidden/>
          </w:rPr>
          <w:fldChar w:fldCharType="separate"/>
        </w:r>
        <w:r w:rsidR="00C11142">
          <w:rPr>
            <w:noProof/>
            <w:webHidden/>
          </w:rPr>
          <w:t>50</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27" w:history="1">
        <w:r w:rsidR="00E422DA" w:rsidRPr="00112369">
          <w:rPr>
            <w:rStyle w:val="a7"/>
            <w:noProof/>
          </w:rPr>
          <w:t>4</w:t>
        </w:r>
        <w:r w:rsidR="00036903" w:rsidRPr="00112369">
          <w:rPr>
            <w:rStyle w:val="a7"/>
            <w:noProof/>
          </w:rPr>
          <w:t>.5. Культура, туризм.</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_Toc531180527 \h </w:instrText>
        </w:r>
        <w:r w:rsidR="00036903" w:rsidRPr="00112369">
          <w:rPr>
            <w:noProof/>
            <w:webHidden/>
          </w:rPr>
        </w:r>
        <w:r w:rsidR="00036903" w:rsidRPr="00112369">
          <w:rPr>
            <w:noProof/>
            <w:webHidden/>
          </w:rPr>
          <w:fldChar w:fldCharType="separate"/>
        </w:r>
        <w:r w:rsidR="00C11142">
          <w:rPr>
            <w:noProof/>
            <w:webHidden/>
          </w:rPr>
          <w:t>52</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28" w:history="1">
        <w:r w:rsidR="00E422DA" w:rsidRPr="00112369">
          <w:rPr>
            <w:rStyle w:val="a7"/>
            <w:noProof/>
          </w:rPr>
          <w:t>4</w:t>
        </w:r>
        <w:r w:rsidR="00036903" w:rsidRPr="00112369">
          <w:rPr>
            <w:rStyle w:val="a7"/>
            <w:noProof/>
          </w:rPr>
          <w:t xml:space="preserve">.6. </w:t>
        </w:r>
        <w:r w:rsidR="00915005" w:rsidRPr="00112369">
          <w:rPr>
            <w:rStyle w:val="a7"/>
            <w:noProof/>
          </w:rPr>
          <w:t>Ф</w:t>
        </w:r>
        <w:r w:rsidR="00036903" w:rsidRPr="00112369">
          <w:rPr>
            <w:rStyle w:val="a7"/>
            <w:noProof/>
          </w:rPr>
          <w:t>ізичн</w:t>
        </w:r>
        <w:r w:rsidR="00915005" w:rsidRPr="00112369">
          <w:rPr>
            <w:rStyle w:val="a7"/>
            <w:noProof/>
          </w:rPr>
          <w:t>а культура і спорт</w:t>
        </w:r>
        <w:r w:rsidR="00036903" w:rsidRPr="00112369">
          <w:rPr>
            <w:rStyle w:val="a7"/>
            <w:noProof/>
          </w:rPr>
          <w:t>.</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_Toc531180528 \h </w:instrText>
        </w:r>
        <w:r w:rsidR="00036903" w:rsidRPr="00112369">
          <w:rPr>
            <w:noProof/>
            <w:webHidden/>
          </w:rPr>
        </w:r>
        <w:r w:rsidR="00036903" w:rsidRPr="00112369">
          <w:rPr>
            <w:noProof/>
            <w:webHidden/>
          </w:rPr>
          <w:fldChar w:fldCharType="separate"/>
        </w:r>
        <w:r w:rsidR="00C11142">
          <w:rPr>
            <w:noProof/>
            <w:webHidden/>
          </w:rPr>
          <w:t>54</w:t>
        </w:r>
        <w:r w:rsidR="00036903" w:rsidRPr="00112369">
          <w:rPr>
            <w:noProof/>
            <w:webHidden/>
          </w:rPr>
          <w:fldChar w:fldCharType="end"/>
        </w:r>
      </w:hyperlink>
    </w:p>
    <w:p w:rsidR="00036903" w:rsidRPr="00112369" w:rsidRDefault="00E87C5E" w:rsidP="00E422DA">
      <w:pPr>
        <w:pStyle w:val="1b"/>
        <w:rPr>
          <w:rFonts w:ascii="Calibri" w:hAnsi="Calibri" w:cs="Calibri"/>
          <w:lang w:eastAsia="uk-UA"/>
        </w:rPr>
      </w:pPr>
      <w:hyperlink w:anchor="_Toc531180529" w:history="1">
        <w:r w:rsidR="00E422DA" w:rsidRPr="00112369">
          <w:rPr>
            <w:rStyle w:val="a7"/>
          </w:rPr>
          <w:t>5</w:t>
        </w:r>
        <w:r w:rsidR="00036903" w:rsidRPr="00112369">
          <w:rPr>
            <w:rStyle w:val="a7"/>
          </w:rPr>
          <w:t>. ОХОРОНА НАВКОЛИШНЬОГО ПРИРОДНОГО СЕРЕДОВИЩА, БЕЗПЕКА ЖИТТЄДІЯЛЬНОСТІ.</w:t>
        </w:r>
        <w:r w:rsidR="00036903" w:rsidRPr="00112369">
          <w:rPr>
            <w:webHidden/>
          </w:rPr>
          <w:tab/>
        </w:r>
        <w:r w:rsidR="00036903" w:rsidRPr="00112369">
          <w:rPr>
            <w:webHidden/>
          </w:rPr>
          <w:fldChar w:fldCharType="begin"/>
        </w:r>
        <w:r w:rsidR="00036903" w:rsidRPr="00112369">
          <w:rPr>
            <w:webHidden/>
          </w:rPr>
          <w:instrText xml:space="preserve"> PAGEREF _Toc531180529 \h </w:instrText>
        </w:r>
        <w:r w:rsidR="00036903" w:rsidRPr="00112369">
          <w:rPr>
            <w:webHidden/>
          </w:rPr>
        </w:r>
        <w:r w:rsidR="00036903" w:rsidRPr="00112369">
          <w:rPr>
            <w:webHidden/>
          </w:rPr>
          <w:fldChar w:fldCharType="separate"/>
        </w:r>
        <w:r w:rsidR="00C11142">
          <w:rPr>
            <w:webHidden/>
          </w:rPr>
          <w:t>55</w:t>
        </w:r>
        <w:r w:rsidR="00036903" w:rsidRPr="00112369">
          <w:rPr>
            <w:webHidden/>
          </w:rPr>
          <w:fldChar w:fldCharType="end"/>
        </w:r>
      </w:hyperlink>
    </w:p>
    <w:p w:rsidR="00036903" w:rsidRPr="00112369" w:rsidRDefault="00E87C5E" w:rsidP="00385F81">
      <w:pPr>
        <w:pStyle w:val="2b"/>
        <w:rPr>
          <w:rFonts w:ascii="Calibri" w:hAnsi="Calibri" w:cs="Calibri"/>
          <w:noProof/>
          <w:lang w:eastAsia="uk-UA"/>
        </w:rPr>
      </w:pPr>
      <w:hyperlink w:anchor="_Toc531180530" w:history="1">
        <w:r w:rsidR="00E422DA" w:rsidRPr="00112369">
          <w:rPr>
            <w:rStyle w:val="a7"/>
            <w:noProof/>
          </w:rPr>
          <w:t>5</w:t>
        </w:r>
        <w:r w:rsidR="00036903" w:rsidRPr="00112369">
          <w:rPr>
            <w:rStyle w:val="a7"/>
            <w:noProof/>
          </w:rPr>
          <w:t>.1. Охорона навколишнього природного середовища.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_Toc531180530 \h </w:instrText>
        </w:r>
        <w:r w:rsidR="00036903" w:rsidRPr="00112369">
          <w:rPr>
            <w:noProof/>
            <w:webHidden/>
          </w:rPr>
        </w:r>
        <w:r w:rsidR="00036903" w:rsidRPr="00112369">
          <w:rPr>
            <w:noProof/>
            <w:webHidden/>
          </w:rPr>
          <w:fldChar w:fldCharType="separate"/>
        </w:r>
        <w:r w:rsidR="00C11142">
          <w:rPr>
            <w:noProof/>
            <w:webHidden/>
          </w:rPr>
          <w:t>55</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31" w:history="1">
        <w:r w:rsidR="00E422DA" w:rsidRPr="00112369">
          <w:rPr>
            <w:rStyle w:val="a7"/>
            <w:noProof/>
          </w:rPr>
          <w:t>5</w:t>
        </w:r>
        <w:r w:rsidR="00036903" w:rsidRPr="00112369">
          <w:rPr>
            <w:rStyle w:val="a7"/>
            <w:noProof/>
          </w:rPr>
          <w:t>.2. Техногенна безпека, забезпечення правопорядку, охорона праці.</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_Toc531180531 \h </w:instrText>
        </w:r>
        <w:r w:rsidR="00036903" w:rsidRPr="00112369">
          <w:rPr>
            <w:noProof/>
            <w:webHidden/>
          </w:rPr>
        </w:r>
        <w:r w:rsidR="00036903" w:rsidRPr="00112369">
          <w:rPr>
            <w:noProof/>
            <w:webHidden/>
          </w:rPr>
          <w:fldChar w:fldCharType="separate"/>
        </w:r>
        <w:r w:rsidR="00C11142">
          <w:rPr>
            <w:noProof/>
            <w:webHidden/>
          </w:rPr>
          <w:t>58</w:t>
        </w:r>
        <w:r w:rsidR="00036903" w:rsidRPr="00112369">
          <w:rPr>
            <w:noProof/>
            <w:webHidden/>
          </w:rPr>
          <w:fldChar w:fldCharType="end"/>
        </w:r>
      </w:hyperlink>
    </w:p>
    <w:p w:rsidR="00036903" w:rsidRPr="00112369" w:rsidRDefault="00E87C5E" w:rsidP="00E422DA">
      <w:pPr>
        <w:pStyle w:val="1b"/>
        <w:rPr>
          <w:rFonts w:ascii="Calibri" w:hAnsi="Calibri" w:cs="Calibri"/>
          <w:lang w:eastAsia="uk-UA"/>
        </w:rPr>
      </w:pPr>
      <w:hyperlink w:anchor="_Toc531180532" w:history="1">
        <w:r w:rsidR="00E422DA" w:rsidRPr="00112369">
          <w:rPr>
            <w:rStyle w:val="a7"/>
          </w:rPr>
          <w:t>6</w:t>
        </w:r>
        <w:r w:rsidR="00036903" w:rsidRPr="00112369">
          <w:rPr>
            <w:rStyle w:val="a7"/>
          </w:rPr>
          <w:t>. РЕСУРСНЕ ЗАБЕЗПЕЧЕННЯ РОЗВИТКУ МІСТА.</w:t>
        </w:r>
        <w:r w:rsidR="00036903" w:rsidRPr="00112369">
          <w:rPr>
            <w:webHidden/>
          </w:rPr>
          <w:tab/>
        </w:r>
        <w:r w:rsidR="00036903" w:rsidRPr="00112369">
          <w:rPr>
            <w:webHidden/>
          </w:rPr>
          <w:fldChar w:fldCharType="begin"/>
        </w:r>
        <w:r w:rsidR="00036903" w:rsidRPr="00112369">
          <w:rPr>
            <w:webHidden/>
          </w:rPr>
          <w:instrText xml:space="preserve"> PAGEREF _Toc531180532 \h </w:instrText>
        </w:r>
        <w:r w:rsidR="00036903" w:rsidRPr="00112369">
          <w:rPr>
            <w:webHidden/>
          </w:rPr>
        </w:r>
        <w:r w:rsidR="00036903" w:rsidRPr="00112369">
          <w:rPr>
            <w:webHidden/>
          </w:rPr>
          <w:fldChar w:fldCharType="separate"/>
        </w:r>
        <w:r w:rsidR="00C11142">
          <w:rPr>
            <w:webHidden/>
          </w:rPr>
          <w:t>60</w:t>
        </w:r>
        <w:r w:rsidR="00036903" w:rsidRPr="00112369">
          <w:rPr>
            <w:webHidden/>
          </w:rPr>
          <w:fldChar w:fldCharType="end"/>
        </w:r>
      </w:hyperlink>
    </w:p>
    <w:p w:rsidR="00036903" w:rsidRPr="00112369" w:rsidRDefault="00E87C5E" w:rsidP="00385F81">
      <w:pPr>
        <w:pStyle w:val="2b"/>
        <w:rPr>
          <w:rFonts w:ascii="Calibri" w:hAnsi="Calibri" w:cs="Calibri"/>
          <w:noProof/>
          <w:lang w:eastAsia="uk-UA"/>
        </w:rPr>
      </w:pPr>
      <w:hyperlink w:anchor="_Toc531180533" w:history="1">
        <w:r w:rsidR="00E422DA" w:rsidRPr="00112369">
          <w:rPr>
            <w:rStyle w:val="a7"/>
            <w:noProof/>
          </w:rPr>
          <w:t>6</w:t>
        </w:r>
        <w:r w:rsidR="00036903" w:rsidRPr="00112369">
          <w:rPr>
            <w:rStyle w:val="a7"/>
            <w:noProof/>
          </w:rPr>
          <w:t>.1. Бюджетно-фінансова політика.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_Toc531180533 \h </w:instrText>
        </w:r>
        <w:r w:rsidR="00036903" w:rsidRPr="00112369">
          <w:rPr>
            <w:noProof/>
            <w:webHidden/>
          </w:rPr>
        </w:r>
        <w:r w:rsidR="00036903" w:rsidRPr="00112369">
          <w:rPr>
            <w:noProof/>
            <w:webHidden/>
          </w:rPr>
          <w:fldChar w:fldCharType="separate"/>
        </w:r>
        <w:r w:rsidR="00C11142">
          <w:rPr>
            <w:noProof/>
            <w:webHidden/>
          </w:rPr>
          <w:t>60</w:t>
        </w:r>
        <w:r w:rsidR="00036903" w:rsidRPr="00112369">
          <w:rPr>
            <w:noProof/>
            <w:webHidden/>
          </w:rPr>
          <w:fldChar w:fldCharType="end"/>
        </w:r>
      </w:hyperlink>
    </w:p>
    <w:p w:rsidR="00036903" w:rsidRPr="00112369" w:rsidRDefault="00E87C5E" w:rsidP="00385F81">
      <w:pPr>
        <w:pStyle w:val="2b"/>
        <w:rPr>
          <w:rFonts w:ascii="Calibri" w:hAnsi="Calibri" w:cs="Calibri"/>
          <w:noProof/>
          <w:lang w:eastAsia="uk-UA"/>
        </w:rPr>
      </w:pPr>
      <w:hyperlink w:anchor="_Toc531180534" w:history="1">
        <w:r w:rsidR="00E422DA" w:rsidRPr="00112369">
          <w:rPr>
            <w:rStyle w:val="a7"/>
            <w:noProof/>
          </w:rPr>
          <w:t>6</w:t>
        </w:r>
        <w:r w:rsidR="00036903" w:rsidRPr="00112369">
          <w:rPr>
            <w:rStyle w:val="a7"/>
            <w:noProof/>
          </w:rPr>
          <w:t>.2. Управління майном територіальної громади міста.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_Toc531180534 \h </w:instrText>
        </w:r>
        <w:r w:rsidR="00036903" w:rsidRPr="00112369">
          <w:rPr>
            <w:noProof/>
            <w:webHidden/>
          </w:rPr>
        </w:r>
        <w:r w:rsidR="00036903" w:rsidRPr="00112369">
          <w:rPr>
            <w:noProof/>
            <w:webHidden/>
          </w:rPr>
          <w:fldChar w:fldCharType="separate"/>
        </w:r>
        <w:r w:rsidR="00C11142">
          <w:rPr>
            <w:noProof/>
            <w:webHidden/>
          </w:rPr>
          <w:t>61</w:t>
        </w:r>
        <w:r w:rsidR="00036903" w:rsidRPr="00112369">
          <w:rPr>
            <w:noProof/>
            <w:webHidden/>
          </w:rPr>
          <w:fldChar w:fldCharType="end"/>
        </w:r>
      </w:hyperlink>
    </w:p>
    <w:p w:rsidR="00036903" w:rsidRPr="00112369" w:rsidRDefault="00036903" w:rsidP="006141B0">
      <w:pPr>
        <w:jc w:val="both"/>
      </w:pPr>
      <w:r w:rsidRPr="00112369">
        <w:fldChar w:fldCharType="end"/>
      </w:r>
      <w:r w:rsidRPr="00112369">
        <w:t xml:space="preserve">Додаток </w:t>
      </w:r>
      <w:r w:rsidR="00B72FE9" w:rsidRPr="00112369">
        <w:t>1</w:t>
      </w:r>
      <w:r w:rsidRPr="00112369">
        <w:t xml:space="preserve">. Основні прогнозні показники економічного </w:t>
      </w:r>
      <w:r w:rsidR="00B50E92" w:rsidRPr="00112369">
        <w:t xml:space="preserve">і </w:t>
      </w:r>
      <w:r w:rsidRPr="00112369">
        <w:t>соціального розвитку міста</w:t>
      </w:r>
    </w:p>
    <w:p w:rsidR="00036903" w:rsidRPr="00112369" w:rsidRDefault="00036903" w:rsidP="006141B0">
      <w:pPr>
        <w:jc w:val="both"/>
      </w:pPr>
      <w:r w:rsidRPr="00112369">
        <w:t>Хмельницького на 20</w:t>
      </w:r>
      <w:r w:rsidR="00B50E92" w:rsidRPr="00112369">
        <w:t>20</w:t>
      </w:r>
      <w:r w:rsidRPr="00112369">
        <w:t xml:space="preserve"> рік</w:t>
      </w:r>
      <w:r w:rsidRPr="00112369">
        <w:tab/>
        <w:t>…………………………………………………………………………..6</w:t>
      </w:r>
      <w:r w:rsidR="00112369">
        <w:t>4</w:t>
      </w:r>
    </w:p>
    <w:p w:rsidR="00036903" w:rsidRPr="00112369" w:rsidRDefault="00036903" w:rsidP="001B16D2">
      <w:pPr>
        <w:tabs>
          <w:tab w:val="left" w:leader="dot" w:pos="9540"/>
        </w:tabs>
        <w:ind w:right="-1"/>
      </w:pPr>
      <w:r w:rsidRPr="00112369">
        <w:t xml:space="preserve">Додаток </w:t>
      </w:r>
      <w:r w:rsidR="00B72FE9" w:rsidRPr="00112369">
        <w:t>2</w:t>
      </w:r>
      <w:r w:rsidRPr="00112369">
        <w:t xml:space="preserve">. Перелік </w:t>
      </w:r>
      <w:r w:rsidR="00B50E92" w:rsidRPr="00112369">
        <w:t xml:space="preserve">основних </w:t>
      </w:r>
      <w:r w:rsidRPr="00112369">
        <w:t>об’єктів капітальних вкладень</w:t>
      </w:r>
      <w:r w:rsidR="00B50E92" w:rsidRPr="00112369">
        <w:t xml:space="preserve"> за рахунок коштів міського бюджету </w:t>
      </w:r>
      <w:r w:rsidRPr="00112369">
        <w:t>на 20</w:t>
      </w:r>
      <w:r w:rsidR="00B50E92" w:rsidRPr="00112369">
        <w:t>20</w:t>
      </w:r>
      <w:r w:rsidRPr="00112369">
        <w:t xml:space="preserve"> рік</w:t>
      </w:r>
      <w:r w:rsidRPr="00112369">
        <w:tab/>
        <w:t>..6</w:t>
      </w:r>
      <w:r w:rsidR="00112369">
        <w:t>6</w:t>
      </w:r>
    </w:p>
    <w:p w:rsidR="00036903" w:rsidRPr="00112369" w:rsidRDefault="00036903" w:rsidP="000D1C8F">
      <w:pPr>
        <w:tabs>
          <w:tab w:val="left" w:leader="dot" w:pos="9540"/>
        </w:tabs>
        <w:ind w:right="-1"/>
      </w:pPr>
      <w:r w:rsidRPr="00112369">
        <w:t xml:space="preserve">Додаток </w:t>
      </w:r>
      <w:r w:rsidR="00B72FE9" w:rsidRPr="00112369">
        <w:t>3</w:t>
      </w:r>
      <w:r w:rsidRPr="00112369">
        <w:t xml:space="preserve">. Перелік міських </w:t>
      </w:r>
      <w:r w:rsidR="00B50E92" w:rsidRPr="00112369">
        <w:t>п</w:t>
      </w:r>
      <w:r w:rsidRPr="00112369">
        <w:t>рограм, які виконуватимуться у 20</w:t>
      </w:r>
      <w:r w:rsidR="00B50E92" w:rsidRPr="00112369">
        <w:t>20</w:t>
      </w:r>
      <w:r w:rsidRPr="00112369">
        <w:t xml:space="preserve"> році</w:t>
      </w:r>
      <w:r w:rsidRPr="00112369">
        <w:tab/>
        <w:t>..7</w:t>
      </w:r>
      <w:r w:rsidR="008D3557">
        <w:t>2</w:t>
      </w:r>
    </w:p>
    <w:p w:rsidR="00036903" w:rsidRPr="00112369" w:rsidRDefault="00036903" w:rsidP="000D1C8F">
      <w:pPr>
        <w:tabs>
          <w:tab w:val="left" w:leader="dot" w:pos="9540"/>
        </w:tabs>
        <w:ind w:right="-1"/>
        <w:jc w:val="both"/>
      </w:pPr>
      <w:r w:rsidRPr="00112369">
        <w:t xml:space="preserve">Додаток </w:t>
      </w:r>
      <w:r w:rsidR="00B72FE9" w:rsidRPr="00112369">
        <w:t>4</w:t>
      </w:r>
      <w:r w:rsidRPr="00112369">
        <w:t>. Перелік інвестиційних проектів, які п</w:t>
      </w:r>
      <w:r w:rsidR="002A2672" w:rsidRPr="00112369">
        <w:t xml:space="preserve">ланується </w:t>
      </w:r>
      <w:r w:rsidRPr="00112369">
        <w:t>реалізовувати у 20</w:t>
      </w:r>
      <w:r w:rsidR="00B50E92" w:rsidRPr="00112369">
        <w:t>20</w:t>
      </w:r>
      <w:r w:rsidRPr="00112369">
        <w:t xml:space="preserve"> році .</w:t>
      </w:r>
      <w:r w:rsidRPr="00112369">
        <w:tab/>
        <w:t>..7</w:t>
      </w:r>
      <w:r w:rsidR="008D3557">
        <w:t>4</w:t>
      </w:r>
    </w:p>
    <w:p w:rsidR="00036903" w:rsidRPr="00112369" w:rsidRDefault="00036903" w:rsidP="006D1698">
      <w:pPr>
        <w:tabs>
          <w:tab w:val="left" w:leader="dot" w:pos="9540"/>
        </w:tabs>
        <w:ind w:left="-180" w:right="76"/>
      </w:pPr>
    </w:p>
    <w:p w:rsidR="00036903" w:rsidRPr="00112369" w:rsidRDefault="00036903" w:rsidP="00186495">
      <w:pPr>
        <w:tabs>
          <w:tab w:val="left" w:leader="dot" w:pos="9540"/>
        </w:tabs>
        <w:ind w:left="-180" w:right="76"/>
        <w:rPr>
          <w:b/>
          <w:bCs/>
        </w:rPr>
      </w:pPr>
    </w:p>
    <w:p w:rsidR="00036903" w:rsidRPr="00245A3F" w:rsidRDefault="00036903" w:rsidP="00186495">
      <w:pPr>
        <w:tabs>
          <w:tab w:val="left" w:leader="dot" w:pos="9540"/>
        </w:tabs>
        <w:ind w:left="-180" w:right="76"/>
        <w:jc w:val="both"/>
        <w:rPr>
          <w:b/>
          <w:bCs/>
          <w:highlight w:val="yellow"/>
        </w:rPr>
      </w:pPr>
    </w:p>
    <w:p w:rsidR="00335DE8" w:rsidRDefault="00335DE8" w:rsidP="00552065">
      <w:pPr>
        <w:pStyle w:val="1"/>
        <w:rPr>
          <w:sz w:val="24"/>
          <w:szCs w:val="24"/>
          <w:lang w:val="uk-UA"/>
        </w:rPr>
      </w:pPr>
      <w:bookmarkStart w:id="0" w:name="_Toc531180506"/>
    </w:p>
    <w:p w:rsidR="00E422DA" w:rsidRDefault="00E422DA" w:rsidP="00E422DA"/>
    <w:p w:rsidR="00E422DA" w:rsidRDefault="00E422DA" w:rsidP="00E422DA"/>
    <w:p w:rsidR="00E422DA" w:rsidRDefault="00E422DA" w:rsidP="00E422DA"/>
    <w:p w:rsidR="00E422DA" w:rsidRDefault="00E422DA" w:rsidP="00E422DA"/>
    <w:p w:rsidR="00E422DA" w:rsidRPr="00E422DA" w:rsidRDefault="00E422DA" w:rsidP="00E422DA"/>
    <w:p w:rsidR="00335DE8" w:rsidRPr="00335DE8" w:rsidRDefault="00335DE8" w:rsidP="00335DE8"/>
    <w:p w:rsidR="00335DE8" w:rsidRDefault="00335DE8" w:rsidP="00552065">
      <w:pPr>
        <w:pStyle w:val="1"/>
        <w:rPr>
          <w:sz w:val="24"/>
          <w:szCs w:val="24"/>
          <w:lang w:val="uk-UA"/>
        </w:rPr>
      </w:pPr>
    </w:p>
    <w:p w:rsidR="00036903" w:rsidRDefault="00036903" w:rsidP="00552065">
      <w:pPr>
        <w:pStyle w:val="1"/>
        <w:rPr>
          <w:sz w:val="24"/>
          <w:szCs w:val="24"/>
          <w:lang w:val="uk-UA"/>
        </w:rPr>
      </w:pPr>
      <w:r w:rsidRPr="00245A3F">
        <w:rPr>
          <w:sz w:val="24"/>
          <w:szCs w:val="24"/>
          <w:lang w:val="uk-UA"/>
        </w:rPr>
        <w:t>ВСТУП</w:t>
      </w:r>
      <w:bookmarkEnd w:id="0"/>
    </w:p>
    <w:p w:rsidR="00335DE8" w:rsidRPr="00335DE8" w:rsidRDefault="00335DE8" w:rsidP="00335DE8"/>
    <w:p w:rsidR="00036903" w:rsidRPr="00245A3F" w:rsidRDefault="00036903" w:rsidP="00552065">
      <w:pPr>
        <w:tabs>
          <w:tab w:val="left" w:pos="10"/>
        </w:tabs>
        <w:spacing w:before="120"/>
        <w:ind w:left="11" w:firstLine="720"/>
        <w:jc w:val="both"/>
      </w:pPr>
      <w:r w:rsidRPr="00245A3F">
        <w:rPr>
          <w:b/>
          <w:bCs/>
        </w:rPr>
        <w:t>Програма економічного і соціального розвитку міста Хмельницького на 2020 рік</w:t>
      </w:r>
      <w:r w:rsidRPr="00245A3F">
        <w:t xml:space="preserve"> (далі – Програма) розроблена відповідно до Конституції України та Закону України «Про місцеве самоврядування в Україні».</w:t>
      </w:r>
    </w:p>
    <w:p w:rsidR="00036903" w:rsidRPr="00245A3F" w:rsidRDefault="00036903" w:rsidP="00552065">
      <w:pPr>
        <w:tabs>
          <w:tab w:val="left" w:pos="10"/>
        </w:tabs>
        <w:spacing w:before="120"/>
        <w:ind w:left="11" w:firstLine="720"/>
        <w:jc w:val="both"/>
      </w:pPr>
      <w:r w:rsidRPr="00245A3F">
        <w:t>Методологічною основою розробки Програми є:</w:t>
      </w:r>
    </w:p>
    <w:p w:rsidR="00036903" w:rsidRPr="00245A3F" w:rsidRDefault="00036903" w:rsidP="00552065">
      <w:pPr>
        <w:pStyle w:val="af7"/>
        <w:numPr>
          <w:ilvl w:val="0"/>
          <w:numId w:val="4"/>
        </w:numPr>
        <w:tabs>
          <w:tab w:val="left" w:pos="10"/>
          <w:tab w:val="left" w:pos="993"/>
        </w:tabs>
        <w:spacing w:before="0" w:after="0" w:line="240" w:lineRule="auto"/>
        <w:ind w:left="0" w:firstLine="720"/>
        <w:jc w:val="both"/>
        <w:rPr>
          <w:rFonts w:ascii="Times New Roman" w:hAnsi="Times New Roman" w:cs="Times New Roman"/>
          <w:sz w:val="24"/>
          <w:szCs w:val="24"/>
          <w:lang w:val="uk-UA"/>
        </w:rPr>
      </w:pPr>
      <w:r w:rsidRPr="00245A3F">
        <w:rPr>
          <w:rFonts w:ascii="Times New Roman" w:hAnsi="Times New Roman" w:cs="Times New Roman"/>
          <w:sz w:val="24"/>
          <w:szCs w:val="24"/>
          <w:lang w:val="uk-UA"/>
        </w:rPr>
        <w:t>Закон України «Про державне прогнозування та розроблення програм економічного і соціального розвитку України»;</w:t>
      </w:r>
    </w:p>
    <w:p w:rsidR="00036903" w:rsidRPr="00245A3F" w:rsidRDefault="00036903" w:rsidP="00552065">
      <w:pPr>
        <w:pStyle w:val="af7"/>
        <w:numPr>
          <w:ilvl w:val="0"/>
          <w:numId w:val="4"/>
        </w:numPr>
        <w:tabs>
          <w:tab w:val="left" w:pos="10"/>
          <w:tab w:val="left" w:pos="993"/>
        </w:tabs>
        <w:spacing w:before="0" w:after="0" w:line="240" w:lineRule="auto"/>
        <w:ind w:left="0" w:firstLine="720"/>
        <w:jc w:val="both"/>
        <w:rPr>
          <w:rFonts w:ascii="Times New Roman" w:hAnsi="Times New Roman" w:cs="Times New Roman"/>
          <w:sz w:val="24"/>
          <w:szCs w:val="24"/>
          <w:lang w:val="uk-UA"/>
        </w:rPr>
      </w:pPr>
      <w:r w:rsidRPr="00245A3F">
        <w:rPr>
          <w:rFonts w:ascii="Times New Roman" w:hAnsi="Times New Roman" w:cs="Times New Roman"/>
          <w:sz w:val="24"/>
          <w:szCs w:val="24"/>
          <w:lang w:val="uk-UA"/>
        </w:rPr>
        <w:t>постанова Кабінету Міністрів України від 26.04.2003 р. №621 «Про розроблення прогнозних і програмних документів економічного і соціального розвитку та складання проекту державного бюджету»;</w:t>
      </w:r>
    </w:p>
    <w:p w:rsidR="00036903" w:rsidRPr="00245A3F" w:rsidRDefault="00036903" w:rsidP="00552065">
      <w:pPr>
        <w:pStyle w:val="af7"/>
        <w:numPr>
          <w:ilvl w:val="0"/>
          <w:numId w:val="4"/>
        </w:numPr>
        <w:tabs>
          <w:tab w:val="left" w:pos="10"/>
          <w:tab w:val="left" w:pos="993"/>
        </w:tabs>
        <w:spacing w:before="0" w:after="0" w:line="240" w:lineRule="auto"/>
        <w:ind w:left="0" w:firstLine="720"/>
        <w:jc w:val="both"/>
        <w:rPr>
          <w:rFonts w:ascii="Times New Roman" w:hAnsi="Times New Roman" w:cs="Times New Roman"/>
          <w:sz w:val="24"/>
          <w:szCs w:val="24"/>
          <w:lang w:val="uk-UA"/>
        </w:rPr>
      </w:pPr>
      <w:r w:rsidRPr="00245A3F">
        <w:rPr>
          <w:rFonts w:ascii="Times New Roman" w:hAnsi="Times New Roman" w:cs="Times New Roman"/>
          <w:sz w:val="24"/>
          <w:szCs w:val="24"/>
          <w:lang w:val="uk-UA"/>
        </w:rPr>
        <w:t>постанова Кабінету Міністрів України від 15.05.2019 р. №555 «Про схвалення Прогнозу економічного і соціального розвитку України на 2020-2022 роки».</w:t>
      </w:r>
    </w:p>
    <w:p w:rsidR="00036903" w:rsidRPr="00245A3F" w:rsidRDefault="00036903" w:rsidP="00552065">
      <w:pPr>
        <w:pStyle w:val="320"/>
        <w:tabs>
          <w:tab w:val="left" w:pos="10"/>
        </w:tabs>
        <w:spacing w:before="120"/>
        <w:ind w:left="10" w:firstLine="720"/>
        <w:jc w:val="both"/>
        <w:rPr>
          <w:sz w:val="24"/>
          <w:szCs w:val="24"/>
        </w:rPr>
      </w:pPr>
      <w:r w:rsidRPr="00245A3F">
        <w:rPr>
          <w:sz w:val="24"/>
          <w:szCs w:val="24"/>
        </w:rPr>
        <w:t xml:space="preserve">Програма розроблена з урахуванням пріоритетних завдань, визначених Стратегією розвитку міста Хмельницького до 2025 року та Планом дій з реалізації Стратегії розвитку міста Хмельницького на 2017-2020 роки, а також враховує положення Стратегії регіонального розвитку Хмельницької області на 2011-2020 роки. </w:t>
      </w:r>
    </w:p>
    <w:p w:rsidR="00036903" w:rsidRPr="00245A3F" w:rsidRDefault="00036903" w:rsidP="008B111E">
      <w:pPr>
        <w:suppressAutoHyphens w:val="0"/>
        <w:autoSpaceDE w:val="0"/>
        <w:autoSpaceDN w:val="0"/>
        <w:adjustRightInd w:val="0"/>
        <w:ind w:firstLine="709"/>
        <w:jc w:val="both"/>
      </w:pPr>
      <w:r w:rsidRPr="00245A3F">
        <w:t>Метою Програми є досягнення зростання рівня та якості життя населення</w:t>
      </w:r>
      <w:r w:rsidR="0064328E" w:rsidRPr="00245A3F">
        <w:t xml:space="preserve"> </w:t>
      </w:r>
      <w:r w:rsidRPr="00245A3F">
        <w:t xml:space="preserve">шляхом </w:t>
      </w:r>
      <w:r w:rsidRPr="00245A3F">
        <w:rPr>
          <w:color w:val="000000"/>
          <w:lang w:eastAsia="uk-UA"/>
        </w:rPr>
        <w:t xml:space="preserve">підвищення конкурентоспроможності та інвестиційної привабливості економіки міста, підтримки ініціатив малого бізнесу, </w:t>
      </w:r>
      <w:r w:rsidRPr="00245A3F">
        <w:t>залучення інвестицій</w:t>
      </w:r>
      <w:r w:rsidR="0064328E" w:rsidRPr="00245A3F">
        <w:t xml:space="preserve"> </w:t>
      </w:r>
      <w:r w:rsidRPr="00245A3F">
        <w:t>у розвиток міста, створення комфортних умов проживання, забезпечення стабільної роботи інфраструктурних об’єктів, підвищення енергоефективності галузей міського господарства, забезпечення якості та загальної доступності публічних послуг, дотримання високих екологічних стандартів.</w:t>
      </w:r>
    </w:p>
    <w:p w:rsidR="00036903" w:rsidRPr="00245A3F" w:rsidRDefault="00036903" w:rsidP="00552065">
      <w:pPr>
        <w:pStyle w:val="ad"/>
        <w:spacing w:before="120" w:after="120"/>
        <w:ind w:firstLine="720"/>
        <w:jc w:val="both"/>
        <w:rPr>
          <w:lang w:val="uk-UA"/>
        </w:rPr>
      </w:pPr>
      <w:r w:rsidRPr="00245A3F">
        <w:rPr>
          <w:lang w:val="uk-UA"/>
        </w:rPr>
        <w:t>На основі аналізу економічного і соціального стану розвитку міста за підсумками 9 місяців 2019 року та тенденцій на кінець звітного року у Програмі визначено проблеми соціально-економічного розвитку, пріоритети, завдання та заходи економічної і соціальної політики на 2020 рік, очікувані результати її реалізації.</w:t>
      </w:r>
    </w:p>
    <w:p w:rsidR="00036903" w:rsidRPr="00245A3F" w:rsidRDefault="00036903" w:rsidP="00552065">
      <w:pPr>
        <w:pStyle w:val="320"/>
        <w:ind w:left="-30" w:firstLine="720"/>
        <w:jc w:val="both"/>
        <w:rPr>
          <w:sz w:val="24"/>
          <w:szCs w:val="24"/>
        </w:rPr>
      </w:pPr>
      <w:r w:rsidRPr="00245A3F">
        <w:rPr>
          <w:sz w:val="24"/>
          <w:szCs w:val="24"/>
        </w:rPr>
        <w:t>Завдання і заходи Програми фінансуватимуться за рахунок коштів міського, державного бюджетів, кредитних ресурсів, інвестиційних коштів, коштів, залучених у рамках грантових програм, власних коштів суб’єктів господарювання та інших джерел відповідно до чинного законодавства.</w:t>
      </w:r>
    </w:p>
    <w:p w:rsidR="00036903" w:rsidRPr="00245A3F" w:rsidRDefault="00036903" w:rsidP="00552065">
      <w:pPr>
        <w:pStyle w:val="ad"/>
        <w:spacing w:before="120" w:after="120"/>
        <w:ind w:firstLine="720"/>
        <w:jc w:val="both"/>
        <w:rPr>
          <w:lang w:val="uk-UA"/>
        </w:rPr>
      </w:pPr>
      <w:r w:rsidRPr="00245A3F">
        <w:rPr>
          <w:lang w:val="uk-UA"/>
        </w:rPr>
        <w:t>Програма є відкритою для участі у її реалізації юридичних, фізичних осіб,  у  тому числі підприємств, приватних підприємців, громадських організацій тощо.</w:t>
      </w:r>
    </w:p>
    <w:p w:rsidR="00036903" w:rsidRPr="00245A3F" w:rsidRDefault="00036903">
      <w:pPr>
        <w:pStyle w:val="a0"/>
        <w:ind w:left="-180"/>
        <w:rPr>
          <w:lang w:val="uk-UA"/>
        </w:rPr>
      </w:pPr>
    </w:p>
    <w:p w:rsidR="00036903" w:rsidRPr="00245A3F" w:rsidRDefault="00036903">
      <w:pPr>
        <w:pStyle w:val="a0"/>
        <w:ind w:left="-180"/>
        <w:rPr>
          <w:highlight w:val="yellow"/>
          <w:lang w:val="uk-UA"/>
        </w:rPr>
      </w:pPr>
    </w:p>
    <w:p w:rsidR="00036903" w:rsidRPr="00245A3F" w:rsidRDefault="00036903" w:rsidP="004955DE">
      <w:pPr>
        <w:suppressAutoHyphens w:val="0"/>
        <w:autoSpaceDE w:val="0"/>
        <w:autoSpaceDN w:val="0"/>
        <w:adjustRightInd w:val="0"/>
        <w:rPr>
          <w:color w:val="000000"/>
          <w:lang w:eastAsia="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rsidP="00B4675F">
      <w:pPr>
        <w:pStyle w:val="1"/>
        <w:numPr>
          <w:ilvl w:val="0"/>
          <w:numId w:val="5"/>
        </w:numPr>
        <w:rPr>
          <w:sz w:val="24"/>
          <w:szCs w:val="24"/>
          <w:lang w:val="uk-UA"/>
        </w:rPr>
      </w:pPr>
      <w:bookmarkStart w:id="1" w:name="_Toc313963335"/>
      <w:bookmarkStart w:id="2" w:name="_Toc531180507"/>
      <w:r w:rsidRPr="00245A3F">
        <w:rPr>
          <w:sz w:val="24"/>
          <w:szCs w:val="24"/>
          <w:lang w:val="uk-UA"/>
        </w:rPr>
        <w:lastRenderedPageBreak/>
        <w:t>АНАЛІЗ ЕКОНОМІЧНОГО І СОЦІАЛЬНОГО РОЗВИТКУ МІСТА</w:t>
      </w:r>
    </w:p>
    <w:p w:rsidR="00036903" w:rsidRPr="00245A3F" w:rsidRDefault="00036903" w:rsidP="004955DE">
      <w:pPr>
        <w:pStyle w:val="1"/>
        <w:ind w:left="720"/>
        <w:rPr>
          <w:sz w:val="24"/>
          <w:szCs w:val="24"/>
          <w:lang w:val="uk-UA"/>
        </w:rPr>
      </w:pPr>
      <w:r w:rsidRPr="00245A3F">
        <w:rPr>
          <w:sz w:val="24"/>
          <w:szCs w:val="24"/>
          <w:lang w:val="uk-UA"/>
        </w:rPr>
        <w:t xml:space="preserve">ЗА </w:t>
      </w:r>
      <w:r w:rsidR="00C90D34" w:rsidRPr="00245A3F">
        <w:rPr>
          <w:sz w:val="24"/>
          <w:szCs w:val="24"/>
          <w:lang w:val="uk-UA"/>
        </w:rPr>
        <w:t xml:space="preserve">9 МІСЯЦІВ </w:t>
      </w:r>
      <w:r w:rsidRPr="00245A3F">
        <w:rPr>
          <w:sz w:val="24"/>
          <w:szCs w:val="24"/>
          <w:lang w:val="uk-UA"/>
        </w:rPr>
        <w:t>2019</w:t>
      </w:r>
      <w:r w:rsidR="00C90D34" w:rsidRPr="00245A3F">
        <w:rPr>
          <w:sz w:val="24"/>
          <w:szCs w:val="24"/>
          <w:lang w:val="uk-UA"/>
        </w:rPr>
        <w:t xml:space="preserve"> </w:t>
      </w:r>
      <w:r w:rsidRPr="00245A3F">
        <w:rPr>
          <w:sz w:val="24"/>
          <w:szCs w:val="24"/>
          <w:lang w:val="uk-UA"/>
        </w:rPr>
        <w:t>Р</w:t>
      </w:r>
      <w:r w:rsidR="00C90D34" w:rsidRPr="00245A3F">
        <w:rPr>
          <w:sz w:val="24"/>
          <w:szCs w:val="24"/>
          <w:lang w:val="uk-UA"/>
        </w:rPr>
        <w:t>ОКУ</w:t>
      </w:r>
      <w:bookmarkEnd w:id="1"/>
      <w:r w:rsidRPr="00245A3F">
        <w:rPr>
          <w:sz w:val="24"/>
          <w:szCs w:val="24"/>
          <w:lang w:val="uk-UA"/>
        </w:rPr>
        <w:t>.</w:t>
      </w:r>
      <w:bookmarkEnd w:id="2"/>
    </w:p>
    <w:p w:rsidR="008D4EA0" w:rsidRPr="00245A3F" w:rsidRDefault="008D4EA0" w:rsidP="008D4EA0">
      <w:pPr>
        <w:ind w:firstLine="709"/>
        <w:jc w:val="both"/>
        <w:rPr>
          <w:rFonts w:eastAsia="Calibri"/>
          <w:lang w:eastAsia="uk-UA"/>
        </w:rPr>
      </w:pPr>
    </w:p>
    <w:p w:rsidR="008D4EA0" w:rsidRPr="00245A3F" w:rsidRDefault="008D4EA0" w:rsidP="008D4EA0">
      <w:pPr>
        <w:ind w:firstLine="709"/>
        <w:jc w:val="both"/>
        <w:rPr>
          <w:rFonts w:eastAsia="Calibri"/>
          <w:lang w:eastAsia="uk-UA"/>
        </w:rPr>
      </w:pPr>
      <w:r w:rsidRPr="00245A3F">
        <w:rPr>
          <w:rFonts w:eastAsia="Calibri"/>
          <w:lang w:eastAsia="uk-UA"/>
        </w:rPr>
        <w:t xml:space="preserve">Парламентська Асамблея Ради Європи (ПАРЄ) оцінила зусилля Хмельницького щодо роботи у напрямку євроінтеграції, розвитку економіки та міжнародного співробітництва та відзначила Хмельницький почесною нагородою Призу Європи – </w:t>
      </w:r>
      <w:proofErr w:type="spellStart"/>
      <w:r w:rsidRPr="00245A3F">
        <w:rPr>
          <w:rFonts w:eastAsia="Calibri"/>
          <w:lang w:eastAsia="uk-UA"/>
        </w:rPr>
        <w:t>Plaque</w:t>
      </w:r>
      <w:proofErr w:type="spellEnd"/>
      <w:r w:rsidRPr="00245A3F">
        <w:rPr>
          <w:rFonts w:eastAsia="Calibri"/>
          <w:lang w:eastAsia="uk-UA"/>
        </w:rPr>
        <w:t xml:space="preserve"> </w:t>
      </w:r>
      <w:proofErr w:type="spellStart"/>
      <w:r w:rsidRPr="00245A3F">
        <w:rPr>
          <w:rFonts w:eastAsia="Calibri"/>
          <w:lang w:eastAsia="uk-UA"/>
        </w:rPr>
        <w:t>of</w:t>
      </w:r>
      <w:proofErr w:type="spellEnd"/>
      <w:r w:rsidRPr="00245A3F">
        <w:rPr>
          <w:rFonts w:eastAsia="Calibri"/>
          <w:lang w:eastAsia="uk-UA"/>
        </w:rPr>
        <w:t xml:space="preserve"> </w:t>
      </w:r>
      <w:proofErr w:type="spellStart"/>
      <w:r w:rsidRPr="00245A3F">
        <w:rPr>
          <w:rFonts w:eastAsia="Calibri"/>
          <w:lang w:eastAsia="uk-UA"/>
        </w:rPr>
        <w:t>Honour</w:t>
      </w:r>
      <w:proofErr w:type="spellEnd"/>
      <w:r w:rsidRPr="00245A3F">
        <w:rPr>
          <w:rFonts w:eastAsia="Calibri"/>
          <w:lang w:eastAsia="uk-UA"/>
        </w:rPr>
        <w:t>.</w:t>
      </w:r>
    </w:p>
    <w:p w:rsidR="008D4EA0" w:rsidRPr="00245A3F" w:rsidRDefault="008D4EA0" w:rsidP="008D4EA0">
      <w:pPr>
        <w:ind w:firstLine="709"/>
        <w:jc w:val="both"/>
        <w:rPr>
          <w:rFonts w:eastAsia="Calibri"/>
          <w:lang w:eastAsia="uk-UA"/>
        </w:rPr>
      </w:pPr>
      <w:r w:rsidRPr="00245A3F">
        <w:rPr>
          <w:rFonts w:eastAsia="Calibri"/>
          <w:lang w:eastAsia="uk-UA"/>
        </w:rPr>
        <w:t>Національне рейтингове агентство ІВІ-</w:t>
      </w:r>
      <w:proofErr w:type="spellStart"/>
      <w:r w:rsidRPr="00245A3F">
        <w:rPr>
          <w:rFonts w:eastAsia="Calibri"/>
          <w:lang w:eastAsia="uk-UA"/>
        </w:rPr>
        <w:t>Rating</w:t>
      </w:r>
      <w:proofErr w:type="spellEnd"/>
      <w:r w:rsidRPr="00245A3F">
        <w:rPr>
          <w:rFonts w:eastAsia="Calibri"/>
          <w:lang w:eastAsia="uk-UA"/>
        </w:rPr>
        <w:t xml:space="preserve"> присвоїло рейтинг інвестиційної привабливості місту Хмельницькому на рівні </w:t>
      </w:r>
      <w:proofErr w:type="spellStart"/>
      <w:r w:rsidRPr="00245A3F">
        <w:rPr>
          <w:rFonts w:eastAsia="Calibri"/>
          <w:lang w:eastAsia="uk-UA"/>
        </w:rPr>
        <w:t>invА</w:t>
      </w:r>
      <w:proofErr w:type="spellEnd"/>
      <w:r w:rsidRPr="00245A3F">
        <w:rPr>
          <w:rFonts w:eastAsia="Calibri"/>
          <w:lang w:eastAsia="uk-UA"/>
        </w:rPr>
        <w:t xml:space="preserve"> «Висока інвестиційна привабливість». Факторами, які зумовлюють високу інвестиційну привабливість, стали природно-ресурсний,  екологічний, управлінський та інфраструктурний потенціали, економічна, фінансова та соціальна бази.</w:t>
      </w:r>
    </w:p>
    <w:p w:rsidR="008D4EA0" w:rsidRPr="00245A3F" w:rsidRDefault="008D4EA0" w:rsidP="008D4EA0">
      <w:pPr>
        <w:pStyle w:val="ad"/>
        <w:spacing w:before="0" w:after="0"/>
        <w:ind w:right="-1" w:firstLine="567"/>
        <w:jc w:val="both"/>
        <w:rPr>
          <w:lang w:val="uk-UA"/>
        </w:rPr>
      </w:pPr>
      <w:r w:rsidRPr="00245A3F">
        <w:rPr>
          <w:lang w:val="uk-UA"/>
        </w:rPr>
        <w:t>За підсумками дослідження, проведеного у 2019 році журналом «Фокус», місто Хмельницький посіло 2 місце у рейтингу комфортності міст України серед 22 міст-учасників. Міста оцінювали за показниками у сферах: економіка, робота і кар’єра, фінансова активність, екологія, демографія, безпека та правопорядок, інфраструктура.</w:t>
      </w:r>
    </w:p>
    <w:p w:rsidR="008D4EA0" w:rsidRPr="00245A3F" w:rsidRDefault="008D4EA0" w:rsidP="008D4EA0">
      <w:pPr>
        <w:shd w:val="clear" w:color="auto" w:fill="FFFFFF"/>
        <w:suppressAutoHyphens w:val="0"/>
        <w:ind w:firstLine="709"/>
        <w:jc w:val="both"/>
        <w:rPr>
          <w:rFonts w:eastAsia="Calibri"/>
          <w:lang w:eastAsia="en-US"/>
        </w:rPr>
      </w:pPr>
      <w:r w:rsidRPr="00245A3F">
        <w:rPr>
          <w:rFonts w:eastAsia="Calibri"/>
          <w:lang w:eastAsia="en-US"/>
        </w:rPr>
        <w:t xml:space="preserve">Місто Хмельницький здобуло першість у номінації «Найуспішніше екологічне місто» на конкурсі Еко Тріумф, який проводився вперше у рамках екологічного форуму «V </w:t>
      </w:r>
      <w:proofErr w:type="spellStart"/>
      <w:r w:rsidRPr="00245A3F">
        <w:rPr>
          <w:rFonts w:eastAsia="Calibri"/>
          <w:lang w:eastAsia="en-US"/>
        </w:rPr>
        <w:t>Lviv</w:t>
      </w:r>
      <w:proofErr w:type="spellEnd"/>
      <w:r w:rsidRPr="00245A3F">
        <w:rPr>
          <w:rFonts w:eastAsia="Calibri"/>
          <w:lang w:eastAsia="en-US"/>
        </w:rPr>
        <w:t xml:space="preserve"> </w:t>
      </w:r>
      <w:proofErr w:type="spellStart"/>
      <w:r w:rsidRPr="00245A3F">
        <w:rPr>
          <w:rFonts w:eastAsia="Calibri"/>
          <w:lang w:eastAsia="en-US"/>
        </w:rPr>
        <w:t>Eco</w:t>
      </w:r>
      <w:proofErr w:type="spellEnd"/>
      <w:r w:rsidRPr="00245A3F">
        <w:rPr>
          <w:rFonts w:eastAsia="Calibri"/>
          <w:lang w:eastAsia="en-US"/>
        </w:rPr>
        <w:t xml:space="preserve"> </w:t>
      </w:r>
      <w:proofErr w:type="spellStart"/>
      <w:r w:rsidRPr="00245A3F">
        <w:rPr>
          <w:rFonts w:eastAsia="Calibri"/>
          <w:lang w:eastAsia="en-US"/>
        </w:rPr>
        <w:t>Forum</w:t>
      </w:r>
      <w:proofErr w:type="spellEnd"/>
      <w:r w:rsidRPr="00245A3F">
        <w:rPr>
          <w:rFonts w:eastAsia="Calibri"/>
          <w:lang w:eastAsia="en-US"/>
        </w:rPr>
        <w:t xml:space="preserve"> 2019». </w:t>
      </w:r>
    </w:p>
    <w:p w:rsidR="008D4EA0" w:rsidRPr="00245A3F" w:rsidRDefault="008D4EA0" w:rsidP="008D4EA0">
      <w:pPr>
        <w:pStyle w:val="ad"/>
        <w:spacing w:before="0" w:after="0"/>
        <w:ind w:firstLine="709"/>
        <w:jc w:val="both"/>
        <w:rPr>
          <w:sz w:val="22"/>
          <w:szCs w:val="22"/>
          <w:lang w:val="uk-UA"/>
        </w:rPr>
      </w:pPr>
      <w:r w:rsidRPr="00245A3F">
        <w:rPr>
          <w:rFonts w:eastAsia="Calibri"/>
          <w:lang w:val="uk-UA" w:eastAsia="en-US"/>
        </w:rPr>
        <w:t xml:space="preserve">У вересні 2019 року підписано Меморандум про порозуміння між Хмельницькою міською радою та Європейським Банком Реконструкції та Розвитку щодо програми ЄБРР «Зелені міста». До проекту входять 32 міста з усього світу, зокрема, 4 – з України. Проект сприяє вирішенню екологічних проблем у світі, кліматичних змін та довкілля, розвитку «зеленого» планування міст у сфері міської екологічної інфраструктури, що призводить до сталого зеленого розвитку. </w:t>
      </w:r>
    </w:p>
    <w:p w:rsidR="008D4EA0" w:rsidRPr="00245A3F" w:rsidRDefault="008D4EA0" w:rsidP="008D4EA0">
      <w:pPr>
        <w:shd w:val="clear" w:color="auto" w:fill="FFFFFF"/>
        <w:suppressAutoHyphens w:val="0"/>
        <w:ind w:firstLine="709"/>
        <w:jc w:val="both"/>
        <w:rPr>
          <w:rFonts w:eastAsia="Calibri"/>
          <w:lang w:eastAsia="en-US"/>
        </w:rPr>
      </w:pPr>
      <w:r w:rsidRPr="00245A3F">
        <w:rPr>
          <w:rFonts w:eastAsia="Calibri"/>
          <w:lang w:eastAsia="en-US"/>
        </w:rPr>
        <w:t>За результатами рейтингу оприлюднення відкритих даних експертами Урядово-громадської ініціативи «Разом проти корупції» відзначено високий рівень якості відкритих даних міста Хмельницького.</w:t>
      </w:r>
    </w:p>
    <w:p w:rsidR="00036903" w:rsidRPr="00245A3F" w:rsidRDefault="00B00B87" w:rsidP="00D90A12">
      <w:pPr>
        <w:pStyle w:val="a0"/>
        <w:spacing w:after="0"/>
        <w:ind w:firstLine="709"/>
        <w:rPr>
          <w:b/>
          <w:lang w:val="uk-UA"/>
        </w:rPr>
      </w:pPr>
      <w:r w:rsidRPr="00245A3F">
        <w:rPr>
          <w:b/>
          <w:lang w:val="uk-UA"/>
        </w:rPr>
        <w:t>Промисловість та підприємництво.</w:t>
      </w:r>
    </w:p>
    <w:p w:rsidR="005029EC" w:rsidRPr="00245A3F" w:rsidRDefault="005029EC" w:rsidP="005029EC">
      <w:pPr>
        <w:ind w:right="-2" w:firstLine="709"/>
        <w:jc w:val="both"/>
        <w:rPr>
          <w:lang w:eastAsia="uk-UA"/>
        </w:rPr>
      </w:pPr>
      <w:r w:rsidRPr="00245A3F">
        <w:rPr>
          <w:lang w:eastAsia="uk-UA"/>
        </w:rPr>
        <w:t>Станом на 01.10.2019 р. у місті зареєстровано 32175 суб’єктів підприємницької діяльності, у т</w:t>
      </w:r>
      <w:r w:rsidR="00F405E5">
        <w:rPr>
          <w:lang w:eastAsia="uk-UA"/>
        </w:rPr>
        <w:t xml:space="preserve">. ч. </w:t>
      </w:r>
      <w:r w:rsidRPr="00245A3F">
        <w:rPr>
          <w:lang w:eastAsia="uk-UA"/>
        </w:rPr>
        <w:t xml:space="preserve">31600 суб’єктів </w:t>
      </w:r>
      <w:proofErr w:type="spellStart"/>
      <w:r w:rsidRPr="00245A3F">
        <w:rPr>
          <w:lang w:eastAsia="uk-UA"/>
        </w:rPr>
        <w:t>мікропідприємництва</w:t>
      </w:r>
      <w:proofErr w:type="spellEnd"/>
      <w:r w:rsidRPr="00245A3F">
        <w:rPr>
          <w:lang w:eastAsia="uk-UA"/>
        </w:rPr>
        <w:t>, 469 – суб’єктів малого підприємництва.</w:t>
      </w:r>
    </w:p>
    <w:p w:rsidR="005029EC" w:rsidRPr="00245A3F" w:rsidRDefault="005029EC" w:rsidP="005029EC">
      <w:pPr>
        <w:pStyle w:val="aff4"/>
        <w:spacing w:after="0" w:line="240" w:lineRule="auto"/>
        <w:ind w:firstLine="709"/>
        <w:jc w:val="both"/>
        <w:rPr>
          <w:rFonts w:ascii="Times New Roman" w:eastAsia="Calibri" w:hAnsi="Times New Roman"/>
          <w:sz w:val="24"/>
          <w:szCs w:val="24"/>
          <w:lang w:val="uk-UA" w:eastAsia="uk-UA"/>
        </w:rPr>
      </w:pPr>
      <w:r w:rsidRPr="00245A3F">
        <w:rPr>
          <w:rFonts w:ascii="Times New Roman" w:eastAsia="Calibri" w:hAnsi="Times New Roman"/>
          <w:sz w:val="24"/>
          <w:szCs w:val="24"/>
          <w:lang w:val="uk-UA" w:eastAsia="uk-UA"/>
        </w:rPr>
        <w:t>Надходження коштів до міського бюджету від діяльності суб’єктів малого та середнього підприємництва за січень-вересень 2019 року у порівнянні з аналогічним періодом 2018 року збільшилися на 93,6 млн. грн. і склали 640,4 млн. гривень.</w:t>
      </w:r>
    </w:p>
    <w:p w:rsidR="005029EC" w:rsidRPr="00245A3F" w:rsidRDefault="005029EC" w:rsidP="005029EC">
      <w:pPr>
        <w:tabs>
          <w:tab w:val="left" w:pos="9781"/>
        </w:tabs>
        <w:ind w:right="-2" w:firstLine="709"/>
        <w:jc w:val="both"/>
      </w:pPr>
    </w:p>
    <w:p w:rsidR="005029EC" w:rsidRPr="00245A3F" w:rsidRDefault="00404887" w:rsidP="005029EC">
      <w:pPr>
        <w:tabs>
          <w:tab w:val="left" w:pos="9781"/>
        </w:tabs>
        <w:ind w:right="-2"/>
        <w:jc w:val="both"/>
      </w:pPr>
      <w:r w:rsidRPr="00245A3F">
        <w:rPr>
          <w:noProof/>
          <w:lang w:eastAsia="uk-UA"/>
        </w:rPr>
        <w:drawing>
          <wp:inline distT="0" distB="0" distL="0" distR="0">
            <wp:extent cx="6010275" cy="2171700"/>
            <wp:effectExtent l="0" t="0" r="9525" b="0"/>
            <wp:docPr id="247" name="Об'єкт 2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029EC" w:rsidRPr="00245A3F" w:rsidRDefault="005029EC" w:rsidP="005029EC">
      <w:pPr>
        <w:tabs>
          <w:tab w:val="left" w:pos="9781"/>
        </w:tabs>
        <w:ind w:right="-2" w:firstLine="709"/>
        <w:jc w:val="both"/>
      </w:pPr>
    </w:p>
    <w:p w:rsidR="005029EC" w:rsidRPr="00245A3F" w:rsidRDefault="005029EC" w:rsidP="005029EC">
      <w:pPr>
        <w:tabs>
          <w:tab w:val="left" w:pos="9781"/>
        </w:tabs>
        <w:ind w:right="-2" w:firstLine="709"/>
        <w:jc w:val="both"/>
      </w:pPr>
      <w:r w:rsidRPr="00245A3F">
        <w:t xml:space="preserve">У січні-вересні 2019 року промисловими підприємствами реалізовано продукції (товарів, послуг) на суму </w:t>
      </w:r>
      <w:r w:rsidRPr="00245A3F">
        <w:rPr>
          <w:lang w:eastAsia="en-US"/>
        </w:rPr>
        <w:t xml:space="preserve">10899,5 </w:t>
      </w:r>
      <w:r w:rsidRPr="00245A3F">
        <w:t xml:space="preserve">млн. грн. (у січні-вересні 2018 року – 9706,8 млн. грн.). </w:t>
      </w:r>
      <w:r w:rsidRPr="00245A3F">
        <w:rPr>
          <w:lang w:eastAsia="en-US"/>
        </w:rPr>
        <w:t>Обсяг реалізованої продукції на 1 особу склав 40392,6 грн. (у відповідному періоді 2018 року - 36155,7 грн.)</w:t>
      </w:r>
      <w:r w:rsidRPr="00245A3F">
        <w:t>.</w:t>
      </w:r>
    </w:p>
    <w:p w:rsidR="005029EC" w:rsidRPr="00245A3F" w:rsidRDefault="005029EC" w:rsidP="005029EC">
      <w:pPr>
        <w:ind w:right="-2" w:firstLine="709"/>
        <w:jc w:val="both"/>
        <w:rPr>
          <w:lang w:eastAsia="uk-UA"/>
        </w:rPr>
      </w:pPr>
      <w:r w:rsidRPr="00245A3F">
        <w:rPr>
          <w:lang w:eastAsia="uk-UA"/>
        </w:rPr>
        <w:lastRenderedPageBreak/>
        <w:t xml:space="preserve">На розвиток промислових підприємств міста направлено 5,0 млн. </w:t>
      </w:r>
      <w:proofErr w:type="spellStart"/>
      <w:r w:rsidRPr="00245A3F">
        <w:rPr>
          <w:lang w:eastAsia="uk-UA"/>
        </w:rPr>
        <w:t>дол</w:t>
      </w:r>
      <w:proofErr w:type="spellEnd"/>
      <w:r w:rsidRPr="00245A3F">
        <w:rPr>
          <w:lang w:eastAsia="uk-UA"/>
        </w:rPr>
        <w:t xml:space="preserve">. США іноземних інвестицій, або 18,5% від загального обсягу, у т. ч. у виробництво гумових і пластмасових виробів, іншої неметалевої мінеральної продукції – 3,2 млн. </w:t>
      </w:r>
      <w:proofErr w:type="spellStart"/>
      <w:r w:rsidRPr="00245A3F">
        <w:rPr>
          <w:lang w:eastAsia="uk-UA"/>
        </w:rPr>
        <w:t>дол</w:t>
      </w:r>
      <w:proofErr w:type="spellEnd"/>
      <w:r w:rsidRPr="00245A3F">
        <w:rPr>
          <w:lang w:eastAsia="uk-UA"/>
        </w:rPr>
        <w:t>. США.</w:t>
      </w:r>
    </w:p>
    <w:p w:rsidR="005029EC" w:rsidRPr="00245A3F" w:rsidRDefault="005029EC" w:rsidP="005029EC">
      <w:pPr>
        <w:ind w:firstLine="709"/>
        <w:jc w:val="both"/>
        <w:rPr>
          <w:lang w:eastAsia="uk-UA"/>
        </w:rPr>
      </w:pPr>
      <w:r w:rsidRPr="00245A3F">
        <w:rPr>
          <w:lang w:eastAsia="uk-UA"/>
        </w:rPr>
        <w:t xml:space="preserve">Промислові підприємства міста продовжують удосконалювати виробничі процеси та обладнання. ПрАТ «Хмельницька </w:t>
      </w:r>
      <w:proofErr w:type="spellStart"/>
      <w:r w:rsidRPr="00245A3F">
        <w:rPr>
          <w:lang w:eastAsia="uk-UA"/>
        </w:rPr>
        <w:t>маслосирбаза</w:t>
      </w:r>
      <w:proofErr w:type="spellEnd"/>
      <w:r w:rsidRPr="00245A3F">
        <w:rPr>
          <w:lang w:eastAsia="uk-UA"/>
        </w:rPr>
        <w:t xml:space="preserve">» здійснюється будівництво нового виробничого корпусу, встановлено нове обладнання. Розширюють існуючі виробництва </w:t>
      </w:r>
      <w:r w:rsidRPr="00245A3F">
        <w:rPr>
          <w:lang w:eastAsia="uk-UA"/>
        </w:rPr>
        <w:br/>
        <w:t>ТОВ «</w:t>
      </w:r>
      <w:proofErr w:type="spellStart"/>
      <w:r w:rsidRPr="00245A3F">
        <w:rPr>
          <w:lang w:eastAsia="uk-UA"/>
        </w:rPr>
        <w:t>Дювельсдорф</w:t>
      </w:r>
      <w:proofErr w:type="spellEnd"/>
      <w:r w:rsidRPr="00245A3F">
        <w:rPr>
          <w:lang w:eastAsia="uk-UA"/>
        </w:rPr>
        <w:t xml:space="preserve"> Україна», ТОВ «Карат», ТОВ «ГРАСС».</w:t>
      </w:r>
    </w:p>
    <w:p w:rsidR="005029EC" w:rsidRPr="00245A3F" w:rsidRDefault="005029EC" w:rsidP="005029EC">
      <w:pPr>
        <w:suppressAutoHyphens w:val="0"/>
        <w:autoSpaceDE w:val="0"/>
        <w:autoSpaceDN w:val="0"/>
        <w:adjustRightInd w:val="0"/>
        <w:ind w:firstLine="709"/>
        <w:jc w:val="both"/>
        <w:rPr>
          <w:lang w:eastAsia="uk-UA"/>
        </w:rPr>
      </w:pPr>
      <w:r w:rsidRPr="00245A3F">
        <w:t xml:space="preserve">Робота міської влади спрямовувалась на створення сприятливого бізнес-середовища у місті. </w:t>
      </w:r>
      <w:r w:rsidRPr="00245A3F">
        <w:rPr>
          <w:lang w:eastAsia="uk-UA"/>
        </w:rPr>
        <w:t>Проблемні питання розвитку підприємництва, пропозиції щодо вдосконалення нормативно-правової бази обговорюються на робочих зустрічах, круглих столах, засіданнях Ради бізнесу при Хмельницькому міському голові.</w:t>
      </w:r>
    </w:p>
    <w:p w:rsidR="005029EC" w:rsidRPr="00245A3F" w:rsidRDefault="005029EC" w:rsidP="005029EC">
      <w:pPr>
        <w:shd w:val="clear" w:color="auto" w:fill="FFFFFF"/>
        <w:ind w:firstLine="709"/>
        <w:jc w:val="both"/>
        <w:textAlignment w:val="baseline"/>
        <w:rPr>
          <w:lang w:eastAsia="uk-UA"/>
        </w:rPr>
      </w:pPr>
      <w:r w:rsidRPr="00245A3F">
        <w:rPr>
          <w:rFonts w:eastAsia="Calibri"/>
          <w:lang w:eastAsia="uk-UA"/>
        </w:rPr>
        <w:t>Затверджено Програму створення та розвитку індустріального парку «Хмельницький» та Концепцію індустріального парку «Хмельницький».</w:t>
      </w:r>
      <w:r w:rsidRPr="00245A3F">
        <w:t xml:space="preserve"> </w:t>
      </w:r>
      <w:r w:rsidRPr="00245A3F">
        <w:rPr>
          <w:rFonts w:eastAsia="Calibri"/>
          <w:lang w:eastAsia="uk-UA"/>
        </w:rPr>
        <w:t xml:space="preserve">Отримано витяг з Державного земельного кадастру про земельну ділянку для розміщення індустріального парку площею 90,93 га. Наказом </w:t>
      </w:r>
      <w:proofErr w:type="spellStart"/>
      <w:r w:rsidRPr="00245A3F">
        <w:rPr>
          <w:rFonts w:eastAsia="Calibri"/>
          <w:lang w:eastAsia="uk-UA"/>
        </w:rPr>
        <w:t>Мінекономрозвитку</w:t>
      </w:r>
      <w:proofErr w:type="spellEnd"/>
      <w:r w:rsidRPr="00245A3F">
        <w:rPr>
          <w:rFonts w:eastAsia="Calibri"/>
          <w:lang w:eastAsia="uk-UA"/>
        </w:rPr>
        <w:t xml:space="preserve"> України від 07.02.2019 р. №188 індустріальний парк «Хмельницький» включено до Реєстру індустріальних (промислових) парків. Розроблено проект детального плану ділянки індустріального парку, інженерно-технічних заходів та заходів цивільного захисту. Здійснюється підготовка до проведення конкурсу з вибору керуючої компанії індустріального парку «Хмельницький». </w:t>
      </w:r>
      <w:r w:rsidRPr="00245A3F">
        <w:rPr>
          <w:lang w:eastAsia="uk-UA"/>
        </w:rPr>
        <w:t xml:space="preserve">Розроблено україномовну та англомовну версію </w:t>
      </w:r>
      <w:proofErr w:type="spellStart"/>
      <w:r w:rsidRPr="00245A3F">
        <w:rPr>
          <w:lang w:eastAsia="uk-UA"/>
        </w:rPr>
        <w:t>промоційного</w:t>
      </w:r>
      <w:proofErr w:type="spellEnd"/>
      <w:r w:rsidRPr="00245A3F">
        <w:rPr>
          <w:lang w:eastAsia="uk-UA"/>
        </w:rPr>
        <w:t xml:space="preserve"> буклету «Індустріальний парк «Хмельницький». </w:t>
      </w:r>
    </w:p>
    <w:p w:rsidR="005029EC" w:rsidRPr="00245A3F" w:rsidRDefault="005029EC" w:rsidP="005029EC">
      <w:pPr>
        <w:ind w:firstLine="709"/>
        <w:jc w:val="both"/>
        <w:rPr>
          <w:lang w:eastAsia="uk-UA"/>
        </w:rPr>
      </w:pPr>
      <w:r w:rsidRPr="00245A3F">
        <w:rPr>
          <w:lang w:eastAsia="uk-UA"/>
        </w:rPr>
        <w:t xml:space="preserve">Задля ефективного сприяння розвитку бізнесу шляхом застосування інструментів підтримки інноваційної діяльності підприємництва та розширення можливостей доступу до фінансових ресурсів укладено Меморандуми про співробітництво між Хмельницької міською радою та 8 банківськими установами. </w:t>
      </w:r>
      <w:r w:rsidR="00C26862">
        <w:rPr>
          <w:lang w:eastAsia="uk-UA"/>
        </w:rPr>
        <w:t>Станом на 01.11.2019 р. о</w:t>
      </w:r>
      <w:r w:rsidRPr="00245A3F">
        <w:rPr>
          <w:lang w:eastAsia="uk-UA"/>
        </w:rPr>
        <w:t xml:space="preserve">тримали фінансову підтримку шляхом часткового відшкодування з міського бюджету відсоткових ставок за кредитами, залученими для реалізації інвестиційно-інноваційних проектів, </w:t>
      </w:r>
      <w:r w:rsidR="00D33DCA">
        <w:rPr>
          <w:lang w:eastAsia="uk-UA"/>
        </w:rPr>
        <w:t xml:space="preserve">у </w:t>
      </w:r>
      <w:r w:rsidR="00D33DCA" w:rsidRPr="00245A3F">
        <w:rPr>
          <w:lang w:eastAsia="uk-UA"/>
        </w:rPr>
        <w:t>сум</w:t>
      </w:r>
      <w:r w:rsidR="00D33DCA">
        <w:rPr>
          <w:lang w:eastAsia="uk-UA"/>
        </w:rPr>
        <w:t>і</w:t>
      </w:r>
      <w:r w:rsidR="00D33DCA" w:rsidRPr="00245A3F">
        <w:rPr>
          <w:lang w:eastAsia="uk-UA"/>
        </w:rPr>
        <w:t xml:space="preserve"> 1,9 млн. грн.</w:t>
      </w:r>
      <w:r w:rsidR="00D33DCA">
        <w:rPr>
          <w:lang w:eastAsia="uk-UA"/>
        </w:rPr>
        <w:t xml:space="preserve"> </w:t>
      </w:r>
      <w:r w:rsidRPr="00245A3F">
        <w:rPr>
          <w:lang w:eastAsia="uk-UA"/>
        </w:rPr>
        <w:t>8 суб’єктів господарювання для реалізації 9 інвестиційних проектів</w:t>
      </w:r>
      <w:r w:rsidR="00D33DCA">
        <w:rPr>
          <w:lang w:eastAsia="uk-UA"/>
        </w:rPr>
        <w:t>.</w:t>
      </w:r>
      <w:r w:rsidRPr="00245A3F">
        <w:rPr>
          <w:lang w:eastAsia="uk-UA"/>
        </w:rPr>
        <w:t xml:space="preserve"> </w:t>
      </w:r>
      <w:r w:rsidR="00C26862">
        <w:rPr>
          <w:lang w:eastAsia="uk-UA"/>
        </w:rPr>
        <w:t>На 2019 рік на ці цілі виділено 3 млн. грн.</w:t>
      </w:r>
    </w:p>
    <w:p w:rsidR="005029EC" w:rsidRPr="00245A3F" w:rsidRDefault="005029EC" w:rsidP="005029EC">
      <w:pPr>
        <w:pStyle w:val="aff4"/>
        <w:spacing w:after="0" w:line="100" w:lineRule="atLeast"/>
        <w:ind w:firstLine="709"/>
        <w:jc w:val="both"/>
        <w:rPr>
          <w:rFonts w:ascii="Times New Roman" w:eastAsia="Calibri" w:hAnsi="Times New Roman"/>
          <w:sz w:val="24"/>
          <w:szCs w:val="24"/>
          <w:lang w:val="uk-UA" w:eastAsia="en-US"/>
        </w:rPr>
      </w:pPr>
      <w:r w:rsidRPr="00245A3F">
        <w:rPr>
          <w:rFonts w:ascii="Times New Roman" w:eastAsia="Calibri" w:hAnsi="Times New Roman"/>
          <w:sz w:val="24"/>
          <w:szCs w:val="24"/>
          <w:lang w:val="uk-UA" w:eastAsia="en-US"/>
        </w:rPr>
        <w:t xml:space="preserve">У рамках Проекту «Купуй Хмельницьке!» продовжувалось маркування товарів місцевого виробництва у найбільших </w:t>
      </w:r>
      <w:proofErr w:type="spellStart"/>
      <w:r w:rsidRPr="00245A3F">
        <w:rPr>
          <w:rFonts w:ascii="Times New Roman" w:eastAsia="Calibri" w:hAnsi="Times New Roman"/>
          <w:sz w:val="24"/>
          <w:szCs w:val="24"/>
          <w:lang w:val="uk-UA" w:eastAsia="en-US"/>
        </w:rPr>
        <w:t>ритейл</w:t>
      </w:r>
      <w:proofErr w:type="spellEnd"/>
      <w:r w:rsidRPr="00245A3F">
        <w:rPr>
          <w:rFonts w:ascii="Times New Roman" w:eastAsia="Calibri" w:hAnsi="Times New Roman"/>
          <w:sz w:val="24"/>
          <w:szCs w:val="24"/>
          <w:lang w:val="uk-UA" w:eastAsia="en-US"/>
        </w:rPr>
        <w:t>-мережах міста («Фуршет», «Сільпо», «Хлібосол», «Тавр</w:t>
      </w:r>
      <w:r w:rsidR="00D33DCA">
        <w:rPr>
          <w:rFonts w:ascii="Times New Roman" w:eastAsia="Calibri" w:hAnsi="Times New Roman"/>
          <w:sz w:val="24"/>
          <w:szCs w:val="24"/>
          <w:lang w:val="uk-UA" w:eastAsia="en-US"/>
        </w:rPr>
        <w:t>і</w:t>
      </w:r>
      <w:r w:rsidRPr="00245A3F">
        <w:rPr>
          <w:rFonts w:ascii="Times New Roman" w:eastAsia="Calibri" w:hAnsi="Times New Roman"/>
          <w:sz w:val="24"/>
          <w:szCs w:val="24"/>
          <w:lang w:val="uk-UA" w:eastAsia="en-US"/>
        </w:rPr>
        <w:t xml:space="preserve">я-В»). Продукція місцевого виробництва на поличках перелічених магазинів маркується особливими </w:t>
      </w:r>
      <w:proofErr w:type="spellStart"/>
      <w:r w:rsidRPr="00245A3F">
        <w:rPr>
          <w:rFonts w:ascii="Times New Roman" w:eastAsia="Calibri" w:hAnsi="Times New Roman"/>
          <w:sz w:val="24"/>
          <w:szCs w:val="24"/>
          <w:lang w:val="uk-UA" w:eastAsia="en-US"/>
        </w:rPr>
        <w:t>брендованими</w:t>
      </w:r>
      <w:proofErr w:type="spellEnd"/>
      <w:r w:rsidRPr="00245A3F">
        <w:rPr>
          <w:rFonts w:ascii="Times New Roman" w:eastAsia="Calibri" w:hAnsi="Times New Roman"/>
          <w:sz w:val="24"/>
          <w:szCs w:val="24"/>
          <w:lang w:val="uk-UA" w:eastAsia="en-US"/>
        </w:rPr>
        <w:t xml:space="preserve"> </w:t>
      </w:r>
      <w:proofErr w:type="spellStart"/>
      <w:r w:rsidRPr="00245A3F">
        <w:rPr>
          <w:rFonts w:ascii="Times New Roman" w:eastAsia="Calibri" w:hAnsi="Times New Roman"/>
          <w:sz w:val="24"/>
          <w:szCs w:val="24"/>
          <w:lang w:val="uk-UA" w:eastAsia="en-US"/>
        </w:rPr>
        <w:t>підцінниками</w:t>
      </w:r>
      <w:proofErr w:type="spellEnd"/>
      <w:r w:rsidRPr="00245A3F">
        <w:rPr>
          <w:rFonts w:ascii="Times New Roman" w:eastAsia="Calibri" w:hAnsi="Times New Roman"/>
          <w:sz w:val="24"/>
          <w:szCs w:val="24"/>
          <w:lang w:val="uk-UA" w:eastAsia="en-US"/>
        </w:rPr>
        <w:t xml:space="preserve"> та </w:t>
      </w:r>
      <w:proofErr w:type="spellStart"/>
      <w:r w:rsidRPr="00245A3F">
        <w:rPr>
          <w:rFonts w:ascii="Times New Roman" w:eastAsia="Calibri" w:hAnsi="Times New Roman"/>
          <w:sz w:val="24"/>
          <w:szCs w:val="24"/>
          <w:lang w:val="uk-UA" w:eastAsia="en-US"/>
        </w:rPr>
        <w:t>воблерами</w:t>
      </w:r>
      <w:proofErr w:type="spellEnd"/>
      <w:r w:rsidRPr="00245A3F">
        <w:rPr>
          <w:rFonts w:ascii="Times New Roman" w:eastAsia="Calibri" w:hAnsi="Times New Roman"/>
          <w:sz w:val="24"/>
          <w:szCs w:val="24"/>
          <w:lang w:val="uk-UA" w:eastAsia="en-US"/>
        </w:rPr>
        <w:t xml:space="preserve"> «Купуй Хмельницьке!». Торгові мережі позначаються відповідними наліпками «Місцевий виробник». </w:t>
      </w:r>
    </w:p>
    <w:p w:rsidR="005029EC" w:rsidRPr="00245A3F" w:rsidRDefault="005029EC" w:rsidP="005029EC">
      <w:pPr>
        <w:tabs>
          <w:tab w:val="num" w:pos="0"/>
        </w:tabs>
        <w:ind w:firstLine="709"/>
        <w:jc w:val="both"/>
        <w:rPr>
          <w:lang w:eastAsia="uk-UA"/>
        </w:rPr>
      </w:pPr>
      <w:r w:rsidRPr="00245A3F">
        <w:rPr>
          <w:lang w:eastAsia="uk-UA"/>
        </w:rPr>
        <w:t>З метою популяризації місцевих виробників одягу, у рамках проекту «</w:t>
      </w:r>
      <w:proofErr w:type="spellStart"/>
      <w:r w:rsidRPr="00245A3F">
        <w:rPr>
          <w:lang w:eastAsia="uk-UA"/>
        </w:rPr>
        <w:t>Мо</w:t>
      </w:r>
      <w:proofErr w:type="spellEnd"/>
      <w:r w:rsidRPr="00245A3F">
        <w:rPr>
          <w:lang w:eastAsia="uk-UA"/>
        </w:rPr>
        <w:t>/Дні: Відкриття» проведено конкурсний відбір серед молодих дизайнерів. 7 кращих колекцій представлено на фінальному показі «</w:t>
      </w:r>
      <w:proofErr w:type="spellStart"/>
      <w:r w:rsidRPr="00245A3F">
        <w:rPr>
          <w:lang w:eastAsia="uk-UA"/>
        </w:rPr>
        <w:t>Мо</w:t>
      </w:r>
      <w:proofErr w:type="spellEnd"/>
      <w:r w:rsidRPr="00245A3F">
        <w:rPr>
          <w:lang w:eastAsia="uk-UA"/>
        </w:rPr>
        <w:t>/Дні» разом з колекціями одягу місцевих виробників.</w:t>
      </w:r>
    </w:p>
    <w:p w:rsidR="005029EC" w:rsidRPr="00245A3F" w:rsidRDefault="005029EC" w:rsidP="005029EC">
      <w:pPr>
        <w:tabs>
          <w:tab w:val="num" w:pos="0"/>
        </w:tabs>
        <w:ind w:firstLine="709"/>
        <w:jc w:val="both"/>
        <w:rPr>
          <w:bCs/>
          <w:shd w:val="clear" w:color="auto" w:fill="FFFFFF"/>
        </w:rPr>
      </w:pPr>
      <w:r w:rsidRPr="00245A3F">
        <w:rPr>
          <w:bCs/>
          <w:shd w:val="clear" w:color="auto" w:fill="FFFFFF"/>
        </w:rPr>
        <w:t xml:space="preserve">Розроблено та затверджено Порядок часткового відшкодування участі місцевих товаровиробників у </w:t>
      </w:r>
      <w:proofErr w:type="spellStart"/>
      <w:r w:rsidRPr="00245A3F">
        <w:rPr>
          <w:bCs/>
          <w:shd w:val="clear" w:color="auto" w:fill="FFFFFF"/>
        </w:rPr>
        <w:t>ярмарково</w:t>
      </w:r>
      <w:proofErr w:type="spellEnd"/>
      <w:r w:rsidRPr="00245A3F">
        <w:rPr>
          <w:bCs/>
          <w:shd w:val="clear" w:color="auto" w:fill="FFFFFF"/>
        </w:rPr>
        <w:t>-виставкових заходах з міського бюджету (</w:t>
      </w:r>
      <w:r w:rsidRPr="00245A3F">
        <w:rPr>
          <w:shd w:val="clear" w:color="auto" w:fill="FFFFFF"/>
        </w:rPr>
        <w:t>3 підприємствами подано документи на відшкодування</w:t>
      </w:r>
      <w:r w:rsidRPr="00245A3F">
        <w:rPr>
          <w:bCs/>
          <w:shd w:val="clear" w:color="auto" w:fill="FFFFFF"/>
        </w:rPr>
        <w:t xml:space="preserve">),  Положення про конкурсний відбір підприємницьких бізнес  ініціатив (ідей), </w:t>
      </w:r>
      <w:proofErr w:type="spellStart"/>
      <w:r w:rsidRPr="00245A3F">
        <w:rPr>
          <w:bCs/>
          <w:shd w:val="clear" w:color="auto" w:fill="FFFFFF"/>
        </w:rPr>
        <w:t>стартапів</w:t>
      </w:r>
      <w:proofErr w:type="spellEnd"/>
      <w:r w:rsidRPr="00245A3F">
        <w:rPr>
          <w:bCs/>
          <w:shd w:val="clear" w:color="auto" w:fill="FFFFFF"/>
        </w:rPr>
        <w:t xml:space="preserve"> для реалізації у місті Хмельницькому.</w:t>
      </w:r>
    </w:p>
    <w:p w:rsidR="005029EC" w:rsidRPr="00245A3F" w:rsidRDefault="005029EC" w:rsidP="005029EC">
      <w:pPr>
        <w:tabs>
          <w:tab w:val="num" w:pos="0"/>
        </w:tabs>
        <w:ind w:firstLine="709"/>
        <w:jc w:val="both"/>
        <w:rPr>
          <w:lang w:eastAsia="uk-UA"/>
        </w:rPr>
      </w:pPr>
      <w:r w:rsidRPr="00245A3F">
        <w:rPr>
          <w:lang w:eastAsia="uk-UA"/>
        </w:rPr>
        <w:t>Міська рада активно долучається до формування кластерних ініціатив підприємницькою громадськістю міста (прийнято участь у 15 заходах). 12 вересня 2019 року за сприяння міської ради місцеві виробники одягу, що об’єдналися у кластерну ініціативу «</w:t>
      </w:r>
      <w:proofErr w:type="spellStart"/>
      <w:r w:rsidRPr="00245A3F">
        <w:rPr>
          <w:lang w:eastAsia="uk-UA"/>
        </w:rPr>
        <w:t>Podillya</w:t>
      </w:r>
      <w:proofErr w:type="spellEnd"/>
      <w:r w:rsidRPr="00245A3F">
        <w:rPr>
          <w:lang w:eastAsia="uk-UA"/>
        </w:rPr>
        <w:t xml:space="preserve"> </w:t>
      </w:r>
      <w:proofErr w:type="spellStart"/>
      <w:r w:rsidRPr="00245A3F">
        <w:rPr>
          <w:lang w:eastAsia="uk-UA"/>
        </w:rPr>
        <w:t>Women</w:t>
      </w:r>
      <w:proofErr w:type="spellEnd"/>
      <w:r w:rsidRPr="00245A3F">
        <w:rPr>
          <w:lang w:eastAsia="uk-UA"/>
        </w:rPr>
        <w:t xml:space="preserve"> </w:t>
      </w:r>
      <w:proofErr w:type="spellStart"/>
      <w:r w:rsidRPr="00245A3F">
        <w:rPr>
          <w:lang w:eastAsia="uk-UA"/>
        </w:rPr>
        <w:t>Apparel</w:t>
      </w:r>
      <w:proofErr w:type="spellEnd"/>
      <w:r w:rsidRPr="00245A3F">
        <w:rPr>
          <w:lang w:eastAsia="uk-UA"/>
        </w:rPr>
        <w:t xml:space="preserve"> </w:t>
      </w:r>
      <w:proofErr w:type="spellStart"/>
      <w:r w:rsidRPr="00245A3F">
        <w:rPr>
          <w:lang w:eastAsia="uk-UA"/>
        </w:rPr>
        <w:t>Cluster</w:t>
      </w:r>
      <w:proofErr w:type="spellEnd"/>
      <w:r w:rsidRPr="00245A3F">
        <w:rPr>
          <w:lang w:eastAsia="uk-UA"/>
        </w:rPr>
        <w:t>», взяли участь у виставці «</w:t>
      </w:r>
      <w:proofErr w:type="spellStart"/>
      <w:r w:rsidRPr="00245A3F">
        <w:rPr>
          <w:lang w:eastAsia="uk-UA"/>
        </w:rPr>
        <w:t>Kyiv</w:t>
      </w:r>
      <w:proofErr w:type="spellEnd"/>
      <w:r w:rsidRPr="00245A3F">
        <w:rPr>
          <w:lang w:eastAsia="uk-UA"/>
        </w:rPr>
        <w:t xml:space="preserve"> </w:t>
      </w:r>
      <w:proofErr w:type="spellStart"/>
      <w:r w:rsidRPr="00245A3F">
        <w:rPr>
          <w:lang w:eastAsia="uk-UA"/>
        </w:rPr>
        <w:t>Fashion</w:t>
      </w:r>
      <w:proofErr w:type="spellEnd"/>
      <w:r w:rsidRPr="00245A3F">
        <w:rPr>
          <w:lang w:eastAsia="uk-UA"/>
        </w:rPr>
        <w:t xml:space="preserve"> 2019»</w:t>
      </w:r>
      <w:r w:rsidR="00335DE8">
        <w:rPr>
          <w:lang w:eastAsia="uk-UA"/>
        </w:rPr>
        <w:t xml:space="preserve"> </w:t>
      </w:r>
      <w:r w:rsidRPr="00245A3F">
        <w:rPr>
          <w:lang w:eastAsia="uk-UA"/>
        </w:rPr>
        <w:t xml:space="preserve">(м. Київ). 13 вересня 2019 року кластер виробників весільного одягу взяв участь у міжнародній виставці EXPO </w:t>
      </w:r>
      <w:proofErr w:type="spellStart"/>
      <w:r w:rsidRPr="00245A3F">
        <w:rPr>
          <w:lang w:eastAsia="uk-UA"/>
        </w:rPr>
        <w:t>Wedding</w:t>
      </w:r>
      <w:proofErr w:type="spellEnd"/>
      <w:r w:rsidRPr="00245A3F">
        <w:rPr>
          <w:lang w:eastAsia="uk-UA"/>
        </w:rPr>
        <w:t xml:space="preserve"> </w:t>
      </w:r>
      <w:proofErr w:type="spellStart"/>
      <w:r w:rsidRPr="00245A3F">
        <w:rPr>
          <w:lang w:eastAsia="uk-UA"/>
        </w:rPr>
        <w:t>Fashion</w:t>
      </w:r>
      <w:proofErr w:type="spellEnd"/>
      <w:r w:rsidRPr="00245A3F">
        <w:rPr>
          <w:lang w:eastAsia="uk-UA"/>
        </w:rPr>
        <w:t xml:space="preserve"> </w:t>
      </w:r>
      <w:proofErr w:type="spellStart"/>
      <w:r w:rsidRPr="00245A3F">
        <w:rPr>
          <w:lang w:eastAsia="uk-UA"/>
        </w:rPr>
        <w:t>Ukraine</w:t>
      </w:r>
      <w:proofErr w:type="spellEnd"/>
      <w:r w:rsidRPr="00245A3F">
        <w:rPr>
          <w:lang w:eastAsia="uk-UA"/>
        </w:rPr>
        <w:t xml:space="preserve"> 2019 (м. Київ). </w:t>
      </w:r>
    </w:p>
    <w:p w:rsidR="005029EC" w:rsidRPr="00245A3F" w:rsidRDefault="005029EC" w:rsidP="005029EC">
      <w:pPr>
        <w:ind w:firstLine="709"/>
        <w:jc w:val="both"/>
        <w:rPr>
          <w:lang w:eastAsia="uk-UA"/>
        </w:rPr>
      </w:pPr>
      <w:r w:rsidRPr="00245A3F">
        <w:rPr>
          <w:lang w:eastAsia="uk-UA"/>
        </w:rPr>
        <w:t xml:space="preserve">Вперше спільно з ГО «Хмельницький ІТ-кластер» організовано </w:t>
      </w:r>
      <w:proofErr w:type="spellStart"/>
      <w:r w:rsidRPr="00245A3F">
        <w:rPr>
          <w:lang w:eastAsia="uk-UA"/>
        </w:rPr>
        <w:t>хакатон</w:t>
      </w:r>
      <w:proofErr w:type="spellEnd"/>
      <w:r w:rsidRPr="00245A3F">
        <w:rPr>
          <w:lang w:eastAsia="uk-UA"/>
        </w:rPr>
        <w:t xml:space="preserve">  </w:t>
      </w:r>
      <w:proofErr w:type="spellStart"/>
      <w:r w:rsidRPr="00245A3F">
        <w:rPr>
          <w:lang w:eastAsia="uk-UA"/>
        </w:rPr>
        <w:t>UrbanHack</w:t>
      </w:r>
      <w:proofErr w:type="spellEnd"/>
      <w:r w:rsidRPr="00245A3F">
        <w:rPr>
          <w:lang w:eastAsia="uk-UA"/>
        </w:rPr>
        <w:t xml:space="preserve">. 10 команд протягом 36 годин змагались у написанні проектів задля покращення інфраструктури міста. Здійснюється робота з облаштування </w:t>
      </w:r>
      <w:proofErr w:type="spellStart"/>
      <w:r w:rsidRPr="00245A3F">
        <w:rPr>
          <w:lang w:eastAsia="uk-UA"/>
        </w:rPr>
        <w:t>iHUB</w:t>
      </w:r>
      <w:proofErr w:type="spellEnd"/>
      <w:r w:rsidRPr="00245A3F">
        <w:rPr>
          <w:lang w:eastAsia="uk-UA"/>
        </w:rPr>
        <w:t>.</w:t>
      </w:r>
    </w:p>
    <w:p w:rsidR="005029EC" w:rsidRPr="00245A3F" w:rsidRDefault="005029EC" w:rsidP="005029EC">
      <w:pPr>
        <w:ind w:firstLine="709"/>
        <w:jc w:val="both"/>
        <w:rPr>
          <w:lang w:eastAsia="uk-UA"/>
        </w:rPr>
      </w:pPr>
      <w:r w:rsidRPr="00245A3F">
        <w:rPr>
          <w:lang w:eastAsia="uk-UA"/>
        </w:rPr>
        <w:t>З 20 березня 2019 року протягом 6 тижнів проводився бізнес-курс підвищення кваліфікації для управлінців і власників малого та середнього бізнесу «</w:t>
      </w:r>
      <w:proofErr w:type="spellStart"/>
      <w:r w:rsidRPr="00245A3F">
        <w:rPr>
          <w:lang w:eastAsia="uk-UA"/>
        </w:rPr>
        <w:t>Master</w:t>
      </w:r>
      <w:proofErr w:type="spellEnd"/>
      <w:r w:rsidRPr="00245A3F">
        <w:rPr>
          <w:lang w:eastAsia="uk-UA"/>
        </w:rPr>
        <w:t xml:space="preserve"> </w:t>
      </w:r>
      <w:proofErr w:type="spellStart"/>
      <w:r w:rsidRPr="00245A3F">
        <w:rPr>
          <w:lang w:eastAsia="uk-UA"/>
        </w:rPr>
        <w:t>Director</w:t>
      </w:r>
      <w:proofErr w:type="spellEnd"/>
      <w:r w:rsidRPr="00245A3F">
        <w:rPr>
          <w:lang w:eastAsia="uk-UA"/>
        </w:rPr>
        <w:t xml:space="preserve">: </w:t>
      </w:r>
      <w:proofErr w:type="spellStart"/>
      <w:r w:rsidRPr="00245A3F">
        <w:rPr>
          <w:lang w:eastAsia="uk-UA"/>
        </w:rPr>
        <w:t>Open</w:t>
      </w:r>
      <w:proofErr w:type="spellEnd"/>
      <w:r w:rsidRPr="00245A3F">
        <w:rPr>
          <w:lang w:eastAsia="uk-UA"/>
        </w:rPr>
        <w:t xml:space="preserve">» (участь брали 15 підприємців). </w:t>
      </w:r>
    </w:p>
    <w:p w:rsidR="003E3ED3" w:rsidRDefault="005029EC" w:rsidP="005029EC">
      <w:pPr>
        <w:ind w:firstLine="709"/>
        <w:jc w:val="both"/>
        <w:rPr>
          <w:lang w:eastAsia="uk-UA"/>
        </w:rPr>
      </w:pPr>
      <w:r w:rsidRPr="00245A3F">
        <w:rPr>
          <w:lang w:eastAsia="uk-UA"/>
        </w:rPr>
        <w:lastRenderedPageBreak/>
        <w:t xml:space="preserve">18 квітня 2019 року </w:t>
      </w:r>
      <w:r w:rsidR="003E3ED3">
        <w:rPr>
          <w:lang w:eastAsia="uk-UA"/>
        </w:rPr>
        <w:t xml:space="preserve">проведено </w:t>
      </w:r>
      <w:r w:rsidRPr="00245A3F">
        <w:rPr>
          <w:lang w:eastAsia="uk-UA"/>
        </w:rPr>
        <w:t>форум «</w:t>
      </w:r>
      <w:r w:rsidR="003E3ED3">
        <w:rPr>
          <w:lang w:eastAsia="uk-UA"/>
        </w:rPr>
        <w:t>Співпраця з Китаєм. Один пояс – один шлях» для 100 представників місцевого бізнесу.</w:t>
      </w:r>
    </w:p>
    <w:p w:rsidR="005029EC" w:rsidRPr="00245A3F" w:rsidRDefault="005029EC" w:rsidP="005029EC">
      <w:pPr>
        <w:ind w:firstLine="709"/>
        <w:jc w:val="both"/>
        <w:rPr>
          <w:lang w:eastAsia="uk-UA"/>
        </w:rPr>
      </w:pPr>
      <w:r w:rsidRPr="00245A3F">
        <w:rPr>
          <w:lang w:eastAsia="uk-UA"/>
        </w:rPr>
        <w:t>24 квітня 2019 року проведено мотиваційний бізнес-сніданок для жінок-лідерок за ініціювання Міжнародного благодійного фонду «</w:t>
      </w:r>
      <w:proofErr w:type="spellStart"/>
      <w:r w:rsidRPr="00245A3F">
        <w:rPr>
          <w:lang w:eastAsia="uk-UA"/>
        </w:rPr>
        <w:t>Seed</w:t>
      </w:r>
      <w:proofErr w:type="spellEnd"/>
      <w:r w:rsidRPr="00245A3F">
        <w:rPr>
          <w:lang w:eastAsia="uk-UA"/>
        </w:rPr>
        <w:t xml:space="preserve"> </w:t>
      </w:r>
      <w:proofErr w:type="spellStart"/>
      <w:r w:rsidRPr="00245A3F">
        <w:rPr>
          <w:lang w:eastAsia="uk-UA"/>
        </w:rPr>
        <w:t>Forum</w:t>
      </w:r>
      <w:proofErr w:type="spellEnd"/>
      <w:r w:rsidRPr="00245A3F">
        <w:rPr>
          <w:lang w:eastAsia="uk-UA"/>
        </w:rPr>
        <w:t xml:space="preserve"> </w:t>
      </w:r>
      <w:proofErr w:type="spellStart"/>
      <w:r w:rsidRPr="00245A3F">
        <w:rPr>
          <w:lang w:eastAsia="uk-UA"/>
        </w:rPr>
        <w:t>Ukraine</w:t>
      </w:r>
      <w:proofErr w:type="spellEnd"/>
      <w:r w:rsidRPr="00245A3F">
        <w:rPr>
          <w:lang w:eastAsia="uk-UA"/>
        </w:rPr>
        <w:t xml:space="preserve">», на якому були присутні </w:t>
      </w:r>
      <w:proofErr w:type="spellStart"/>
      <w:r w:rsidRPr="00245A3F">
        <w:rPr>
          <w:lang w:eastAsia="uk-UA"/>
        </w:rPr>
        <w:t>очільниці</w:t>
      </w:r>
      <w:proofErr w:type="spellEnd"/>
      <w:r w:rsidRPr="00245A3F">
        <w:rPr>
          <w:lang w:eastAsia="uk-UA"/>
        </w:rPr>
        <w:t xml:space="preserve"> підприємств міста.   </w:t>
      </w:r>
    </w:p>
    <w:p w:rsidR="005029EC" w:rsidRPr="00245A3F" w:rsidRDefault="005029EC" w:rsidP="005029EC">
      <w:pPr>
        <w:tabs>
          <w:tab w:val="num" w:pos="0"/>
        </w:tabs>
        <w:ind w:firstLine="709"/>
        <w:jc w:val="both"/>
        <w:rPr>
          <w:lang w:eastAsia="uk-UA"/>
        </w:rPr>
      </w:pPr>
      <w:r w:rsidRPr="00245A3F">
        <w:rPr>
          <w:lang w:eastAsia="uk-UA"/>
        </w:rPr>
        <w:t>У червні 2019 року реалізовано проект «Школа фінансової грамотності і ділової англійської мови «</w:t>
      </w:r>
      <w:proofErr w:type="spellStart"/>
      <w:r w:rsidRPr="00245A3F">
        <w:rPr>
          <w:lang w:eastAsia="uk-UA"/>
        </w:rPr>
        <w:t>Smart</w:t>
      </w:r>
      <w:proofErr w:type="spellEnd"/>
      <w:r w:rsidRPr="00245A3F">
        <w:rPr>
          <w:lang w:eastAsia="uk-UA"/>
        </w:rPr>
        <w:t xml:space="preserve"> </w:t>
      </w:r>
      <w:proofErr w:type="spellStart"/>
      <w:r w:rsidRPr="00245A3F">
        <w:rPr>
          <w:lang w:eastAsia="uk-UA"/>
        </w:rPr>
        <w:t>Finance</w:t>
      </w:r>
      <w:proofErr w:type="spellEnd"/>
      <w:r w:rsidRPr="00245A3F">
        <w:rPr>
          <w:lang w:eastAsia="uk-UA"/>
        </w:rPr>
        <w:t xml:space="preserve">», спрямований на розвиток підприємницьких компетенцій молоді. У результаті конкурсного відбору 36 учнів 8-10 класів навчальних закладів міста стали слухачами двотижневого тренінгу-практикуму на теми фінансової грамотності і ділової англійської мови. </w:t>
      </w:r>
    </w:p>
    <w:p w:rsidR="005029EC" w:rsidRPr="00245A3F" w:rsidRDefault="005029EC" w:rsidP="005029EC">
      <w:pPr>
        <w:ind w:firstLine="709"/>
        <w:jc w:val="both"/>
        <w:rPr>
          <w:highlight w:val="yellow"/>
        </w:rPr>
      </w:pPr>
      <w:r w:rsidRPr="00245A3F">
        <w:t xml:space="preserve">Опрацьовується потреба у підготовці робітничих кадрів у професійно-технічних закладах освіти міста для формування регіонального замовлення. 22-23 березня 2019 року у Хмельницькому </w:t>
      </w:r>
      <w:r w:rsidR="002D7749">
        <w:t>проведено в</w:t>
      </w:r>
      <w:r w:rsidRPr="00245A3F">
        <w:t>сеукраїнський конкурс «Прорив легкої промисловості України», який популяризує професійну освіту та робочі спеціальності. На конкурс представлено 45 колекцій з 38 професійно-технічних навчальних закладів України.</w:t>
      </w:r>
    </w:p>
    <w:p w:rsidR="005029EC" w:rsidRPr="00245A3F" w:rsidRDefault="005029EC" w:rsidP="005029EC">
      <w:pPr>
        <w:tabs>
          <w:tab w:val="num" w:pos="0"/>
        </w:tabs>
        <w:ind w:firstLine="709"/>
        <w:jc w:val="both"/>
        <w:rPr>
          <w:lang w:eastAsia="uk-UA"/>
        </w:rPr>
      </w:pPr>
      <w:r w:rsidRPr="00245A3F">
        <w:rPr>
          <w:lang w:eastAsia="uk-UA"/>
        </w:rPr>
        <w:t xml:space="preserve">У червні-липні 2019 року проведено Школу малого і середнього підприємництва. Проект реалізований у рамках заходу «Школа молодого підприємця». Проведено відбір учасників Школи малого і середнього підприємництва та забезпечено покриття витрат для 10 осіб, які мали ідеї соціального підприємництва. </w:t>
      </w:r>
    </w:p>
    <w:p w:rsidR="005029EC" w:rsidRPr="00245A3F" w:rsidRDefault="005029EC" w:rsidP="005029EC">
      <w:pPr>
        <w:tabs>
          <w:tab w:val="num" w:pos="0"/>
        </w:tabs>
        <w:ind w:firstLine="709"/>
        <w:jc w:val="both"/>
        <w:rPr>
          <w:lang w:eastAsia="uk-UA"/>
        </w:rPr>
      </w:pPr>
      <w:r w:rsidRPr="00245A3F">
        <w:rPr>
          <w:lang w:eastAsia="uk-UA"/>
        </w:rPr>
        <w:t>Впродовж вересня 2019 року у партнерстві з міською радою реалізовувався проект «Школа бізнесу Нова Пошта» - інтенсивний освітній практикум для власників малого та середнього бізнесу (участь брали 40 учасників). Учасники, які успішно опанували навчальну програму, отримали дипломи, а найкращі з них – гранти на послуги «Нова Пошта».</w:t>
      </w:r>
    </w:p>
    <w:p w:rsidR="00B00B87" w:rsidRPr="00245A3F" w:rsidRDefault="00B00B87" w:rsidP="00FE6E58">
      <w:pPr>
        <w:pStyle w:val="a0"/>
        <w:spacing w:after="0"/>
        <w:ind w:firstLine="567"/>
        <w:rPr>
          <w:b/>
          <w:lang w:val="uk-UA"/>
        </w:rPr>
      </w:pPr>
      <w:r w:rsidRPr="00245A3F">
        <w:rPr>
          <w:b/>
          <w:lang w:val="uk-UA"/>
        </w:rPr>
        <w:t>Зовнішньоекономічна та інвестиційна діяльність.</w:t>
      </w:r>
    </w:p>
    <w:p w:rsidR="002704B8" w:rsidRPr="00245A3F" w:rsidRDefault="002704B8" w:rsidP="002704B8">
      <w:pPr>
        <w:ind w:right="-2" w:firstLine="567"/>
        <w:jc w:val="both"/>
        <w:rPr>
          <w:lang w:eastAsia="uk-UA"/>
        </w:rPr>
      </w:pPr>
      <w:r w:rsidRPr="00245A3F">
        <w:rPr>
          <w:lang w:eastAsia="uk-UA"/>
        </w:rPr>
        <w:t xml:space="preserve">Загальний обсяг залучених у економіку міста </w:t>
      </w:r>
      <w:r w:rsidRPr="00245A3F">
        <w:rPr>
          <w:bCs/>
          <w:lang w:eastAsia="uk-UA"/>
        </w:rPr>
        <w:t xml:space="preserve">прямих іноземних інвестицій </w:t>
      </w:r>
      <w:r w:rsidRPr="00245A3F">
        <w:rPr>
          <w:lang w:eastAsia="uk-UA"/>
        </w:rPr>
        <w:t xml:space="preserve">станом на 01.07.2019 р. становив 27,3 млн. </w:t>
      </w:r>
      <w:proofErr w:type="spellStart"/>
      <w:r w:rsidRPr="00245A3F">
        <w:rPr>
          <w:lang w:eastAsia="uk-UA"/>
        </w:rPr>
        <w:t>дол</w:t>
      </w:r>
      <w:proofErr w:type="spellEnd"/>
      <w:r w:rsidRPr="00245A3F">
        <w:rPr>
          <w:lang w:eastAsia="uk-UA"/>
        </w:rPr>
        <w:t>. США, що на 0,6% більше, ніж на початок року</w:t>
      </w:r>
      <w:r w:rsidR="002D7749">
        <w:rPr>
          <w:lang w:eastAsia="uk-UA"/>
        </w:rPr>
        <w:t>. О</w:t>
      </w:r>
      <w:r w:rsidRPr="00245A3F">
        <w:rPr>
          <w:lang w:eastAsia="uk-UA"/>
        </w:rPr>
        <w:t xml:space="preserve">бсяг прямих іноземних інвестицій у розрахунку на </w:t>
      </w:r>
      <w:r w:rsidR="002D7749">
        <w:rPr>
          <w:lang w:eastAsia="uk-UA"/>
        </w:rPr>
        <w:t xml:space="preserve">1 </w:t>
      </w:r>
      <w:r w:rsidRPr="00245A3F">
        <w:rPr>
          <w:lang w:eastAsia="uk-UA"/>
        </w:rPr>
        <w:t xml:space="preserve">особу склав 102,2 </w:t>
      </w:r>
      <w:proofErr w:type="spellStart"/>
      <w:r w:rsidRPr="00245A3F">
        <w:rPr>
          <w:lang w:eastAsia="uk-UA"/>
        </w:rPr>
        <w:t>дол</w:t>
      </w:r>
      <w:proofErr w:type="spellEnd"/>
      <w:r w:rsidRPr="00245A3F">
        <w:rPr>
          <w:lang w:eastAsia="uk-UA"/>
        </w:rPr>
        <w:t xml:space="preserve">. США. </w:t>
      </w:r>
    </w:p>
    <w:p w:rsidR="00396FC0" w:rsidRPr="00245A3F" w:rsidRDefault="00396FC0" w:rsidP="002704B8">
      <w:pPr>
        <w:ind w:right="-2" w:firstLine="567"/>
        <w:jc w:val="both"/>
        <w:rPr>
          <w:lang w:eastAsia="uk-UA"/>
        </w:rPr>
      </w:pPr>
    </w:p>
    <w:p w:rsidR="002704B8" w:rsidRPr="00245A3F" w:rsidRDefault="00404887" w:rsidP="002704B8">
      <w:pPr>
        <w:autoSpaceDE w:val="0"/>
        <w:autoSpaceDN w:val="0"/>
        <w:adjustRightInd w:val="0"/>
        <w:jc w:val="center"/>
        <w:rPr>
          <w:lang w:eastAsia="uk-UA"/>
        </w:rPr>
      </w:pPr>
      <w:r w:rsidRPr="00245A3F">
        <w:rPr>
          <w:noProof/>
          <w:lang w:eastAsia="uk-UA"/>
        </w:rPr>
        <w:drawing>
          <wp:inline distT="0" distB="0" distL="0" distR="0">
            <wp:extent cx="5791200" cy="2085975"/>
            <wp:effectExtent l="0" t="0" r="0" b="0"/>
            <wp:docPr id="262" name="Об'єкт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704B8" w:rsidRPr="00245A3F" w:rsidRDefault="002704B8" w:rsidP="002704B8">
      <w:pPr>
        <w:autoSpaceDE w:val="0"/>
        <w:autoSpaceDN w:val="0"/>
        <w:adjustRightInd w:val="0"/>
        <w:ind w:firstLine="567"/>
        <w:jc w:val="both"/>
        <w:rPr>
          <w:lang w:eastAsia="uk-UA"/>
        </w:rPr>
      </w:pPr>
    </w:p>
    <w:p w:rsidR="002704B8" w:rsidRPr="00245A3F" w:rsidRDefault="002704B8" w:rsidP="002704B8">
      <w:pPr>
        <w:autoSpaceDE w:val="0"/>
        <w:autoSpaceDN w:val="0"/>
        <w:adjustRightInd w:val="0"/>
        <w:ind w:firstLine="567"/>
        <w:jc w:val="both"/>
        <w:rPr>
          <w:lang w:eastAsia="uk-UA"/>
        </w:rPr>
      </w:pPr>
      <w:r w:rsidRPr="00245A3F">
        <w:rPr>
          <w:lang w:eastAsia="uk-UA"/>
        </w:rPr>
        <w:t>У січні-червні 2019 року освоєно 1143,7 млн. грн. капітальних інвестицій (27,0% від суми капітальних інвестицій, освоєних підприємствами та організаціями області). Капітальні інвестиції на 1 особу склали 4283,4 гривень.</w:t>
      </w:r>
    </w:p>
    <w:p w:rsidR="002704B8" w:rsidRPr="00245A3F" w:rsidRDefault="002704B8" w:rsidP="002704B8">
      <w:pPr>
        <w:ind w:firstLine="709"/>
        <w:jc w:val="both"/>
        <w:rPr>
          <w:lang w:eastAsia="uk-UA"/>
        </w:rPr>
      </w:pPr>
      <w:r w:rsidRPr="00245A3F">
        <w:rPr>
          <w:lang w:eastAsia="uk-UA"/>
        </w:rPr>
        <w:t xml:space="preserve">У січні-червні 2019 року експорт товарів склав 69,7 млн. </w:t>
      </w:r>
      <w:proofErr w:type="spellStart"/>
      <w:r w:rsidRPr="00245A3F">
        <w:rPr>
          <w:lang w:eastAsia="uk-UA"/>
        </w:rPr>
        <w:t>дол</w:t>
      </w:r>
      <w:proofErr w:type="spellEnd"/>
      <w:r w:rsidRPr="00245A3F">
        <w:rPr>
          <w:lang w:eastAsia="uk-UA"/>
        </w:rPr>
        <w:t xml:space="preserve">. США, що на 18,7% більше, ніж у січні-червні 2018 року. Обсяг імпорту товарів - 130,1 млн. </w:t>
      </w:r>
      <w:proofErr w:type="spellStart"/>
      <w:r w:rsidRPr="00245A3F">
        <w:rPr>
          <w:lang w:eastAsia="uk-UA"/>
        </w:rPr>
        <w:t>дол</w:t>
      </w:r>
      <w:proofErr w:type="spellEnd"/>
      <w:r w:rsidRPr="00245A3F">
        <w:rPr>
          <w:lang w:eastAsia="uk-UA"/>
        </w:rPr>
        <w:t>. США, що майже на 2,0% менше, ніж у відповідному періоді 2018 року. У загальному обсязі експорту товарів порівняно з січнем-червнем 2018 року збільшилась частка продуктів тваринного походження (з 7,7% до 28,4%), жирів та олії тваринного та рослинного походження (з 0,5% до 6,8%), готових харчових продуктів (з 3,9% до 6,2%), текстильних матеріалів та текстильних виробів (з 17,9 % до 18,3%), різних промислових товарів (з 5,6% до 7,9%).</w:t>
      </w:r>
    </w:p>
    <w:p w:rsidR="002704B8" w:rsidRPr="00245A3F" w:rsidRDefault="002704B8" w:rsidP="002704B8">
      <w:pPr>
        <w:ind w:firstLine="709"/>
        <w:jc w:val="both"/>
        <w:rPr>
          <w:lang w:eastAsia="uk-UA"/>
        </w:rPr>
      </w:pPr>
      <w:r w:rsidRPr="00245A3F">
        <w:rPr>
          <w:lang w:eastAsia="uk-UA"/>
        </w:rPr>
        <w:lastRenderedPageBreak/>
        <w:t>Щороку  збільшується орієнтація місцевих підприємств на ринки країн Європи, зокрема у січні-червні 2019 року частка експорту товарів до країн ЄС у загальному обсязі експорту склала 49,3% (у відповідному періоді 2018 року – 45,7%).</w:t>
      </w:r>
    </w:p>
    <w:p w:rsidR="002704B8" w:rsidRPr="00245A3F" w:rsidRDefault="002704B8" w:rsidP="002704B8">
      <w:pPr>
        <w:shd w:val="clear" w:color="auto" w:fill="FFFFFF"/>
        <w:ind w:firstLine="709"/>
        <w:jc w:val="both"/>
        <w:textAlignment w:val="baseline"/>
        <w:rPr>
          <w:lang w:eastAsia="uk-UA"/>
        </w:rPr>
      </w:pPr>
      <w:r w:rsidRPr="00245A3F">
        <w:rPr>
          <w:lang w:eastAsia="uk-UA"/>
        </w:rPr>
        <w:t>На веб-ресурсі «Інвестиційний портал Хмельницького» розміщена інформація для потенційних інвесторів, зокрема про експортні можливості промислових підприємств, вільні виробничі площі, офісні приміщення, земельні ділянки, успішні історії інвестування тощо. На офіційному сайті міської ради розміщено Інвестиційний профіль Хмельницького (українською та англійською мовами).</w:t>
      </w:r>
    </w:p>
    <w:p w:rsidR="002704B8" w:rsidRPr="00245A3F" w:rsidRDefault="002704B8" w:rsidP="002704B8">
      <w:pPr>
        <w:ind w:firstLine="709"/>
        <w:jc w:val="both"/>
        <w:rPr>
          <w:rFonts w:eastAsia="Calibri"/>
        </w:rPr>
      </w:pPr>
      <w:r w:rsidRPr="00245A3F">
        <w:rPr>
          <w:rFonts w:eastAsia="Calibri"/>
        </w:rPr>
        <w:t>Здійснюються заходи із системної промоції міста, зокрема  створено відеоролик (українською, англійською та китайською мовами) про місто Хмельницький, видано фотоальбом «Хмельницький».</w:t>
      </w:r>
    </w:p>
    <w:p w:rsidR="002704B8" w:rsidRPr="00245A3F" w:rsidRDefault="002704B8" w:rsidP="002704B8">
      <w:pPr>
        <w:pStyle w:val="ad"/>
        <w:spacing w:before="0" w:after="0"/>
        <w:ind w:firstLine="743"/>
        <w:jc w:val="both"/>
        <w:rPr>
          <w:lang w:val="uk-UA" w:eastAsia="uk-UA"/>
        </w:rPr>
      </w:pPr>
      <w:r w:rsidRPr="00245A3F">
        <w:rPr>
          <w:rStyle w:val="a6"/>
          <w:b w:val="0"/>
          <w:color w:val="000000"/>
          <w:lang w:val="uk-UA"/>
        </w:rPr>
        <w:t>Здійснювалось сприяння новим інвесторам, а також розширенню існуючих виробництв.</w:t>
      </w:r>
      <w:r w:rsidRPr="00245A3F">
        <w:rPr>
          <w:rStyle w:val="a6"/>
          <w:color w:val="000000"/>
          <w:lang w:val="uk-UA"/>
        </w:rPr>
        <w:t xml:space="preserve"> </w:t>
      </w:r>
      <w:r w:rsidRPr="00245A3F">
        <w:rPr>
          <w:rStyle w:val="a6"/>
          <w:b w:val="0"/>
          <w:color w:val="000000"/>
          <w:lang w:val="uk-UA"/>
        </w:rPr>
        <w:t xml:space="preserve">У </w:t>
      </w:r>
      <w:r w:rsidRPr="00245A3F">
        <w:rPr>
          <w:lang w:val="uk-UA" w:eastAsia="uk-UA"/>
        </w:rPr>
        <w:t>березні 2019 року відбулося офіційне відкриття підприємства ТОВ «Спільне українсько-німецьке підприємство «2К» (ТОВ «СУНП «2К») – заводу з виробництва побутової хімії, який здійснює свою діяльність на території колишнього ТК «Європа». У травні 2019 року відкрито Хмельницький інноваційний термінал компанії «Нова Пошта» - ключовий об’єкт інфраструктури вантажоперевезень «Нова Пошта» у Західній Україні (термінал побудований з використанням кредитних коштів Європейського банку реконструкції та розвитку у сумі 9,5 млн євро).</w:t>
      </w:r>
    </w:p>
    <w:p w:rsidR="002704B8" w:rsidRPr="00245A3F" w:rsidRDefault="002704B8" w:rsidP="002704B8">
      <w:pPr>
        <w:ind w:firstLine="709"/>
        <w:jc w:val="both"/>
        <w:rPr>
          <w:lang w:eastAsia="uk-UA"/>
        </w:rPr>
      </w:pPr>
      <w:r w:rsidRPr="00245A3F">
        <w:rPr>
          <w:lang w:eastAsia="uk-UA"/>
        </w:rPr>
        <w:t xml:space="preserve">12 червня 2019 року проведено </w:t>
      </w:r>
      <w:proofErr w:type="spellStart"/>
      <w:r w:rsidRPr="00245A3F">
        <w:rPr>
          <w:lang w:eastAsia="uk-UA"/>
        </w:rPr>
        <w:t>Investment</w:t>
      </w:r>
      <w:proofErr w:type="spellEnd"/>
      <w:r w:rsidRPr="00245A3F">
        <w:rPr>
          <w:lang w:eastAsia="uk-UA"/>
        </w:rPr>
        <w:t xml:space="preserve"> </w:t>
      </w:r>
      <w:proofErr w:type="spellStart"/>
      <w:r w:rsidRPr="00245A3F">
        <w:rPr>
          <w:lang w:eastAsia="uk-UA"/>
        </w:rPr>
        <w:t>Talks</w:t>
      </w:r>
      <w:proofErr w:type="spellEnd"/>
      <w:r w:rsidRPr="00245A3F">
        <w:rPr>
          <w:lang w:eastAsia="uk-UA"/>
        </w:rPr>
        <w:t xml:space="preserve"> - діалог про роботу з інвесторами. Організаторами заходу виступили Міжнародний саміт мерів, </w:t>
      </w:r>
      <w:proofErr w:type="spellStart"/>
      <w:r w:rsidRPr="00245A3F">
        <w:rPr>
          <w:lang w:eastAsia="uk-UA"/>
        </w:rPr>
        <w:t>UkraineInvest</w:t>
      </w:r>
      <w:proofErr w:type="spellEnd"/>
      <w:r w:rsidRPr="00245A3F">
        <w:rPr>
          <w:lang w:eastAsia="uk-UA"/>
        </w:rPr>
        <w:t xml:space="preserve"> та Хмельницька міська рада. Участь взяли представники іноземної бізнес-спільноти, посольств Австрії, Норвегії. Під час заходу обговорювались питання інвестиційної привабливості міста, досвід роботи з внутрішніми та зовнішніми інвесторами.</w:t>
      </w:r>
    </w:p>
    <w:p w:rsidR="002704B8" w:rsidRPr="00245A3F" w:rsidRDefault="002704B8" w:rsidP="002704B8">
      <w:pPr>
        <w:ind w:firstLine="709"/>
        <w:jc w:val="both"/>
        <w:rPr>
          <w:lang w:eastAsia="uk-UA"/>
        </w:rPr>
      </w:pPr>
      <w:r w:rsidRPr="00245A3F">
        <w:rPr>
          <w:lang w:eastAsia="uk-UA"/>
        </w:rPr>
        <w:t xml:space="preserve">10 липня 2019 року організовано Інвестиційний </w:t>
      </w:r>
      <w:proofErr w:type="spellStart"/>
      <w:r w:rsidRPr="00245A3F">
        <w:rPr>
          <w:lang w:eastAsia="uk-UA"/>
        </w:rPr>
        <w:t>Launch</w:t>
      </w:r>
      <w:proofErr w:type="spellEnd"/>
      <w:r w:rsidRPr="00245A3F">
        <w:rPr>
          <w:lang w:eastAsia="uk-UA"/>
        </w:rPr>
        <w:t xml:space="preserve"> Хмельницький – платформу для зустрічі інвесторів та експертів з ініціаторами бізнес-ідей. Під час заходу представлено </w:t>
      </w:r>
      <w:proofErr w:type="spellStart"/>
      <w:r w:rsidRPr="00245A3F">
        <w:rPr>
          <w:lang w:eastAsia="uk-UA"/>
        </w:rPr>
        <w:t>стартапи</w:t>
      </w:r>
      <w:proofErr w:type="spellEnd"/>
      <w:r w:rsidRPr="00245A3F">
        <w:rPr>
          <w:lang w:eastAsia="uk-UA"/>
        </w:rPr>
        <w:t xml:space="preserve"> та ідеї для залучення фінансування, успішні бізнесмени презентували  інвестиційні проекти та історії успіху.</w:t>
      </w:r>
    </w:p>
    <w:p w:rsidR="002704B8" w:rsidRPr="00245A3F" w:rsidRDefault="002704B8" w:rsidP="002704B8">
      <w:pPr>
        <w:ind w:firstLine="709"/>
        <w:jc w:val="both"/>
        <w:rPr>
          <w:lang w:eastAsia="uk-UA"/>
        </w:rPr>
      </w:pPr>
      <w:r w:rsidRPr="00245A3F">
        <w:rPr>
          <w:lang w:eastAsia="uk-UA"/>
        </w:rPr>
        <w:t>Проекти Хмельницької міської ради стали переможцями у конкурсі Українського культурного фонду:</w:t>
      </w:r>
      <w:r w:rsidR="00416DFD">
        <w:rPr>
          <w:lang w:eastAsia="uk-UA"/>
        </w:rPr>
        <w:t xml:space="preserve"> </w:t>
      </w:r>
      <w:r w:rsidRPr="00245A3F">
        <w:rPr>
          <w:lang w:eastAsia="uk-UA"/>
        </w:rPr>
        <w:t>Фестиваль народної хореографії «</w:t>
      </w:r>
      <w:proofErr w:type="spellStart"/>
      <w:r w:rsidRPr="00245A3F">
        <w:rPr>
          <w:lang w:eastAsia="uk-UA"/>
        </w:rPr>
        <w:t>HlushenkovFolkFest</w:t>
      </w:r>
      <w:proofErr w:type="spellEnd"/>
      <w:r w:rsidRPr="00245A3F">
        <w:rPr>
          <w:lang w:eastAsia="uk-UA"/>
        </w:rPr>
        <w:t xml:space="preserve">» (залучено </w:t>
      </w:r>
      <w:r w:rsidRPr="00245A3F">
        <w:rPr>
          <w:lang w:eastAsia="uk-UA"/>
        </w:rPr>
        <w:br/>
        <w:t xml:space="preserve">950,0 тис. грн.), інтерактивний комікс «Таємниці </w:t>
      </w:r>
      <w:proofErr w:type="spellStart"/>
      <w:r w:rsidRPr="00245A3F">
        <w:rPr>
          <w:lang w:eastAsia="uk-UA"/>
        </w:rPr>
        <w:t>Хмельвіля</w:t>
      </w:r>
      <w:proofErr w:type="spellEnd"/>
      <w:r w:rsidRPr="00245A3F">
        <w:rPr>
          <w:lang w:eastAsia="uk-UA"/>
        </w:rPr>
        <w:t>» (залучено 334,0 тис. грн.), Фестиваль оркестрових шоу-програм «</w:t>
      </w:r>
      <w:proofErr w:type="spellStart"/>
      <w:r w:rsidRPr="00245A3F">
        <w:rPr>
          <w:lang w:eastAsia="uk-UA"/>
        </w:rPr>
        <w:t>ArtMajorShow</w:t>
      </w:r>
      <w:proofErr w:type="spellEnd"/>
      <w:r w:rsidRPr="00245A3F">
        <w:rPr>
          <w:lang w:eastAsia="uk-UA"/>
        </w:rPr>
        <w:t>» (залучено 993,0 тис. грн.), освітня програма ІІІ Хмельницького літературно-перекладацького фестивалю TRANSLATORIUM (залучено 297,0 тис. грн.).</w:t>
      </w:r>
    </w:p>
    <w:p w:rsidR="002704B8" w:rsidRPr="00245A3F" w:rsidRDefault="002704B8" w:rsidP="002704B8">
      <w:pPr>
        <w:ind w:firstLine="709"/>
        <w:jc w:val="both"/>
        <w:rPr>
          <w:lang w:eastAsia="uk-UA"/>
        </w:rPr>
      </w:pPr>
      <w:r w:rsidRPr="00245A3F">
        <w:rPr>
          <w:lang w:eastAsia="uk-UA"/>
        </w:rPr>
        <w:t xml:space="preserve">Здійснюється реалізація інвестиційного проекту </w:t>
      </w:r>
      <w:r w:rsidRPr="00245A3F">
        <w:t>«Реконструкція мереж водопроводу та каналізації в мікрорайоні «</w:t>
      </w:r>
      <w:proofErr w:type="spellStart"/>
      <w:r w:rsidRPr="00245A3F">
        <w:t>Лезневе</w:t>
      </w:r>
      <w:proofErr w:type="spellEnd"/>
      <w:r w:rsidRPr="00245A3F">
        <w:t>» (загальною вартістю 13,8 млн. грн.), який переміг у конкурсному відборі інвестиційних програм та проектів регіонального розвитку, що можуть реалізуватися у 2019 році за рахунок коштів Державного фонду регіонального розвитку.</w:t>
      </w:r>
    </w:p>
    <w:p w:rsidR="002704B8" w:rsidRPr="00245A3F" w:rsidRDefault="002704B8" w:rsidP="002704B8">
      <w:pPr>
        <w:ind w:firstLine="709"/>
        <w:jc w:val="both"/>
        <w:rPr>
          <w:lang w:eastAsia="uk-UA"/>
        </w:rPr>
      </w:pPr>
      <w:r w:rsidRPr="00245A3F">
        <w:rPr>
          <w:lang w:eastAsia="uk-UA"/>
        </w:rPr>
        <w:t xml:space="preserve">У 2019 році розпочато реалізацію 3 інвестиційних проектів, які стали переможцями конкурсного відбору проектів регіонального розвитку (обсяг залучених коштів – </w:t>
      </w:r>
      <w:r w:rsidRPr="00245A3F">
        <w:rPr>
          <w:lang w:eastAsia="uk-UA"/>
        </w:rPr>
        <w:br/>
        <w:t xml:space="preserve">16,7 млн. грн.). </w:t>
      </w:r>
    </w:p>
    <w:p w:rsidR="002704B8" w:rsidRPr="00245A3F" w:rsidRDefault="002704B8" w:rsidP="002704B8">
      <w:pPr>
        <w:shd w:val="clear" w:color="auto" w:fill="FFFFFF"/>
        <w:ind w:firstLine="709"/>
        <w:jc w:val="both"/>
        <w:textAlignment w:val="baseline"/>
        <w:rPr>
          <w:lang w:eastAsia="uk-UA"/>
        </w:rPr>
      </w:pPr>
      <w:r w:rsidRPr="00245A3F">
        <w:rPr>
          <w:lang w:eastAsia="uk-UA"/>
        </w:rPr>
        <w:t xml:space="preserve">Проводиться активна робота щодо вирішення проблеми поводження з твердими побутовими відходами у місті. До 2022 року заплановано будівництво </w:t>
      </w:r>
      <w:proofErr w:type="spellStart"/>
      <w:r w:rsidRPr="00245A3F">
        <w:rPr>
          <w:lang w:eastAsia="uk-UA"/>
        </w:rPr>
        <w:t>сміттєпереробного</w:t>
      </w:r>
      <w:proofErr w:type="spellEnd"/>
      <w:r w:rsidRPr="00245A3F">
        <w:rPr>
          <w:lang w:eastAsia="uk-UA"/>
        </w:rPr>
        <w:t xml:space="preserve"> комплексу. 4 січня 2019 року підписано Угоду про підготовку кредитного фінансування проекту модернізації інфраструктури ТПВ між Хмельницькою міською радою,</w:t>
      </w:r>
      <w:r w:rsidR="00335DE8">
        <w:rPr>
          <w:lang w:eastAsia="uk-UA"/>
        </w:rPr>
        <w:t xml:space="preserve"> </w:t>
      </w:r>
      <w:r w:rsidRPr="00245A3F">
        <w:rPr>
          <w:lang w:eastAsia="uk-UA"/>
        </w:rPr>
        <w:t>ХКП</w:t>
      </w:r>
      <w:r w:rsidR="00335DE8">
        <w:rPr>
          <w:lang w:eastAsia="uk-UA"/>
        </w:rPr>
        <w:t xml:space="preserve"> «</w:t>
      </w:r>
      <w:proofErr w:type="spellStart"/>
      <w:r w:rsidRPr="00245A3F">
        <w:rPr>
          <w:lang w:eastAsia="uk-UA"/>
        </w:rPr>
        <w:t>Спецкомунтранс</w:t>
      </w:r>
      <w:proofErr w:type="spellEnd"/>
      <w:r w:rsidRPr="00245A3F">
        <w:rPr>
          <w:lang w:eastAsia="uk-UA"/>
        </w:rPr>
        <w:t xml:space="preserve">» та Європейським Банком Реконструкції та Розвитку (ЄБРР). Згідно з умовами Угоди ЄБРР </w:t>
      </w:r>
      <w:proofErr w:type="spellStart"/>
      <w:r w:rsidRPr="00245A3F">
        <w:rPr>
          <w:lang w:eastAsia="uk-UA"/>
        </w:rPr>
        <w:t>надасть</w:t>
      </w:r>
      <w:proofErr w:type="spellEnd"/>
      <w:r w:rsidRPr="00245A3F">
        <w:rPr>
          <w:lang w:eastAsia="uk-UA"/>
        </w:rPr>
        <w:t xml:space="preserve"> довгострокове фінансування (до 13 років ) у сумі до 15,0 млн. євро під 6,0-6,5% річних понад шестимісячну ставку EURIBOR з можливістю коригування під гарантію Хмельницької міської ради. Інвестиційна Платформа Сусідства Європейського Союзу забезпечить грантове </w:t>
      </w:r>
      <w:proofErr w:type="spellStart"/>
      <w:r w:rsidRPr="00245A3F">
        <w:rPr>
          <w:lang w:eastAsia="uk-UA"/>
        </w:rPr>
        <w:t>співфінансування</w:t>
      </w:r>
      <w:proofErr w:type="spellEnd"/>
      <w:r w:rsidRPr="00245A3F">
        <w:rPr>
          <w:lang w:eastAsia="uk-UA"/>
        </w:rPr>
        <w:t xml:space="preserve"> (безповоротні кошти) у сумі до 5,0 млн. євро на впровадження І етапу проекту.</w:t>
      </w:r>
    </w:p>
    <w:p w:rsidR="002704B8" w:rsidRPr="00245A3F" w:rsidRDefault="002704B8" w:rsidP="002704B8">
      <w:pPr>
        <w:shd w:val="clear" w:color="auto" w:fill="FFFFFF"/>
        <w:ind w:firstLine="709"/>
        <w:jc w:val="both"/>
        <w:textAlignment w:val="baseline"/>
        <w:rPr>
          <w:lang w:eastAsia="uk-UA"/>
        </w:rPr>
      </w:pPr>
      <w:r w:rsidRPr="00245A3F">
        <w:rPr>
          <w:lang w:eastAsia="uk-UA"/>
        </w:rPr>
        <w:t xml:space="preserve">ЄБРР додатково мобілізуватиме грантові кошти для підготовки регіонального плану управління ТПВ та програми участі зацікавлених сторін, розробки пропозицій щодо коригування методології встановлення тарифів на захоронення та переробку твердих побутових відходів на </w:t>
      </w:r>
      <w:r w:rsidRPr="00245A3F">
        <w:rPr>
          <w:lang w:eastAsia="uk-UA"/>
        </w:rPr>
        <w:lastRenderedPageBreak/>
        <w:t>базі принципу повного покриття витрат. Рішенням міської ради від 13.02.2019 р. №2 затверджено Угоду про підготовку кредитного фінансування.</w:t>
      </w:r>
    </w:p>
    <w:p w:rsidR="002704B8" w:rsidRPr="00245A3F" w:rsidRDefault="002704B8" w:rsidP="002704B8">
      <w:pPr>
        <w:pStyle w:val="aff4"/>
        <w:spacing w:after="0" w:line="100" w:lineRule="atLeast"/>
        <w:ind w:firstLine="709"/>
        <w:jc w:val="both"/>
        <w:rPr>
          <w:rFonts w:ascii="Times New Roman" w:eastAsia="Calibri" w:hAnsi="Times New Roman"/>
          <w:sz w:val="24"/>
          <w:szCs w:val="24"/>
          <w:lang w:val="uk-UA" w:eastAsia="en-US"/>
        </w:rPr>
      </w:pPr>
      <w:r w:rsidRPr="00245A3F">
        <w:rPr>
          <w:rFonts w:ascii="Times New Roman" w:eastAsia="Calibri" w:hAnsi="Times New Roman"/>
          <w:sz w:val="24"/>
          <w:szCs w:val="24"/>
          <w:lang w:val="uk-UA" w:eastAsia="en-US"/>
        </w:rPr>
        <w:t xml:space="preserve">У жовтні 2019 року делегація міста Хмельницького взяла участь у IV конференції розвитку туристичної галузі провінції </w:t>
      </w:r>
      <w:proofErr w:type="spellStart"/>
      <w:r w:rsidRPr="00245A3F">
        <w:rPr>
          <w:rFonts w:ascii="Times New Roman" w:eastAsia="Calibri" w:hAnsi="Times New Roman"/>
          <w:sz w:val="24"/>
          <w:szCs w:val="24"/>
          <w:lang w:val="uk-UA" w:eastAsia="en-US"/>
        </w:rPr>
        <w:t>Хебей</w:t>
      </w:r>
      <w:proofErr w:type="spellEnd"/>
      <w:r w:rsidRPr="00245A3F">
        <w:rPr>
          <w:rFonts w:ascii="Times New Roman" w:eastAsia="Calibri" w:hAnsi="Times New Roman"/>
          <w:sz w:val="24"/>
          <w:szCs w:val="24"/>
          <w:lang w:val="uk-UA" w:eastAsia="en-US"/>
        </w:rPr>
        <w:t xml:space="preserve"> (Китай)</w:t>
      </w:r>
      <w:r w:rsidR="007B416B">
        <w:rPr>
          <w:rFonts w:ascii="Times New Roman" w:eastAsia="Calibri" w:hAnsi="Times New Roman"/>
          <w:sz w:val="24"/>
          <w:szCs w:val="24"/>
          <w:lang w:val="uk-UA" w:eastAsia="en-US"/>
        </w:rPr>
        <w:t>. П</w:t>
      </w:r>
      <w:r w:rsidRPr="00245A3F">
        <w:rPr>
          <w:rFonts w:ascii="Times New Roman" w:eastAsia="Calibri" w:hAnsi="Times New Roman"/>
          <w:sz w:val="24"/>
          <w:szCs w:val="24"/>
          <w:lang w:val="uk-UA" w:eastAsia="en-US"/>
        </w:rPr>
        <w:t xml:space="preserve">ід час </w:t>
      </w:r>
      <w:r w:rsidR="007B416B">
        <w:rPr>
          <w:rFonts w:ascii="Times New Roman" w:eastAsia="Calibri" w:hAnsi="Times New Roman"/>
          <w:sz w:val="24"/>
          <w:szCs w:val="24"/>
          <w:lang w:val="uk-UA" w:eastAsia="en-US"/>
        </w:rPr>
        <w:t xml:space="preserve">візиту </w:t>
      </w:r>
      <w:r w:rsidRPr="00245A3F">
        <w:rPr>
          <w:rFonts w:ascii="Times New Roman" w:eastAsia="Calibri" w:hAnsi="Times New Roman"/>
          <w:sz w:val="24"/>
          <w:szCs w:val="24"/>
          <w:lang w:val="uk-UA" w:eastAsia="en-US"/>
        </w:rPr>
        <w:t>міським головою підписано меморандум про побратимські відносини з містом Шицзячжуан.</w:t>
      </w:r>
    </w:p>
    <w:p w:rsidR="000959D1" w:rsidRPr="00245A3F" w:rsidRDefault="000959D1" w:rsidP="007B416B">
      <w:pPr>
        <w:pStyle w:val="af0"/>
        <w:spacing w:before="0" w:after="0"/>
        <w:ind w:firstLine="709"/>
        <w:rPr>
          <w:i/>
          <w:iCs/>
          <w:lang w:val="uk-UA"/>
        </w:rPr>
      </w:pPr>
      <w:r w:rsidRPr="00245A3F">
        <w:rPr>
          <w:lang w:val="uk-UA"/>
        </w:rPr>
        <w:t>Споживчий ринок та сфера послуг.</w:t>
      </w:r>
    </w:p>
    <w:p w:rsidR="000959D1" w:rsidRPr="00245A3F" w:rsidRDefault="000959D1" w:rsidP="000959D1">
      <w:pPr>
        <w:suppressAutoHyphens w:val="0"/>
        <w:ind w:firstLine="709"/>
        <w:jc w:val="both"/>
        <w:rPr>
          <w:lang w:eastAsia="ru-RU"/>
        </w:rPr>
      </w:pPr>
      <w:r w:rsidRPr="00245A3F">
        <w:t>Станом на 01.10.2019 р. у місті функціонує 2561 об’єкт торгівлі та закладів ресторанного господарства‚ що на 116 об’єктів більше у порівнянні з відповідним періодом 2018 року, 428 об’єктів побуту, що на 3 од. більше, 41 ринок, 10 торгових майданчиків та 17 торгових рядів.</w:t>
      </w:r>
      <w:r w:rsidRPr="00245A3F">
        <w:rPr>
          <w:highlight w:val="yellow"/>
          <w:lang w:eastAsia="ru-RU"/>
        </w:rPr>
        <w:t xml:space="preserve"> </w:t>
      </w:r>
      <w:r w:rsidRPr="00245A3F">
        <w:rPr>
          <w:lang w:eastAsia="ru-RU"/>
        </w:rPr>
        <w:t>Працює 163 об'єкти фірмової торгівлі,</w:t>
      </w:r>
      <w:r w:rsidR="00416DFD">
        <w:rPr>
          <w:lang w:eastAsia="ru-RU"/>
        </w:rPr>
        <w:t xml:space="preserve"> </w:t>
      </w:r>
      <w:r w:rsidRPr="00245A3F">
        <w:rPr>
          <w:lang w:eastAsia="ru-RU"/>
        </w:rPr>
        <w:t xml:space="preserve">їх кількість у порівнянні з </w:t>
      </w:r>
      <w:r w:rsidR="00416DFD">
        <w:rPr>
          <w:lang w:eastAsia="ru-RU"/>
        </w:rPr>
        <w:t xml:space="preserve">2018 </w:t>
      </w:r>
      <w:r w:rsidRPr="00245A3F">
        <w:rPr>
          <w:lang w:eastAsia="ru-RU"/>
        </w:rPr>
        <w:t xml:space="preserve">роком збільшилась на 9 од.  </w:t>
      </w:r>
    </w:p>
    <w:p w:rsidR="000959D1" w:rsidRPr="00245A3F" w:rsidRDefault="000959D1" w:rsidP="000959D1">
      <w:pPr>
        <w:ind w:right="-1" w:firstLine="709"/>
        <w:jc w:val="both"/>
        <w:rPr>
          <w:lang w:eastAsia="ru-RU"/>
        </w:rPr>
      </w:pPr>
      <w:r w:rsidRPr="00245A3F">
        <w:rPr>
          <w:lang w:eastAsia="ru-RU"/>
        </w:rPr>
        <w:t>Розширилась мережа великоформатних магазинів «АТБ», «Таврія</w:t>
      </w:r>
      <w:r w:rsidR="00416DFD">
        <w:rPr>
          <w:lang w:eastAsia="ru-RU"/>
        </w:rPr>
        <w:t>-</w:t>
      </w:r>
      <w:r w:rsidR="00416DFD">
        <w:rPr>
          <w:lang w:val="ru-RU" w:eastAsia="ru-RU"/>
        </w:rPr>
        <w:t>В</w:t>
      </w:r>
      <w:r w:rsidRPr="00245A3F">
        <w:rPr>
          <w:lang w:eastAsia="ru-RU"/>
        </w:rPr>
        <w:t>», «</w:t>
      </w:r>
      <w:proofErr w:type="spellStart"/>
      <w:r w:rsidRPr="00245A3F">
        <w:rPr>
          <w:lang w:eastAsia="ru-RU"/>
        </w:rPr>
        <w:t>Делікат</w:t>
      </w:r>
      <w:proofErr w:type="spellEnd"/>
      <w:r w:rsidRPr="00245A3F">
        <w:rPr>
          <w:lang w:eastAsia="ru-RU"/>
        </w:rPr>
        <w:t xml:space="preserve">», «Сільпо», розпочав роботу новий торгово-розважальний центр «Монблан». </w:t>
      </w:r>
    </w:p>
    <w:p w:rsidR="000959D1" w:rsidRPr="00245A3F" w:rsidRDefault="000959D1" w:rsidP="000959D1">
      <w:pPr>
        <w:ind w:firstLine="709"/>
        <w:jc w:val="both"/>
        <w:rPr>
          <w:lang w:eastAsia="ru-RU"/>
        </w:rPr>
      </w:pPr>
      <w:r w:rsidRPr="00245A3F">
        <w:t xml:space="preserve">Продовжують функціонувати </w:t>
      </w:r>
      <w:r w:rsidRPr="00245A3F">
        <w:rPr>
          <w:lang w:eastAsia="ru-RU"/>
        </w:rPr>
        <w:t xml:space="preserve">2 постійно діючі виставки–ярмарки  продовольчих товарів  на вул. Львівське шосе та вул. </w:t>
      </w:r>
      <w:proofErr w:type="spellStart"/>
      <w:r w:rsidRPr="00245A3F">
        <w:rPr>
          <w:lang w:eastAsia="ru-RU"/>
        </w:rPr>
        <w:t>Кам’янецькій</w:t>
      </w:r>
      <w:proofErr w:type="spellEnd"/>
      <w:r w:rsidRPr="00245A3F">
        <w:rPr>
          <w:lang w:eastAsia="ru-RU"/>
        </w:rPr>
        <w:t>, 80 (здійснюють торгівельну діяльність 37 суб'єктів  господарювання - виробників  продовольчих товарів).</w:t>
      </w: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Роздрібний товарооборот підприємств (юридичних осіб), основним видом економічної діяльності яких є роздрібна торгівля, за січень-червень 2019 року, у порівнянні з відповідним періодом 2018 року, збільшився на 5,9% і склав 3423,6 млн. гривень. </w:t>
      </w:r>
    </w:p>
    <w:p w:rsidR="00C933F8" w:rsidRPr="00245A3F" w:rsidRDefault="00C933F8" w:rsidP="000959D1">
      <w:pPr>
        <w:pStyle w:val="aff5"/>
        <w:ind w:firstLine="708"/>
        <w:jc w:val="both"/>
        <w:rPr>
          <w:rFonts w:ascii="Times New Roman" w:hAnsi="Times New Roman" w:cs="Times New Roman"/>
          <w:sz w:val="24"/>
          <w:szCs w:val="24"/>
        </w:rPr>
      </w:pPr>
    </w:p>
    <w:p w:rsidR="00F11AE7" w:rsidRPr="00245A3F" w:rsidRDefault="00404887" w:rsidP="00C933F8">
      <w:pPr>
        <w:pStyle w:val="aff5"/>
        <w:ind w:firstLine="567"/>
        <w:jc w:val="center"/>
        <w:rPr>
          <w:rFonts w:ascii="Times New Roman" w:hAnsi="Times New Roman" w:cs="Times New Roman"/>
          <w:sz w:val="24"/>
          <w:szCs w:val="24"/>
        </w:rPr>
      </w:pPr>
      <w:r w:rsidRPr="00245A3F">
        <w:rPr>
          <w:noProof/>
          <w:lang w:eastAsia="uk-UA"/>
        </w:rPr>
        <w:drawing>
          <wp:inline distT="0" distB="0" distL="0" distR="0">
            <wp:extent cx="5210175" cy="2562225"/>
            <wp:effectExtent l="0" t="0" r="9525" b="9525"/>
            <wp:docPr id="267" name="Об'єкт 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1AE7" w:rsidRPr="00245A3F" w:rsidRDefault="00F11AE7" w:rsidP="000959D1">
      <w:pPr>
        <w:pStyle w:val="aff5"/>
        <w:ind w:firstLine="708"/>
        <w:jc w:val="both"/>
        <w:rPr>
          <w:rFonts w:ascii="Times New Roman" w:hAnsi="Times New Roman" w:cs="Times New Roman"/>
          <w:sz w:val="24"/>
          <w:szCs w:val="24"/>
        </w:rPr>
      </w:pP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Укладено 980 договорів особистого строкового сервітуту для розміщення  стаціонарних та пересувних тимчасових споруд, відкритих майданчиків для харчування, згідно з якими до міського бюджету надійшло 6,6 млн. грн. (за відповідний період 2018 року  відповідно 629 договорів на 5,2 млн. грн.). </w:t>
      </w:r>
    </w:p>
    <w:p w:rsidR="000959D1" w:rsidRPr="00245A3F" w:rsidRDefault="000959D1" w:rsidP="000959D1">
      <w:pPr>
        <w:pStyle w:val="aff5"/>
        <w:ind w:firstLine="708"/>
        <w:jc w:val="both"/>
        <w:rPr>
          <w:rFonts w:ascii="Times New Roman" w:hAnsi="Times New Roman" w:cs="Times New Roman"/>
          <w:sz w:val="24"/>
          <w:szCs w:val="24"/>
          <w:lang w:eastAsia="uk-UA"/>
        </w:rPr>
      </w:pPr>
      <w:r w:rsidRPr="00245A3F">
        <w:rPr>
          <w:rFonts w:ascii="Times New Roman" w:hAnsi="Times New Roman" w:cs="Times New Roman"/>
          <w:sz w:val="24"/>
          <w:szCs w:val="24"/>
          <w:lang w:eastAsia="ru-RU"/>
        </w:rPr>
        <w:t xml:space="preserve">Здійснювався </w:t>
      </w:r>
      <w:r w:rsidRPr="00245A3F">
        <w:rPr>
          <w:rFonts w:ascii="Times New Roman" w:hAnsi="Times New Roman" w:cs="Times New Roman"/>
          <w:sz w:val="24"/>
          <w:szCs w:val="24"/>
          <w:lang w:eastAsia="uk-UA"/>
        </w:rPr>
        <w:t xml:space="preserve">демонтаж тимчасових споруд для провадження підприємницької діяльності </w:t>
      </w:r>
      <w:r w:rsidRPr="00245A3F">
        <w:rPr>
          <w:rFonts w:ascii="Times New Roman" w:hAnsi="Times New Roman" w:cs="Times New Roman"/>
          <w:sz w:val="24"/>
          <w:szCs w:val="24"/>
        </w:rPr>
        <w:t>розміщених на території міста без відповідних дозвільних документів</w:t>
      </w:r>
      <w:r w:rsidR="00416DFD" w:rsidRPr="00416DFD">
        <w:rPr>
          <w:rFonts w:ascii="Times New Roman" w:hAnsi="Times New Roman" w:cs="Times New Roman"/>
          <w:sz w:val="24"/>
          <w:szCs w:val="24"/>
        </w:rPr>
        <w:t xml:space="preserve"> (д</w:t>
      </w:r>
      <w:r w:rsidRPr="00245A3F">
        <w:rPr>
          <w:rFonts w:ascii="Times New Roman" w:hAnsi="Times New Roman" w:cs="Times New Roman"/>
          <w:sz w:val="24"/>
          <w:szCs w:val="24"/>
        </w:rPr>
        <w:t xml:space="preserve">емонтовано </w:t>
      </w:r>
      <w:r w:rsidR="00416DFD" w:rsidRPr="00416DFD">
        <w:rPr>
          <w:rFonts w:ascii="Times New Roman" w:hAnsi="Times New Roman" w:cs="Times New Roman"/>
          <w:sz w:val="24"/>
          <w:szCs w:val="24"/>
        </w:rPr>
        <w:t xml:space="preserve">11 </w:t>
      </w:r>
      <w:r w:rsidRPr="00245A3F">
        <w:rPr>
          <w:rFonts w:ascii="Times New Roman" w:hAnsi="Times New Roman" w:cs="Times New Roman"/>
          <w:sz w:val="24"/>
          <w:szCs w:val="24"/>
          <w:lang w:eastAsia="uk-UA"/>
        </w:rPr>
        <w:t>тимчасових споруд</w:t>
      </w:r>
      <w:r w:rsidR="00416DFD" w:rsidRPr="00416DFD">
        <w:rPr>
          <w:rFonts w:ascii="Times New Roman" w:hAnsi="Times New Roman" w:cs="Times New Roman"/>
          <w:sz w:val="24"/>
          <w:szCs w:val="24"/>
          <w:lang w:eastAsia="uk-UA"/>
        </w:rPr>
        <w:t>).</w:t>
      </w:r>
      <w:r w:rsidRPr="00245A3F">
        <w:rPr>
          <w:rFonts w:ascii="Times New Roman" w:hAnsi="Times New Roman" w:cs="Times New Roman"/>
          <w:sz w:val="24"/>
          <w:szCs w:val="24"/>
          <w:lang w:eastAsia="uk-UA"/>
        </w:rPr>
        <w:t xml:space="preserve"> </w:t>
      </w: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Проведено Різдвяний та Великодній ярмарки, 4 сільськогосподарських ярмарки, організовано </w:t>
      </w:r>
      <w:proofErr w:type="spellStart"/>
      <w:r w:rsidRPr="00245A3F">
        <w:rPr>
          <w:rFonts w:ascii="Times New Roman" w:hAnsi="Times New Roman" w:cs="Times New Roman"/>
          <w:sz w:val="24"/>
          <w:szCs w:val="24"/>
        </w:rPr>
        <w:t>фуд</w:t>
      </w:r>
      <w:proofErr w:type="spellEnd"/>
      <w:r w:rsidRPr="00245A3F">
        <w:rPr>
          <w:rFonts w:ascii="Times New Roman" w:hAnsi="Times New Roman" w:cs="Times New Roman"/>
          <w:sz w:val="24"/>
          <w:szCs w:val="24"/>
        </w:rPr>
        <w:t xml:space="preserve">-корти під час проведення  фестивалів, виставки-продажі </w:t>
      </w:r>
      <w:r w:rsidRPr="00245A3F">
        <w:rPr>
          <w:rFonts w:ascii="Times New Roman" w:hAnsi="Times New Roman" w:cs="Times New Roman"/>
          <w:sz w:val="24"/>
          <w:szCs w:val="24"/>
          <w:shd w:val="clear" w:color="auto" w:fill="FFFFFF"/>
        </w:rPr>
        <w:t>виробів</w:t>
      </w:r>
      <w:r w:rsidRPr="00245A3F">
        <w:rPr>
          <w:rFonts w:ascii="Times New Roman" w:hAnsi="Times New Roman" w:cs="Times New Roman"/>
          <w:sz w:val="24"/>
          <w:szCs w:val="24"/>
        </w:rPr>
        <w:t xml:space="preserve"> майстрів народно-прикладного мистецтва та ін. До міського бюджету за участь у ярмаркових заходах від учасників виставково-ярмаркових заходів надійшло 332,1 тис. грн., що у 3 рази більше, у</w:t>
      </w:r>
      <w:r w:rsidR="003F6823" w:rsidRPr="00245A3F">
        <w:rPr>
          <w:rFonts w:ascii="Times New Roman" w:hAnsi="Times New Roman" w:cs="Times New Roman"/>
          <w:sz w:val="24"/>
          <w:szCs w:val="24"/>
        </w:rPr>
        <w:t xml:space="preserve"> </w:t>
      </w:r>
      <w:r w:rsidRPr="00245A3F">
        <w:rPr>
          <w:rFonts w:ascii="Times New Roman" w:hAnsi="Times New Roman" w:cs="Times New Roman"/>
          <w:sz w:val="24"/>
          <w:szCs w:val="24"/>
        </w:rPr>
        <w:t>порівнянні з відповідним періодом 2018 року.</w:t>
      </w:r>
    </w:p>
    <w:p w:rsidR="000959D1" w:rsidRPr="00245A3F" w:rsidRDefault="000959D1" w:rsidP="000959D1">
      <w:pPr>
        <w:pStyle w:val="aff5"/>
        <w:ind w:firstLine="708"/>
        <w:jc w:val="both"/>
        <w:rPr>
          <w:rFonts w:ascii="Times New Roman" w:hAnsi="Times New Roman" w:cs="Times New Roman"/>
          <w:sz w:val="24"/>
          <w:szCs w:val="24"/>
          <w:lang w:eastAsia="ru-RU"/>
        </w:rPr>
      </w:pPr>
      <w:r w:rsidRPr="00245A3F">
        <w:rPr>
          <w:rFonts w:ascii="Times New Roman" w:hAnsi="Times New Roman" w:cs="Times New Roman"/>
          <w:sz w:val="24"/>
          <w:szCs w:val="24"/>
          <w:lang w:eastAsia="ru-RU"/>
        </w:rPr>
        <w:t xml:space="preserve">Продовжувалась робота щодо приведення зовнішнього вигляду тимчасових споруд до єдиного </w:t>
      </w:r>
      <w:proofErr w:type="spellStart"/>
      <w:r w:rsidRPr="00245A3F">
        <w:rPr>
          <w:rFonts w:ascii="Times New Roman" w:hAnsi="Times New Roman" w:cs="Times New Roman"/>
          <w:sz w:val="24"/>
          <w:szCs w:val="24"/>
          <w:lang w:eastAsia="ru-RU"/>
        </w:rPr>
        <w:t>архітипу</w:t>
      </w:r>
      <w:proofErr w:type="spellEnd"/>
      <w:r w:rsidRPr="00245A3F">
        <w:rPr>
          <w:rFonts w:ascii="Times New Roman" w:hAnsi="Times New Roman" w:cs="Times New Roman"/>
          <w:sz w:val="24"/>
          <w:szCs w:val="24"/>
          <w:lang w:eastAsia="ru-RU"/>
        </w:rPr>
        <w:t xml:space="preserve">. Станом на 01.10.2019 р. повністю завершено переобладнання 342 тимчасових споруд. </w:t>
      </w:r>
    </w:p>
    <w:p w:rsidR="000959D1" w:rsidRPr="00245A3F" w:rsidRDefault="000959D1" w:rsidP="000959D1">
      <w:pPr>
        <w:pStyle w:val="aff5"/>
        <w:ind w:firstLine="708"/>
        <w:jc w:val="both"/>
        <w:rPr>
          <w:rFonts w:ascii="Times New Roman" w:hAnsi="Times New Roman" w:cs="Times New Roman"/>
          <w:sz w:val="24"/>
          <w:szCs w:val="24"/>
          <w:lang w:eastAsia="ru-RU"/>
        </w:rPr>
      </w:pPr>
      <w:r w:rsidRPr="00245A3F">
        <w:rPr>
          <w:rFonts w:ascii="Times New Roman" w:hAnsi="Times New Roman" w:cs="Times New Roman"/>
          <w:sz w:val="24"/>
          <w:szCs w:val="24"/>
          <w:lang w:eastAsia="ru-RU"/>
        </w:rPr>
        <w:lastRenderedPageBreak/>
        <w:t>Проведено 3 електронних торги із застосуванням системи «</w:t>
      </w:r>
      <w:proofErr w:type="spellStart"/>
      <w:r w:rsidRPr="00245A3F">
        <w:rPr>
          <w:rFonts w:ascii="Times New Roman" w:hAnsi="Times New Roman" w:cs="Times New Roman"/>
          <w:sz w:val="24"/>
          <w:szCs w:val="24"/>
          <w:lang w:eastAsia="ru-RU"/>
        </w:rPr>
        <w:t>Прозорро</w:t>
      </w:r>
      <w:proofErr w:type="spellEnd"/>
      <w:r w:rsidRPr="00245A3F">
        <w:rPr>
          <w:rFonts w:ascii="Times New Roman" w:hAnsi="Times New Roman" w:cs="Times New Roman"/>
          <w:sz w:val="24"/>
          <w:szCs w:val="24"/>
          <w:lang w:eastAsia="ru-RU"/>
        </w:rPr>
        <w:t>», на які виставлено 7 об’єктів. За результатами конкурсу укладено 3 договори  з  переможцями торгів.</w:t>
      </w:r>
    </w:p>
    <w:p w:rsidR="000959D1" w:rsidRPr="00245A3F" w:rsidRDefault="000959D1" w:rsidP="000959D1">
      <w:pPr>
        <w:pStyle w:val="aff5"/>
        <w:ind w:firstLine="708"/>
        <w:jc w:val="both"/>
        <w:rPr>
          <w:rFonts w:ascii="Times New Roman" w:hAnsi="Times New Roman" w:cs="Times New Roman"/>
          <w:sz w:val="24"/>
          <w:szCs w:val="24"/>
          <w:lang w:eastAsia="ru-RU"/>
        </w:rPr>
      </w:pPr>
      <w:r w:rsidRPr="00245A3F">
        <w:rPr>
          <w:rFonts w:ascii="Times New Roman" w:hAnsi="Times New Roman" w:cs="Times New Roman"/>
          <w:sz w:val="24"/>
          <w:szCs w:val="24"/>
          <w:lang w:eastAsia="ru-RU"/>
        </w:rPr>
        <w:t>Прийнято рішення міської ради від 17.04.2019 р. № 27 «Про затвердження Порядку розміщення відкритих майданчиків для харчування біля закладів ресторанного господарства в                      м. Хмельницькому».  За договорами особистого строкового сервітуту за  9 місяців 2019 року  до міського бюджету надійшло 914, 1 тис. грн., що на 366,0 тис. грн. більше, ніж за 9 мі</w:t>
      </w:r>
      <w:r w:rsidR="00622B97" w:rsidRPr="00245A3F">
        <w:rPr>
          <w:rFonts w:ascii="Times New Roman" w:hAnsi="Times New Roman" w:cs="Times New Roman"/>
          <w:sz w:val="24"/>
          <w:szCs w:val="24"/>
          <w:lang w:eastAsia="ru-RU"/>
        </w:rPr>
        <w:t>с</w:t>
      </w:r>
      <w:r w:rsidRPr="00245A3F">
        <w:rPr>
          <w:rFonts w:ascii="Times New Roman" w:hAnsi="Times New Roman" w:cs="Times New Roman"/>
          <w:sz w:val="24"/>
          <w:szCs w:val="24"/>
          <w:lang w:eastAsia="ru-RU"/>
        </w:rPr>
        <w:t>яців 2018 року.</w:t>
      </w: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Продовжується формування торговельної мапи міста, на яку нанесено 208 закладів ресторанного господарства, 200 стаціонарних тимчасових споруд, 40 відкритих майданчиків для харчування. </w:t>
      </w: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Завершено будівництво мереж водопроводу та напірної каналізації на вул. Геологів (вартість робіт – 4,9 млн. грн.). Фінансування робіт здійснювалось на умовах </w:t>
      </w:r>
      <w:proofErr w:type="spellStart"/>
      <w:r w:rsidRPr="00245A3F">
        <w:rPr>
          <w:rFonts w:ascii="Times New Roman" w:hAnsi="Times New Roman" w:cs="Times New Roman"/>
          <w:sz w:val="24"/>
          <w:szCs w:val="24"/>
        </w:rPr>
        <w:t>співфінансування</w:t>
      </w:r>
      <w:proofErr w:type="spellEnd"/>
      <w:r w:rsidRPr="00245A3F">
        <w:rPr>
          <w:rFonts w:ascii="Times New Roman" w:hAnsi="Times New Roman" w:cs="Times New Roman"/>
          <w:sz w:val="24"/>
          <w:szCs w:val="24"/>
        </w:rPr>
        <w:t xml:space="preserve"> з ринками (кошти міського бюджету – 3,0 млн. грн., субвенція з державного бюджету - 1,75 млн. грн., </w:t>
      </w:r>
      <w:r w:rsidRPr="00245A3F">
        <w:rPr>
          <w:rFonts w:ascii="Times New Roman" w:hAnsi="Times New Roman" w:cs="Times New Roman"/>
          <w:sz w:val="24"/>
          <w:szCs w:val="24"/>
          <w:lang w:eastAsia="ru-RU"/>
        </w:rPr>
        <w:t>дольова участь ринків, майданчиків, торгових рядів - 171,5 тис. грн.).</w:t>
      </w: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 Виконано капітальний ремонт покриття внутрішньо квартального проїзду від                           вул. Геологів до </w:t>
      </w:r>
      <w:proofErr w:type="spellStart"/>
      <w:r w:rsidRPr="00245A3F">
        <w:rPr>
          <w:rFonts w:ascii="Times New Roman" w:hAnsi="Times New Roman" w:cs="Times New Roman"/>
          <w:sz w:val="24"/>
          <w:szCs w:val="24"/>
        </w:rPr>
        <w:t>пров</w:t>
      </w:r>
      <w:proofErr w:type="spellEnd"/>
      <w:r w:rsidRPr="00245A3F">
        <w:rPr>
          <w:rFonts w:ascii="Times New Roman" w:hAnsi="Times New Roman" w:cs="Times New Roman"/>
          <w:sz w:val="24"/>
          <w:szCs w:val="24"/>
        </w:rPr>
        <w:t>. Геологів (902,2 тис. грн.). Завершено роботи з капітального ремонту покриття вул. Геологів (сума робіт згідно з договором 1,8 млн. грн.).</w:t>
      </w:r>
    </w:p>
    <w:p w:rsidR="000959D1" w:rsidRPr="00245A3F" w:rsidRDefault="000959D1" w:rsidP="000959D1">
      <w:pPr>
        <w:pStyle w:val="aff5"/>
        <w:ind w:firstLine="708"/>
        <w:jc w:val="both"/>
        <w:rPr>
          <w:rFonts w:ascii="Times New Roman" w:hAnsi="Times New Roman" w:cs="Times New Roman"/>
          <w:sz w:val="24"/>
          <w:szCs w:val="24"/>
          <w:lang w:eastAsia="ru-RU"/>
        </w:rPr>
      </w:pPr>
      <w:r w:rsidRPr="00245A3F">
        <w:rPr>
          <w:rFonts w:ascii="Times New Roman" w:hAnsi="Times New Roman" w:cs="Times New Roman"/>
          <w:sz w:val="24"/>
          <w:szCs w:val="24"/>
          <w:lang w:eastAsia="ru-RU"/>
        </w:rPr>
        <w:t>ТОВ «ТСЦ «Кооператор» на центральному продовольчому ринку (вул. Соборна,11) проведено реконструкцію тимчасових споруд (2 млн. грн.). ПП «</w:t>
      </w:r>
      <w:proofErr w:type="spellStart"/>
      <w:r w:rsidRPr="00245A3F">
        <w:rPr>
          <w:rFonts w:ascii="Times New Roman" w:hAnsi="Times New Roman" w:cs="Times New Roman"/>
          <w:sz w:val="24"/>
          <w:szCs w:val="24"/>
          <w:lang w:eastAsia="ru-RU"/>
        </w:rPr>
        <w:t>Ізіда</w:t>
      </w:r>
      <w:proofErr w:type="spellEnd"/>
      <w:r w:rsidRPr="00245A3F">
        <w:rPr>
          <w:rFonts w:ascii="Times New Roman" w:hAnsi="Times New Roman" w:cs="Times New Roman"/>
          <w:sz w:val="24"/>
          <w:szCs w:val="24"/>
          <w:lang w:eastAsia="ru-RU"/>
        </w:rPr>
        <w:t>» виконано асфальтування території ринку, збудовано новий туалет (223,4 тис. грн.).</w:t>
      </w:r>
    </w:p>
    <w:p w:rsidR="000959D1" w:rsidRPr="00245A3F" w:rsidRDefault="000959D1" w:rsidP="00B00B87">
      <w:pPr>
        <w:tabs>
          <w:tab w:val="left" w:pos="0"/>
        </w:tabs>
        <w:ind w:firstLine="709"/>
        <w:jc w:val="both"/>
        <w:rPr>
          <w:lang w:eastAsia="ru-RU"/>
        </w:rPr>
      </w:pPr>
      <w:r w:rsidRPr="00245A3F">
        <w:rPr>
          <w:lang w:eastAsia="ru-RU"/>
        </w:rPr>
        <w:t>Міським комунальним підприємством - ринок «Ранковий» п</w:t>
      </w:r>
      <w:r w:rsidRPr="00245A3F">
        <w:t xml:space="preserve">родовжуються роботи з реконструкції ринку на </w:t>
      </w:r>
      <w:proofErr w:type="spellStart"/>
      <w:r w:rsidRPr="00245A3F">
        <w:t>пров</w:t>
      </w:r>
      <w:proofErr w:type="spellEnd"/>
      <w:r w:rsidRPr="00245A3F">
        <w:t xml:space="preserve">. Гвардійському, 21. </w:t>
      </w:r>
      <w:r w:rsidRPr="00245A3F">
        <w:rPr>
          <w:lang w:eastAsia="ru-RU"/>
        </w:rPr>
        <w:t xml:space="preserve">Введено у експлуатацію 45 контейнерів  (1,4 млн. грн.), встановлено  дахове  покриття над проходом між контейнерами (380 тис. грн.). Придбано електричний котел, компресор, проведено ремонт прилавків у м’ясному павільйоні, реконструкцію </w:t>
      </w:r>
      <w:proofErr w:type="spellStart"/>
      <w:r w:rsidRPr="00245A3F">
        <w:rPr>
          <w:lang w:eastAsia="ru-RU"/>
        </w:rPr>
        <w:t>електро</w:t>
      </w:r>
      <w:proofErr w:type="spellEnd"/>
      <w:r w:rsidRPr="00245A3F">
        <w:rPr>
          <w:lang w:eastAsia="ru-RU"/>
        </w:rPr>
        <w:t xml:space="preserve">-, водопровідних мереж тощо (121,5 тис. грн.). На ринку з продажу непродовольчих товарів (вул. Геологів, 13/1) виконано ремонт електромереж, облаштування системи водовідведення, очищення каналізаційного колектору зливового каналу, побудовано приміщення для працівників </w:t>
      </w:r>
      <w:proofErr w:type="spellStart"/>
      <w:r w:rsidRPr="00245A3F">
        <w:rPr>
          <w:lang w:eastAsia="ru-RU"/>
        </w:rPr>
        <w:t>парковки</w:t>
      </w:r>
      <w:proofErr w:type="spellEnd"/>
      <w:r w:rsidRPr="00245A3F">
        <w:rPr>
          <w:lang w:eastAsia="ru-RU"/>
        </w:rPr>
        <w:t xml:space="preserve"> тощо (241,0 тис. грн.).</w:t>
      </w:r>
    </w:p>
    <w:p w:rsidR="000959D1" w:rsidRPr="00245A3F" w:rsidRDefault="000959D1" w:rsidP="007B416B">
      <w:pPr>
        <w:pStyle w:val="af0"/>
        <w:spacing w:before="0" w:after="0"/>
        <w:ind w:firstLine="709"/>
        <w:rPr>
          <w:i/>
          <w:iCs/>
          <w:lang w:val="uk-UA"/>
        </w:rPr>
      </w:pPr>
      <w:r w:rsidRPr="00245A3F">
        <w:rPr>
          <w:lang w:val="uk-UA"/>
        </w:rPr>
        <w:t>Грошові доходи населення та ринок праці.</w:t>
      </w:r>
    </w:p>
    <w:p w:rsidR="000959D1" w:rsidRPr="00245A3F" w:rsidRDefault="000959D1" w:rsidP="00B00B87">
      <w:pPr>
        <w:pStyle w:val="af3"/>
        <w:tabs>
          <w:tab w:val="left" w:pos="900"/>
        </w:tabs>
        <w:spacing w:before="0" w:after="0"/>
        <w:ind w:left="0" w:firstLine="720"/>
        <w:jc w:val="both"/>
      </w:pPr>
      <w:r w:rsidRPr="00245A3F">
        <w:t xml:space="preserve">За статистичними даними середньооблікова кількість штатних працівників у ІІ кварталі 2019 </w:t>
      </w:r>
      <w:r w:rsidR="00416DFD">
        <w:rPr>
          <w:lang w:val="ru-RU"/>
        </w:rPr>
        <w:t xml:space="preserve">року </w:t>
      </w:r>
      <w:r w:rsidRPr="00245A3F">
        <w:t xml:space="preserve">становила  66353 особи (у ІІ кварталі 2018 року –  66075 осіб). </w:t>
      </w:r>
    </w:p>
    <w:p w:rsidR="000959D1" w:rsidRDefault="000959D1" w:rsidP="000959D1">
      <w:pPr>
        <w:widowControl w:val="0"/>
        <w:tabs>
          <w:tab w:val="left" w:pos="9781"/>
        </w:tabs>
        <w:ind w:firstLine="567"/>
        <w:jc w:val="both"/>
      </w:pPr>
      <w:r w:rsidRPr="00245A3F">
        <w:t xml:space="preserve">Середньомісячний розмір заробітної плати у місті у ІІ кварталі 2019 року становив </w:t>
      </w:r>
      <w:r w:rsidR="001F40DC" w:rsidRPr="00245A3F">
        <w:br/>
      </w:r>
      <w:r w:rsidRPr="00245A3F">
        <w:t>8364 грн., що на 15,3% більше, ніж у відповідному періоді 2018 року (по Україні – 10430 грн.).</w:t>
      </w:r>
    </w:p>
    <w:p w:rsidR="005E09F1" w:rsidRPr="00245A3F" w:rsidRDefault="005E09F1" w:rsidP="000959D1">
      <w:pPr>
        <w:widowControl w:val="0"/>
        <w:tabs>
          <w:tab w:val="left" w:pos="9781"/>
        </w:tabs>
        <w:ind w:firstLine="567"/>
        <w:jc w:val="both"/>
        <w:rPr>
          <w:highlight w:val="yellow"/>
        </w:rPr>
      </w:pPr>
    </w:p>
    <w:p w:rsidR="00A80F17" w:rsidRPr="00245A3F" w:rsidRDefault="005E09F1" w:rsidP="005E09F1">
      <w:pPr>
        <w:widowControl w:val="0"/>
        <w:tabs>
          <w:tab w:val="left" w:pos="9781"/>
        </w:tabs>
        <w:ind w:right="-2" w:firstLine="567"/>
        <w:jc w:val="center"/>
      </w:pPr>
      <w:r>
        <w:rPr>
          <w:noProof/>
          <w:lang w:eastAsia="uk-UA"/>
        </w:rPr>
        <w:drawing>
          <wp:inline distT="0" distB="0" distL="0" distR="0" wp14:anchorId="34AF5823" wp14:editId="45D50B16">
            <wp:extent cx="4528868" cy="1880558"/>
            <wp:effectExtent l="0" t="0" r="5080" b="5715"/>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0F17" w:rsidRPr="00245A3F" w:rsidRDefault="00A80F17" w:rsidP="000959D1">
      <w:pPr>
        <w:widowControl w:val="0"/>
        <w:tabs>
          <w:tab w:val="left" w:pos="9781"/>
        </w:tabs>
        <w:ind w:right="-2" w:firstLine="567"/>
        <w:jc w:val="both"/>
      </w:pPr>
    </w:p>
    <w:p w:rsidR="000959D1" w:rsidRPr="00245A3F" w:rsidRDefault="000959D1" w:rsidP="000959D1">
      <w:pPr>
        <w:widowControl w:val="0"/>
        <w:tabs>
          <w:tab w:val="left" w:pos="9781"/>
        </w:tabs>
        <w:ind w:right="-2" w:firstLine="567"/>
        <w:jc w:val="both"/>
        <w:rPr>
          <w:rStyle w:val="a6"/>
          <w:b w:val="0"/>
          <w:bCs w:val="0"/>
        </w:rPr>
      </w:pPr>
      <w:r w:rsidRPr="00245A3F">
        <w:t xml:space="preserve">Заборгованість із виплати заробітної плати станом на 01.10.2019 р. становила 1269,3 тис. грн. і залишилась незмінною у порівнянні з початком року. Заборгованість із виплати заробітної плати на 5 підприємствах-банкрутах – 713,0 тис. грн. (56,2% від загальної суми боргу), </w:t>
      </w:r>
      <w:r w:rsidR="001F40DC" w:rsidRPr="00245A3F">
        <w:br/>
      </w:r>
      <w:r w:rsidRPr="00245A3F">
        <w:t xml:space="preserve">1 економічно активному підприємстві – 239,0 тис. грн., 1 економічно неактивному підприємстві – 317,3 тис. грн. </w:t>
      </w:r>
      <w:r w:rsidRPr="00245A3F">
        <w:rPr>
          <w:rStyle w:val="a6"/>
          <w:b w:val="0"/>
          <w:bCs w:val="0"/>
        </w:rPr>
        <w:t>Заборгованість із виплати заробітної плати у бюджетних установах відсутня.</w:t>
      </w:r>
    </w:p>
    <w:p w:rsidR="000959D1" w:rsidRPr="00245A3F" w:rsidRDefault="000959D1" w:rsidP="000959D1">
      <w:pPr>
        <w:pStyle w:val="af3"/>
        <w:tabs>
          <w:tab w:val="left" w:pos="900"/>
        </w:tabs>
        <w:spacing w:before="0" w:after="0"/>
        <w:ind w:left="0" w:firstLine="720"/>
        <w:jc w:val="both"/>
      </w:pPr>
      <w:r w:rsidRPr="00245A3F">
        <w:lastRenderedPageBreak/>
        <w:t xml:space="preserve">За 9 місяців 2019 року послугами центру зайнятості скористалися майже 4,5 тис. громадян, </w:t>
      </w:r>
      <w:proofErr w:type="spellStart"/>
      <w:r w:rsidRPr="00245A3F">
        <w:t>працевлаштовано</w:t>
      </w:r>
      <w:proofErr w:type="spellEnd"/>
      <w:r w:rsidRPr="00245A3F">
        <w:t xml:space="preserve"> 2,6 тис. осіб. Рівень працевлаштування – 58,2%, що на 3,8% більше, ніж у </w:t>
      </w:r>
      <w:r w:rsidR="0084545B">
        <w:rPr>
          <w:lang w:val="ru-RU"/>
        </w:rPr>
        <w:t xml:space="preserve">2018 </w:t>
      </w:r>
      <w:r w:rsidRPr="00245A3F">
        <w:t xml:space="preserve">році. </w:t>
      </w:r>
    </w:p>
    <w:p w:rsidR="000959D1" w:rsidRPr="00245A3F" w:rsidRDefault="000959D1" w:rsidP="000959D1">
      <w:pPr>
        <w:pStyle w:val="af3"/>
        <w:tabs>
          <w:tab w:val="left" w:pos="900"/>
        </w:tabs>
        <w:spacing w:before="0" w:after="0"/>
        <w:ind w:left="0" w:firstLine="720"/>
        <w:jc w:val="both"/>
      </w:pPr>
      <w:r w:rsidRPr="00245A3F">
        <w:t>Кількість зареєстрованих безробітних станом на 01.10.2019 р. становила 808 осіб, що на 12 осіб більше у порівнянні з відповідним періодом 2018 року.</w:t>
      </w:r>
    </w:p>
    <w:p w:rsidR="000959D1" w:rsidRPr="00245A3F" w:rsidRDefault="000959D1" w:rsidP="000959D1">
      <w:pPr>
        <w:ind w:right="-1" w:firstLine="709"/>
        <w:jc w:val="both"/>
      </w:pPr>
      <w:r w:rsidRPr="00245A3F">
        <w:t>Кількість вакансій</w:t>
      </w:r>
      <w:r w:rsidR="00F13EA8">
        <w:t>,</w:t>
      </w:r>
      <w:r w:rsidRPr="00245A3F">
        <w:t xml:space="preserve"> заявлених роботодавцями</w:t>
      </w:r>
      <w:r w:rsidR="00F13EA8">
        <w:t>,</w:t>
      </w:r>
      <w:r w:rsidRPr="00245A3F">
        <w:t xml:space="preserve"> зросла на 6,7% і становила 7615 одиниць. Кількість актуальних вакансій, заявлених роботодавцями, - 700 одиниць. </w:t>
      </w:r>
    </w:p>
    <w:p w:rsidR="000959D1" w:rsidRPr="00245A3F" w:rsidRDefault="000959D1" w:rsidP="000959D1">
      <w:pPr>
        <w:ind w:right="-1" w:firstLine="709"/>
        <w:jc w:val="both"/>
        <w:rPr>
          <w:highlight w:val="yellow"/>
        </w:rPr>
      </w:pPr>
      <w:r w:rsidRPr="00245A3F">
        <w:t>Ринок праці характеризується дисбалансом між попитом та пропозицією: серед вакансій</w:t>
      </w:r>
      <w:r w:rsidR="0084545B" w:rsidRPr="0084545B">
        <w:t>,</w:t>
      </w:r>
      <w:r w:rsidRPr="00245A3F">
        <w:t xml:space="preserve"> поданих роботодавцями</w:t>
      </w:r>
      <w:r w:rsidR="0084545B" w:rsidRPr="0084545B">
        <w:t>,</w:t>
      </w:r>
      <w:r w:rsidRPr="00245A3F">
        <w:t xml:space="preserve"> переважають пропозиції роботи для кваліфікованих робітників, що складає майже дві трет</w:t>
      </w:r>
      <w:r w:rsidR="0084545B" w:rsidRPr="00C00C70">
        <w:t>ини</w:t>
      </w:r>
      <w:r w:rsidRPr="00245A3F">
        <w:t xml:space="preserve"> від усіх заявлених вакансій.</w:t>
      </w:r>
    </w:p>
    <w:p w:rsidR="000959D1" w:rsidRPr="00245A3F" w:rsidRDefault="000959D1" w:rsidP="000959D1">
      <w:pPr>
        <w:pStyle w:val="af3"/>
        <w:tabs>
          <w:tab w:val="left" w:pos="900"/>
        </w:tabs>
        <w:spacing w:before="0" w:after="0"/>
        <w:ind w:left="0" w:firstLine="720"/>
        <w:jc w:val="both"/>
      </w:pPr>
      <w:r w:rsidRPr="00245A3F">
        <w:t>Для підвищення конкурентоспроможності безробітних на ринку праці, часткового подолання дисбалансу між попитом та пропозицією робочої сили міським центром зайнятості організовано професійне навчання 225 безробітних під гарантовані робочі місця. Навчання проводилось за 35 професіями та напрямками, актуальними на ринку праці. Рівень працевлаштування після закінчення навчання – 100%. Участь у громадських роботах та інших роботах тимчасового характеру брало 178 зареєстрованих безробітних.</w:t>
      </w:r>
    </w:p>
    <w:p w:rsidR="000959D1" w:rsidRPr="00245A3F" w:rsidRDefault="000959D1" w:rsidP="000959D1">
      <w:pPr>
        <w:tabs>
          <w:tab w:val="left" w:pos="900"/>
        </w:tabs>
        <w:ind w:firstLine="720"/>
        <w:jc w:val="both"/>
      </w:pPr>
      <w:r w:rsidRPr="00245A3F">
        <w:t xml:space="preserve">Для 33 роботодавців, якими </w:t>
      </w:r>
      <w:proofErr w:type="spellStart"/>
      <w:r w:rsidRPr="00245A3F">
        <w:t>працевлаштовано</w:t>
      </w:r>
      <w:proofErr w:type="spellEnd"/>
      <w:r w:rsidRPr="00245A3F">
        <w:t xml:space="preserve"> 47 безробітних на новостворені робочі місця, здійснювалась компенсація єдиного соціального внеску. </w:t>
      </w:r>
    </w:p>
    <w:p w:rsidR="000959D1" w:rsidRPr="00245A3F" w:rsidRDefault="000959D1" w:rsidP="000959D1">
      <w:pPr>
        <w:ind w:firstLine="720"/>
        <w:jc w:val="both"/>
        <w:rPr>
          <w:color w:val="000000"/>
        </w:rPr>
      </w:pPr>
      <w:r w:rsidRPr="00245A3F">
        <w:rPr>
          <w:color w:val="000000"/>
        </w:rPr>
        <w:t>З метою якісного вирішення проблем укомплектування кадрами штату підприємств, установ та організацій та працевлаштування незайнятого населення проведено 5 ярмарок вакансій, 47 міні-ярмарок вакансій та 55 тематичних семінарів з роботодавцями, 24 «Дні інформування».</w:t>
      </w:r>
    </w:p>
    <w:p w:rsidR="000959D1" w:rsidRPr="00245A3F" w:rsidRDefault="000959D1" w:rsidP="000959D1">
      <w:pPr>
        <w:ind w:firstLine="720"/>
        <w:jc w:val="both"/>
        <w:rPr>
          <w:color w:val="000000"/>
        </w:rPr>
      </w:pPr>
      <w:r w:rsidRPr="00245A3F">
        <w:rPr>
          <w:color w:val="000000"/>
        </w:rPr>
        <w:t xml:space="preserve">Проведено 304 інформаційних та 338 </w:t>
      </w:r>
      <w:proofErr w:type="spellStart"/>
      <w:r w:rsidRPr="00245A3F">
        <w:rPr>
          <w:color w:val="000000"/>
        </w:rPr>
        <w:t>профконсультаційних</w:t>
      </w:r>
      <w:proofErr w:type="spellEnd"/>
      <w:r w:rsidRPr="00245A3F">
        <w:rPr>
          <w:color w:val="000000"/>
        </w:rPr>
        <w:t xml:space="preserve"> заходів з безробітними, якими охоплено 6,6 тис. шукачів роботи. </w:t>
      </w:r>
    </w:p>
    <w:p w:rsidR="00C00C70" w:rsidRDefault="000959D1" w:rsidP="000959D1">
      <w:pPr>
        <w:ind w:firstLine="709"/>
        <w:jc w:val="both"/>
      </w:pPr>
      <w:r w:rsidRPr="00245A3F">
        <w:t xml:space="preserve">Послугами центру зайнятості скористались 227 учасників АТО, з них 45 осіб </w:t>
      </w:r>
      <w:proofErr w:type="spellStart"/>
      <w:r w:rsidRPr="00245A3F">
        <w:t>працевлаштовано</w:t>
      </w:r>
      <w:proofErr w:type="spellEnd"/>
      <w:r w:rsidRPr="00245A3F">
        <w:t>, у т. ч. 9 осіб заснували підприємницьку діяльність, отримавши одноразово виплату допомоги по безробіттю, 18 осіб проходили професійне навчання</w:t>
      </w:r>
      <w:r w:rsidR="00C00C70" w:rsidRPr="00C00C70">
        <w:t>.</w:t>
      </w:r>
    </w:p>
    <w:p w:rsidR="000959D1" w:rsidRPr="00245A3F" w:rsidRDefault="000959D1" w:rsidP="000959D1">
      <w:pPr>
        <w:ind w:firstLine="709"/>
        <w:jc w:val="both"/>
      </w:pPr>
      <w:r w:rsidRPr="00245A3F">
        <w:t xml:space="preserve">На обліку у центрі зайнятості перебували 245 осіб з інвалідністю, з них </w:t>
      </w:r>
      <w:proofErr w:type="spellStart"/>
      <w:r w:rsidRPr="00245A3F">
        <w:t>працевлаштовано</w:t>
      </w:r>
      <w:proofErr w:type="spellEnd"/>
      <w:r w:rsidRPr="00245A3F">
        <w:t xml:space="preserve"> 23 особи, 8 - проходили навчання за професіями і напрямками, які користуються попитом на ринку праці, 9 - взяли участь у громадських та тимчасових роботах.</w:t>
      </w:r>
    </w:p>
    <w:p w:rsidR="000959D1" w:rsidRPr="00245A3F" w:rsidRDefault="000959D1" w:rsidP="000959D1">
      <w:pPr>
        <w:ind w:firstLine="709"/>
        <w:jc w:val="both"/>
      </w:pPr>
      <w:r w:rsidRPr="00245A3F">
        <w:t>У рамках реалізації програм із соціальної та професійної адаптації учасників АТО</w:t>
      </w:r>
      <w:r w:rsidRPr="00245A3F">
        <w:br/>
        <w:t>220 осіб отримали профорієнтаційні послуги та рекомендації щодо професійного навчання за професіями, актуальними на ринку праці.</w:t>
      </w:r>
    </w:p>
    <w:p w:rsidR="000959D1" w:rsidRPr="00245A3F" w:rsidRDefault="000959D1" w:rsidP="000959D1">
      <w:pPr>
        <w:widowControl w:val="0"/>
        <w:tabs>
          <w:tab w:val="left" w:pos="9781"/>
        </w:tabs>
        <w:ind w:firstLine="709"/>
        <w:jc w:val="both"/>
      </w:pPr>
      <w:r w:rsidRPr="00245A3F">
        <w:t>Станом на 01.</w:t>
      </w:r>
      <w:r w:rsidR="00C00C70">
        <w:rPr>
          <w:lang w:val="ru-RU"/>
        </w:rPr>
        <w:t>10</w:t>
      </w:r>
      <w:r w:rsidRPr="00245A3F">
        <w:t>.201</w:t>
      </w:r>
      <w:r w:rsidR="00C00C70">
        <w:rPr>
          <w:lang w:val="ru-RU"/>
        </w:rPr>
        <w:t>9</w:t>
      </w:r>
      <w:r w:rsidRPr="00245A3F">
        <w:t xml:space="preserve"> р. створено 3612 робочих місць, у т. ч. у юридичних осіб – 813 робочих місць (22,5%)</w:t>
      </w:r>
      <w:r w:rsidR="00C00C70">
        <w:rPr>
          <w:lang w:val="ru-RU"/>
        </w:rPr>
        <w:t xml:space="preserve">, </w:t>
      </w:r>
      <w:r w:rsidRPr="00245A3F">
        <w:t>фізичних осіб-підприємців - 2799 робочих місць (77,5%).</w:t>
      </w:r>
    </w:p>
    <w:p w:rsidR="000959D1" w:rsidRPr="00245A3F" w:rsidRDefault="000959D1" w:rsidP="000959D1">
      <w:pPr>
        <w:shd w:val="clear" w:color="auto" w:fill="FFFFFF"/>
        <w:ind w:firstLine="709"/>
        <w:jc w:val="both"/>
      </w:pPr>
      <w:r w:rsidRPr="00245A3F">
        <w:t>Постійно проводяться заходи, направлені на легалізацію «тіньової» зайнятості та «тіньової» заробітної плати. Організовано обстеження 1087 суб’єктів господарювання. Здійснено 3081 відвідування роботодавців з метою проведення інформаційно-роз’яснювальної роботи, у т. ч. 191 – у якості інспекторів праці. Проводилась роз’яснювальна робота серед 2890 суб’єктів господарювання, у т. ч. на ринках міста (717 суб’єктів), серед орендарів, які здійснюють діяльність у приміщеннях комунальної власності (100 суб’єктів), у швейних цехах та ін. виробничих приміщеннях (82 суб’єкти).</w:t>
      </w:r>
    </w:p>
    <w:p w:rsidR="000959D1" w:rsidRPr="00245A3F" w:rsidRDefault="000959D1" w:rsidP="000959D1">
      <w:pPr>
        <w:widowControl w:val="0"/>
        <w:ind w:firstLine="709"/>
        <w:jc w:val="both"/>
      </w:pPr>
      <w:r w:rsidRPr="00245A3F">
        <w:t xml:space="preserve">Працюють телефони «гарячої лінії» з питань законодавства про працю. Зареєстровано та перевірено на відповідність чинному законодавству 144 колективних договори та зміни і доповнення до них.  </w:t>
      </w:r>
    </w:p>
    <w:p w:rsidR="000959D1" w:rsidRPr="00245A3F" w:rsidRDefault="000959D1" w:rsidP="00B00B87">
      <w:pPr>
        <w:widowControl w:val="0"/>
        <w:ind w:firstLine="709"/>
        <w:jc w:val="both"/>
        <w:rPr>
          <w:highlight w:val="yellow"/>
        </w:rPr>
      </w:pPr>
      <w:r w:rsidRPr="00245A3F">
        <w:t>Під час проведення інформаційно-роз’яснювальної роботи серед суб’єктів господарювання видавались пам’ятки щодо відповідальності за порушення трудового законодавства (розповсюджено більше 7 тис. пам’яток для роботодавців та працівників).</w:t>
      </w:r>
    </w:p>
    <w:p w:rsidR="00B00B87" w:rsidRPr="00245A3F" w:rsidRDefault="00B00B87" w:rsidP="00F13EA8">
      <w:pPr>
        <w:pStyle w:val="af0"/>
        <w:spacing w:before="0" w:after="0"/>
        <w:ind w:firstLine="709"/>
        <w:rPr>
          <w:lang w:val="uk-UA"/>
        </w:rPr>
      </w:pPr>
      <w:r w:rsidRPr="00245A3F">
        <w:rPr>
          <w:lang w:val="uk-UA"/>
        </w:rPr>
        <w:t>Інформаційна та адміністративна політика.</w:t>
      </w:r>
    </w:p>
    <w:p w:rsidR="00B00B87" w:rsidRPr="00245A3F" w:rsidRDefault="00B00B87" w:rsidP="00B00B87">
      <w:pPr>
        <w:ind w:firstLine="709"/>
        <w:jc w:val="both"/>
        <w:rPr>
          <w:b/>
          <w:bCs/>
        </w:rPr>
      </w:pPr>
      <w:r w:rsidRPr="00245A3F">
        <w:rPr>
          <w:rStyle w:val="a6"/>
          <w:b w:val="0"/>
          <w:bCs w:val="0"/>
          <w:color w:val="252B33"/>
          <w:shd w:val="clear" w:color="auto" w:fill="FDFDFD"/>
        </w:rPr>
        <w:t>У 2019 році рішенням міської ради від 13.02.2019 р. №103</w:t>
      </w:r>
      <w:r w:rsidR="00C00C70" w:rsidRPr="00C00C70">
        <w:rPr>
          <w:rStyle w:val="a6"/>
          <w:b w:val="0"/>
          <w:bCs w:val="0"/>
          <w:color w:val="252B33"/>
          <w:shd w:val="clear" w:color="auto" w:fill="FDFDFD"/>
        </w:rPr>
        <w:t xml:space="preserve"> </w:t>
      </w:r>
      <w:r w:rsidRPr="009E0797">
        <w:rPr>
          <w:rStyle w:val="a6"/>
          <w:b w:val="0"/>
          <w:color w:val="252B33"/>
          <w:shd w:val="clear" w:color="auto" w:fill="FDFDFD"/>
        </w:rPr>
        <w:t>з</w:t>
      </w:r>
      <w:r w:rsidRPr="009E0797">
        <w:t>ат</w:t>
      </w:r>
      <w:r w:rsidRPr="00245A3F">
        <w:t>верджено Програму висвітлення діяльності Хмельницької міської ради та її виконавчих органів на 2019 рік.</w:t>
      </w:r>
    </w:p>
    <w:p w:rsidR="0036414E" w:rsidRDefault="00B00B87" w:rsidP="00B00B87">
      <w:pPr>
        <w:ind w:firstLine="709"/>
        <w:jc w:val="both"/>
      </w:pPr>
      <w:r w:rsidRPr="00245A3F">
        <w:lastRenderedPageBreak/>
        <w:t xml:space="preserve">Інформація щодо діяльності міської ради та її виконавчих органів висвітлювалась на офіційному сайті міської ради, </w:t>
      </w:r>
      <w:r w:rsidR="009E0797">
        <w:t>в</w:t>
      </w:r>
      <w:r w:rsidRPr="00245A3F">
        <w:t xml:space="preserve"> ефірі Муніципальної телерадіокомпанії «Місто», газеті «Проскурів» та інших місцевих ЗМІ. </w:t>
      </w:r>
      <w:r w:rsidR="00C00C70">
        <w:rPr>
          <w:lang w:val="ru-RU"/>
        </w:rPr>
        <w:t>Р</w:t>
      </w:r>
      <w:proofErr w:type="spellStart"/>
      <w:r w:rsidRPr="00245A3F">
        <w:t>озміщено</w:t>
      </w:r>
      <w:proofErr w:type="spellEnd"/>
      <w:r w:rsidRPr="00245A3F">
        <w:t xml:space="preserve"> на офіційному сайті міської ради та передано до місцевих і центральних </w:t>
      </w:r>
      <w:r w:rsidR="00C00C70">
        <w:rPr>
          <w:lang w:val="ru-RU"/>
        </w:rPr>
        <w:t>ЗМ</w:t>
      </w:r>
      <w:r w:rsidR="00C00C70">
        <w:t>І</w:t>
      </w:r>
      <w:r w:rsidRPr="00245A3F">
        <w:t xml:space="preserve"> близько 1,5 тис. інформаційних матеріалів. </w:t>
      </w:r>
      <w:r w:rsidR="00C00C70">
        <w:t>Ді</w:t>
      </w:r>
      <w:r w:rsidRPr="00245A3F">
        <w:t xml:space="preserve">яли сайти Департаменту освіти та науки, управління праці та соціального захисту населення, управління молоді і спорту, департаменту архітектури, містобудування та земельних ресурсів, Центру надання адміністративних послуг, управління культури </w:t>
      </w:r>
      <w:r w:rsidR="00C00C70">
        <w:t>і</w:t>
      </w:r>
      <w:r w:rsidRPr="00245A3F">
        <w:t xml:space="preserve"> туризму, відділу </w:t>
      </w:r>
      <w:proofErr w:type="spellStart"/>
      <w:r w:rsidRPr="00245A3F">
        <w:t>енергоменеджменту</w:t>
      </w:r>
      <w:proofErr w:type="spellEnd"/>
      <w:r w:rsidRPr="00245A3F">
        <w:t xml:space="preserve">, управління охорони здоров’я, у мережі </w:t>
      </w:r>
      <w:proofErr w:type="spellStart"/>
      <w:r w:rsidRPr="00245A3F">
        <w:t>Facebook</w:t>
      </w:r>
      <w:proofErr w:type="spellEnd"/>
      <w:r w:rsidRPr="00245A3F">
        <w:t xml:space="preserve"> - сторінки міської ради, </w:t>
      </w:r>
      <w:r w:rsidR="0036414E">
        <w:t>управлінь та відділів міської ради.</w:t>
      </w:r>
    </w:p>
    <w:p w:rsidR="00B00B87" w:rsidRPr="00245A3F" w:rsidRDefault="00B00B87" w:rsidP="00B00B87">
      <w:pPr>
        <w:ind w:firstLine="709"/>
        <w:jc w:val="both"/>
      </w:pPr>
      <w:r w:rsidRPr="00245A3F">
        <w:t>Проведено 14 прес-конференцій, у т. ч. 7</w:t>
      </w:r>
      <w:r w:rsidR="00C00C70">
        <w:t xml:space="preserve"> </w:t>
      </w:r>
      <w:r w:rsidRPr="00245A3F">
        <w:t>прямих телефонних ліній «Міська влада відповідає», 6 консультацій з громадськістю у формі публічного громадського обговорення, 6 обговорень</w:t>
      </w:r>
      <w:r w:rsidR="00C00C70">
        <w:t xml:space="preserve"> </w:t>
      </w:r>
      <w:r w:rsidRPr="00245A3F">
        <w:t>з громадськістю у формі електронної консультації.</w:t>
      </w:r>
    </w:p>
    <w:p w:rsidR="00B00B87" w:rsidRPr="00245A3F" w:rsidRDefault="00B00B87" w:rsidP="00B00B87">
      <w:pPr>
        <w:ind w:firstLine="709"/>
        <w:jc w:val="both"/>
        <w:rPr>
          <w:color w:val="000000"/>
          <w:shd w:val="clear" w:color="auto" w:fill="FDFDFD"/>
        </w:rPr>
      </w:pPr>
      <w:r w:rsidRPr="00245A3F">
        <w:t xml:space="preserve">Надавалось сприяння проведенню за ініціативами громадських об’єднань проектів та акцій, спрямованих на розвиток міста, зміцнення державності, патріотичне виховання молоді (проведено «Школу лідерства», підтримано ініціативу </w:t>
      </w:r>
      <w:r w:rsidRPr="00245A3F">
        <w:rPr>
          <w:color w:val="000000"/>
          <w:shd w:val="clear" w:color="auto" w:fill="FDFDFD"/>
        </w:rPr>
        <w:t>Всесвітнього фонду природи (</w:t>
      </w:r>
      <w:proofErr w:type="spellStart"/>
      <w:r w:rsidRPr="00245A3F">
        <w:rPr>
          <w:color w:val="000000"/>
          <w:shd w:val="clear" w:color="auto" w:fill="FDFDFD"/>
        </w:rPr>
        <w:t>World</w:t>
      </w:r>
      <w:proofErr w:type="spellEnd"/>
      <w:r w:rsidRPr="00245A3F">
        <w:rPr>
          <w:color w:val="000000"/>
          <w:shd w:val="clear" w:color="auto" w:fill="FDFDFD"/>
        </w:rPr>
        <w:t xml:space="preserve"> </w:t>
      </w:r>
      <w:proofErr w:type="spellStart"/>
      <w:r w:rsidRPr="00245A3F">
        <w:rPr>
          <w:color w:val="000000"/>
          <w:shd w:val="clear" w:color="auto" w:fill="FDFDFD"/>
        </w:rPr>
        <w:t>Wide</w:t>
      </w:r>
      <w:proofErr w:type="spellEnd"/>
      <w:r w:rsidRPr="00245A3F">
        <w:rPr>
          <w:color w:val="000000"/>
          <w:shd w:val="clear" w:color="auto" w:fill="FDFDFD"/>
        </w:rPr>
        <w:t xml:space="preserve"> </w:t>
      </w:r>
      <w:proofErr w:type="spellStart"/>
      <w:r w:rsidRPr="00245A3F">
        <w:rPr>
          <w:color w:val="000000"/>
          <w:shd w:val="clear" w:color="auto" w:fill="FDFDFD"/>
        </w:rPr>
        <w:t>Fund</w:t>
      </w:r>
      <w:proofErr w:type="spellEnd"/>
      <w:r w:rsidRPr="00245A3F">
        <w:rPr>
          <w:color w:val="000000"/>
          <w:shd w:val="clear" w:color="auto" w:fill="FDFDFD"/>
        </w:rPr>
        <w:t xml:space="preserve"> </w:t>
      </w:r>
      <w:proofErr w:type="spellStart"/>
      <w:r w:rsidRPr="00245A3F">
        <w:rPr>
          <w:color w:val="000000"/>
          <w:shd w:val="clear" w:color="auto" w:fill="FDFDFD"/>
        </w:rPr>
        <w:t>for</w:t>
      </w:r>
      <w:proofErr w:type="spellEnd"/>
      <w:r w:rsidRPr="00245A3F">
        <w:rPr>
          <w:color w:val="000000"/>
          <w:shd w:val="clear" w:color="auto" w:fill="FDFDFD"/>
        </w:rPr>
        <w:t xml:space="preserve"> </w:t>
      </w:r>
      <w:proofErr w:type="spellStart"/>
      <w:r w:rsidRPr="00245A3F">
        <w:rPr>
          <w:color w:val="000000"/>
          <w:shd w:val="clear" w:color="auto" w:fill="FDFDFD"/>
        </w:rPr>
        <w:t>Nature</w:t>
      </w:r>
      <w:proofErr w:type="spellEnd"/>
      <w:r w:rsidRPr="00245A3F">
        <w:rPr>
          <w:color w:val="000000"/>
          <w:shd w:val="clear" w:color="auto" w:fill="FDFDFD"/>
        </w:rPr>
        <w:t>)</w:t>
      </w:r>
      <w:r w:rsidR="00C00C70">
        <w:rPr>
          <w:color w:val="000000"/>
          <w:shd w:val="clear" w:color="auto" w:fill="FDFDFD"/>
        </w:rPr>
        <w:t xml:space="preserve"> </w:t>
      </w:r>
      <w:r w:rsidRPr="00245A3F">
        <w:rPr>
          <w:color w:val="000000"/>
          <w:shd w:val="clear" w:color="auto" w:fill="FDFDFD"/>
        </w:rPr>
        <w:t>щодо проведення у місті Хмельницькому Всесвітньої акції «Година Землі 2019», проведено заходи у рамках Фестивалю сім’ї, Форум української молоді діаспори «Хмельницький 2019» тощо).</w:t>
      </w:r>
    </w:p>
    <w:p w:rsidR="00B00B87" w:rsidRPr="00245A3F" w:rsidRDefault="00B00B87" w:rsidP="00B00B87">
      <w:pPr>
        <w:ind w:firstLine="709"/>
        <w:jc w:val="both"/>
      </w:pPr>
      <w:r w:rsidRPr="00245A3F">
        <w:rPr>
          <w:color w:val="000000"/>
          <w:shd w:val="clear" w:color="auto" w:fill="FFFFFF"/>
          <w:lang w:eastAsia="uk-UA"/>
        </w:rPr>
        <w:t xml:space="preserve">З метою </w:t>
      </w:r>
      <w:r w:rsidRPr="00245A3F">
        <w:t>підвищення рівня політико-правової культури учнівської молоді міста, популяризації серед молоді діяльності органів місцевого самоврядування, знань у сфері публічного управління, формування активної громадянської позиції та виховання патріотизму реалізовувався соціально-просвітницький проект «Місто-діти-влада» У рамках проекту міську раду з екскурсіями відвідали понад 700 учнів загальноосвітніх навчальних закладів</w:t>
      </w:r>
      <w:r w:rsidRPr="00245A3F">
        <w:rPr>
          <w:shd w:val="clear" w:color="auto" w:fill="FFFFFF"/>
          <w:lang w:eastAsia="uk-UA"/>
        </w:rPr>
        <w:t>. Проведено 3 етапи г</w:t>
      </w:r>
      <w:r w:rsidRPr="00245A3F">
        <w:t>ромадсько-політичних студій «Школа сучасного лідера» серед активної студентської молоді міста.</w:t>
      </w:r>
    </w:p>
    <w:p w:rsidR="00B00B87" w:rsidRPr="00245A3F" w:rsidRDefault="00B00B87" w:rsidP="00B00B87">
      <w:pPr>
        <w:ind w:firstLine="709"/>
        <w:jc w:val="both"/>
      </w:pPr>
      <w:r w:rsidRPr="00245A3F">
        <w:t>Забезпечувались належні умови для проведення громадянами та їх об’єднаннями 83 мирних зібрань.</w:t>
      </w:r>
    </w:p>
    <w:p w:rsidR="00B00B87" w:rsidRPr="00245A3F" w:rsidRDefault="00B00B87" w:rsidP="00B00B87">
      <w:pPr>
        <w:ind w:firstLine="709"/>
        <w:jc w:val="both"/>
      </w:pPr>
      <w:r w:rsidRPr="00245A3F">
        <w:t>Відбулось 6 засідань громадської ради при виконавчому комітеті міської ради та 6 засідань правління громадської ради. Представники громадської ради включені до складу усіх комісій та робочих груп, що діють при міській раді та її виконавчому комітеті.</w:t>
      </w:r>
    </w:p>
    <w:p w:rsidR="00B00B87" w:rsidRPr="00245A3F" w:rsidRDefault="00B00B87" w:rsidP="00B00B87">
      <w:pPr>
        <w:suppressAutoHyphens w:val="0"/>
        <w:ind w:firstLine="709"/>
        <w:jc w:val="both"/>
      </w:pPr>
      <w:r w:rsidRPr="00245A3F">
        <w:t xml:space="preserve">Здійснюються онлайн трансляції сесій міської ради через офіційний канал </w:t>
      </w:r>
      <w:r w:rsidRPr="00245A3F">
        <w:rPr>
          <w:lang w:eastAsia="ru-RU"/>
        </w:rPr>
        <w:t xml:space="preserve">на порталі </w:t>
      </w:r>
      <w:proofErr w:type="spellStart"/>
      <w:r w:rsidRPr="00245A3F">
        <w:t>відеохостингу</w:t>
      </w:r>
      <w:proofErr w:type="spellEnd"/>
      <w:r w:rsidRPr="00245A3F">
        <w:t xml:space="preserve"> </w:t>
      </w:r>
      <w:proofErr w:type="spellStart"/>
      <w:r w:rsidRPr="00245A3F">
        <w:t>YouTube</w:t>
      </w:r>
      <w:proofErr w:type="spellEnd"/>
      <w:r w:rsidRPr="00245A3F">
        <w:t>.</w:t>
      </w:r>
    </w:p>
    <w:p w:rsidR="00B00B87" w:rsidRPr="00245A3F" w:rsidRDefault="00B00B87" w:rsidP="00B00B87">
      <w:pPr>
        <w:ind w:firstLine="709"/>
        <w:jc w:val="both"/>
      </w:pPr>
      <w:r w:rsidRPr="00245A3F">
        <w:t xml:space="preserve">Забезпечено онлайн-комунікації: Електронні звернення, Електронні петиції, Відкрите місто, Бюджет участі – платформа Громадський проект, Електронні консультації та опитування. </w:t>
      </w:r>
    </w:p>
    <w:p w:rsidR="00B00B87" w:rsidRPr="00245A3F" w:rsidRDefault="00B00B87" w:rsidP="00B00B87">
      <w:pPr>
        <w:jc w:val="both"/>
      </w:pPr>
      <w:r w:rsidRPr="00245A3F">
        <w:t>Місто підключено до сервісів: Відкритий бюджет, Єдиний веб-портал використання публічних коштів.</w:t>
      </w:r>
    </w:p>
    <w:p w:rsidR="00B00B87" w:rsidRPr="00245A3F" w:rsidRDefault="00B00B87" w:rsidP="00B00B87">
      <w:pPr>
        <w:ind w:firstLine="709"/>
        <w:jc w:val="both"/>
      </w:pPr>
      <w:r w:rsidRPr="00245A3F">
        <w:t>Забезпечено функціонування наступних сервісів та електронних інструментів: запис до секцій та гуртків (онлайн-форма), система «Електронна черга» (загальна міська електронна реєстрація дітей до дошкільних навчальних закладів), онлайн система «Електронний шкільний журнал» (підключення індивідуальне).</w:t>
      </w:r>
    </w:p>
    <w:p w:rsidR="00B00B87" w:rsidRPr="00245A3F" w:rsidRDefault="00B00B87" w:rsidP="00B00B87">
      <w:pPr>
        <w:ind w:firstLine="709"/>
        <w:jc w:val="both"/>
      </w:pPr>
      <w:r w:rsidRPr="00245A3F">
        <w:t xml:space="preserve">Місто Хмельницький приєднано до Міжнародної Хартії відкритих даних. За результатами загальної оцінки стану оприлюднення відкритих даних Хмельницький став лідером серед обласних центрів. Це перший рейтинг оприлюднення відкритих даних, який проводила Урядово-громадська ініціатива «Разом проти корупції» по методології Державного агентства з питань електронного урядування України спільно з проектом USAID/UK </w:t>
      </w:r>
      <w:proofErr w:type="spellStart"/>
      <w:r w:rsidRPr="00245A3F">
        <w:t>aid</w:t>
      </w:r>
      <w:proofErr w:type="spellEnd"/>
      <w:r w:rsidRPr="00245A3F">
        <w:t xml:space="preserve"> «Прозорість та підзвітність в державному управлінні та послугах/TAPAS».</w:t>
      </w:r>
    </w:p>
    <w:p w:rsidR="00B00B87" w:rsidRPr="00245A3F" w:rsidRDefault="00B00B87" w:rsidP="00B00B87">
      <w:pPr>
        <w:ind w:firstLine="709"/>
        <w:jc w:val="both"/>
      </w:pPr>
      <w:r w:rsidRPr="00245A3F">
        <w:t>Діяльність Управління адміністративних послуг спрямована на якісне обслуговування мешканців міста, фізичних осіб-підприємців, юридичних осіб з прийому та видачі документів дозвільного характеру, надання адміністративних та інших послуг. Прийом громадян здійснюється за допомогою електронної черги, забезпечено доступ до зони WI-FI. Для зручності заявників на сайті управління адміністративних послуг створено можливість перевірити стан розгляду послуги.</w:t>
      </w:r>
    </w:p>
    <w:p w:rsidR="00B00B87" w:rsidRPr="00245A3F" w:rsidRDefault="00B00B87" w:rsidP="00B00B87">
      <w:pPr>
        <w:ind w:firstLine="709"/>
        <w:jc w:val="both"/>
      </w:pPr>
      <w:r w:rsidRPr="00245A3F">
        <w:lastRenderedPageBreak/>
        <w:t xml:space="preserve">У рамках реалізації проекту </w:t>
      </w:r>
      <w:proofErr w:type="spellStart"/>
      <w:r w:rsidRPr="00245A3F">
        <w:t>MyCity</w:t>
      </w:r>
      <w:proofErr w:type="spellEnd"/>
      <w:r w:rsidRPr="00245A3F">
        <w:t xml:space="preserve"> стартував І етап запровадження електронного «Кабінету мешканця», завдяки якому громадяни можуть замовити адміністративні послуги у Центрі надання адміністративних послуг та отримати швидкий доступ до електронних сервісів. </w:t>
      </w:r>
    </w:p>
    <w:p w:rsidR="00B00B87" w:rsidRPr="00245A3F" w:rsidRDefault="00B00B87" w:rsidP="00B00B87">
      <w:pPr>
        <w:ind w:firstLine="709"/>
        <w:jc w:val="both"/>
      </w:pPr>
      <w:r w:rsidRPr="00245A3F">
        <w:t xml:space="preserve">Управлінням адміністративних послуг надається 261 послуга, що на 44 послуги більше, ніж за відповідний період 2018 року. Зареєстровано більше 70 тис. звернень до адміністраторів, що більше на 11,3%. </w:t>
      </w:r>
    </w:p>
    <w:p w:rsidR="00B00B87" w:rsidRPr="00245A3F" w:rsidRDefault="00B00B87" w:rsidP="00B00B87">
      <w:pPr>
        <w:suppressAutoHyphens w:val="0"/>
        <w:ind w:firstLine="709"/>
        <w:jc w:val="both"/>
      </w:pPr>
      <w:r w:rsidRPr="00245A3F">
        <w:t xml:space="preserve">Продовжуються роботи з реконструкції приміщення для надання адміністративних послуг на вул. </w:t>
      </w:r>
      <w:proofErr w:type="spellStart"/>
      <w:r w:rsidRPr="00245A3F">
        <w:t>Кам'янецькій</w:t>
      </w:r>
      <w:proofErr w:type="spellEnd"/>
      <w:r w:rsidRPr="00245A3F">
        <w:t>, 38.</w:t>
      </w:r>
    </w:p>
    <w:p w:rsidR="00B00B87" w:rsidRPr="00245A3F" w:rsidRDefault="00B00B87" w:rsidP="00FC5969">
      <w:pPr>
        <w:pStyle w:val="af0"/>
        <w:spacing w:before="0" w:after="0"/>
        <w:ind w:firstLine="709"/>
        <w:rPr>
          <w:i/>
          <w:iCs/>
          <w:lang w:val="uk-UA"/>
        </w:rPr>
      </w:pPr>
      <w:r w:rsidRPr="00245A3F">
        <w:rPr>
          <w:lang w:val="uk-UA"/>
        </w:rPr>
        <w:t>Житлово-комунальне господарство та благоустрій міста.</w:t>
      </w:r>
    </w:p>
    <w:p w:rsidR="00B00B87" w:rsidRPr="00245A3F" w:rsidRDefault="00B00B87" w:rsidP="00B00B87">
      <w:pPr>
        <w:pStyle w:val="220"/>
        <w:tabs>
          <w:tab w:val="left" w:pos="10"/>
          <w:tab w:val="left" w:pos="9781"/>
        </w:tabs>
        <w:snapToGrid w:val="0"/>
        <w:spacing w:after="0" w:line="240" w:lineRule="auto"/>
        <w:ind w:left="-20" w:right="-2" w:firstLine="730"/>
        <w:jc w:val="both"/>
      </w:pPr>
      <w:r w:rsidRPr="00245A3F">
        <w:t>Завершено роботи з капітального ремонту пішохідної зони на розі вул. Зарічанської та вул. С. Бандери</w:t>
      </w:r>
      <w:r w:rsidR="00CA1B38">
        <w:t xml:space="preserve">. Продовжувались роботи з капітального ремонту </w:t>
      </w:r>
      <w:r w:rsidRPr="00245A3F">
        <w:t xml:space="preserve">пішохідних доріжок у парку ім. М. </w:t>
      </w:r>
      <w:proofErr w:type="spellStart"/>
      <w:r w:rsidRPr="00245A3F">
        <w:t>Чекмана</w:t>
      </w:r>
      <w:proofErr w:type="spellEnd"/>
      <w:r w:rsidRPr="00245A3F">
        <w:t xml:space="preserve">, скульптурних композицій М. Мазура у парку ім. М. </w:t>
      </w:r>
      <w:proofErr w:type="spellStart"/>
      <w:r w:rsidRPr="00245A3F">
        <w:t>Чекмана</w:t>
      </w:r>
      <w:proofErr w:type="spellEnd"/>
      <w:r w:rsidRPr="00245A3F">
        <w:t>.</w:t>
      </w:r>
    </w:p>
    <w:p w:rsidR="00B00B87" w:rsidRPr="00245A3F" w:rsidRDefault="00B00B87" w:rsidP="00B00B87">
      <w:pPr>
        <w:pStyle w:val="220"/>
        <w:tabs>
          <w:tab w:val="left" w:pos="10"/>
          <w:tab w:val="left" w:pos="9781"/>
        </w:tabs>
        <w:snapToGrid w:val="0"/>
        <w:spacing w:after="0" w:line="240" w:lineRule="auto"/>
        <w:ind w:left="-20" w:right="-2" w:firstLine="730"/>
        <w:jc w:val="both"/>
      </w:pPr>
      <w:r w:rsidRPr="00245A3F">
        <w:t>Виконуються роботи з капітального ремонту - улаштува</w:t>
      </w:r>
      <w:r w:rsidR="00C00C70">
        <w:t>ння дитячих майданчиків у парку</w:t>
      </w:r>
      <w:r w:rsidRPr="00245A3F">
        <w:t xml:space="preserve"> ім. Т. Шевченка та парку ім. М. </w:t>
      </w:r>
      <w:proofErr w:type="spellStart"/>
      <w:r w:rsidRPr="00245A3F">
        <w:t>Чекмана</w:t>
      </w:r>
      <w:proofErr w:type="spellEnd"/>
      <w:r w:rsidRPr="00245A3F">
        <w:t>.</w:t>
      </w:r>
    </w:p>
    <w:p w:rsidR="00B00B87" w:rsidRPr="00245A3F" w:rsidRDefault="00B00B87" w:rsidP="00B00B87">
      <w:pPr>
        <w:pStyle w:val="220"/>
        <w:tabs>
          <w:tab w:val="left" w:pos="10"/>
          <w:tab w:val="left" w:pos="9781"/>
        </w:tabs>
        <w:snapToGrid w:val="0"/>
        <w:spacing w:after="0" w:line="240" w:lineRule="auto"/>
        <w:ind w:left="-20" w:right="-2" w:firstLine="730"/>
        <w:jc w:val="both"/>
        <w:rPr>
          <w:highlight w:val="yellow"/>
        </w:rPr>
      </w:pPr>
      <w:r w:rsidRPr="00245A3F">
        <w:t>Продовжуються роботи з будівництва центру поводження з тваринами КП «Надія» на  вул. Заводській, 165.</w:t>
      </w:r>
    </w:p>
    <w:p w:rsidR="00B00B87" w:rsidRPr="00245A3F" w:rsidRDefault="00B00B87" w:rsidP="00B00B87">
      <w:pPr>
        <w:pStyle w:val="220"/>
        <w:tabs>
          <w:tab w:val="left" w:pos="10"/>
          <w:tab w:val="left" w:pos="9781"/>
        </w:tabs>
        <w:snapToGrid w:val="0"/>
        <w:spacing w:after="0" w:line="240" w:lineRule="auto"/>
        <w:ind w:left="-20" w:right="-2" w:firstLine="730"/>
        <w:jc w:val="both"/>
      </w:pPr>
      <w:r w:rsidRPr="00245A3F">
        <w:t>Встановлено 4 підземні контейнерні майданчики.</w:t>
      </w:r>
    </w:p>
    <w:p w:rsidR="00B00B87" w:rsidRPr="00245A3F" w:rsidRDefault="00B00B87" w:rsidP="00B00B87">
      <w:pPr>
        <w:tabs>
          <w:tab w:val="left" w:pos="-5216"/>
        </w:tabs>
        <w:ind w:firstLine="730"/>
        <w:jc w:val="both"/>
      </w:pPr>
      <w:r w:rsidRPr="00245A3F">
        <w:t>Виконано капітальний ремонт покрівель 4 будинків, укріплення стін натяжними металевими зв’язками 1 будинку, встановлено 1 пандус у житловому будинку тощо. Виконано капітальний ремонт (модернізацію) обладнання 58 ліфтів, експертну оцінку технічного стану 226 ліфтів.</w:t>
      </w:r>
    </w:p>
    <w:p w:rsidR="00B00B87" w:rsidRPr="00245A3F" w:rsidRDefault="00B00B87" w:rsidP="00B00B87">
      <w:pPr>
        <w:tabs>
          <w:tab w:val="left" w:pos="-5216"/>
        </w:tabs>
        <w:ind w:firstLine="730"/>
        <w:jc w:val="both"/>
      </w:pPr>
      <w:r w:rsidRPr="00245A3F">
        <w:t>Проведено капітальний ремонт 18 прибудинкових територій та поточний ремонт 53 прибудинкових територій. Виконано капітальний ремонт 50 дитячих та 5 спортивних майданчиків.</w:t>
      </w:r>
    </w:p>
    <w:p w:rsidR="00B00B87" w:rsidRPr="00245A3F" w:rsidRDefault="00B00B87" w:rsidP="00B00B87">
      <w:pPr>
        <w:tabs>
          <w:tab w:val="left" w:pos="-5216"/>
        </w:tabs>
        <w:ind w:firstLine="730"/>
        <w:jc w:val="both"/>
      </w:pPr>
      <w:r w:rsidRPr="00245A3F">
        <w:t xml:space="preserve">Створено 22 об’єднання співвласників багатоквартирних будинків. Станом на </w:t>
      </w:r>
      <w:r w:rsidR="001F2251" w:rsidRPr="00245A3F">
        <w:br/>
      </w:r>
      <w:r w:rsidRPr="00245A3F">
        <w:t xml:space="preserve">01.10.2019 р. зареєстровано 397 ОСББ загальною площею 1,8 млн. </w:t>
      </w:r>
      <w:proofErr w:type="spellStart"/>
      <w:r w:rsidRPr="00245A3F">
        <w:t>кв</w:t>
      </w:r>
      <w:proofErr w:type="spellEnd"/>
      <w:r w:rsidRPr="00245A3F">
        <w:t xml:space="preserve">. м. </w:t>
      </w:r>
    </w:p>
    <w:p w:rsidR="001F2251" w:rsidRPr="00245A3F" w:rsidRDefault="00B00B87" w:rsidP="00B00B87">
      <w:pPr>
        <w:tabs>
          <w:tab w:val="left" w:pos="-5216"/>
        </w:tabs>
        <w:ind w:firstLine="730"/>
        <w:jc w:val="both"/>
      </w:pPr>
      <w:r w:rsidRPr="00245A3F">
        <w:t>Придбано сучасну техніку та обладнання для підприємств житлово-комунальної сфери на суму 5,0 млн. грн.</w:t>
      </w:r>
    </w:p>
    <w:p w:rsidR="001F2251" w:rsidRPr="00245A3F" w:rsidRDefault="00404887" w:rsidP="00C933F8">
      <w:pPr>
        <w:pStyle w:val="af0"/>
        <w:jc w:val="center"/>
        <w:rPr>
          <w:lang w:val="uk-UA"/>
        </w:rPr>
      </w:pPr>
      <w:r w:rsidRPr="00245A3F">
        <w:rPr>
          <w:noProof/>
          <w:lang w:val="uk-UA" w:eastAsia="uk-UA"/>
        </w:rPr>
        <w:drawing>
          <wp:inline distT="0" distB="0" distL="0" distR="0">
            <wp:extent cx="5772150" cy="1952625"/>
            <wp:effectExtent l="0" t="0" r="0" b="9525"/>
            <wp:docPr id="67" name="Об'є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0B87" w:rsidRPr="00245A3F" w:rsidRDefault="00B00B87" w:rsidP="00B00B87">
      <w:pPr>
        <w:pStyle w:val="af"/>
        <w:tabs>
          <w:tab w:val="left" w:pos="9781"/>
        </w:tabs>
        <w:autoSpaceDE w:val="0"/>
        <w:ind w:firstLine="731"/>
        <w:jc w:val="both"/>
        <w:rPr>
          <w:b w:val="0"/>
          <w:bCs w:val="0"/>
          <w:sz w:val="24"/>
          <w:szCs w:val="24"/>
          <w:lang w:val="uk-UA"/>
        </w:rPr>
      </w:pPr>
      <w:r w:rsidRPr="00245A3F">
        <w:rPr>
          <w:b w:val="0"/>
          <w:bCs w:val="0"/>
          <w:sz w:val="24"/>
          <w:szCs w:val="24"/>
          <w:lang w:val="uk-UA"/>
        </w:rPr>
        <w:t xml:space="preserve">З метою забезпечення надійної роботи системи теплоенергетики теплопостачальними підприємствами міста виконано роботи на суму 35,7 млн. грн.: реконструкція 4,3 км теплових мереж, технічне переоснащення </w:t>
      </w:r>
      <w:proofErr w:type="spellStart"/>
      <w:r w:rsidRPr="00245A3F">
        <w:rPr>
          <w:b w:val="0"/>
          <w:bCs w:val="0"/>
          <w:sz w:val="24"/>
          <w:szCs w:val="24"/>
          <w:lang w:val="uk-UA"/>
        </w:rPr>
        <w:t>котелень</w:t>
      </w:r>
      <w:proofErr w:type="spellEnd"/>
      <w:r w:rsidRPr="00245A3F">
        <w:rPr>
          <w:b w:val="0"/>
          <w:bCs w:val="0"/>
          <w:sz w:val="24"/>
          <w:szCs w:val="24"/>
          <w:lang w:val="uk-UA"/>
        </w:rPr>
        <w:t xml:space="preserve"> на вул. С. Бандери, 32/1, вул. Свободи, 44, </w:t>
      </w:r>
      <w:r w:rsidR="001F2251" w:rsidRPr="00245A3F">
        <w:rPr>
          <w:b w:val="0"/>
          <w:bCs w:val="0"/>
          <w:sz w:val="24"/>
          <w:szCs w:val="24"/>
          <w:lang w:val="uk-UA"/>
        </w:rPr>
        <w:br/>
      </w:r>
      <w:r w:rsidRPr="00245A3F">
        <w:rPr>
          <w:b w:val="0"/>
          <w:bCs w:val="0"/>
          <w:sz w:val="24"/>
          <w:szCs w:val="24"/>
          <w:lang w:val="uk-UA"/>
        </w:rPr>
        <w:t xml:space="preserve">вул. Молодіжній, 2, реконструкція </w:t>
      </w:r>
      <w:proofErr w:type="spellStart"/>
      <w:r w:rsidRPr="00245A3F">
        <w:rPr>
          <w:b w:val="0"/>
          <w:bCs w:val="0"/>
          <w:sz w:val="24"/>
          <w:szCs w:val="24"/>
          <w:lang w:val="uk-UA"/>
        </w:rPr>
        <w:t>котелень</w:t>
      </w:r>
      <w:proofErr w:type="spellEnd"/>
      <w:r w:rsidRPr="00245A3F">
        <w:rPr>
          <w:b w:val="0"/>
          <w:bCs w:val="0"/>
          <w:sz w:val="24"/>
          <w:szCs w:val="24"/>
          <w:lang w:val="uk-UA"/>
        </w:rPr>
        <w:t xml:space="preserve"> на вул. Зарічанській, 2, вул. Водопровідній, 48, </w:t>
      </w:r>
      <w:r w:rsidR="001F2251" w:rsidRPr="00245A3F">
        <w:rPr>
          <w:b w:val="0"/>
          <w:bCs w:val="0"/>
          <w:sz w:val="24"/>
          <w:szCs w:val="24"/>
          <w:lang w:val="uk-UA"/>
        </w:rPr>
        <w:br/>
      </w:r>
      <w:r w:rsidRPr="00245A3F">
        <w:rPr>
          <w:b w:val="0"/>
          <w:bCs w:val="0"/>
          <w:sz w:val="24"/>
          <w:szCs w:val="24"/>
          <w:lang w:val="uk-UA"/>
        </w:rPr>
        <w:t xml:space="preserve">вул. </w:t>
      </w:r>
      <w:proofErr w:type="spellStart"/>
      <w:r w:rsidRPr="00245A3F">
        <w:rPr>
          <w:b w:val="0"/>
          <w:bCs w:val="0"/>
          <w:sz w:val="24"/>
          <w:szCs w:val="24"/>
          <w:lang w:val="uk-UA"/>
        </w:rPr>
        <w:t>Кам’янецькій</w:t>
      </w:r>
      <w:proofErr w:type="spellEnd"/>
      <w:r w:rsidRPr="00245A3F">
        <w:rPr>
          <w:b w:val="0"/>
          <w:bCs w:val="0"/>
          <w:sz w:val="24"/>
          <w:szCs w:val="24"/>
          <w:lang w:val="uk-UA"/>
        </w:rPr>
        <w:t xml:space="preserve">, 46/1, 48/1, 82, реконструкція приміщення </w:t>
      </w:r>
      <w:proofErr w:type="spellStart"/>
      <w:r w:rsidRPr="00245A3F">
        <w:rPr>
          <w:b w:val="0"/>
          <w:bCs w:val="0"/>
          <w:sz w:val="24"/>
          <w:szCs w:val="24"/>
          <w:lang w:val="uk-UA"/>
        </w:rPr>
        <w:t>хімводоочистки</w:t>
      </w:r>
      <w:proofErr w:type="spellEnd"/>
      <w:r w:rsidRPr="00245A3F">
        <w:rPr>
          <w:b w:val="0"/>
          <w:bCs w:val="0"/>
          <w:sz w:val="24"/>
          <w:szCs w:val="24"/>
          <w:lang w:val="uk-UA"/>
        </w:rPr>
        <w:t xml:space="preserve"> з встановленням </w:t>
      </w:r>
      <w:proofErr w:type="spellStart"/>
      <w:r w:rsidRPr="00245A3F">
        <w:rPr>
          <w:b w:val="0"/>
          <w:bCs w:val="0"/>
          <w:sz w:val="24"/>
          <w:szCs w:val="24"/>
          <w:lang w:val="uk-UA"/>
        </w:rPr>
        <w:t>когенераційної</w:t>
      </w:r>
      <w:proofErr w:type="spellEnd"/>
      <w:r w:rsidRPr="00245A3F">
        <w:rPr>
          <w:b w:val="0"/>
          <w:bCs w:val="0"/>
          <w:sz w:val="24"/>
          <w:szCs w:val="24"/>
          <w:lang w:val="uk-UA"/>
        </w:rPr>
        <w:t xml:space="preserve"> установки на вул. </w:t>
      </w:r>
      <w:proofErr w:type="spellStart"/>
      <w:r w:rsidRPr="00245A3F">
        <w:rPr>
          <w:b w:val="0"/>
          <w:bCs w:val="0"/>
          <w:sz w:val="24"/>
          <w:szCs w:val="24"/>
          <w:lang w:val="uk-UA"/>
        </w:rPr>
        <w:t>Курчатова</w:t>
      </w:r>
      <w:proofErr w:type="spellEnd"/>
      <w:r w:rsidRPr="00245A3F">
        <w:rPr>
          <w:b w:val="0"/>
          <w:bCs w:val="0"/>
          <w:sz w:val="24"/>
          <w:szCs w:val="24"/>
          <w:lang w:val="uk-UA"/>
        </w:rPr>
        <w:t>, 8</w:t>
      </w:r>
      <w:r w:rsidR="00C00C70">
        <w:rPr>
          <w:b w:val="0"/>
          <w:bCs w:val="0"/>
          <w:sz w:val="24"/>
          <w:szCs w:val="24"/>
          <w:lang w:val="uk-UA"/>
        </w:rPr>
        <w:t>Б</w:t>
      </w:r>
      <w:r w:rsidRPr="00245A3F">
        <w:rPr>
          <w:b w:val="0"/>
          <w:bCs w:val="0"/>
          <w:sz w:val="24"/>
          <w:szCs w:val="24"/>
          <w:lang w:val="uk-UA"/>
        </w:rPr>
        <w:t xml:space="preserve"> та ін. роботи.</w:t>
      </w:r>
    </w:p>
    <w:p w:rsidR="00B00B87" w:rsidRPr="00245A3F" w:rsidRDefault="00B00B87" w:rsidP="00B00B87">
      <w:pPr>
        <w:suppressAutoHyphens w:val="0"/>
        <w:ind w:firstLine="709"/>
        <w:jc w:val="both"/>
        <w:rPr>
          <w:lang w:eastAsia="uk-UA"/>
        </w:rPr>
      </w:pPr>
      <w:r w:rsidRPr="00245A3F">
        <w:t xml:space="preserve">З метою покращення роботи систем водопостачання та водовідведення </w:t>
      </w:r>
      <w:proofErr w:type="spellStart"/>
      <w:r w:rsidR="00C00C70">
        <w:t>проведе</w:t>
      </w:r>
      <w:r w:rsidRPr="00245A3F">
        <w:t>о</w:t>
      </w:r>
      <w:proofErr w:type="spellEnd"/>
      <w:r w:rsidRPr="00245A3F">
        <w:t xml:space="preserve"> роботи на суму 43,3 млн. грн.: реконструкці</w:t>
      </w:r>
      <w:r w:rsidR="00C00C70">
        <w:t>я</w:t>
      </w:r>
      <w:r w:rsidRPr="00245A3F">
        <w:t xml:space="preserve"> ділянок водопроводу на вул. С. Бандери від</w:t>
      </w:r>
      <w:r w:rsidR="00C00C70">
        <w:t xml:space="preserve"> </w:t>
      </w:r>
      <w:r w:rsidRPr="00245A3F">
        <w:t xml:space="preserve">вул. Верхньої Берегової до вул. Нижньої Берегової, на перехресті вулиць С. Бандери та </w:t>
      </w:r>
      <w:r w:rsidR="001F2251" w:rsidRPr="00245A3F">
        <w:br/>
      </w:r>
      <w:r w:rsidRPr="00245A3F">
        <w:t xml:space="preserve">М. Мазура, будівництво мереж водопроводу на вул. Геологів, будівництво вуличних мереж водовідведення на вул. О. Кошового, вул. </w:t>
      </w:r>
      <w:proofErr w:type="spellStart"/>
      <w:r w:rsidRPr="00245A3F">
        <w:t>Черняховського</w:t>
      </w:r>
      <w:proofErr w:type="spellEnd"/>
      <w:r w:rsidRPr="00245A3F">
        <w:t>.</w:t>
      </w:r>
      <w:r w:rsidR="00C00C70">
        <w:t xml:space="preserve"> </w:t>
      </w:r>
      <w:r w:rsidRPr="00245A3F">
        <w:t xml:space="preserve">Виконано реконструкцію самопливного каналізаційного </w:t>
      </w:r>
      <w:proofErr w:type="spellStart"/>
      <w:r w:rsidRPr="00245A3F">
        <w:t>колектора</w:t>
      </w:r>
      <w:proofErr w:type="spellEnd"/>
      <w:r w:rsidRPr="00245A3F">
        <w:t xml:space="preserve"> на вул. </w:t>
      </w:r>
      <w:proofErr w:type="spellStart"/>
      <w:r w:rsidRPr="00245A3F">
        <w:t>Старокостянтинівське</w:t>
      </w:r>
      <w:proofErr w:type="spellEnd"/>
      <w:r w:rsidRPr="00245A3F">
        <w:t xml:space="preserve"> шосе. Проводиться </w:t>
      </w:r>
      <w:r w:rsidRPr="00245A3F">
        <w:lastRenderedPageBreak/>
        <w:t xml:space="preserve">будівництво вуличних мереж водопостачання житлових будинків на вул. А. Шашкевича, вул. Криничній, </w:t>
      </w:r>
      <w:proofErr w:type="spellStart"/>
      <w:r w:rsidRPr="00245A3F">
        <w:t>пров</w:t>
      </w:r>
      <w:proofErr w:type="spellEnd"/>
      <w:r w:rsidRPr="00245A3F">
        <w:t xml:space="preserve">. Старицького. Виконуються роботи з реконструкції системи знезараження питної води на водопровідній насосній станції №9. Продовжуються роботи з будівництва вуличних мереж водовідведення напірних каналізаційних колекторів, каналізаційної насосної станції, електропостачання каналізаційної насосної станції мікрорайону Дубове. </w:t>
      </w:r>
      <w:r w:rsidRPr="00245A3F">
        <w:rPr>
          <w:lang w:eastAsia="uk-UA"/>
        </w:rPr>
        <w:t xml:space="preserve">Проведено заміну 0,6 км зношених водопровідних мереж, замінено 49 од. </w:t>
      </w:r>
      <w:proofErr w:type="spellStart"/>
      <w:r w:rsidRPr="00245A3F">
        <w:rPr>
          <w:lang w:eastAsia="uk-UA"/>
        </w:rPr>
        <w:t>запірно</w:t>
      </w:r>
      <w:proofErr w:type="spellEnd"/>
      <w:r w:rsidRPr="00245A3F">
        <w:rPr>
          <w:lang w:eastAsia="uk-UA"/>
        </w:rPr>
        <w:t xml:space="preserve">-регулюючої арматури, проведено модернізацію обладнання на водопровідних та каналізаційних насосних станціях, очистку мулових майданчиків на каналізаційних очисних спорудах. Виконано накриття 64 водопровідних та 121 каналізаційних колодязів. Продовжується будівництво водогону від с. </w:t>
      </w:r>
      <w:proofErr w:type="spellStart"/>
      <w:r w:rsidRPr="00245A3F">
        <w:rPr>
          <w:lang w:eastAsia="uk-UA"/>
        </w:rPr>
        <w:t>Чернелівка</w:t>
      </w:r>
      <w:proofErr w:type="spellEnd"/>
      <w:r w:rsidRPr="00245A3F">
        <w:rPr>
          <w:lang w:eastAsia="uk-UA"/>
        </w:rPr>
        <w:t xml:space="preserve"> </w:t>
      </w:r>
      <w:proofErr w:type="spellStart"/>
      <w:r w:rsidRPr="00245A3F">
        <w:rPr>
          <w:lang w:eastAsia="uk-UA"/>
        </w:rPr>
        <w:t>Красилівського</w:t>
      </w:r>
      <w:proofErr w:type="spellEnd"/>
      <w:r w:rsidRPr="00245A3F">
        <w:rPr>
          <w:lang w:eastAsia="uk-UA"/>
        </w:rPr>
        <w:t xml:space="preserve"> району до міста Хмельницького.</w:t>
      </w:r>
    </w:p>
    <w:p w:rsidR="00B00B87" w:rsidRPr="00245A3F" w:rsidRDefault="00B00B87" w:rsidP="003F1545">
      <w:pPr>
        <w:pStyle w:val="af0"/>
        <w:spacing w:before="0" w:after="0"/>
        <w:ind w:firstLine="709"/>
        <w:rPr>
          <w:lang w:val="uk-UA"/>
        </w:rPr>
      </w:pPr>
      <w:r w:rsidRPr="00245A3F">
        <w:rPr>
          <w:lang w:val="uk-UA"/>
        </w:rPr>
        <w:t>Енергоефективність та енергозбереження.</w:t>
      </w:r>
    </w:p>
    <w:p w:rsidR="00B00B87" w:rsidRPr="00245A3F" w:rsidRDefault="00B00B87" w:rsidP="00B00B87">
      <w:pPr>
        <w:ind w:firstLine="709"/>
        <w:jc w:val="both"/>
      </w:pPr>
      <w:r w:rsidRPr="00245A3F">
        <w:t>Завершено основний комплекс робіт з реалізації проекту «Підвищення енергоефективності закладів бюджетної сфери міста Хмельницького» (ДНЗ №№ 29, 54, СЗОШ №14, ліцей №15) за рахунок залучених кредитних та грантових коштів Північної Екологічної Фінансової Корпорації (НЕФКО): встановлення індивідуальних теплових пунктів (ІТП), заміна існуючого внутрішнього та зовнішнього освітлення на енергозберігаюче (світлодіодне), утеплення фасаду будівель, заміна вікон та інші енергоефективні заходи.</w:t>
      </w:r>
    </w:p>
    <w:p w:rsidR="00B00B87" w:rsidRPr="00245A3F" w:rsidRDefault="00B00B87" w:rsidP="00B00B87">
      <w:pPr>
        <w:ind w:firstLine="709"/>
        <w:jc w:val="both"/>
      </w:pPr>
      <w:r w:rsidRPr="00245A3F">
        <w:t xml:space="preserve">Продовжується робота над міжнародним інвестиційним проектом «Комплексна </w:t>
      </w:r>
      <w:proofErr w:type="spellStart"/>
      <w:r w:rsidRPr="00245A3F">
        <w:t>термомодернізація</w:t>
      </w:r>
      <w:proofErr w:type="spellEnd"/>
      <w:r w:rsidRPr="00245A3F">
        <w:t xml:space="preserve"> будівель бюджетної сфери» вартістю 7,5 млн. євро  (запозичення - 6,75 млн. євро,  </w:t>
      </w:r>
      <w:proofErr w:type="spellStart"/>
      <w:r w:rsidRPr="00245A3F">
        <w:t>співфінансування</w:t>
      </w:r>
      <w:proofErr w:type="spellEnd"/>
      <w:r w:rsidRPr="00245A3F">
        <w:t xml:space="preserve"> з міського бюджету - 750 тис. євро). Підписано договір про надання технічної підтримки з реалізації проекту між Департаментом освіти та науки та ТОВ «АЙСІ КОНСУЛЕНТЕН». Оновлено енергетичні аудити об’єктів проекту.</w:t>
      </w:r>
    </w:p>
    <w:p w:rsidR="00B00B87" w:rsidRPr="00245A3F" w:rsidRDefault="00B00B87" w:rsidP="00B00B87">
      <w:pPr>
        <w:ind w:firstLine="709"/>
        <w:jc w:val="both"/>
      </w:pPr>
      <w:r w:rsidRPr="00245A3F">
        <w:t xml:space="preserve">Реалізовано мікро проекти «Встановлення вентиляційної системи з рекуперацією тепла у Хмельницькому ДНЗ №39» та «Встановлення теплової помпи для приготування гарячої води в ДНЗ №24», які відібрані у 2018 році за результатами конкурсу </w:t>
      </w:r>
      <w:proofErr w:type="spellStart"/>
      <w:r w:rsidRPr="00245A3F">
        <w:t>мікропроектів</w:t>
      </w:r>
      <w:proofErr w:type="spellEnd"/>
      <w:r w:rsidRPr="00245A3F">
        <w:t xml:space="preserve"> сталого місцевого розвитку у Хмельницькій області на 2017-2020 роки. </w:t>
      </w:r>
    </w:p>
    <w:p w:rsidR="00B00B87" w:rsidRPr="00245A3F" w:rsidRDefault="00B00B87" w:rsidP="00B00B87">
      <w:pPr>
        <w:ind w:firstLine="709"/>
        <w:jc w:val="both"/>
      </w:pPr>
      <w:r w:rsidRPr="00245A3F">
        <w:t>Ведеться робота з НЕФКО щодо упровадження проекту МКП «</w:t>
      </w:r>
      <w:proofErr w:type="spellStart"/>
      <w:r w:rsidRPr="00245A3F">
        <w:t>Хмельницькводоканал</w:t>
      </w:r>
      <w:proofErr w:type="spellEnd"/>
      <w:r w:rsidRPr="00245A3F">
        <w:t>» за Програмою фінансування з Інвестиційного фонду ЄС: «Реконструкція каналізаційних насосних станцій №№ 7, 12, 2 » загальною вартістю  28074,7 тис. грн. Проектом передбачається заміна усіх елементів каналізаційних насосних станцій (насосне,  електричне обладнання, запірна арматура, трубопроводи тощо). Проект пройшов попередній відбір та отримано погодження кредитного комітету НЕФКО. У липні 2019 року підписано кредитну пропозицію. Здійснюється підготовка пакету документів для погодження місцевого запозичення Міністерством фінансів України.</w:t>
      </w:r>
    </w:p>
    <w:p w:rsidR="00B00B87" w:rsidRPr="00245A3F" w:rsidRDefault="00B00B87" w:rsidP="00B00B87">
      <w:pPr>
        <w:ind w:firstLine="709"/>
        <w:jc w:val="both"/>
      </w:pPr>
      <w:r w:rsidRPr="00245A3F">
        <w:t>У рамках співпраці з Українсько-Данським енергетичним центром ведеться робота щодо надання центром технічної допомоги з розробки проектів у сфері теплопостачання міста та залучення грантових та кредитних коштів на їх реалізацію.</w:t>
      </w:r>
    </w:p>
    <w:p w:rsidR="00B00B87" w:rsidRPr="00245A3F" w:rsidRDefault="00B00B87" w:rsidP="00B00B87">
      <w:pPr>
        <w:ind w:firstLine="709"/>
        <w:jc w:val="both"/>
      </w:pPr>
      <w:r w:rsidRPr="00245A3F">
        <w:t>Підписано Меморандум про співпрацю між державною установою «Фонд енергоефективності» та Хмельницькою міською радою, спрямованого на підтримку ініціатив у сфері енергоефективності, зокрема у житловому секторі, з урахуванням національного плану щодо енергетичної ефективності, зменшення викидів СО2.</w:t>
      </w:r>
    </w:p>
    <w:p w:rsidR="003379FA" w:rsidRDefault="00B00B87" w:rsidP="00B00B87">
      <w:pPr>
        <w:ind w:firstLine="709"/>
        <w:jc w:val="both"/>
      </w:pPr>
      <w:r w:rsidRPr="00245A3F">
        <w:t>Здійснюється щоденний моніторинг споживання енергетичних ресурсів 145 бюджетними закладами (267 будівель).</w:t>
      </w:r>
      <w:r w:rsidR="003379FA" w:rsidRPr="003379FA">
        <w:t xml:space="preserve"> </w:t>
      </w:r>
    </w:p>
    <w:p w:rsidR="00B00B87" w:rsidRPr="00245A3F" w:rsidRDefault="003379FA" w:rsidP="00B00B87">
      <w:pPr>
        <w:ind w:firstLine="709"/>
        <w:jc w:val="both"/>
        <w:rPr>
          <w:highlight w:val="yellow"/>
        </w:rPr>
      </w:pPr>
      <w:r w:rsidRPr="00245A3F">
        <w:t>Розроблено ліміти споживання енергоресурсів та ведеться контроль за їх дотриманням та ефективним використанням. За 9 місяців 2019 року відбулося зменшення загального обсягу споживання енергоносіїв на 8% у порівнянні з відповідним періодом 2018 року.</w:t>
      </w:r>
    </w:p>
    <w:p w:rsidR="00036919" w:rsidRPr="00245A3F" w:rsidRDefault="00036919" w:rsidP="00036919">
      <w:pPr>
        <w:ind w:firstLine="709"/>
        <w:jc w:val="both"/>
      </w:pPr>
      <w:r w:rsidRPr="00245A3F">
        <w:t>Обстежено 85 закладів бюджетної сфери щодо ефективного використання енергоресурсів. Погоджено придбання енергоефективного обладнання та виконання робіт з реалізації енергоефективних проектів для 70 закладів.</w:t>
      </w:r>
    </w:p>
    <w:p w:rsidR="00B00B87" w:rsidRPr="00245A3F" w:rsidRDefault="00B00B87" w:rsidP="00B00B87">
      <w:pPr>
        <w:ind w:firstLine="709"/>
        <w:jc w:val="center"/>
      </w:pPr>
    </w:p>
    <w:p w:rsidR="00036919" w:rsidRDefault="00036919" w:rsidP="00B00B87">
      <w:pPr>
        <w:ind w:firstLine="709"/>
        <w:jc w:val="center"/>
      </w:pPr>
    </w:p>
    <w:p w:rsidR="00036919" w:rsidRDefault="00036919" w:rsidP="00B00B87">
      <w:pPr>
        <w:ind w:firstLine="709"/>
        <w:jc w:val="center"/>
      </w:pPr>
    </w:p>
    <w:p w:rsidR="003379FA" w:rsidRDefault="003379FA" w:rsidP="00B00B87">
      <w:pPr>
        <w:ind w:firstLine="709"/>
        <w:jc w:val="center"/>
      </w:pPr>
    </w:p>
    <w:p w:rsidR="00B00B87" w:rsidRPr="00245A3F" w:rsidRDefault="00B00B87" w:rsidP="00B00B87">
      <w:pPr>
        <w:ind w:firstLine="709"/>
        <w:jc w:val="center"/>
      </w:pPr>
      <w:r w:rsidRPr="00245A3F">
        <w:lastRenderedPageBreak/>
        <w:t>Споживання енергоносіїв бюджетними закладами міста</w:t>
      </w:r>
    </w:p>
    <w:p w:rsidR="00B00B87" w:rsidRPr="00245A3F" w:rsidRDefault="00B00B87" w:rsidP="00B00B87">
      <w:pPr>
        <w:ind w:firstLine="709"/>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5"/>
        <w:gridCol w:w="1926"/>
        <w:gridCol w:w="1926"/>
        <w:gridCol w:w="1926"/>
        <w:gridCol w:w="1926"/>
      </w:tblGrid>
      <w:tr w:rsidR="00B00B87" w:rsidRPr="00245A3F" w:rsidTr="00800ABE">
        <w:tc>
          <w:tcPr>
            <w:tcW w:w="1925" w:type="dxa"/>
            <w:vMerge w:val="restart"/>
            <w:shd w:val="clear" w:color="auto" w:fill="auto"/>
            <w:vAlign w:val="center"/>
          </w:tcPr>
          <w:p w:rsidR="00B00B87" w:rsidRPr="00245A3F" w:rsidRDefault="00B00B87" w:rsidP="00800ABE">
            <w:pPr>
              <w:jc w:val="center"/>
              <w:rPr>
                <w:bCs/>
              </w:rPr>
            </w:pPr>
            <w:r w:rsidRPr="00245A3F">
              <w:rPr>
                <w:bCs/>
              </w:rPr>
              <w:t>Вид</w:t>
            </w:r>
          </w:p>
          <w:p w:rsidR="00B00B87" w:rsidRPr="00245A3F" w:rsidRDefault="00B00B87" w:rsidP="00800ABE">
            <w:pPr>
              <w:jc w:val="center"/>
              <w:rPr>
                <w:bCs/>
              </w:rPr>
            </w:pPr>
            <w:r w:rsidRPr="00245A3F">
              <w:rPr>
                <w:bCs/>
              </w:rPr>
              <w:t>енергоносіїв</w:t>
            </w:r>
          </w:p>
        </w:tc>
        <w:tc>
          <w:tcPr>
            <w:tcW w:w="7704" w:type="dxa"/>
            <w:gridSpan w:val="4"/>
            <w:shd w:val="clear" w:color="auto" w:fill="auto"/>
          </w:tcPr>
          <w:p w:rsidR="00B00B87" w:rsidRPr="00245A3F" w:rsidRDefault="00B00B87" w:rsidP="00800ABE">
            <w:pPr>
              <w:ind w:firstLine="709"/>
              <w:jc w:val="center"/>
              <w:rPr>
                <w:bCs/>
              </w:rPr>
            </w:pPr>
            <w:r w:rsidRPr="00245A3F">
              <w:rPr>
                <w:bCs/>
              </w:rPr>
              <w:t>Обсяги споживання</w:t>
            </w:r>
          </w:p>
        </w:tc>
      </w:tr>
      <w:tr w:rsidR="00B00B87" w:rsidRPr="00245A3F" w:rsidTr="00800ABE">
        <w:tc>
          <w:tcPr>
            <w:tcW w:w="1925" w:type="dxa"/>
            <w:vMerge/>
            <w:shd w:val="clear" w:color="auto" w:fill="auto"/>
          </w:tcPr>
          <w:p w:rsidR="00B00B87" w:rsidRPr="00245A3F" w:rsidRDefault="00B00B87" w:rsidP="00800ABE">
            <w:pPr>
              <w:ind w:firstLine="709"/>
              <w:jc w:val="center"/>
              <w:rPr>
                <w:bCs/>
              </w:rPr>
            </w:pPr>
          </w:p>
        </w:tc>
        <w:tc>
          <w:tcPr>
            <w:tcW w:w="1926" w:type="dxa"/>
            <w:shd w:val="clear" w:color="auto" w:fill="auto"/>
          </w:tcPr>
          <w:p w:rsidR="00B00B87" w:rsidRPr="00245A3F" w:rsidRDefault="00B00B87" w:rsidP="00800ABE">
            <w:pPr>
              <w:jc w:val="center"/>
              <w:rPr>
                <w:bCs/>
              </w:rPr>
            </w:pPr>
            <w:r w:rsidRPr="00245A3F">
              <w:rPr>
                <w:bCs/>
              </w:rPr>
              <w:t xml:space="preserve">од. </w:t>
            </w:r>
          </w:p>
          <w:p w:rsidR="00B00B87" w:rsidRPr="00245A3F" w:rsidRDefault="00B00B87" w:rsidP="00800ABE">
            <w:pPr>
              <w:jc w:val="center"/>
              <w:rPr>
                <w:bCs/>
              </w:rPr>
            </w:pPr>
            <w:r w:rsidRPr="00245A3F">
              <w:rPr>
                <w:bCs/>
              </w:rPr>
              <w:t>виміру</w:t>
            </w:r>
          </w:p>
        </w:tc>
        <w:tc>
          <w:tcPr>
            <w:tcW w:w="19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rPr>
                <w:bCs/>
              </w:rPr>
              <w:t>2017 рік</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2018 рік</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2019 рік</w:t>
            </w:r>
          </w:p>
          <w:p w:rsidR="00B00B87" w:rsidRPr="00245A3F" w:rsidRDefault="00B00B87" w:rsidP="00800ABE">
            <w:pPr>
              <w:jc w:val="center"/>
            </w:pPr>
            <w:r w:rsidRPr="00245A3F">
              <w:t>(прогноз)*</w:t>
            </w:r>
          </w:p>
        </w:tc>
      </w:tr>
      <w:tr w:rsidR="00B00B87" w:rsidRPr="00245A3F" w:rsidTr="00800ABE">
        <w:tc>
          <w:tcPr>
            <w:tcW w:w="1925" w:type="dxa"/>
            <w:shd w:val="clear" w:color="auto" w:fill="auto"/>
          </w:tcPr>
          <w:p w:rsidR="00B00B87" w:rsidRPr="00245A3F" w:rsidRDefault="00B00B87" w:rsidP="00800ABE">
            <w:pPr>
              <w:jc w:val="center"/>
              <w:rPr>
                <w:bCs/>
              </w:rPr>
            </w:pPr>
            <w:r w:rsidRPr="00245A3F">
              <w:rPr>
                <w:bCs/>
              </w:rPr>
              <w:t>Електроенергія</w:t>
            </w:r>
          </w:p>
        </w:tc>
        <w:tc>
          <w:tcPr>
            <w:tcW w:w="1926" w:type="dxa"/>
            <w:shd w:val="clear" w:color="auto" w:fill="auto"/>
          </w:tcPr>
          <w:p w:rsidR="00B00B87" w:rsidRPr="00245A3F" w:rsidRDefault="00B00B87" w:rsidP="00800ABE">
            <w:pPr>
              <w:jc w:val="center"/>
              <w:rPr>
                <w:bCs/>
              </w:rPr>
            </w:pPr>
            <w:r w:rsidRPr="00245A3F">
              <w:rPr>
                <w:bCs/>
              </w:rPr>
              <w:t>тис. кВт/год</w:t>
            </w:r>
          </w:p>
        </w:tc>
        <w:tc>
          <w:tcPr>
            <w:tcW w:w="19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t>7425,7</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7384,3</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7946,5</w:t>
            </w:r>
          </w:p>
        </w:tc>
      </w:tr>
      <w:tr w:rsidR="00B00B87" w:rsidRPr="00245A3F" w:rsidTr="00800ABE">
        <w:tc>
          <w:tcPr>
            <w:tcW w:w="1925" w:type="dxa"/>
            <w:shd w:val="clear" w:color="auto" w:fill="auto"/>
          </w:tcPr>
          <w:p w:rsidR="00B00B87" w:rsidRPr="00245A3F" w:rsidRDefault="00B00B87" w:rsidP="00800ABE">
            <w:pPr>
              <w:jc w:val="center"/>
              <w:rPr>
                <w:bCs/>
              </w:rPr>
            </w:pPr>
            <w:r w:rsidRPr="00245A3F">
              <w:rPr>
                <w:bCs/>
              </w:rPr>
              <w:t>Вода (холодна)</w:t>
            </w:r>
          </w:p>
        </w:tc>
        <w:tc>
          <w:tcPr>
            <w:tcW w:w="1926" w:type="dxa"/>
            <w:shd w:val="clear" w:color="auto" w:fill="auto"/>
          </w:tcPr>
          <w:p w:rsidR="00B00B87" w:rsidRPr="00245A3F" w:rsidRDefault="00B00B87" w:rsidP="00800ABE">
            <w:pPr>
              <w:jc w:val="center"/>
              <w:rPr>
                <w:bCs/>
              </w:rPr>
            </w:pPr>
            <w:r w:rsidRPr="00245A3F">
              <w:rPr>
                <w:bCs/>
              </w:rPr>
              <w:t>тис. куб. м</w:t>
            </w:r>
          </w:p>
        </w:tc>
        <w:tc>
          <w:tcPr>
            <w:tcW w:w="19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t>199,3</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199,9</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197,9</w:t>
            </w:r>
          </w:p>
        </w:tc>
      </w:tr>
      <w:tr w:rsidR="00B00B87" w:rsidRPr="00245A3F" w:rsidTr="00800ABE">
        <w:tc>
          <w:tcPr>
            <w:tcW w:w="1925" w:type="dxa"/>
            <w:shd w:val="clear" w:color="auto" w:fill="auto"/>
          </w:tcPr>
          <w:p w:rsidR="00B00B87" w:rsidRPr="00245A3F" w:rsidRDefault="00B00B87" w:rsidP="00800ABE">
            <w:pPr>
              <w:jc w:val="center"/>
              <w:rPr>
                <w:bCs/>
              </w:rPr>
            </w:pPr>
            <w:r w:rsidRPr="00245A3F">
              <w:rPr>
                <w:bCs/>
              </w:rPr>
              <w:t>Вода (гаряча)</w:t>
            </w:r>
          </w:p>
        </w:tc>
        <w:tc>
          <w:tcPr>
            <w:tcW w:w="1926" w:type="dxa"/>
            <w:shd w:val="clear" w:color="auto" w:fill="auto"/>
          </w:tcPr>
          <w:p w:rsidR="00B00B87" w:rsidRPr="00245A3F" w:rsidRDefault="00B00B87" w:rsidP="00800ABE">
            <w:pPr>
              <w:jc w:val="center"/>
              <w:rPr>
                <w:bCs/>
              </w:rPr>
            </w:pPr>
            <w:r w:rsidRPr="00245A3F">
              <w:rPr>
                <w:bCs/>
              </w:rPr>
              <w:t>тис. куб. м</w:t>
            </w:r>
          </w:p>
        </w:tc>
        <w:tc>
          <w:tcPr>
            <w:tcW w:w="1926" w:type="dxa"/>
            <w:tcBorders>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t>26,7</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24,0</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24,1</w:t>
            </w:r>
          </w:p>
        </w:tc>
      </w:tr>
      <w:tr w:rsidR="00B00B87" w:rsidRPr="00245A3F" w:rsidTr="00800ABE">
        <w:tc>
          <w:tcPr>
            <w:tcW w:w="1925" w:type="dxa"/>
            <w:shd w:val="clear" w:color="auto" w:fill="auto"/>
          </w:tcPr>
          <w:p w:rsidR="00B00B87" w:rsidRPr="00245A3F" w:rsidRDefault="00B00B87" w:rsidP="00800ABE">
            <w:pPr>
              <w:jc w:val="center"/>
              <w:rPr>
                <w:bCs/>
              </w:rPr>
            </w:pPr>
            <w:r w:rsidRPr="00245A3F">
              <w:rPr>
                <w:bCs/>
              </w:rPr>
              <w:t>Теплова енергія</w:t>
            </w:r>
          </w:p>
        </w:tc>
        <w:tc>
          <w:tcPr>
            <w:tcW w:w="1926" w:type="dxa"/>
            <w:shd w:val="clear" w:color="auto" w:fill="auto"/>
          </w:tcPr>
          <w:p w:rsidR="00B00B87" w:rsidRPr="00245A3F" w:rsidRDefault="00B00B87" w:rsidP="00800ABE">
            <w:pPr>
              <w:jc w:val="center"/>
              <w:rPr>
                <w:bCs/>
              </w:rPr>
            </w:pPr>
            <w:r w:rsidRPr="00245A3F">
              <w:rPr>
                <w:bCs/>
              </w:rPr>
              <w:t xml:space="preserve">тис. </w:t>
            </w:r>
            <w:proofErr w:type="spellStart"/>
            <w:r w:rsidRPr="00245A3F">
              <w:rPr>
                <w:bCs/>
              </w:rPr>
              <w:t>Гкал</w:t>
            </w:r>
            <w:proofErr w:type="spellEnd"/>
          </w:p>
        </w:tc>
        <w:tc>
          <w:tcPr>
            <w:tcW w:w="19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t>36,7</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39,79</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40,0</w:t>
            </w:r>
          </w:p>
        </w:tc>
      </w:tr>
      <w:tr w:rsidR="00B00B87" w:rsidRPr="00245A3F" w:rsidTr="00800ABE">
        <w:tc>
          <w:tcPr>
            <w:tcW w:w="1925" w:type="dxa"/>
            <w:shd w:val="clear" w:color="auto" w:fill="auto"/>
          </w:tcPr>
          <w:p w:rsidR="00B00B87" w:rsidRPr="00245A3F" w:rsidRDefault="00B00B87" w:rsidP="00800ABE">
            <w:pPr>
              <w:jc w:val="center"/>
              <w:rPr>
                <w:bCs/>
              </w:rPr>
            </w:pPr>
            <w:r w:rsidRPr="00245A3F">
              <w:rPr>
                <w:bCs/>
              </w:rPr>
              <w:t>Природній газ</w:t>
            </w:r>
          </w:p>
        </w:tc>
        <w:tc>
          <w:tcPr>
            <w:tcW w:w="1926" w:type="dxa"/>
            <w:shd w:val="clear" w:color="auto" w:fill="auto"/>
          </w:tcPr>
          <w:p w:rsidR="00B00B87" w:rsidRPr="00245A3F" w:rsidRDefault="00B00B87" w:rsidP="00800ABE">
            <w:pPr>
              <w:jc w:val="center"/>
              <w:rPr>
                <w:bCs/>
              </w:rPr>
            </w:pPr>
            <w:r w:rsidRPr="00245A3F">
              <w:rPr>
                <w:bCs/>
              </w:rPr>
              <w:t>тис. куб. м</w:t>
            </w:r>
          </w:p>
        </w:tc>
        <w:tc>
          <w:tcPr>
            <w:tcW w:w="19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t>200,8</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158,3</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147,0</w:t>
            </w:r>
          </w:p>
        </w:tc>
      </w:tr>
    </w:tbl>
    <w:p w:rsidR="00B00B87" w:rsidRPr="00245A3F" w:rsidRDefault="00B00B87" w:rsidP="00B00B87">
      <w:pPr>
        <w:ind w:firstLine="709"/>
        <w:jc w:val="both"/>
      </w:pPr>
      <w:r w:rsidRPr="00245A3F">
        <w:t xml:space="preserve">   *враховано енергоспоживання професійно-технічних навчальних закладів (крім гуртожитків).     </w:t>
      </w:r>
    </w:p>
    <w:p w:rsidR="00B00B87" w:rsidRPr="00245A3F" w:rsidRDefault="00B00B87" w:rsidP="00B00B87">
      <w:pPr>
        <w:ind w:firstLine="709"/>
        <w:jc w:val="both"/>
      </w:pPr>
      <w:r w:rsidRPr="00245A3F">
        <w:tab/>
      </w:r>
    </w:p>
    <w:p w:rsidR="00B00B87" w:rsidRPr="00245A3F" w:rsidRDefault="00B00B87" w:rsidP="00B00B87">
      <w:pPr>
        <w:ind w:firstLine="709"/>
        <w:jc w:val="both"/>
      </w:pPr>
      <w:r w:rsidRPr="00245A3F">
        <w:t xml:space="preserve">На базі муніципального Центру Енергоефективності працює постійно діюча виставка енергоефективного обладнання, надаються безкоштовні консультації мешканцям міста та головам ОСББ з питань впровадження енергоефективних заходів (охоплено 367 осіб). Проводяться навчальні тематичні семінари, робочі зустрічі та навчальні тренінги для </w:t>
      </w:r>
      <w:proofErr w:type="spellStart"/>
      <w:r w:rsidRPr="00245A3F">
        <w:t>енергоменеджерів</w:t>
      </w:r>
      <w:proofErr w:type="spellEnd"/>
      <w:r w:rsidRPr="00245A3F">
        <w:t xml:space="preserve"> бюджетних закладів, студентів та учнів шкіл.</w:t>
      </w:r>
    </w:p>
    <w:p w:rsidR="00B00B87" w:rsidRPr="00245A3F" w:rsidRDefault="00B00B87" w:rsidP="00B00B87">
      <w:pPr>
        <w:ind w:firstLine="709"/>
        <w:jc w:val="both"/>
      </w:pPr>
      <w:r w:rsidRPr="00245A3F">
        <w:t xml:space="preserve">17-20 вересня 2019 року проведено Дні Сталої Енергії за тематикою «Зміна клімату: виклики на локальному, регіональному та національному рівнях». Працювала виставка енергоефективного обладнання та матеріалів, проведено дискусії з </w:t>
      </w:r>
      <w:proofErr w:type="spellStart"/>
      <w:r w:rsidRPr="00245A3F">
        <w:t>енергоменеджерами</w:t>
      </w:r>
      <w:proofErr w:type="spellEnd"/>
      <w:r w:rsidRPr="00245A3F">
        <w:t xml:space="preserve"> бюджетних установ «Енергетична і кліматична трансформація бюджетного закладу та міста в цілому», спільно з Хмельницьким енергетичним кластером проведено лекцію-гру з учнями ліцею №15 «Молодь на шляху активної протидії глобальній зміні клімату». У навчальних закладах проводились еко </w:t>
      </w:r>
      <w:proofErr w:type="spellStart"/>
      <w:r w:rsidRPr="00245A3F">
        <w:t>уроки</w:t>
      </w:r>
      <w:proofErr w:type="spellEnd"/>
      <w:r w:rsidRPr="00245A3F">
        <w:t xml:space="preserve"> «Збережемо клімат шляхом простих енергетичних рішень», круглі столи «Відновні джерела енергії», </w:t>
      </w:r>
      <w:proofErr w:type="spellStart"/>
      <w:r w:rsidRPr="00245A3F">
        <w:t>уроки</w:t>
      </w:r>
      <w:proofErr w:type="spellEnd"/>
      <w:r w:rsidRPr="00245A3F">
        <w:t>-дебати щодо видів енергії, проблем її нераціонального використання та зміни клімату. У підліткових клубах проведено годин</w:t>
      </w:r>
      <w:r w:rsidR="00B379D4">
        <w:t>у</w:t>
      </w:r>
      <w:r w:rsidRPr="00245A3F">
        <w:t xml:space="preserve"> спілкування «Економне використання та збереження енергоресурсів».</w:t>
      </w:r>
    </w:p>
    <w:p w:rsidR="00B00B87" w:rsidRPr="00245A3F" w:rsidRDefault="00B00B87" w:rsidP="00B00B87">
      <w:pPr>
        <w:ind w:firstLine="709"/>
        <w:jc w:val="both"/>
        <w:rPr>
          <w:highlight w:val="yellow"/>
        </w:rPr>
      </w:pPr>
      <w:r w:rsidRPr="00245A3F">
        <w:t>20 вересня 2019 року проведено міжнародну конференцію «Енергетична кліматична трансформація в сталому розвитку міст», яку організовано спільно з Проектом Європейська ініціатива Угода мерів – Схід (участь взяли понад 70 учасників).</w:t>
      </w:r>
    </w:p>
    <w:p w:rsidR="00B00B87" w:rsidRPr="00245A3F" w:rsidRDefault="00B00B87" w:rsidP="00B00B87">
      <w:pPr>
        <w:ind w:firstLine="709"/>
        <w:jc w:val="both"/>
      </w:pPr>
      <w:r w:rsidRPr="00245A3F">
        <w:t xml:space="preserve">Відповідно до </w:t>
      </w:r>
      <w:hyperlink r:id="rId13" w:history="1">
        <w:r w:rsidRPr="00245A3F">
          <w:t xml:space="preserve">Програми часткового відшкодування відсоткових ставок за залученими кредитами на заходи з підвищення енергоефективності </w:t>
        </w:r>
      </w:hyperlink>
      <w:r w:rsidRPr="00245A3F">
        <w:t>надано відшкодування 2 ОСББ та 11 фізичним особам (144,9 тис. грн.).</w:t>
      </w:r>
    </w:p>
    <w:p w:rsidR="00B00B87" w:rsidRPr="00245A3F" w:rsidRDefault="00B00B87" w:rsidP="00B00B87">
      <w:pPr>
        <w:ind w:firstLine="709"/>
        <w:jc w:val="both"/>
        <w:rPr>
          <w:lang w:eastAsia="en-US"/>
        </w:rPr>
      </w:pPr>
      <w:r w:rsidRPr="00245A3F">
        <w:rPr>
          <w:lang w:eastAsia="en-US"/>
        </w:rPr>
        <w:t xml:space="preserve">Відповідно до Програми сприяння впровадження відновлювальних джерел енергії власниками приватних житлових будинків м. Хмельницького на 2018-2029 роки, 7 осіб, які встановили малі сонячні електростанції (СЕС) отримали часткове відшкодування на суму </w:t>
      </w:r>
      <w:r w:rsidRPr="00245A3F">
        <w:rPr>
          <w:lang w:eastAsia="en-US"/>
        </w:rPr>
        <w:br/>
        <w:t>248,2 тис. грн. (10% вартості проекту).</w:t>
      </w:r>
    </w:p>
    <w:p w:rsidR="00B00B87" w:rsidRPr="00245A3F" w:rsidRDefault="00B00B87" w:rsidP="00B00B87">
      <w:pPr>
        <w:ind w:firstLine="709"/>
        <w:jc w:val="both"/>
        <w:rPr>
          <w:highlight w:val="yellow"/>
        </w:rPr>
      </w:pPr>
      <w:r w:rsidRPr="00245A3F">
        <w:t xml:space="preserve">На вулицях міста замінено 2,9 тис. ламп на лампи ЛЕД, 790 ламп - на лампи ДНАТ. Замінено 180 світильників на світильники ЛЕД на вулицях </w:t>
      </w:r>
      <w:proofErr w:type="spellStart"/>
      <w:r w:rsidRPr="00245A3F">
        <w:t>Кам'янецькій</w:t>
      </w:r>
      <w:proofErr w:type="spellEnd"/>
      <w:r w:rsidRPr="00245A3F">
        <w:t>, Зарічанській, Подільській, садового товариства</w:t>
      </w:r>
      <w:r w:rsidR="00036919">
        <w:t xml:space="preserve"> </w:t>
      </w:r>
      <w:r w:rsidRPr="00245A3F">
        <w:t>«Світанок».</w:t>
      </w:r>
    </w:p>
    <w:p w:rsidR="00B00B87" w:rsidRPr="00245A3F" w:rsidRDefault="00B00B87" w:rsidP="00B00B87">
      <w:pPr>
        <w:ind w:firstLine="709"/>
        <w:jc w:val="both"/>
      </w:pPr>
      <w:r w:rsidRPr="00245A3F">
        <w:t xml:space="preserve">Встановлено 3315 </w:t>
      </w:r>
      <w:r w:rsidR="00B379D4">
        <w:t>ЛЕД</w:t>
      </w:r>
      <w:r w:rsidRPr="00245A3F">
        <w:t xml:space="preserve"> світильників у місцях загального користування багатоповерхових житлових будинків, що знаходяться на балансі управляючих муніципальних компаній.</w:t>
      </w:r>
    </w:p>
    <w:p w:rsidR="00B00B87" w:rsidRPr="00245A3F" w:rsidRDefault="00B00B87" w:rsidP="00B00B87">
      <w:pPr>
        <w:ind w:firstLine="709"/>
        <w:jc w:val="both"/>
      </w:pPr>
      <w:r w:rsidRPr="00245A3F">
        <w:t xml:space="preserve">У рамках реалізації проекту «Будівництво та експлуатація комплексу по збору та утилізації </w:t>
      </w:r>
      <w:proofErr w:type="spellStart"/>
      <w:r w:rsidRPr="00245A3F">
        <w:t>звалищного</w:t>
      </w:r>
      <w:proofErr w:type="spellEnd"/>
      <w:r w:rsidRPr="00245A3F">
        <w:t xml:space="preserve"> газу з полігону твердих побутових відходів, виробництва електроенергії» </w:t>
      </w:r>
      <w:r w:rsidRPr="00245A3F">
        <w:rPr>
          <w:color w:val="000000"/>
        </w:rPr>
        <w:t>компанією «</w:t>
      </w:r>
      <w:r w:rsidRPr="00245A3F">
        <w:t xml:space="preserve">Біогаз ЕНЕРДЖІ» сплачено майже 1,3 млн. грн за використання полігону побутових відходів для роботи </w:t>
      </w:r>
      <w:proofErr w:type="spellStart"/>
      <w:r w:rsidRPr="00245A3F">
        <w:t>біогазової</w:t>
      </w:r>
      <w:proofErr w:type="spellEnd"/>
      <w:r w:rsidRPr="00245A3F">
        <w:rPr>
          <w:color w:val="000000"/>
        </w:rPr>
        <w:t xml:space="preserve"> установки </w:t>
      </w:r>
      <w:r w:rsidRPr="00245A3F">
        <w:t>з виробництва електроенергії.</w:t>
      </w:r>
    </w:p>
    <w:p w:rsidR="00B00B87" w:rsidRPr="00245A3F" w:rsidRDefault="00B00B87" w:rsidP="002703DA">
      <w:pPr>
        <w:pStyle w:val="af0"/>
        <w:spacing w:before="0" w:after="0"/>
        <w:ind w:firstLine="709"/>
        <w:rPr>
          <w:highlight w:val="yellow"/>
          <w:lang w:val="uk-UA"/>
        </w:rPr>
      </w:pPr>
      <w:r w:rsidRPr="00245A3F">
        <w:rPr>
          <w:rStyle w:val="a4"/>
          <w:spacing w:val="0"/>
          <w:sz w:val="24"/>
          <w:szCs w:val="24"/>
          <w:lang w:val="uk-UA"/>
        </w:rPr>
        <w:t>Дорожньо-транспортна інфраструктура.</w:t>
      </w:r>
    </w:p>
    <w:p w:rsidR="00B00B87" w:rsidRPr="00245A3F" w:rsidRDefault="00B00B87" w:rsidP="00B00B87">
      <w:pPr>
        <w:ind w:firstLine="709"/>
        <w:jc w:val="both"/>
      </w:pPr>
      <w:r w:rsidRPr="00245A3F">
        <w:t xml:space="preserve">У сфері міських пасажирських перевезень працюють ХКП «Електротранс» та </w:t>
      </w:r>
      <w:r w:rsidRPr="00245A3F">
        <w:br/>
        <w:t>4 приватних авто перевізника. Мережа громадського транспорту складається з 22 тролейбусних та 45 автобусних маршрутів</w:t>
      </w:r>
      <w:r w:rsidR="002703DA">
        <w:t>,</w:t>
      </w:r>
      <w:r w:rsidRPr="00245A3F">
        <w:t xml:space="preserve"> на яких задіяні 72 одиниці електротранспорту, 280 одиниць автотранспорту.</w:t>
      </w:r>
    </w:p>
    <w:p w:rsidR="00B379D4" w:rsidRDefault="00B379D4" w:rsidP="00B379D4">
      <w:pPr>
        <w:ind w:firstLine="709"/>
        <w:jc w:val="both"/>
      </w:pPr>
      <w:r w:rsidRPr="00245A3F">
        <w:lastRenderedPageBreak/>
        <w:t>Міським електричним транспортом перевезено 29,8 млн. пасажирів (на рівні відповідного періоду 2018 року), у т. ч. 21,3 млн. пасажирів-пільговиків (71,3% від загальної кількості перевезених пасажирів).</w:t>
      </w:r>
    </w:p>
    <w:p w:rsidR="00B379D4" w:rsidRPr="00245A3F" w:rsidRDefault="00B379D4" w:rsidP="00B379D4">
      <w:pPr>
        <w:ind w:firstLine="709"/>
        <w:jc w:val="both"/>
      </w:pPr>
    </w:p>
    <w:p w:rsidR="00B00B87" w:rsidRPr="00245A3F" w:rsidRDefault="00404887" w:rsidP="00C933F8">
      <w:pPr>
        <w:jc w:val="center"/>
        <w:rPr>
          <w:color w:val="000000"/>
        </w:rPr>
      </w:pPr>
      <w:r w:rsidRPr="00245A3F">
        <w:rPr>
          <w:noProof/>
          <w:lang w:eastAsia="uk-UA"/>
        </w:rPr>
        <w:drawing>
          <wp:inline distT="0" distB="0" distL="0" distR="0">
            <wp:extent cx="5124450" cy="1981200"/>
            <wp:effectExtent l="0" t="0" r="0" b="0"/>
            <wp:docPr id="86" name="Об'єкт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506C1" w:rsidRPr="00245A3F" w:rsidRDefault="00B00B87" w:rsidP="00B00B87">
      <w:pPr>
        <w:jc w:val="both"/>
        <w:rPr>
          <w:highlight w:val="yellow"/>
        </w:rPr>
      </w:pPr>
      <w:r w:rsidRPr="00245A3F">
        <w:rPr>
          <w:highlight w:val="yellow"/>
        </w:rPr>
        <w:t xml:space="preserve"> </w:t>
      </w:r>
    </w:p>
    <w:p w:rsidR="00B00B87" w:rsidRPr="00245A3F" w:rsidRDefault="00B00B87" w:rsidP="00B00B87">
      <w:pPr>
        <w:ind w:firstLine="709"/>
        <w:jc w:val="both"/>
        <w:rPr>
          <w:color w:val="000000"/>
        </w:rPr>
      </w:pPr>
      <w:r w:rsidRPr="00245A3F">
        <w:rPr>
          <w:lang w:eastAsia="ru-RU"/>
        </w:rPr>
        <w:t xml:space="preserve">Придбано на умовах фінансового лізингу 5 тролейбусів, виконано ремонт 1 тролейбуса. </w:t>
      </w:r>
    </w:p>
    <w:p w:rsidR="00B00B87" w:rsidRPr="00245A3F" w:rsidRDefault="00B00B87" w:rsidP="00B00B87">
      <w:pPr>
        <w:ind w:firstLine="709"/>
        <w:jc w:val="both"/>
        <w:rPr>
          <w:lang w:eastAsia="ru-RU"/>
        </w:rPr>
      </w:pPr>
      <w:r w:rsidRPr="00245A3F">
        <w:rPr>
          <w:lang w:eastAsia="ru-RU"/>
        </w:rPr>
        <w:t>Виконуються роботи з впровадження у ХКП «Електротранс» автоматизованої системи обліку оплати проїзду у міському пасажирському транспорті загального користування та здійснення справляння плати за транспортні послуги (триває процедура виготовлення пільгових електронних квитків).</w:t>
      </w:r>
    </w:p>
    <w:p w:rsidR="00B00B87" w:rsidRPr="00245A3F" w:rsidRDefault="00B00B87" w:rsidP="00B00B87">
      <w:pPr>
        <w:ind w:firstLine="709"/>
        <w:jc w:val="both"/>
        <w:rPr>
          <w:lang w:eastAsia="ru-RU"/>
        </w:rPr>
      </w:pPr>
      <w:r w:rsidRPr="00245A3F">
        <w:rPr>
          <w:lang w:eastAsia="ru-RU"/>
        </w:rPr>
        <w:t xml:space="preserve">Введено у експлуатацію новий автобусний маршрут № 2а «Вул. Північна – Ракове». Змінено схеми руху автобусних маршрутів №19 «Озерна – Ракове» та №20 «Катіон – </w:t>
      </w:r>
      <w:proofErr w:type="spellStart"/>
      <w:r w:rsidRPr="00245A3F">
        <w:rPr>
          <w:lang w:eastAsia="ru-RU"/>
        </w:rPr>
        <w:t>Лезневе</w:t>
      </w:r>
      <w:proofErr w:type="spellEnd"/>
      <w:r w:rsidRPr="00245A3F">
        <w:rPr>
          <w:lang w:eastAsia="ru-RU"/>
        </w:rPr>
        <w:t>», тролейбусного маршруту № 2а «Катіон – Озерна».</w:t>
      </w:r>
    </w:p>
    <w:p w:rsidR="00B00B87" w:rsidRPr="00245A3F" w:rsidRDefault="00B00B87" w:rsidP="00B00B87">
      <w:pPr>
        <w:ind w:firstLine="709"/>
        <w:jc w:val="both"/>
        <w:rPr>
          <w:lang w:eastAsia="ru-RU"/>
        </w:rPr>
      </w:pPr>
      <w:r w:rsidRPr="00245A3F">
        <w:rPr>
          <w:lang w:eastAsia="ru-RU"/>
        </w:rPr>
        <w:t xml:space="preserve">Виконуються роботи з будівництва магістральної дороги на вул. Січових стрільців,  внутрішньо квартального проїзду на вул. </w:t>
      </w:r>
      <w:proofErr w:type="spellStart"/>
      <w:r w:rsidRPr="00245A3F">
        <w:rPr>
          <w:lang w:eastAsia="ru-RU"/>
        </w:rPr>
        <w:t>Лісогринівецькій</w:t>
      </w:r>
      <w:proofErr w:type="spellEnd"/>
      <w:r w:rsidRPr="00245A3F">
        <w:rPr>
          <w:lang w:eastAsia="ru-RU"/>
        </w:rPr>
        <w:t xml:space="preserve">, реконструкції </w:t>
      </w:r>
      <w:proofErr w:type="spellStart"/>
      <w:r w:rsidRPr="00245A3F">
        <w:rPr>
          <w:lang w:eastAsia="ru-RU"/>
        </w:rPr>
        <w:t>пров</w:t>
      </w:r>
      <w:proofErr w:type="spellEnd"/>
      <w:r w:rsidRPr="00245A3F">
        <w:rPr>
          <w:lang w:eastAsia="ru-RU"/>
        </w:rPr>
        <w:t>. Перемоги з виїздом на вул. Свободи.</w:t>
      </w:r>
    </w:p>
    <w:p w:rsidR="00B00B87" w:rsidRPr="00245A3F" w:rsidRDefault="00B00B87" w:rsidP="00B00B87">
      <w:pPr>
        <w:ind w:firstLine="709"/>
        <w:jc w:val="both"/>
        <w:rPr>
          <w:lang w:eastAsia="ru-RU"/>
        </w:rPr>
      </w:pPr>
      <w:r w:rsidRPr="00245A3F">
        <w:rPr>
          <w:lang w:eastAsia="ru-RU"/>
        </w:rPr>
        <w:t xml:space="preserve">Завершено капітальний ремонт мосту через р. Південний Буг на вул. </w:t>
      </w:r>
      <w:proofErr w:type="spellStart"/>
      <w:r w:rsidRPr="00245A3F">
        <w:rPr>
          <w:lang w:eastAsia="ru-RU"/>
        </w:rPr>
        <w:t>Старокостянтинівське</w:t>
      </w:r>
      <w:proofErr w:type="spellEnd"/>
      <w:r w:rsidRPr="00245A3F">
        <w:rPr>
          <w:lang w:eastAsia="ru-RU"/>
        </w:rPr>
        <w:t xml:space="preserve"> шосе та 23 об’єктів вулиць та тротуарів (30,2 тис. </w:t>
      </w:r>
      <w:proofErr w:type="spellStart"/>
      <w:r w:rsidRPr="00245A3F">
        <w:rPr>
          <w:lang w:eastAsia="ru-RU"/>
        </w:rPr>
        <w:t>кв</w:t>
      </w:r>
      <w:proofErr w:type="spellEnd"/>
      <w:r w:rsidRPr="00245A3F">
        <w:rPr>
          <w:lang w:eastAsia="ru-RU"/>
        </w:rPr>
        <w:t xml:space="preserve">. м). </w:t>
      </w:r>
    </w:p>
    <w:p w:rsidR="00B00B87" w:rsidRPr="00245A3F" w:rsidRDefault="00B00B87" w:rsidP="00B00B87">
      <w:pPr>
        <w:ind w:firstLine="709"/>
        <w:jc w:val="both"/>
        <w:rPr>
          <w:lang w:eastAsia="ru-RU"/>
        </w:rPr>
      </w:pPr>
      <w:r w:rsidRPr="00245A3F">
        <w:rPr>
          <w:lang w:eastAsia="ru-RU"/>
        </w:rPr>
        <w:t xml:space="preserve">Виконано роботи з капітального ремонту (54,4 тис. </w:t>
      </w:r>
      <w:proofErr w:type="spellStart"/>
      <w:r w:rsidRPr="00245A3F">
        <w:rPr>
          <w:lang w:eastAsia="ru-RU"/>
        </w:rPr>
        <w:t>кв</w:t>
      </w:r>
      <w:proofErr w:type="spellEnd"/>
      <w:r w:rsidRPr="00245A3F">
        <w:rPr>
          <w:lang w:eastAsia="ru-RU"/>
        </w:rPr>
        <w:t xml:space="preserve">. м), поточного ремонту (126,3 тис. </w:t>
      </w:r>
      <w:proofErr w:type="spellStart"/>
      <w:r w:rsidRPr="00245A3F">
        <w:rPr>
          <w:lang w:eastAsia="ru-RU"/>
        </w:rPr>
        <w:t>кв</w:t>
      </w:r>
      <w:proofErr w:type="spellEnd"/>
      <w:r w:rsidRPr="00245A3F">
        <w:rPr>
          <w:lang w:eastAsia="ru-RU"/>
        </w:rPr>
        <w:t>. м)</w:t>
      </w:r>
      <w:r w:rsidR="00B379D4">
        <w:rPr>
          <w:lang w:eastAsia="ru-RU"/>
        </w:rPr>
        <w:t xml:space="preserve"> </w:t>
      </w:r>
      <w:proofErr w:type="spellStart"/>
      <w:r w:rsidR="00B379D4" w:rsidRPr="00245A3F">
        <w:rPr>
          <w:lang w:eastAsia="ru-RU"/>
        </w:rPr>
        <w:t>вулично</w:t>
      </w:r>
      <w:proofErr w:type="spellEnd"/>
      <w:r w:rsidR="00B379D4" w:rsidRPr="00245A3F">
        <w:rPr>
          <w:lang w:eastAsia="ru-RU"/>
        </w:rPr>
        <w:t>-дорожньої мережі</w:t>
      </w:r>
      <w:r w:rsidR="00B379D4">
        <w:rPr>
          <w:lang w:eastAsia="ru-RU"/>
        </w:rPr>
        <w:t>.</w:t>
      </w:r>
    </w:p>
    <w:p w:rsidR="00B00B87" w:rsidRPr="00245A3F" w:rsidRDefault="00B00B87" w:rsidP="00B00B87">
      <w:pPr>
        <w:ind w:firstLine="709"/>
        <w:jc w:val="both"/>
        <w:rPr>
          <w:lang w:eastAsia="ru-RU"/>
        </w:rPr>
      </w:pPr>
      <w:r w:rsidRPr="00245A3F">
        <w:rPr>
          <w:lang w:eastAsia="ru-RU"/>
        </w:rPr>
        <w:t>Проведено роботи з капітального ремонту вул. Зарічанської – місцеве розширення проїзної частини для улаштування зупинки маршрутних автобусів і тролейбусів «</w:t>
      </w:r>
      <w:r w:rsidR="0070783D">
        <w:rPr>
          <w:lang w:eastAsia="ru-RU"/>
        </w:rPr>
        <w:t>В</w:t>
      </w:r>
      <w:r w:rsidRPr="00245A3F">
        <w:rPr>
          <w:lang w:eastAsia="ru-RU"/>
        </w:rPr>
        <w:t xml:space="preserve">ул. Перемоги» (напрямок у центр міста). Завершено роботи з місцевого розширення проїзної частини для улаштування 2 зупинок маршрутних автобусів на вул. Львівське шосе, капітального ремонту вул. </w:t>
      </w:r>
      <w:proofErr w:type="spellStart"/>
      <w:r w:rsidRPr="00245A3F">
        <w:rPr>
          <w:lang w:eastAsia="ru-RU"/>
        </w:rPr>
        <w:t>Федунця</w:t>
      </w:r>
      <w:proofErr w:type="spellEnd"/>
      <w:r w:rsidRPr="00245A3F">
        <w:rPr>
          <w:lang w:eastAsia="ru-RU"/>
        </w:rPr>
        <w:t xml:space="preserve"> – улаштування тротуару у районі перетину з вул. Озерною. Розпочато роботи з капітального ремонту вул. Тернопільської - місцеве розширення проїзної частини для улаштування зупинки маршрутних транспортних засобів «Катіон».</w:t>
      </w:r>
    </w:p>
    <w:p w:rsidR="00B00B87" w:rsidRPr="00245A3F" w:rsidRDefault="00B00B87" w:rsidP="00B00B87">
      <w:pPr>
        <w:ind w:firstLine="709"/>
        <w:jc w:val="both"/>
        <w:rPr>
          <w:lang w:eastAsia="ru-RU"/>
        </w:rPr>
      </w:pPr>
      <w:r w:rsidRPr="00245A3F">
        <w:rPr>
          <w:lang w:eastAsia="ru-RU"/>
        </w:rPr>
        <w:t xml:space="preserve">Встановлено 6 нових павільйонів для очікування пасажирами громадського транспорту та 3 павільйони з електронними інформаційними табло (вул. С. Бандери - ТЦ «ОАЗИС», вул. П. Мирного, вул. Кармелюка).  </w:t>
      </w:r>
    </w:p>
    <w:p w:rsidR="00B00B87" w:rsidRPr="00245A3F" w:rsidRDefault="00B00B87" w:rsidP="00B00B87">
      <w:pPr>
        <w:ind w:firstLine="709"/>
        <w:jc w:val="both"/>
        <w:rPr>
          <w:lang w:eastAsia="ru-RU"/>
        </w:rPr>
      </w:pPr>
      <w:r w:rsidRPr="00245A3F">
        <w:rPr>
          <w:lang w:eastAsia="ru-RU"/>
        </w:rPr>
        <w:t xml:space="preserve">Виконуються роботи з улаштування </w:t>
      </w:r>
      <w:proofErr w:type="spellStart"/>
      <w:r w:rsidRPr="00245A3F">
        <w:rPr>
          <w:lang w:eastAsia="ru-RU"/>
        </w:rPr>
        <w:t>велодоріжок</w:t>
      </w:r>
      <w:proofErr w:type="spellEnd"/>
      <w:r w:rsidRPr="00245A3F">
        <w:rPr>
          <w:lang w:eastAsia="ru-RU"/>
        </w:rPr>
        <w:t xml:space="preserve"> на пр. Миру (від вул. Свободи до вул. </w:t>
      </w:r>
      <w:proofErr w:type="spellStart"/>
      <w:r w:rsidRPr="00245A3F">
        <w:rPr>
          <w:lang w:eastAsia="ru-RU"/>
        </w:rPr>
        <w:t>Старокостянтинівське</w:t>
      </w:r>
      <w:proofErr w:type="spellEnd"/>
      <w:r w:rsidRPr="00245A3F">
        <w:rPr>
          <w:lang w:eastAsia="ru-RU"/>
        </w:rPr>
        <w:t xml:space="preserve"> шосе) І черга, вул. </w:t>
      </w:r>
      <w:proofErr w:type="spellStart"/>
      <w:r w:rsidRPr="00245A3F">
        <w:rPr>
          <w:lang w:eastAsia="ru-RU"/>
        </w:rPr>
        <w:t>Прибузькій</w:t>
      </w:r>
      <w:proofErr w:type="spellEnd"/>
      <w:r w:rsidRPr="00245A3F">
        <w:rPr>
          <w:lang w:eastAsia="ru-RU"/>
        </w:rPr>
        <w:t xml:space="preserve"> (від вул. </w:t>
      </w:r>
      <w:proofErr w:type="spellStart"/>
      <w:r w:rsidRPr="00245A3F">
        <w:rPr>
          <w:lang w:eastAsia="ru-RU"/>
        </w:rPr>
        <w:t>Старокостянтинівське</w:t>
      </w:r>
      <w:proofErr w:type="spellEnd"/>
      <w:r w:rsidRPr="00245A3F">
        <w:rPr>
          <w:lang w:eastAsia="ru-RU"/>
        </w:rPr>
        <w:t xml:space="preserve"> шосе до вул. Трудової). Встановлено 1 тис. </w:t>
      </w:r>
      <w:proofErr w:type="spellStart"/>
      <w:r w:rsidRPr="00245A3F">
        <w:rPr>
          <w:lang w:eastAsia="ru-RU"/>
        </w:rPr>
        <w:t>велопарковок</w:t>
      </w:r>
      <w:proofErr w:type="spellEnd"/>
      <w:r w:rsidRPr="00245A3F">
        <w:rPr>
          <w:lang w:eastAsia="ru-RU"/>
        </w:rPr>
        <w:t>.</w:t>
      </w:r>
    </w:p>
    <w:p w:rsidR="00B00B87" w:rsidRPr="00245A3F" w:rsidRDefault="00B00B87" w:rsidP="00B00B87">
      <w:pPr>
        <w:ind w:firstLine="709"/>
        <w:jc w:val="both"/>
        <w:rPr>
          <w:lang w:eastAsia="ru-RU"/>
        </w:rPr>
      </w:pPr>
      <w:r w:rsidRPr="00245A3F">
        <w:rPr>
          <w:lang w:eastAsia="ru-RU"/>
        </w:rPr>
        <w:t xml:space="preserve">Виконано роботи з капітального ремонту – установлення світлофорного об’єкту на вул. </w:t>
      </w:r>
      <w:proofErr w:type="spellStart"/>
      <w:r w:rsidRPr="00245A3F">
        <w:rPr>
          <w:lang w:eastAsia="ru-RU"/>
        </w:rPr>
        <w:t>Старокостянтинівське</w:t>
      </w:r>
      <w:proofErr w:type="spellEnd"/>
      <w:r w:rsidRPr="00245A3F">
        <w:rPr>
          <w:lang w:eastAsia="ru-RU"/>
        </w:rPr>
        <w:t xml:space="preserve"> шосе у районі виїзду з житлового масиву «</w:t>
      </w:r>
      <w:proofErr w:type="spellStart"/>
      <w:r w:rsidRPr="00245A3F">
        <w:rPr>
          <w:lang w:eastAsia="ru-RU"/>
        </w:rPr>
        <w:t>Дендропарковий</w:t>
      </w:r>
      <w:proofErr w:type="spellEnd"/>
      <w:r w:rsidRPr="00245A3F">
        <w:rPr>
          <w:lang w:eastAsia="ru-RU"/>
        </w:rPr>
        <w:t>». Завершуються роботи з установлення світлофорного об'єкта на вул. Тернопільській у районі ліцею.</w:t>
      </w:r>
    </w:p>
    <w:p w:rsidR="00B00B87" w:rsidRPr="00245A3F" w:rsidRDefault="00B00B87" w:rsidP="00B00B87">
      <w:pPr>
        <w:ind w:firstLine="709"/>
        <w:jc w:val="both"/>
        <w:rPr>
          <w:lang w:eastAsia="ru-RU"/>
        </w:rPr>
      </w:pPr>
      <w:r w:rsidRPr="00245A3F">
        <w:rPr>
          <w:lang w:eastAsia="ru-RU"/>
        </w:rPr>
        <w:t xml:space="preserve">Влаштовано пандуси на перетині тротуарів з перехрестями та пішохідними переходами (вул. Бузька, вул. Купріна, вул. Проскурівського підпілля, вул. Вишнева, вул. Водопровідна – ЗОШ №10, внутрішньо квартальний проїзд від вул. Героїв АТО до вул. </w:t>
      </w:r>
      <w:proofErr w:type="spellStart"/>
      <w:r w:rsidRPr="00245A3F">
        <w:rPr>
          <w:lang w:eastAsia="ru-RU"/>
        </w:rPr>
        <w:t>Майборського</w:t>
      </w:r>
      <w:proofErr w:type="spellEnd"/>
      <w:r w:rsidRPr="00245A3F">
        <w:rPr>
          <w:lang w:eastAsia="ru-RU"/>
        </w:rPr>
        <w:t xml:space="preserve">, тротуар вул. </w:t>
      </w:r>
      <w:proofErr w:type="spellStart"/>
      <w:r w:rsidRPr="00245A3F">
        <w:rPr>
          <w:lang w:eastAsia="ru-RU"/>
        </w:rPr>
        <w:t>Старокостянтинівське</w:t>
      </w:r>
      <w:proofErr w:type="spellEnd"/>
      <w:r w:rsidRPr="00245A3F">
        <w:rPr>
          <w:lang w:eastAsia="ru-RU"/>
        </w:rPr>
        <w:t xml:space="preserve"> шосе, тротуар вул. </w:t>
      </w:r>
      <w:proofErr w:type="spellStart"/>
      <w:r w:rsidRPr="00245A3F">
        <w:rPr>
          <w:lang w:eastAsia="ru-RU"/>
        </w:rPr>
        <w:t>Холодноярців</w:t>
      </w:r>
      <w:proofErr w:type="spellEnd"/>
      <w:r w:rsidRPr="00245A3F">
        <w:rPr>
          <w:lang w:eastAsia="ru-RU"/>
        </w:rPr>
        <w:t xml:space="preserve"> тощо).</w:t>
      </w:r>
    </w:p>
    <w:p w:rsidR="00B00B87" w:rsidRPr="00245A3F" w:rsidRDefault="00B00B87" w:rsidP="00B00B87">
      <w:pPr>
        <w:ind w:firstLine="709"/>
        <w:jc w:val="both"/>
        <w:rPr>
          <w:highlight w:val="yellow"/>
          <w:lang w:eastAsia="ru-RU"/>
        </w:rPr>
      </w:pPr>
      <w:r w:rsidRPr="00245A3F">
        <w:rPr>
          <w:lang w:eastAsia="ru-RU"/>
        </w:rPr>
        <w:lastRenderedPageBreak/>
        <w:t>Придбано обладнання для системи відеоспостереження на в’їздах у місто, мостах та вулицях.</w:t>
      </w:r>
    </w:p>
    <w:p w:rsidR="00B00B87" w:rsidRPr="00245A3F" w:rsidRDefault="00B00B87" w:rsidP="002703DA">
      <w:pPr>
        <w:pStyle w:val="af0"/>
        <w:spacing w:before="0" w:after="0"/>
        <w:ind w:firstLine="709"/>
        <w:rPr>
          <w:highlight w:val="yellow"/>
          <w:lang w:val="uk-UA"/>
        </w:rPr>
      </w:pPr>
      <w:r w:rsidRPr="00245A3F">
        <w:rPr>
          <w:rStyle w:val="a4"/>
          <w:spacing w:val="0"/>
          <w:sz w:val="24"/>
          <w:szCs w:val="24"/>
          <w:lang w:val="uk-UA"/>
        </w:rPr>
        <w:t>Житлова політика, містобудування, регулювання земельних відносин.</w:t>
      </w:r>
    </w:p>
    <w:p w:rsidR="00B00B87" w:rsidRDefault="00B00B87" w:rsidP="00B00B87">
      <w:pPr>
        <w:ind w:right="-2" w:firstLine="709"/>
        <w:jc w:val="both"/>
      </w:pPr>
      <w:r w:rsidRPr="00245A3F">
        <w:t xml:space="preserve">За статистичними даними житловий фонд міста у 2018 році становив 6605,9 тис. </w:t>
      </w:r>
      <w:proofErr w:type="spellStart"/>
      <w:r w:rsidRPr="00245A3F">
        <w:t>кв</w:t>
      </w:r>
      <w:proofErr w:type="spellEnd"/>
      <w:r w:rsidRPr="00245A3F">
        <w:t xml:space="preserve">. м (у 2017 році - 5896,2 тис. </w:t>
      </w:r>
      <w:proofErr w:type="spellStart"/>
      <w:r w:rsidRPr="00245A3F">
        <w:t>кв</w:t>
      </w:r>
      <w:proofErr w:type="spellEnd"/>
      <w:r w:rsidRPr="00245A3F">
        <w:t xml:space="preserve">. м). Забезпеченість житлом на 1 мешканця - 24,6 </w:t>
      </w:r>
      <w:proofErr w:type="spellStart"/>
      <w:r w:rsidRPr="00245A3F">
        <w:t>кв</w:t>
      </w:r>
      <w:proofErr w:type="spellEnd"/>
      <w:r w:rsidRPr="00245A3F">
        <w:t xml:space="preserve">. м (2017 рік – 22,2 </w:t>
      </w:r>
      <w:proofErr w:type="spellStart"/>
      <w:r w:rsidRPr="00245A3F">
        <w:t>кв</w:t>
      </w:r>
      <w:proofErr w:type="spellEnd"/>
      <w:r w:rsidRPr="00245A3F">
        <w:t xml:space="preserve">. м). </w:t>
      </w:r>
    </w:p>
    <w:p w:rsidR="00801821" w:rsidRPr="00245A3F" w:rsidRDefault="00801821" w:rsidP="00B00B87">
      <w:pPr>
        <w:ind w:right="-2" w:firstLine="709"/>
        <w:jc w:val="both"/>
      </w:pPr>
    </w:p>
    <w:p w:rsidR="002D4C6F" w:rsidRPr="00245A3F" w:rsidRDefault="00404887" w:rsidP="00801821">
      <w:pPr>
        <w:ind w:right="-2"/>
        <w:jc w:val="center"/>
      </w:pPr>
      <w:r w:rsidRPr="00245A3F">
        <w:rPr>
          <w:noProof/>
          <w:lang w:eastAsia="uk-UA"/>
        </w:rPr>
        <w:drawing>
          <wp:inline distT="0" distB="0" distL="0" distR="0">
            <wp:extent cx="5106838" cy="1759789"/>
            <wp:effectExtent l="0" t="0" r="17780" b="12065"/>
            <wp:docPr id="107" name="Об'єкт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4C6F" w:rsidRPr="00245A3F" w:rsidRDefault="002D4C6F" w:rsidP="00B00B87">
      <w:pPr>
        <w:ind w:right="-2" w:firstLine="709"/>
        <w:jc w:val="both"/>
      </w:pPr>
    </w:p>
    <w:p w:rsidR="00B00B87" w:rsidRPr="00245A3F" w:rsidRDefault="00B00B87" w:rsidP="00B00B87">
      <w:pPr>
        <w:ind w:right="-2" w:firstLine="709"/>
        <w:jc w:val="both"/>
      </w:pPr>
      <w:r w:rsidRPr="00245A3F">
        <w:t>За січень-червень 2019 року введено у експлуатацію 61,3 тис. </w:t>
      </w:r>
      <w:proofErr w:type="spellStart"/>
      <w:r w:rsidRPr="00245A3F">
        <w:t>кв</w:t>
      </w:r>
      <w:proofErr w:type="spellEnd"/>
      <w:r w:rsidRPr="00245A3F">
        <w:t xml:space="preserve">. м загальної площі житла, що на 21,4% менше, ніж за відповідний період 2018 року. Обсяг введеного у експлуатацію житла у розрахунку на 10 тис. населення – 2295,2 </w:t>
      </w:r>
      <w:proofErr w:type="spellStart"/>
      <w:r w:rsidRPr="00245A3F">
        <w:t>кв</w:t>
      </w:r>
      <w:proofErr w:type="spellEnd"/>
      <w:r w:rsidRPr="00245A3F">
        <w:t xml:space="preserve">. м (за аналогічний період 2018 року – 1900,4 </w:t>
      </w:r>
      <w:proofErr w:type="spellStart"/>
      <w:r w:rsidRPr="00245A3F">
        <w:t>кв</w:t>
      </w:r>
      <w:proofErr w:type="spellEnd"/>
      <w:r w:rsidRPr="00245A3F">
        <w:t xml:space="preserve">. м).  </w:t>
      </w:r>
    </w:p>
    <w:p w:rsidR="00B00B87" w:rsidRPr="00245A3F" w:rsidRDefault="00B00B87" w:rsidP="00B00B87">
      <w:pPr>
        <w:ind w:right="-2" w:firstLine="709"/>
        <w:jc w:val="both"/>
      </w:pPr>
      <w:r w:rsidRPr="00245A3F">
        <w:t>У січні-вересні 2019 року підприємствами міста виконано будівельних робіт на суму 1198,5 млн. грн. (у січні-вересні 2018 року – 1468,6 млн. грн.). У структурі будівельних робіт роботи з будівництва інженерних споруд становили 38,3%, житлових будівель – 23,9%, нежитлових будівель – 37,8%.</w:t>
      </w:r>
    </w:p>
    <w:p w:rsidR="00B00B87" w:rsidRPr="00245A3F" w:rsidRDefault="00B00B87" w:rsidP="00B00B87">
      <w:pPr>
        <w:ind w:firstLine="709"/>
        <w:jc w:val="both"/>
      </w:pPr>
      <w:r w:rsidRPr="00245A3F">
        <w:t xml:space="preserve">Станом на 01.10.2019 р. на квартирному обліку перебуває 11114 громадян на загальних підставах, 4146 громадян, які мають право на першочергове отримання житла, та </w:t>
      </w:r>
      <w:r w:rsidRPr="00245A3F">
        <w:br/>
        <w:t>891 громадянин, який має право на позачергове одержання житла.</w:t>
      </w:r>
    </w:p>
    <w:p w:rsidR="00B00B87" w:rsidRPr="00245A3F" w:rsidRDefault="00B00B87" w:rsidP="00B00B87">
      <w:pPr>
        <w:ind w:firstLine="709"/>
        <w:jc w:val="both"/>
      </w:pPr>
      <w:r w:rsidRPr="00245A3F">
        <w:t xml:space="preserve">Надано квартири 2 учасникам бойових дій у зоні АТО, 3 інвалідам війни, 3 квартири </w:t>
      </w:r>
      <w:r w:rsidR="002703DA">
        <w:t>-</w:t>
      </w:r>
      <w:r w:rsidRPr="00245A3F">
        <w:t xml:space="preserve">особам з інвалідністю внаслідок війни. </w:t>
      </w:r>
      <w:proofErr w:type="spellStart"/>
      <w:r w:rsidRPr="00245A3F">
        <w:t>Виплачено</w:t>
      </w:r>
      <w:proofErr w:type="spellEnd"/>
      <w:r w:rsidRPr="00245A3F">
        <w:t xml:space="preserve"> компенсацію 5 родинам учасників бойових дій, які брали безпосередню участь у АТО та потребують поліпшення житлових умов. Надано 17 квартир працівникам комунальних підприємств міста.</w:t>
      </w:r>
    </w:p>
    <w:p w:rsidR="00B00B87" w:rsidRPr="00245A3F" w:rsidRDefault="00B00B87" w:rsidP="00B00B87">
      <w:pPr>
        <w:snapToGrid w:val="0"/>
        <w:ind w:firstLine="709"/>
        <w:jc w:val="both"/>
      </w:pPr>
      <w:r w:rsidRPr="00245A3F">
        <w:t>Виконано роботи з розробки містобудівної документації («Детальний план території «Заріччя»», «Детальний план території центральної частини міста Хмельницького»)</w:t>
      </w:r>
      <w:r w:rsidR="005E132C">
        <w:t>, яка п</w:t>
      </w:r>
      <w:r w:rsidR="00F865CA">
        <w:t xml:space="preserve">ідлягає </w:t>
      </w:r>
      <w:r w:rsidRPr="00245A3F">
        <w:t>про</w:t>
      </w:r>
      <w:r w:rsidR="00F865CA">
        <w:t xml:space="preserve">ходженню </w:t>
      </w:r>
      <w:r w:rsidRPr="00245A3F">
        <w:t>відповідно до діючого законодавства стратегічн</w:t>
      </w:r>
      <w:r w:rsidR="00F865CA">
        <w:t>ої</w:t>
      </w:r>
      <w:r w:rsidRPr="00245A3F">
        <w:t xml:space="preserve"> екологічн</w:t>
      </w:r>
      <w:r w:rsidR="00F865CA">
        <w:t>ої оцінки</w:t>
      </w:r>
      <w:r w:rsidRPr="00245A3F">
        <w:t>.</w:t>
      </w:r>
      <w:r w:rsidR="00F865CA">
        <w:t xml:space="preserve"> </w:t>
      </w:r>
    </w:p>
    <w:p w:rsidR="00B00B87" w:rsidRPr="00245A3F" w:rsidRDefault="00B00B87" w:rsidP="00B00B87">
      <w:pPr>
        <w:tabs>
          <w:tab w:val="left" w:pos="540"/>
          <w:tab w:val="left" w:pos="9781"/>
        </w:tabs>
        <w:ind w:left="20" w:right="-2" w:firstLine="680"/>
        <w:jc w:val="both"/>
        <w:rPr>
          <w:lang w:eastAsia="ru-RU"/>
        </w:rPr>
      </w:pPr>
      <w:r w:rsidRPr="00245A3F">
        <w:rPr>
          <w:lang w:eastAsia="ru-RU"/>
        </w:rPr>
        <w:t xml:space="preserve">Продовжуються роботи з наповнення даними </w:t>
      </w:r>
      <w:proofErr w:type="spellStart"/>
      <w:r w:rsidRPr="00245A3F">
        <w:rPr>
          <w:lang w:eastAsia="ru-RU"/>
        </w:rPr>
        <w:t>геоінформаційної</w:t>
      </w:r>
      <w:proofErr w:type="spellEnd"/>
      <w:r w:rsidRPr="00245A3F">
        <w:rPr>
          <w:lang w:eastAsia="ru-RU"/>
        </w:rPr>
        <w:t xml:space="preserve"> системи міста.</w:t>
      </w:r>
    </w:p>
    <w:p w:rsidR="00B00B87" w:rsidRPr="00245A3F" w:rsidRDefault="00B00B87" w:rsidP="00B00B87">
      <w:pPr>
        <w:ind w:firstLine="720"/>
        <w:jc w:val="both"/>
      </w:pPr>
      <w:r w:rsidRPr="00245A3F">
        <w:t xml:space="preserve">У постійне користування юридичним особам передано 62 земельні ділянки (площею </w:t>
      </w:r>
      <w:r w:rsidRPr="00245A3F">
        <w:br/>
        <w:t>113,0 га), у оренду юридичним особам та громадянам надано 149 земельних ділянок (площею 38,2 га), у власність громадян передано 1203 земельні ділянки (площею 40,1 га).</w:t>
      </w:r>
    </w:p>
    <w:p w:rsidR="00B00B87" w:rsidRPr="00245A3F" w:rsidRDefault="00B00B87" w:rsidP="00B00B87">
      <w:pPr>
        <w:ind w:firstLine="708"/>
        <w:jc w:val="both"/>
      </w:pPr>
      <w:r w:rsidRPr="00245A3F">
        <w:t>Здійснюється розподіл земельних ділянок між громадянами, які перебувають у черзі з надання земельних ділянок для будівництва та обслуговування житлових будинків, господарських будівель і споруд (присадибна ділянка) у нових масивах індивідуальної житлової забудови (запропоновано громадянам 78 земельних ділянок).</w:t>
      </w:r>
    </w:p>
    <w:p w:rsidR="00B00B87" w:rsidRPr="00245A3F" w:rsidRDefault="00B00B87" w:rsidP="00B00B87">
      <w:pPr>
        <w:ind w:firstLine="567"/>
        <w:jc w:val="both"/>
      </w:pPr>
      <w:r w:rsidRPr="00245A3F">
        <w:t>Надано у власність земельні ділянки для будівництва та обслуговування житлових будинків, господарських будівель та споруд (присадибна ділянка) 6 учасникам АТО та 3 членам сімей загиблих учасників АТО, для будівництва індивідуальних гаражів - 19 учасникам АТО та 2 членам сімей загиблих учасників АТО.</w:t>
      </w:r>
    </w:p>
    <w:p w:rsidR="00B00B87" w:rsidRPr="00245A3F" w:rsidRDefault="00B00B87" w:rsidP="00B00B87">
      <w:pPr>
        <w:ind w:firstLine="708"/>
        <w:jc w:val="both"/>
      </w:pPr>
      <w:r w:rsidRPr="00245A3F">
        <w:t>130 громадянам</w:t>
      </w:r>
      <w:r w:rsidRPr="00245A3F">
        <w:rPr>
          <w:spacing w:val="-6"/>
        </w:rPr>
        <w:t xml:space="preserve"> надано дозвіл на розроблення проектів землеустрою щодо відведення земельних ділянок у власність для</w:t>
      </w:r>
      <w:r w:rsidRPr="00245A3F">
        <w:t xml:space="preserve"> будівництва і обслуговування житлових будинків, господарських будівель і споруд (присадибна ділянка), ведення особистого селянського господарства. </w:t>
      </w:r>
    </w:p>
    <w:p w:rsidR="00B00B87" w:rsidRPr="00245A3F" w:rsidRDefault="00B00B87" w:rsidP="002703DA">
      <w:pPr>
        <w:pStyle w:val="af0"/>
        <w:spacing w:before="0" w:after="0"/>
        <w:ind w:firstLine="708"/>
        <w:rPr>
          <w:lang w:val="uk-UA" w:eastAsia="ru-RU"/>
        </w:rPr>
      </w:pPr>
      <w:r w:rsidRPr="00245A3F">
        <w:rPr>
          <w:lang w:val="uk-UA" w:eastAsia="ru-RU"/>
        </w:rPr>
        <w:lastRenderedPageBreak/>
        <w:t>Соціальний захист населення.</w:t>
      </w:r>
    </w:p>
    <w:p w:rsidR="00B00B87" w:rsidRPr="00245A3F" w:rsidRDefault="00B00B87" w:rsidP="00B00B87">
      <w:pPr>
        <w:tabs>
          <w:tab w:val="left" w:pos="4320"/>
        </w:tabs>
        <w:ind w:firstLine="709"/>
        <w:jc w:val="both"/>
      </w:pPr>
      <w:r w:rsidRPr="00245A3F">
        <w:t xml:space="preserve">Станом на 01.10.2019 р. у Єдиному державному автоматизованому реєстрі осіб, які мають право на пільги, зареєстровано 60966 осіб. </w:t>
      </w:r>
    </w:p>
    <w:p w:rsidR="00B00B87" w:rsidRPr="00245A3F" w:rsidRDefault="00B00B87" w:rsidP="00B00B87">
      <w:pPr>
        <w:tabs>
          <w:tab w:val="left" w:pos="3420"/>
          <w:tab w:val="left" w:pos="9781"/>
        </w:tabs>
        <w:ind w:left="-20" w:right="-2" w:firstLine="709"/>
        <w:jc w:val="both"/>
      </w:pPr>
      <w:r w:rsidRPr="00245A3F">
        <w:t>Протягом року проводились заходи, спрямовані на підтримку інвалідів, ветеранів війни та праці, багатодітних сімей, інших соціально вразливих верств населення.</w:t>
      </w:r>
    </w:p>
    <w:p w:rsidR="00B00B87" w:rsidRPr="00245A3F" w:rsidRDefault="00B00B87" w:rsidP="00B00B87">
      <w:pPr>
        <w:tabs>
          <w:tab w:val="left" w:pos="9781"/>
        </w:tabs>
        <w:ind w:right="-2" w:firstLine="690"/>
        <w:jc w:val="both"/>
      </w:pPr>
      <w:r w:rsidRPr="00245A3F">
        <w:t>З міського бюджету надано одноразову матеріальну допомогу 15,5 тис. осіб, які перебувають у складних життєвих обставинах, у т. ч. 592 учасникам АТО та членам їх сімей. Забезпечено виплату компенсацій 563 особам, які надають соціальні послуги, відшкодування пільг з оплати за житлово-комунальні послуги 1250 сім’ям, у складі яких двоє і більше інвалідів І групи, сім’ям загиблих учасників бойових дій у Афганістані, учасникам АТО та членам їх сімей, членам сімей загиблих під час проведення АТО, дружинам померлих учасників ліквідації наслідків аварії на ЧАЕС. Здійснено доплату до пенсій 12 членам Проскурівського підпілля, партизанам, колишнім політв’язням та репресованим, 118 членам сімей репресованих та реабілітованих.</w:t>
      </w:r>
    </w:p>
    <w:p w:rsidR="00B00B87" w:rsidRPr="00245A3F" w:rsidRDefault="00B00B87" w:rsidP="00B00B87">
      <w:pPr>
        <w:tabs>
          <w:tab w:val="left" w:pos="9781"/>
        </w:tabs>
        <w:ind w:right="-2" w:firstLine="690"/>
        <w:jc w:val="both"/>
      </w:pPr>
      <w:r w:rsidRPr="00245A3F">
        <w:t>Проведено заміну газового обладнання 18 малозабезпеченим мешканцям міста, встановлено лічильники газу 55 особам, лічильники води - 43 особам.</w:t>
      </w:r>
    </w:p>
    <w:p w:rsidR="00B00B87" w:rsidRPr="00245A3F" w:rsidRDefault="00B00B87" w:rsidP="00B00B87">
      <w:pPr>
        <w:tabs>
          <w:tab w:val="left" w:pos="9781"/>
        </w:tabs>
        <w:ind w:left="-20" w:right="-2" w:firstLine="720"/>
        <w:jc w:val="both"/>
      </w:pPr>
      <w:r w:rsidRPr="00245A3F">
        <w:t>Забезпечено путівками на санаторно-курортне лікування 214 осіб.</w:t>
      </w:r>
    </w:p>
    <w:p w:rsidR="00B00B87" w:rsidRPr="00245A3F" w:rsidRDefault="00B00B87" w:rsidP="00B00B87">
      <w:pPr>
        <w:tabs>
          <w:tab w:val="left" w:pos="9781"/>
        </w:tabs>
        <w:ind w:left="-20" w:right="-2" w:firstLine="720"/>
        <w:jc w:val="both"/>
      </w:pPr>
      <w:r w:rsidRPr="00245A3F">
        <w:t>Видано 4845 направлень інвалідам та людям похилого віку на виготовлення технічних та інших засобів реабілітації.</w:t>
      </w:r>
    </w:p>
    <w:p w:rsidR="00B00B87" w:rsidRPr="00245A3F" w:rsidRDefault="00B00B87" w:rsidP="00B00B87">
      <w:pPr>
        <w:tabs>
          <w:tab w:val="left" w:pos="-5216"/>
        </w:tabs>
        <w:ind w:firstLine="709"/>
        <w:jc w:val="both"/>
      </w:pPr>
      <w:r w:rsidRPr="00245A3F">
        <w:t>Надано фінансову підтримку 52 громадським організаціям соціальної сфери, у т. ч.</w:t>
      </w:r>
      <w:r w:rsidRPr="00245A3F">
        <w:br/>
        <w:t>33 громадським організаціям інвалідів та ветеранів.</w:t>
      </w:r>
    </w:p>
    <w:p w:rsidR="00B00B87" w:rsidRPr="00245A3F" w:rsidRDefault="00B00B87" w:rsidP="00B00B87">
      <w:pPr>
        <w:widowControl w:val="0"/>
        <w:suppressAutoHyphens w:val="0"/>
        <w:autoSpaceDE w:val="0"/>
        <w:autoSpaceDN w:val="0"/>
        <w:adjustRightInd w:val="0"/>
        <w:ind w:firstLine="709"/>
        <w:jc w:val="both"/>
      </w:pPr>
      <w:r w:rsidRPr="00245A3F">
        <w:t>Виконано роботи з капітального ремонту підвального приміщення Центру надання соціальних послуг «Прозорий офіс» (вул. Перемоги, 10Б) для облаштування архіву.</w:t>
      </w:r>
    </w:p>
    <w:p w:rsidR="00B00B87" w:rsidRPr="00245A3F" w:rsidRDefault="00B00B87" w:rsidP="00B00B87">
      <w:pPr>
        <w:widowControl w:val="0"/>
        <w:suppressAutoHyphens w:val="0"/>
        <w:autoSpaceDE w:val="0"/>
        <w:autoSpaceDN w:val="0"/>
        <w:adjustRightInd w:val="0"/>
        <w:ind w:firstLine="709"/>
        <w:jc w:val="both"/>
      </w:pPr>
      <w:r w:rsidRPr="00245A3F">
        <w:t>У Хмельницькому територіальному центрі соціального обслуговування (надання соціальних послуг) на обліку перебуває 6037 непрацездатних громадян похилого віку, ветеранів та інвалідів, одиноких громадян, яким надаються соціально-педагогічні послуги. Виконуються роботи з будівництва відділення тимчасового цілодобового перебування центру.</w:t>
      </w:r>
    </w:p>
    <w:p w:rsidR="00B00B87" w:rsidRPr="00245A3F" w:rsidRDefault="00B00B87" w:rsidP="00B00B87">
      <w:pPr>
        <w:suppressAutoHyphens w:val="0"/>
        <w:ind w:firstLine="709"/>
        <w:jc w:val="both"/>
      </w:pPr>
      <w:r w:rsidRPr="00245A3F">
        <w:t>У Хмельницькому міському центрі соціальної реабілітації дітей-інвалідів «Школа життя» пройшли курс реабілітації</w:t>
      </w:r>
      <w:r w:rsidRPr="00245A3F">
        <w:softHyphen/>
        <w:t xml:space="preserve"> 92 д</w:t>
      </w:r>
      <w:r w:rsidR="00204CDF">
        <w:t>итини</w:t>
      </w:r>
      <w:r w:rsidRPr="00245A3F">
        <w:t>-інвалід</w:t>
      </w:r>
      <w:r w:rsidR="00204CDF">
        <w:t>а</w:t>
      </w:r>
      <w:r w:rsidRPr="00245A3F">
        <w:t xml:space="preserve">. </w:t>
      </w:r>
    </w:p>
    <w:p w:rsidR="00B00B87" w:rsidRPr="00245A3F" w:rsidRDefault="00B00B87" w:rsidP="00B00B87">
      <w:pPr>
        <w:widowControl w:val="0"/>
        <w:suppressAutoHyphens w:val="0"/>
        <w:autoSpaceDE w:val="0"/>
        <w:autoSpaceDN w:val="0"/>
        <w:adjustRightInd w:val="0"/>
        <w:ind w:firstLine="709"/>
        <w:jc w:val="both"/>
        <w:rPr>
          <w:highlight w:val="yellow"/>
          <w:shd w:val="clear" w:color="auto" w:fill="FFFFFF"/>
        </w:rPr>
      </w:pPr>
      <w:r w:rsidRPr="00245A3F">
        <w:t>У Центрі комплексної реабілітації для осіб з інвалідністю внаслідок інтелектуальних порушень «Родинний затишок» пройшли курс реабілітації</w:t>
      </w:r>
      <w:r w:rsidRPr="00245A3F">
        <w:softHyphen/>
        <w:t xml:space="preserve"> 78 молодих інвалідів.</w:t>
      </w:r>
      <w:r w:rsidR="002703DA">
        <w:t xml:space="preserve"> В</w:t>
      </w:r>
      <w:r w:rsidRPr="00245A3F">
        <w:rPr>
          <w:rStyle w:val="2c"/>
        </w:rPr>
        <w:t xml:space="preserve"> установі розпочала роботу майстерня з миловаріння.</w:t>
      </w:r>
    </w:p>
    <w:p w:rsidR="00B00B87" w:rsidRPr="00245A3F" w:rsidRDefault="00B00B87" w:rsidP="00B00B87">
      <w:pPr>
        <w:suppressAutoHyphens w:val="0"/>
        <w:ind w:firstLine="709"/>
        <w:jc w:val="both"/>
      </w:pPr>
      <w:r w:rsidRPr="00245A3F">
        <w:t>У соціальному готелі Хмельницького міського центру соціальної підтримки та адаптації соціальні послуги отримала 371 особа. Виконано капітальний ремонт адміністративної будівлі центру.</w:t>
      </w:r>
    </w:p>
    <w:p w:rsidR="00B00B87" w:rsidRPr="00245A3F" w:rsidRDefault="00B00B87" w:rsidP="00B00B87">
      <w:pPr>
        <w:widowControl w:val="0"/>
        <w:suppressAutoHyphens w:val="0"/>
        <w:autoSpaceDE w:val="0"/>
        <w:autoSpaceDN w:val="0"/>
        <w:adjustRightInd w:val="0"/>
        <w:ind w:firstLine="709"/>
        <w:jc w:val="both"/>
        <w:rPr>
          <w:b/>
          <w:bCs/>
        </w:rPr>
      </w:pPr>
      <w:r w:rsidRPr="00245A3F">
        <w:t>У Рекреаційному центрі сімейного типу по відновленню здоров’я дітей-інвалідів та інших груп населення з обмеженими можливостями «Берег надії» оздоровлено 524 особи. Виконано капітальний ремонт, заміну системи опалення, ремонт кімнат і коридорів центру. Завершено будівництво пандусу для забезпечення доступності до території стадіону та ігрових майданчиків центру.</w:t>
      </w:r>
    </w:p>
    <w:p w:rsidR="00B00B87" w:rsidRPr="00245A3F" w:rsidRDefault="00B00B87" w:rsidP="002703DA">
      <w:pPr>
        <w:pStyle w:val="af0"/>
        <w:spacing w:before="0" w:after="0"/>
        <w:ind w:firstLine="708"/>
        <w:rPr>
          <w:i/>
          <w:iCs/>
          <w:lang w:val="uk-UA"/>
        </w:rPr>
      </w:pPr>
      <w:r w:rsidRPr="00245A3F">
        <w:rPr>
          <w:lang w:val="uk-UA"/>
        </w:rPr>
        <w:t>Підтримка сім’ї, дітей та молоді.</w:t>
      </w:r>
    </w:p>
    <w:p w:rsidR="00B00B87" w:rsidRPr="00245A3F" w:rsidRDefault="00B00B87" w:rsidP="00B00B87">
      <w:pPr>
        <w:suppressAutoHyphens w:val="0"/>
        <w:ind w:firstLine="708"/>
        <w:jc w:val="both"/>
        <w:rPr>
          <w:lang w:eastAsia="uk-UA"/>
        </w:rPr>
      </w:pPr>
      <w:r w:rsidRPr="00245A3F">
        <w:t xml:space="preserve">Проведено 22 загальноміські заходи щодо підтримки </w:t>
      </w:r>
      <w:r w:rsidRPr="00245A3F">
        <w:rPr>
          <w:lang w:eastAsia="uk-UA"/>
        </w:rPr>
        <w:t>дітей та молоді, зокрема 3 фестивалі для учнівської молоді («Молодь обирає здоров’я», «Свіжий вітер», «</w:t>
      </w:r>
      <w:proofErr w:type="spellStart"/>
      <w:r w:rsidRPr="00245A3F">
        <w:rPr>
          <w:lang w:eastAsia="uk-UA"/>
        </w:rPr>
        <w:t>MyFest</w:t>
      </w:r>
      <w:proofErr w:type="spellEnd"/>
      <w:r w:rsidRPr="00245A3F">
        <w:rPr>
          <w:lang w:eastAsia="uk-UA"/>
        </w:rPr>
        <w:t>»).</w:t>
      </w:r>
    </w:p>
    <w:p w:rsidR="00B00B87" w:rsidRPr="00245A3F" w:rsidRDefault="00B00B87" w:rsidP="00B00B87">
      <w:pPr>
        <w:suppressAutoHyphens w:val="0"/>
        <w:ind w:firstLine="709"/>
        <w:jc w:val="both"/>
        <w:rPr>
          <w:color w:val="00000C"/>
          <w:highlight w:val="yellow"/>
        </w:rPr>
      </w:pPr>
      <w:r w:rsidRPr="00245A3F">
        <w:rPr>
          <w:color w:val="00000C"/>
        </w:rPr>
        <w:t xml:space="preserve">Надано фінансову підтримку 7 молодіжним організаціям на реалізацію проектів («Україна починається з тебе», </w:t>
      </w:r>
      <w:proofErr w:type="spellStart"/>
      <w:r w:rsidRPr="00245A3F">
        <w:rPr>
          <w:color w:val="00000C"/>
        </w:rPr>
        <w:t>дебатний</w:t>
      </w:r>
      <w:proofErr w:type="spellEnd"/>
      <w:r w:rsidRPr="00245A3F">
        <w:rPr>
          <w:color w:val="00000C"/>
        </w:rPr>
        <w:t xml:space="preserve"> турнір, присвячений героям бою під Крутами, </w:t>
      </w:r>
      <w:proofErr w:type="spellStart"/>
      <w:r w:rsidRPr="00245A3F">
        <w:rPr>
          <w:color w:val="00000C"/>
        </w:rPr>
        <w:t>дебатний</w:t>
      </w:r>
      <w:proofErr w:type="spellEnd"/>
      <w:r w:rsidRPr="00245A3F">
        <w:rPr>
          <w:color w:val="00000C"/>
        </w:rPr>
        <w:t xml:space="preserve"> турнір ім. П. Орлика, лідерський курс Є. Коновальця, велопробіг, кіноперегляди просто неба, молодіжні вечірки «Фонтан </w:t>
      </w:r>
      <w:proofErr w:type="spellStart"/>
      <w:r w:rsidRPr="00245A3F">
        <w:rPr>
          <w:color w:val="00000C"/>
        </w:rPr>
        <w:t>фест</w:t>
      </w:r>
      <w:proofErr w:type="spellEnd"/>
      <w:r w:rsidRPr="00245A3F">
        <w:rPr>
          <w:color w:val="00000C"/>
        </w:rPr>
        <w:t>»,  «Школи успіху. Хмельницький»).</w:t>
      </w:r>
    </w:p>
    <w:p w:rsidR="00B00B87" w:rsidRPr="00245A3F" w:rsidRDefault="00B00B87" w:rsidP="00B00B87">
      <w:pPr>
        <w:tabs>
          <w:tab w:val="left" w:pos="9781"/>
        </w:tabs>
        <w:ind w:right="-2" w:firstLine="709"/>
        <w:jc w:val="both"/>
      </w:pPr>
      <w:r w:rsidRPr="00245A3F">
        <w:t>Центром по роботі з дітьми та підлітками за місцем проживання проведено 120 заходів (охоплено більше 3 тис. дітей та підлітків за місцем проживання). Наймасовіші заходи: міська Ліга «Дитяча легка атлетика IAAF», конкурс знавців української мови «Невичерпне джерело», до 205-ї річниці з дня народження Т. Шевченка, І міський турнір з настільних ігор тощо. Відкрито театральний та танцювальний гуртки.</w:t>
      </w:r>
    </w:p>
    <w:p w:rsidR="00B00B87" w:rsidRPr="00245A3F" w:rsidRDefault="00B00B87" w:rsidP="00B00B87">
      <w:pPr>
        <w:tabs>
          <w:tab w:val="left" w:pos="9781"/>
        </w:tabs>
        <w:ind w:right="-2" w:firstLine="709"/>
        <w:jc w:val="both"/>
      </w:pPr>
      <w:r w:rsidRPr="00245A3F">
        <w:lastRenderedPageBreak/>
        <w:t>У місті функціонує 16 підліткових клубів за місцем проживання (у гуртках та секціях займається 1345 дітей та підлітків).</w:t>
      </w:r>
    </w:p>
    <w:p w:rsidR="00B00B87" w:rsidRPr="00245A3F" w:rsidRDefault="00B00B87" w:rsidP="00B00B87">
      <w:pPr>
        <w:tabs>
          <w:tab w:val="left" w:pos="9781"/>
        </w:tabs>
        <w:ind w:right="-2" w:firstLine="709"/>
        <w:jc w:val="both"/>
      </w:pPr>
      <w:r w:rsidRPr="00245A3F">
        <w:rPr>
          <w:lang w:eastAsia="ru-RU"/>
        </w:rPr>
        <w:t xml:space="preserve">У </w:t>
      </w:r>
      <w:r w:rsidRPr="00245A3F">
        <w:t>спортивно-культурному центрі «</w:t>
      </w:r>
      <w:proofErr w:type="spellStart"/>
      <w:r w:rsidRPr="00245A3F">
        <w:t>Плоскирів</w:t>
      </w:r>
      <w:proofErr w:type="spellEnd"/>
      <w:r w:rsidRPr="00245A3F">
        <w:t>» у 15 гуртках та секціях займається у середньому 255 осіб, що на 37 осіб більше у порівнянні з відповідним періодом 2018 року.  Центром проведено 35 заходи, які відвідало 5,8 тис. осіб. Відкрито  студії раннього розвитку, журналістики, підліткової шляхетності.</w:t>
      </w:r>
    </w:p>
    <w:p w:rsidR="00B00B87" w:rsidRPr="00245A3F" w:rsidRDefault="00B00B87" w:rsidP="00B00B87">
      <w:pPr>
        <w:tabs>
          <w:tab w:val="left" w:pos="9781"/>
        </w:tabs>
        <w:ind w:right="-2" w:firstLine="709"/>
        <w:jc w:val="both"/>
      </w:pPr>
      <w:r w:rsidRPr="00245A3F">
        <w:t>З січня 2019 року розпочав роботу плавальний басейн спортивно-культурного центру «</w:t>
      </w:r>
      <w:proofErr w:type="spellStart"/>
      <w:r w:rsidRPr="00245A3F">
        <w:t>Плоскирів</w:t>
      </w:r>
      <w:proofErr w:type="spellEnd"/>
      <w:r w:rsidRPr="00245A3F">
        <w:t>», який відвідало 29,3 тис. осіб, у т. ч. 108 осіб з інвалідністю.</w:t>
      </w:r>
    </w:p>
    <w:p w:rsidR="00B00B87" w:rsidRPr="00245A3F" w:rsidRDefault="00B00B87" w:rsidP="00B00B87">
      <w:pPr>
        <w:tabs>
          <w:tab w:val="left" w:pos="9781"/>
        </w:tabs>
        <w:ind w:right="-2" w:firstLine="709"/>
        <w:jc w:val="both"/>
      </w:pPr>
      <w:r w:rsidRPr="00245A3F">
        <w:t>Завершується реалізація за підтримки Українського культурного фонду проекту «Заплутаними стежками історії українських Мазур. Мить, що залишиться в пам’яті...».</w:t>
      </w:r>
    </w:p>
    <w:p w:rsidR="00B00B87" w:rsidRPr="00245A3F" w:rsidRDefault="00B00B87" w:rsidP="00B00B87">
      <w:pPr>
        <w:ind w:firstLine="720"/>
        <w:jc w:val="both"/>
      </w:pPr>
      <w:r w:rsidRPr="00245A3F">
        <w:t>Центром соціальних служб для сім’ї, дітей та молоді проведено 387 заходів (лекції, бесіди, тренінги, семінари, акції, презентації тощо), якими охоплено майже 20,8 тис. осіб. Надано 1988 індивідуальних консультацій.</w:t>
      </w:r>
    </w:p>
    <w:p w:rsidR="00B00B87" w:rsidRPr="00245A3F" w:rsidRDefault="00B00B87" w:rsidP="00B00B87">
      <w:pPr>
        <w:ind w:firstLine="720"/>
        <w:jc w:val="both"/>
      </w:pPr>
      <w:r w:rsidRPr="00245A3F">
        <w:t>Проведено 6 заходів (тренінги, зустрічі, бесіди) для 140 чоловік з числа сімей та молоді, які є внутрішньо переміщеними особами з зони проведення АТО. Соціальною роботою охоплено 6 сімей (6 дітей).</w:t>
      </w:r>
    </w:p>
    <w:p w:rsidR="00B00B87" w:rsidRPr="00245A3F" w:rsidRDefault="00B00B87" w:rsidP="00B00B87">
      <w:pPr>
        <w:ind w:firstLine="720"/>
        <w:jc w:val="both"/>
      </w:pPr>
      <w:r w:rsidRPr="00245A3F">
        <w:t>Проведено 14 заходів з представниками товариства молоді з інвалідністю «Перспектива» (охоплено 568 осіб).</w:t>
      </w:r>
    </w:p>
    <w:p w:rsidR="00B00B87" w:rsidRPr="00245A3F" w:rsidRDefault="00B00B87" w:rsidP="00B00B87">
      <w:pPr>
        <w:ind w:firstLine="720"/>
        <w:jc w:val="both"/>
      </w:pPr>
      <w:r w:rsidRPr="00245A3F">
        <w:t xml:space="preserve">У квітні 2019 року відбулось відкриття Молодіжного центру. Центром проведено 130  заходів, спрямованих на створення умов для різнобічного розвитку молоді (табір лідерства для молоді, Школа сучасного лідера, Школа успіху, </w:t>
      </w:r>
      <w:proofErr w:type="spellStart"/>
      <w:r w:rsidRPr="00245A3F">
        <w:t>воркшоп</w:t>
      </w:r>
      <w:proofErr w:type="spellEnd"/>
      <w:r w:rsidRPr="00245A3F">
        <w:t xml:space="preserve"> «Медійна грамотність» тощо), утвердження патріотизму, моральності (чемпіонат з настільної гри «Українська революція», інтерактивна зустріч до Дня українського скаута, Етно-зустрічі тощо) та ін.</w:t>
      </w:r>
    </w:p>
    <w:p w:rsidR="00B00B87" w:rsidRPr="00245A3F" w:rsidRDefault="00B00B87" w:rsidP="00B00B87">
      <w:pPr>
        <w:ind w:firstLine="720"/>
        <w:jc w:val="both"/>
      </w:pPr>
      <w:r w:rsidRPr="00245A3F">
        <w:t>На службу «Телефон Довіри 15-50» звернулось 4,9 тис. осіб.</w:t>
      </w:r>
    </w:p>
    <w:p w:rsidR="00B00B87" w:rsidRPr="00245A3F" w:rsidRDefault="00B00B87" w:rsidP="00B00B87">
      <w:pPr>
        <w:pStyle w:val="311"/>
        <w:tabs>
          <w:tab w:val="left" w:pos="9781"/>
        </w:tabs>
        <w:suppressAutoHyphens w:val="0"/>
        <w:ind w:left="-20" w:right="-2"/>
      </w:pPr>
      <w:r w:rsidRPr="00245A3F">
        <w:t xml:space="preserve">У місті функціонує 1 дитячий будинок сімейного типу і 2 прийомні сім'ї, у яких виховуються 8 дітей-сиріт та дітей, позбавлених батьківського піклування. Проведено </w:t>
      </w:r>
      <w:r w:rsidRPr="00245A3F">
        <w:br/>
        <w:t xml:space="preserve">55 зустрічей з родинами, надано 109 послуг. </w:t>
      </w:r>
    </w:p>
    <w:p w:rsidR="00B00B87" w:rsidRPr="00245A3F" w:rsidRDefault="00B00B87" w:rsidP="00B00B87">
      <w:pPr>
        <w:ind w:firstLine="709"/>
        <w:jc w:val="both"/>
        <w:rPr>
          <w:lang w:eastAsia="ru-RU"/>
        </w:rPr>
      </w:pPr>
      <w:r w:rsidRPr="00245A3F">
        <w:rPr>
          <w:lang w:eastAsia="ru-RU"/>
        </w:rPr>
        <w:t>Влаштовано під опіку та піклування 13 дітей, усиновлено 25 дітей, у т. ч. 5 дітей - іноземними громадянами.</w:t>
      </w:r>
    </w:p>
    <w:p w:rsidR="00B00B87" w:rsidRPr="00245A3F" w:rsidRDefault="00B00B87" w:rsidP="00B00B87">
      <w:pPr>
        <w:tabs>
          <w:tab w:val="left" w:pos="9781"/>
        </w:tabs>
        <w:ind w:left="-20" w:right="-2" w:firstLine="720"/>
        <w:jc w:val="both"/>
        <w:rPr>
          <w:lang w:eastAsia="zh-CN"/>
        </w:rPr>
      </w:pPr>
      <w:r w:rsidRPr="00245A3F">
        <w:rPr>
          <w:lang w:eastAsia="zh-CN"/>
        </w:rPr>
        <w:t>На обліку перебуває 1684 багатодітних сім</w:t>
      </w:r>
      <w:r w:rsidR="00204CDF">
        <w:rPr>
          <w:lang w:eastAsia="zh-CN"/>
        </w:rPr>
        <w:t>’ї</w:t>
      </w:r>
      <w:r w:rsidRPr="00245A3F">
        <w:rPr>
          <w:lang w:eastAsia="zh-CN"/>
        </w:rPr>
        <w:t xml:space="preserve"> (5035 дітей). </w:t>
      </w:r>
      <w:r w:rsidRPr="00245A3F">
        <w:t xml:space="preserve">У місті проживає 110 жінок, які отримали почесне звання України «Мати-героїня». </w:t>
      </w:r>
      <w:r w:rsidRPr="00245A3F">
        <w:rPr>
          <w:lang w:eastAsia="zh-CN"/>
        </w:rPr>
        <w:t>Надаються проїзні документи 108 особам - багатодітним сім’ям, жінкам, яким присвоєно почесне звання України «Мати-героїня» та ін.</w:t>
      </w:r>
    </w:p>
    <w:p w:rsidR="00B00B87" w:rsidRPr="00245A3F" w:rsidRDefault="00B00B87" w:rsidP="00B00B87">
      <w:pPr>
        <w:tabs>
          <w:tab w:val="left" w:pos="9781"/>
        </w:tabs>
        <w:ind w:left="-20" w:right="-2" w:firstLine="720"/>
        <w:jc w:val="both"/>
        <w:rPr>
          <w:highlight w:val="yellow"/>
          <w:lang w:eastAsia="zh-CN"/>
        </w:rPr>
      </w:pPr>
      <w:r w:rsidRPr="00245A3F">
        <w:rPr>
          <w:lang w:eastAsia="zh-CN"/>
        </w:rPr>
        <w:t>Забезпечено виплату щомісячної грошової допомоги на кишенькові витрати 82 дітям-сиротам та дітям, які залишились без батьківського піклування,</w:t>
      </w:r>
    </w:p>
    <w:p w:rsidR="00B00B87" w:rsidRPr="00245A3F" w:rsidRDefault="00B00B87" w:rsidP="00B00B87">
      <w:pPr>
        <w:tabs>
          <w:tab w:val="left" w:pos="9781"/>
        </w:tabs>
        <w:ind w:right="-2" w:firstLine="709"/>
        <w:jc w:val="both"/>
      </w:pPr>
      <w:r w:rsidRPr="00245A3F">
        <w:rPr>
          <w:lang w:eastAsia="zh-CN"/>
        </w:rPr>
        <w:t xml:space="preserve">Під соціальним супроводом перебувало 115 сімей, яким надавалась допомога </w:t>
      </w:r>
      <w:r w:rsidRPr="00245A3F">
        <w:t>психологів, юристів та соціальних працівників (всього 9,2 тис. послуг).</w:t>
      </w:r>
      <w:r w:rsidRPr="00245A3F">
        <w:rPr>
          <w:lang w:eastAsia="zh-CN"/>
        </w:rPr>
        <w:t xml:space="preserve"> Станом на 01.10.2019 р. під соціальним супроводом перебувало 73 сім’ї, </w:t>
      </w:r>
      <w:r w:rsidRPr="00245A3F">
        <w:t>42 сім’ї</w:t>
      </w:r>
      <w:r w:rsidRPr="00245A3F">
        <w:rPr>
          <w:lang w:eastAsia="zh-CN"/>
        </w:rPr>
        <w:t xml:space="preserve"> з</w:t>
      </w:r>
      <w:r w:rsidRPr="00245A3F">
        <w:t>нято з соціального супроводу, у зв’язку з мінімізацією складних життєвих обставин.</w:t>
      </w:r>
    </w:p>
    <w:p w:rsidR="00B00B87" w:rsidRPr="00245A3F" w:rsidRDefault="00B00B87" w:rsidP="00775A06">
      <w:pPr>
        <w:pStyle w:val="af0"/>
        <w:spacing w:before="0" w:after="0"/>
        <w:ind w:firstLine="699"/>
        <w:rPr>
          <w:lang w:val="uk-UA"/>
        </w:rPr>
      </w:pPr>
      <w:r w:rsidRPr="00245A3F">
        <w:rPr>
          <w:lang w:val="uk-UA"/>
        </w:rPr>
        <w:t>Освіта.</w:t>
      </w:r>
    </w:p>
    <w:p w:rsidR="00B00B87" w:rsidRPr="00245A3F" w:rsidRDefault="00204CDF" w:rsidP="00B00B87">
      <w:pPr>
        <w:pStyle w:val="ad"/>
        <w:spacing w:before="0" w:after="0"/>
        <w:ind w:left="-10" w:firstLine="709"/>
        <w:jc w:val="both"/>
        <w:rPr>
          <w:lang w:val="uk-UA"/>
        </w:rPr>
      </w:pPr>
      <w:r>
        <w:rPr>
          <w:lang w:val="uk-UA"/>
        </w:rPr>
        <w:t>П</w:t>
      </w:r>
      <w:r w:rsidR="00B00B87" w:rsidRPr="00245A3F">
        <w:rPr>
          <w:lang w:val="uk-UA"/>
        </w:rPr>
        <w:t xml:space="preserve">роводилась робота, спрямована на розвиток мережі та </w:t>
      </w:r>
      <w:proofErr w:type="spellStart"/>
      <w:r w:rsidR="00B00B87" w:rsidRPr="00245A3F">
        <w:rPr>
          <w:lang w:val="uk-UA"/>
        </w:rPr>
        <w:t>потужностей</w:t>
      </w:r>
      <w:proofErr w:type="spellEnd"/>
      <w:r w:rsidR="00B00B87" w:rsidRPr="00245A3F">
        <w:rPr>
          <w:lang w:val="uk-UA"/>
        </w:rPr>
        <w:t xml:space="preserve"> навчальних закладів, зміцнення та оновлення матеріально-технічної та навчально-методичної бази закладів освіти.</w:t>
      </w:r>
    </w:p>
    <w:p w:rsidR="00B00B87" w:rsidRPr="00245A3F" w:rsidRDefault="00B00B87" w:rsidP="00B00B87">
      <w:pPr>
        <w:ind w:firstLine="709"/>
        <w:jc w:val="both"/>
      </w:pPr>
      <w:r w:rsidRPr="00245A3F">
        <w:t>У вересні 2019 року відкрито новозбудований  дошкільний заклад №9 «</w:t>
      </w:r>
      <w:proofErr w:type="spellStart"/>
      <w:r w:rsidRPr="00245A3F">
        <w:t>Кобзарик</w:t>
      </w:r>
      <w:proofErr w:type="spellEnd"/>
      <w:r w:rsidRPr="00245A3F">
        <w:t>», до якого зараховано 350 дітей.</w:t>
      </w:r>
    </w:p>
    <w:p w:rsidR="00B00B87" w:rsidRPr="00245A3F" w:rsidRDefault="00B00B87" w:rsidP="00B00B87">
      <w:pPr>
        <w:ind w:firstLine="709"/>
        <w:jc w:val="both"/>
      </w:pPr>
      <w:r w:rsidRPr="00245A3F">
        <w:t>Продовжуються роботи з будівництва школи І ступеня на 420 місць у мікрорайоні Озерна; дошкільного навчального закладу на 120 місць (</w:t>
      </w:r>
      <w:proofErr w:type="spellStart"/>
      <w:r w:rsidRPr="00245A3F">
        <w:t>пров</w:t>
      </w:r>
      <w:proofErr w:type="spellEnd"/>
      <w:r w:rsidRPr="00245A3F">
        <w:t xml:space="preserve">. </w:t>
      </w:r>
      <w:proofErr w:type="spellStart"/>
      <w:r w:rsidRPr="00245A3F">
        <w:t>Шостаковича</w:t>
      </w:r>
      <w:proofErr w:type="spellEnd"/>
      <w:r w:rsidRPr="00245A3F">
        <w:t xml:space="preserve">, 28А); реконструкції з надбудовою приміщень НВК №10 (вул. Водопровідна, 9А); реконструкції НВО №1 (вул. </w:t>
      </w:r>
      <w:proofErr w:type="spellStart"/>
      <w:r w:rsidRPr="00245A3F">
        <w:t>Старокостянтинівське</w:t>
      </w:r>
      <w:proofErr w:type="spellEnd"/>
      <w:r w:rsidRPr="00245A3F">
        <w:t xml:space="preserve"> шосе, 3Б); реконструкції з добудовою їдальні до існуючого приміщення СЗОШ №8 (вул. Я. </w:t>
      </w:r>
      <w:proofErr w:type="spellStart"/>
      <w:r w:rsidRPr="00245A3F">
        <w:t>Гальчевського</w:t>
      </w:r>
      <w:proofErr w:type="spellEnd"/>
      <w:r w:rsidRPr="00245A3F">
        <w:t xml:space="preserve">, 34); реконструкції з добудовою приміщень ліцею №17 під спортивну залу (вул. Героїв Майдану, 5); реконструкції з добудовою до приміщення СЗОШ ім. В. </w:t>
      </w:r>
      <w:proofErr w:type="spellStart"/>
      <w:r w:rsidRPr="00245A3F">
        <w:t>Чорновола</w:t>
      </w:r>
      <w:proofErr w:type="spellEnd"/>
      <w:r w:rsidRPr="00245A3F">
        <w:t xml:space="preserve"> (вул. </w:t>
      </w:r>
      <w:proofErr w:type="spellStart"/>
      <w:r w:rsidRPr="00245A3F">
        <w:t>Кам’янецька</w:t>
      </w:r>
      <w:proofErr w:type="spellEnd"/>
      <w:r w:rsidRPr="00245A3F">
        <w:t xml:space="preserve">, 119). </w:t>
      </w:r>
    </w:p>
    <w:p w:rsidR="00B00B87" w:rsidRPr="00245A3F" w:rsidRDefault="00B00B87" w:rsidP="00B00B87">
      <w:pPr>
        <w:ind w:firstLine="709"/>
        <w:jc w:val="both"/>
      </w:pPr>
      <w:r w:rsidRPr="00245A3F">
        <w:t xml:space="preserve">Станом на 01.09.2019 р. до закладів загальної середньої освіти зараховано 35331 учень, що на 1655 дітей більше, ніж у </w:t>
      </w:r>
      <w:r w:rsidR="00204CDF">
        <w:t>2018</w:t>
      </w:r>
      <w:r w:rsidRPr="00245A3F">
        <w:t xml:space="preserve"> році. Збільшилася у порівнянні з 2018 роком середня </w:t>
      </w:r>
      <w:r w:rsidRPr="00245A3F">
        <w:lastRenderedPageBreak/>
        <w:t>наповнюваність класів - 29,1 до 29,8. З огляду на зростання контингенту учнів існує потреба у добудові існуючих і будівництві нових закладів загальної середньої освіти.</w:t>
      </w:r>
    </w:p>
    <w:p w:rsidR="00B00B87" w:rsidRPr="00245A3F" w:rsidRDefault="00B00B87" w:rsidP="00B00B87">
      <w:pPr>
        <w:ind w:firstLine="709"/>
        <w:jc w:val="both"/>
      </w:pPr>
      <w:r w:rsidRPr="00245A3F">
        <w:t>До 52 закладів дошкільної освіти влаштовано 13302 дитини, що більше на 274 дитини. Різними формами дошкільної освіти охоплено 95% дітей дошкільного віку.</w:t>
      </w:r>
    </w:p>
    <w:p w:rsidR="00B00B87" w:rsidRPr="00245A3F" w:rsidRDefault="00B00B87" w:rsidP="00B00B87">
      <w:pPr>
        <w:widowControl w:val="0"/>
        <w:tabs>
          <w:tab w:val="left" w:pos="426"/>
        </w:tabs>
        <w:suppressAutoHyphens w:val="0"/>
        <w:ind w:firstLine="709"/>
        <w:jc w:val="both"/>
      </w:pPr>
      <w:r w:rsidRPr="00245A3F">
        <w:t xml:space="preserve">На поліпшення матеріально-технічної бази закладів загальної середньої освіти спрямовано 5,1 млн. грн. (200 грн. на одного учня), закладів дошкільної освіти – 3,0  млн. грн. (300 грн. на одну дитину). </w:t>
      </w:r>
    </w:p>
    <w:p w:rsidR="00B00B87" w:rsidRPr="00245A3F" w:rsidRDefault="00B00B87" w:rsidP="00B00B87">
      <w:pPr>
        <w:widowControl w:val="0"/>
        <w:tabs>
          <w:tab w:val="left" w:pos="426"/>
        </w:tabs>
        <w:suppressAutoHyphens w:val="0"/>
        <w:ind w:firstLine="709"/>
        <w:jc w:val="both"/>
      </w:pPr>
      <w:r w:rsidRPr="00245A3F">
        <w:t>Оновлено комп’ютерну техніку у 28 закладах освіти (5,5 млн. грн.). Придбано мультимедійні комплекси з програмни</w:t>
      </w:r>
      <w:r w:rsidR="00312B2A">
        <w:t>м</w:t>
      </w:r>
      <w:r w:rsidRPr="00245A3F">
        <w:t xml:space="preserve"> забезпеченням у 10 заклад</w:t>
      </w:r>
      <w:r w:rsidR="00312B2A">
        <w:t>ів</w:t>
      </w:r>
      <w:r w:rsidRPr="00245A3F">
        <w:t xml:space="preserve"> освіти (1,4 млн. грн.). Для забезпечення впровадження Нової української школи для перших класів придбано лазерні багатофункціональні пристрої, інтерактивні дошки, проектори, комп'ютери, ноутбуки, </w:t>
      </w:r>
      <w:proofErr w:type="spellStart"/>
      <w:r w:rsidRPr="00245A3F">
        <w:t>ламінатори</w:t>
      </w:r>
      <w:proofErr w:type="spellEnd"/>
      <w:r w:rsidRPr="00245A3F">
        <w:t xml:space="preserve">, планшети (1,9 млн. грн.). </w:t>
      </w:r>
    </w:p>
    <w:p w:rsidR="00B00B87" w:rsidRPr="00245A3F" w:rsidRDefault="00B00B87" w:rsidP="00B00B87">
      <w:pPr>
        <w:suppressAutoHyphens w:val="0"/>
        <w:ind w:firstLine="709"/>
        <w:jc w:val="both"/>
      </w:pPr>
      <w:r w:rsidRPr="00245A3F">
        <w:t xml:space="preserve">Виконано роботи з капітального ремонту у 13 закладах, поточного ремонту – у 48 закладах (8,2 млн. грн.). </w:t>
      </w:r>
    </w:p>
    <w:p w:rsidR="00B00B87" w:rsidRPr="00245A3F" w:rsidRDefault="00B00B87" w:rsidP="00B00B87">
      <w:pPr>
        <w:ind w:firstLine="709"/>
        <w:jc w:val="both"/>
      </w:pPr>
      <w:r w:rsidRPr="00245A3F">
        <w:t>Проведено роботи з вогнезахисного просочування дерев’яних конструкцій дахів у 5 закладах (311,3 тис. грн.), капітального ремонту огорожі у 2 закладах (1,1 млн. грн.).</w:t>
      </w:r>
    </w:p>
    <w:p w:rsidR="00B00B87" w:rsidRPr="00245A3F" w:rsidRDefault="00B00B87" w:rsidP="00B00B87">
      <w:pPr>
        <w:ind w:firstLine="709"/>
        <w:jc w:val="both"/>
      </w:pPr>
      <w:r w:rsidRPr="00245A3F">
        <w:t>Завершено роботи з будівництва свердловини у позаміському дитячому закладі оздоровлення та відпочинку «Чайка» (595,3 тис. грн.).</w:t>
      </w:r>
    </w:p>
    <w:p w:rsidR="00B00B87" w:rsidRPr="00245A3F" w:rsidRDefault="00B00B87" w:rsidP="00B00B87">
      <w:pPr>
        <w:suppressAutoHyphens w:val="0"/>
        <w:ind w:firstLine="709"/>
        <w:jc w:val="both"/>
      </w:pPr>
      <w:r w:rsidRPr="00245A3F">
        <w:t>Продовжуються роботи з утеплення фасаду та сходового майданчика палацу творчості дітей та юнацтва (2,4 млн. грн.).</w:t>
      </w:r>
    </w:p>
    <w:p w:rsidR="00B00B87" w:rsidRPr="00245A3F" w:rsidRDefault="00B00B87" w:rsidP="00B00B87">
      <w:pPr>
        <w:ind w:firstLine="709"/>
        <w:jc w:val="both"/>
      </w:pPr>
      <w:r w:rsidRPr="00245A3F">
        <w:t>Виконано роботи з будівництва спортивних майданчиків із штучним покриттям у СЗОШ № 19, НВК №4.</w:t>
      </w:r>
    </w:p>
    <w:p w:rsidR="00B00B87" w:rsidRPr="00245A3F" w:rsidRDefault="00B00B87" w:rsidP="00B00B87">
      <w:pPr>
        <w:ind w:firstLine="709"/>
        <w:jc w:val="both"/>
        <w:rPr>
          <w:highlight w:val="yellow"/>
        </w:rPr>
      </w:pPr>
      <w:r w:rsidRPr="00245A3F">
        <w:t>Проведено капітальний ремонт спортивних майданчиків СЗОШ №№ 7, 25, гімназії №№ 1, 2.</w:t>
      </w:r>
    </w:p>
    <w:p w:rsidR="00B00B87" w:rsidRPr="00245A3F" w:rsidRDefault="00B00B87" w:rsidP="00B00B87">
      <w:pPr>
        <w:tabs>
          <w:tab w:val="left" w:pos="9781"/>
        </w:tabs>
        <w:ind w:firstLine="709"/>
        <w:jc w:val="both"/>
      </w:pPr>
      <w:r w:rsidRPr="00245A3F">
        <w:t>У 30 закладах загальної середньої освіти організовано (педагогічний патронаж) для 108 учнів, які за станом здоров’я не можуть відвідувати заклад освіти та потребують корекції фізичного або розумового (психічного) розвитку.</w:t>
      </w:r>
    </w:p>
    <w:p w:rsidR="00B00B87" w:rsidRPr="00245A3F" w:rsidRDefault="00B00B87" w:rsidP="00B00B87">
      <w:pPr>
        <w:tabs>
          <w:tab w:val="left" w:pos="9781"/>
        </w:tabs>
        <w:ind w:firstLine="709"/>
        <w:jc w:val="both"/>
      </w:pPr>
      <w:r w:rsidRPr="00245A3F">
        <w:t>У 16 школах організовано інклюзивне навчання 174 дітей у 91 класі. Інклюзивну освіту запроваджено у 13 закладах дошкільної освіти (50 груп) для 145 вихованців.</w:t>
      </w:r>
    </w:p>
    <w:p w:rsidR="00B00B87" w:rsidRPr="00245A3F" w:rsidRDefault="00B00B87" w:rsidP="00312B2A">
      <w:pPr>
        <w:pStyle w:val="af0"/>
        <w:spacing w:before="0" w:after="0"/>
        <w:ind w:firstLine="709"/>
        <w:rPr>
          <w:lang w:val="uk-UA"/>
        </w:rPr>
      </w:pPr>
      <w:r w:rsidRPr="00245A3F">
        <w:rPr>
          <w:lang w:val="uk-UA"/>
        </w:rPr>
        <w:t>Охорона здоров’я.</w:t>
      </w:r>
    </w:p>
    <w:p w:rsidR="00B00B87" w:rsidRPr="00245A3F" w:rsidRDefault="00B00B87" w:rsidP="00B00B87">
      <w:pPr>
        <w:ind w:firstLine="709"/>
        <w:jc w:val="both"/>
        <w:rPr>
          <w:highlight w:val="yellow"/>
        </w:rPr>
      </w:pPr>
      <w:r w:rsidRPr="00245A3F">
        <w:t>У місті триває автономізація закладів охорони здоров’я, що надають вторинну та спеціалізовану медичну допомогу. 4 міські поліклініки реорганізован</w:t>
      </w:r>
      <w:r w:rsidR="00204CDF">
        <w:t>о</w:t>
      </w:r>
      <w:r w:rsidRPr="00245A3F">
        <w:t xml:space="preserve"> шляхом злиття у комунальне підприємство «Хмельницький міський лікувально-діагностичний центр».  </w:t>
      </w:r>
      <w:r w:rsidR="00204CDF">
        <w:t>У</w:t>
      </w:r>
      <w:r w:rsidRPr="00245A3F">
        <w:t xml:space="preserve"> комунальні підприємства перетвор</w:t>
      </w:r>
      <w:r w:rsidR="00204CDF">
        <w:t>ено міську</w:t>
      </w:r>
      <w:r w:rsidRPr="00245A3F">
        <w:t xml:space="preserve"> дитяч</w:t>
      </w:r>
      <w:r w:rsidR="00204CDF">
        <w:t>у</w:t>
      </w:r>
      <w:r w:rsidRPr="00245A3F">
        <w:t xml:space="preserve"> лікарн</w:t>
      </w:r>
      <w:r w:rsidR="00204CDF">
        <w:t>ю</w:t>
      </w:r>
      <w:r w:rsidRPr="00245A3F">
        <w:t xml:space="preserve">, міський </w:t>
      </w:r>
      <w:proofErr w:type="spellStart"/>
      <w:r w:rsidRPr="00245A3F">
        <w:t>перинатальний</w:t>
      </w:r>
      <w:proofErr w:type="spellEnd"/>
      <w:r w:rsidRPr="00245A3F">
        <w:t xml:space="preserve"> центр, міськ</w:t>
      </w:r>
      <w:r w:rsidR="00312B2A">
        <w:t>у</w:t>
      </w:r>
      <w:r w:rsidRPr="00245A3F">
        <w:t xml:space="preserve"> об’єднан</w:t>
      </w:r>
      <w:r w:rsidR="00312B2A">
        <w:t>у</w:t>
      </w:r>
      <w:r w:rsidRPr="00245A3F">
        <w:t xml:space="preserve"> стоматологічн</w:t>
      </w:r>
      <w:r w:rsidR="00312B2A">
        <w:t>у</w:t>
      </w:r>
      <w:r w:rsidRPr="00245A3F">
        <w:t xml:space="preserve"> поліклінік</w:t>
      </w:r>
      <w:r w:rsidR="00312B2A">
        <w:t>у</w:t>
      </w:r>
      <w:r w:rsidRPr="00245A3F">
        <w:t xml:space="preserve"> – у комунальне підприємство «Медичний стоматологічний центр</w:t>
      </w:r>
      <w:r w:rsidR="00204CDF">
        <w:t>»</w:t>
      </w:r>
      <w:r w:rsidRPr="00245A3F">
        <w:t xml:space="preserve">. У процесі перетворення  у комунальні підприємства перебувають  міська лікарня, міська інфекційна лікарня та міський протитуберкульозний диспансер. </w:t>
      </w:r>
    </w:p>
    <w:p w:rsidR="00B00B87" w:rsidRPr="00245A3F" w:rsidRDefault="00B00B87" w:rsidP="00B00B87">
      <w:pPr>
        <w:ind w:firstLine="708"/>
        <w:jc w:val="both"/>
      </w:pPr>
      <w:r w:rsidRPr="00245A3F">
        <w:t>Первинну медико-санітарну допомогу надають 2 центри первинної медико-санітарної допомоги, у складі яких працює 23 амбулаторії загальної практики-сімейної медицини.  14 амбулаторій  працює  у віддалених мікрорайонах (</w:t>
      </w:r>
      <w:proofErr w:type="spellStart"/>
      <w:r w:rsidRPr="00245A3F">
        <w:t>Лезневе</w:t>
      </w:r>
      <w:proofErr w:type="spellEnd"/>
      <w:r w:rsidRPr="00245A3F">
        <w:t xml:space="preserve">, Озерна, </w:t>
      </w:r>
      <w:proofErr w:type="spellStart"/>
      <w:r w:rsidRPr="00245A3F">
        <w:t>Книжківці</w:t>
      </w:r>
      <w:proofErr w:type="spellEnd"/>
      <w:r w:rsidRPr="00245A3F">
        <w:t xml:space="preserve">, </w:t>
      </w:r>
      <w:proofErr w:type="spellStart"/>
      <w:r w:rsidRPr="00245A3F">
        <w:t>Гречани</w:t>
      </w:r>
      <w:proofErr w:type="spellEnd"/>
      <w:r w:rsidRPr="00245A3F">
        <w:t xml:space="preserve">, Дубове, </w:t>
      </w:r>
      <w:proofErr w:type="spellStart"/>
      <w:r w:rsidRPr="00245A3F">
        <w:t>Ружична</w:t>
      </w:r>
      <w:proofErr w:type="spellEnd"/>
      <w:r w:rsidRPr="00245A3F">
        <w:t xml:space="preserve">, вул. Червонофлотська, вул. Зарічанська), 9 амбулаторій – у приміщеннях </w:t>
      </w:r>
      <w:proofErr w:type="spellStart"/>
      <w:r w:rsidRPr="00245A3F">
        <w:t>поліклінік</w:t>
      </w:r>
      <w:proofErr w:type="spellEnd"/>
      <w:r w:rsidRPr="00245A3F">
        <w:t xml:space="preserve">. У 2019 році одну амбулаторію переміщено з приміщення поліклініки №1 у відремонтоване приміщення на вул. Подільській, 171. Кількість зареєстрованих посад лікарів загальної практики сімейної медицини – 137  штатних посад сімейних лікарів (5,15 на 10 тис. мешканців міста), що на 4% більше у порівнянні з відповідним періодом 2018 року. </w:t>
      </w:r>
    </w:p>
    <w:p w:rsidR="00B00B87" w:rsidRPr="00245A3F" w:rsidRDefault="00B00B87" w:rsidP="00B00B87">
      <w:pPr>
        <w:ind w:firstLine="708"/>
        <w:jc w:val="both"/>
      </w:pPr>
      <w:r w:rsidRPr="00245A3F">
        <w:t>Центри первинної медико-санітарної допомоги забезпечено комп’ютерною технікою. Продовжується робота над удосконаленням роботи програми  з електронного запису на прийом до лікаря у центрах первинної медико-санітарної допомоги та амбулаторно-поліклінічних закладах міста. Проведено підготовчі роботи з впровадження електронного рецепта. Для закладів вторинної ланки придбано комп’ютерну техніку (1,2 млн. грн.).</w:t>
      </w:r>
    </w:p>
    <w:p w:rsidR="00B00B87" w:rsidRPr="00245A3F" w:rsidRDefault="00B00B87" w:rsidP="00B00B87">
      <w:pPr>
        <w:ind w:firstLine="708"/>
        <w:jc w:val="both"/>
      </w:pPr>
      <w:r w:rsidRPr="00245A3F">
        <w:lastRenderedPageBreak/>
        <w:t xml:space="preserve">Продовжувалась робота з вибору сімейного лікаря та підписання декларацій. Станом на  </w:t>
      </w:r>
      <w:r w:rsidRPr="00245A3F">
        <w:br/>
        <w:t>01.10.2019 р. підписано декларації з понад 246,9 тис. пацієнтів (91,0% від наявного населення міста).</w:t>
      </w:r>
    </w:p>
    <w:p w:rsidR="00B00B87" w:rsidRPr="00245A3F" w:rsidRDefault="00B00B87" w:rsidP="00B00B87">
      <w:pPr>
        <w:suppressAutoHyphens w:val="0"/>
        <w:ind w:firstLine="709"/>
        <w:jc w:val="both"/>
        <w:rPr>
          <w:color w:val="1D2129"/>
          <w:shd w:val="clear" w:color="auto" w:fill="FFFFFF"/>
        </w:rPr>
      </w:pPr>
      <w:r w:rsidRPr="00245A3F">
        <w:rPr>
          <w:color w:val="1D2129"/>
          <w:shd w:val="clear" w:color="auto" w:fill="FFFFFF"/>
        </w:rPr>
        <w:t>Забезпечено пільговими препаратами пацієнтів різних соціальних груп та з різними важкими захворюваннями на суму 5,5 млн. грн. Відповідно до програми «Доступні ліки» безоплатно або з частковою доплатою мешканці отримали  ліків на суму 1,7 млн. грн. З 01.04.2019 р. фінансування даної програми здійснюється державним замовником – Національною Службою здоров’я України.</w:t>
      </w:r>
    </w:p>
    <w:p w:rsidR="00B00B87" w:rsidRPr="00245A3F" w:rsidRDefault="00B00B87" w:rsidP="00B00B87">
      <w:pPr>
        <w:ind w:firstLine="709"/>
        <w:jc w:val="both"/>
      </w:pPr>
      <w:r w:rsidRPr="00245A3F">
        <w:t>Видатки на безкоштовне надання невідкладної медичної допомоги у травматологічних пунктах, забезпечення трьох днів безкоштовного лікування хворих  у відділеннях анестезіології з ліжками інтенсивної терапії, придбання медикаментів, виробів медичного призначення та витратних матеріалів у міській лікарні та міській дитячій лікарні становили  майже 21 млн. грн.</w:t>
      </w:r>
    </w:p>
    <w:p w:rsidR="00B00B87" w:rsidRPr="00245A3F" w:rsidRDefault="00B00B87" w:rsidP="00B00B87">
      <w:pPr>
        <w:suppressAutoHyphens w:val="0"/>
        <w:ind w:firstLine="709"/>
        <w:jc w:val="both"/>
      </w:pPr>
      <w:r w:rsidRPr="00245A3F">
        <w:rPr>
          <w:lang w:eastAsia="uk-UA"/>
        </w:rPr>
        <w:t>Проведено протезування зубів 286 особам, які належать до пільгових категорій населення (544,9 тис. грн.). З</w:t>
      </w:r>
      <w:r w:rsidRPr="00245A3F">
        <w:t xml:space="preserve">абезпечено аналоговими слуховими апаратами 26 осіб з інвалідністю (60,3 тис. грн.). 3 </w:t>
      </w:r>
      <w:proofErr w:type="spellStart"/>
      <w:r w:rsidRPr="00245A3F">
        <w:t>слабозорих</w:t>
      </w:r>
      <w:proofErr w:type="spellEnd"/>
      <w:r w:rsidRPr="00245A3F">
        <w:t xml:space="preserve"> особи з інвалідністю забезпечено </w:t>
      </w:r>
      <w:proofErr w:type="spellStart"/>
      <w:r w:rsidRPr="00245A3F">
        <w:t>глюкометрами</w:t>
      </w:r>
      <w:proofErr w:type="spellEnd"/>
      <w:r w:rsidRPr="00245A3F">
        <w:t xml:space="preserve"> з </w:t>
      </w:r>
      <w:proofErr w:type="spellStart"/>
      <w:r w:rsidRPr="00245A3F">
        <w:t>мовним</w:t>
      </w:r>
      <w:proofErr w:type="spellEnd"/>
      <w:r w:rsidRPr="00245A3F">
        <w:t xml:space="preserve"> виводом. </w:t>
      </w:r>
    </w:p>
    <w:p w:rsidR="00B00B87" w:rsidRPr="00245A3F" w:rsidRDefault="00B00B87" w:rsidP="00B00B87">
      <w:pPr>
        <w:suppressAutoHyphens w:val="0"/>
        <w:ind w:firstLine="709"/>
        <w:jc w:val="both"/>
        <w:rPr>
          <w:color w:val="1D2129"/>
          <w:shd w:val="clear" w:color="auto" w:fill="FFFFFF"/>
        </w:rPr>
      </w:pPr>
      <w:r w:rsidRPr="00245A3F">
        <w:t xml:space="preserve">У міському </w:t>
      </w:r>
      <w:proofErr w:type="spellStart"/>
      <w:r w:rsidRPr="00245A3F">
        <w:t>перинатальному</w:t>
      </w:r>
      <w:proofErr w:type="spellEnd"/>
      <w:r w:rsidRPr="00245A3F">
        <w:t xml:space="preserve"> центрі народилося 1935 малюків, як</w:t>
      </w:r>
      <w:r w:rsidR="00312B2A">
        <w:t>их</w:t>
      </w:r>
      <w:r w:rsidRPr="00245A3F">
        <w:t xml:space="preserve"> забезпечено необхідними лікарськими засобами, виробами медичного призначення та  державною натуральною допомогою «пакунок малюка» (2,3 млн. грн.).</w:t>
      </w:r>
    </w:p>
    <w:p w:rsidR="00B00B87" w:rsidRPr="00245A3F" w:rsidRDefault="00B00B87" w:rsidP="00B00B87">
      <w:pPr>
        <w:suppressAutoHyphens w:val="0"/>
        <w:ind w:firstLine="709"/>
        <w:jc w:val="both"/>
      </w:pPr>
      <w:r w:rsidRPr="00245A3F">
        <w:t xml:space="preserve">З травня 2019 року у міській лікарні розпочало роботу відділення амбулаторного гемодіалізу, у якому отримують послуги 56 осіб, хворих на хронічну ниркову недостатність. </w:t>
      </w:r>
    </w:p>
    <w:p w:rsidR="00B00B87" w:rsidRPr="00245A3F" w:rsidRDefault="00B00B87" w:rsidP="00B00B87">
      <w:pPr>
        <w:suppressAutoHyphens w:val="0"/>
        <w:ind w:firstLine="709"/>
        <w:jc w:val="both"/>
        <w:rPr>
          <w:highlight w:val="yellow"/>
        </w:rPr>
      </w:pPr>
      <w:r w:rsidRPr="00245A3F">
        <w:t xml:space="preserve">У міській дитячій лікарні створено кабінет  </w:t>
      </w:r>
      <w:proofErr w:type="spellStart"/>
      <w:r w:rsidRPr="00245A3F">
        <w:t>холтерівського</w:t>
      </w:r>
      <w:proofErr w:type="spellEnd"/>
      <w:r w:rsidRPr="00245A3F">
        <w:t xml:space="preserve"> </w:t>
      </w:r>
      <w:proofErr w:type="spellStart"/>
      <w:r w:rsidRPr="00245A3F">
        <w:t>моніторування</w:t>
      </w:r>
      <w:proofErr w:type="spellEnd"/>
      <w:r w:rsidRPr="00245A3F">
        <w:t>.</w:t>
      </w:r>
    </w:p>
    <w:p w:rsidR="00B00B87" w:rsidRPr="00245A3F" w:rsidRDefault="00B00B87" w:rsidP="00B00B87">
      <w:pPr>
        <w:suppressAutoHyphens w:val="0"/>
        <w:ind w:firstLine="709"/>
        <w:jc w:val="both"/>
        <w:rPr>
          <w:lang w:eastAsia="uk-UA"/>
        </w:rPr>
      </w:pPr>
      <w:r w:rsidRPr="00245A3F">
        <w:rPr>
          <w:lang w:eastAsia="uk-UA"/>
        </w:rPr>
        <w:t>На базі поліклініки №1 відкрито оновлене відділення амбулаторної хірургії – «хірургії одного дня».</w:t>
      </w:r>
    </w:p>
    <w:p w:rsidR="00B00B87" w:rsidRPr="00245A3F" w:rsidRDefault="00B00B87" w:rsidP="00B00B87">
      <w:pPr>
        <w:suppressAutoHyphens w:val="0"/>
        <w:ind w:firstLine="709"/>
        <w:jc w:val="both"/>
        <w:rPr>
          <w:highlight w:val="yellow"/>
          <w:lang w:eastAsia="uk-UA"/>
        </w:rPr>
      </w:pPr>
      <w:r w:rsidRPr="00245A3F">
        <w:rPr>
          <w:lang w:eastAsia="uk-UA"/>
        </w:rPr>
        <w:t xml:space="preserve">У міській лікарні завершено капітальний ремонт відділення неврології №1, ділянок інженерних мереж І поверху та підвалу корпусу №4, ЛОР-відділення, поточний ремонт допоміжних приміщень корпусу №4. У міській дитячій лікарні завершено  роботи з капітального ремонту відділення хірургії. У міському </w:t>
      </w:r>
      <w:proofErr w:type="spellStart"/>
      <w:r w:rsidRPr="00245A3F">
        <w:rPr>
          <w:lang w:eastAsia="uk-UA"/>
        </w:rPr>
        <w:t>перинатальному</w:t>
      </w:r>
      <w:proofErr w:type="spellEnd"/>
      <w:r w:rsidRPr="00245A3F">
        <w:rPr>
          <w:lang w:eastAsia="uk-UA"/>
        </w:rPr>
        <w:t xml:space="preserve"> центрі проведено монтаж пожежної сигналізації та оповіщення про пожежу.</w:t>
      </w:r>
    </w:p>
    <w:p w:rsidR="00B00B87" w:rsidRPr="00245A3F" w:rsidRDefault="00B00B87" w:rsidP="00B00B87">
      <w:pPr>
        <w:suppressAutoHyphens w:val="0"/>
        <w:ind w:firstLine="709"/>
        <w:jc w:val="both"/>
      </w:pPr>
      <w:r w:rsidRPr="00245A3F">
        <w:t xml:space="preserve">Для міської лікарні придбано </w:t>
      </w:r>
      <w:proofErr w:type="spellStart"/>
      <w:r w:rsidRPr="00245A3F">
        <w:t>артроскопічну</w:t>
      </w:r>
      <w:proofErr w:type="spellEnd"/>
      <w:r w:rsidRPr="00245A3F">
        <w:t xml:space="preserve"> стійку, 2 електрокардіографи, електроенцефалограф, </w:t>
      </w:r>
      <w:r w:rsidR="00312B2A">
        <w:t xml:space="preserve">для </w:t>
      </w:r>
      <w:r w:rsidRPr="00245A3F">
        <w:t xml:space="preserve">міського </w:t>
      </w:r>
      <w:proofErr w:type="spellStart"/>
      <w:r w:rsidRPr="00245A3F">
        <w:t>перинатального</w:t>
      </w:r>
      <w:proofErr w:type="spellEnd"/>
      <w:r w:rsidRPr="00245A3F">
        <w:t xml:space="preserve"> центру - апарат УЗД, для </w:t>
      </w:r>
      <w:proofErr w:type="spellStart"/>
      <w:r w:rsidRPr="00245A3F">
        <w:t>поліклінік</w:t>
      </w:r>
      <w:proofErr w:type="spellEnd"/>
      <w:r w:rsidRPr="00245A3F">
        <w:t xml:space="preserve"> міста - ректоскоп, аналізатор біохімічний, датчик лінійний, </w:t>
      </w:r>
      <w:proofErr w:type="spellStart"/>
      <w:r w:rsidRPr="00245A3F">
        <w:t>діатермокоагулятор</w:t>
      </w:r>
      <w:proofErr w:type="spellEnd"/>
      <w:r w:rsidRPr="00245A3F">
        <w:t xml:space="preserve">, </w:t>
      </w:r>
      <w:r w:rsidR="00312B2A">
        <w:t xml:space="preserve">для </w:t>
      </w:r>
      <w:r w:rsidRPr="00245A3F">
        <w:t xml:space="preserve">медичного стоматологічного центру - цифровий томограф. </w:t>
      </w:r>
    </w:p>
    <w:p w:rsidR="00B00B87" w:rsidRPr="00245A3F" w:rsidRDefault="00B00B87" w:rsidP="00B00B87">
      <w:pPr>
        <w:ind w:firstLine="708"/>
        <w:jc w:val="both"/>
      </w:pPr>
      <w:r w:rsidRPr="00245A3F">
        <w:t xml:space="preserve">Для обласного госпіталю ветеранів війни придбано плити електричні, </w:t>
      </w:r>
      <w:r w:rsidR="00312B2A">
        <w:t xml:space="preserve">для </w:t>
      </w:r>
      <w:r w:rsidRPr="00245A3F">
        <w:t>обласного онкологічного диспансеру та обласної лікарні – медичне обладнання.</w:t>
      </w:r>
    </w:p>
    <w:p w:rsidR="00B00B87" w:rsidRPr="00245A3F" w:rsidRDefault="00B00B87" w:rsidP="00B00B87">
      <w:pPr>
        <w:widowControl w:val="0"/>
        <w:autoSpaceDE w:val="0"/>
        <w:autoSpaceDN w:val="0"/>
        <w:adjustRightInd w:val="0"/>
        <w:ind w:firstLine="709"/>
        <w:jc w:val="both"/>
        <w:rPr>
          <w:bCs/>
        </w:rPr>
      </w:pPr>
      <w:r w:rsidRPr="00245A3F">
        <w:rPr>
          <w:bCs/>
        </w:rPr>
        <w:t>72,2%</w:t>
      </w:r>
      <w:r w:rsidR="00AC0CC9">
        <w:rPr>
          <w:bCs/>
        </w:rPr>
        <w:t xml:space="preserve"> </w:t>
      </w:r>
      <w:r w:rsidRPr="00245A3F">
        <w:rPr>
          <w:bCs/>
        </w:rPr>
        <w:t xml:space="preserve">новонароджених дітей вакциновано вакциною БЦЖ. Охоплено </w:t>
      </w:r>
      <w:proofErr w:type="spellStart"/>
      <w:r w:rsidRPr="00245A3F">
        <w:rPr>
          <w:bCs/>
        </w:rPr>
        <w:t>туберкулінодіагностикою</w:t>
      </w:r>
      <w:proofErr w:type="spellEnd"/>
      <w:r w:rsidRPr="00245A3F">
        <w:rPr>
          <w:bCs/>
        </w:rPr>
        <w:t xml:space="preserve"> 7,3 тис. дітей, що складає  82,5% дітей, які підлягали діагностиці.</w:t>
      </w:r>
    </w:p>
    <w:p w:rsidR="00B00B87" w:rsidRPr="00245A3F" w:rsidRDefault="00B00B87" w:rsidP="00B00B87">
      <w:pPr>
        <w:suppressAutoHyphens w:val="0"/>
        <w:ind w:firstLine="709"/>
        <w:jc w:val="both"/>
        <w:rPr>
          <w:bCs/>
        </w:rPr>
      </w:pPr>
      <w:r w:rsidRPr="00245A3F">
        <w:rPr>
          <w:bCs/>
        </w:rPr>
        <w:t>Проведено медичні огляди дітей-інвалідів (77,2% від загальної кількості дітей зазначеної категорії), дітей-сиріт (79,9%), дітей з багатодітних сімей (</w:t>
      </w:r>
      <w:r w:rsidRPr="00245A3F">
        <w:t>77,5%).</w:t>
      </w:r>
    </w:p>
    <w:p w:rsidR="00B00B87" w:rsidRPr="00245A3F" w:rsidRDefault="00B00B87" w:rsidP="00B00B87">
      <w:pPr>
        <w:widowControl w:val="0"/>
        <w:autoSpaceDE w:val="0"/>
        <w:autoSpaceDN w:val="0"/>
        <w:adjustRightInd w:val="0"/>
        <w:ind w:firstLine="709"/>
        <w:jc w:val="both"/>
      </w:pPr>
      <w:r w:rsidRPr="00245A3F">
        <w:t xml:space="preserve">За 9 місяців 2019 року зменшилась у порівнянні з відповідним періодом 2018 року кількість випадків захворюваності на туберкульоз (на 5,4%). Збільшилась кількість вперше виявлених випадків злоякісних новоутворень (на 11,8%), випадків гострого порушення мозкового кровообігу (на 14,3%), </w:t>
      </w:r>
      <w:r w:rsidRPr="00245A3F">
        <w:rPr>
          <w:bCs/>
        </w:rPr>
        <w:t>випадків  інфарктів міокарду (на 1,7%)</w:t>
      </w:r>
      <w:r w:rsidRPr="00245A3F">
        <w:t>.</w:t>
      </w:r>
    </w:p>
    <w:p w:rsidR="00B00B87" w:rsidRPr="00245A3F" w:rsidRDefault="00B00B87" w:rsidP="00B00B87">
      <w:pPr>
        <w:suppressAutoHyphens w:val="0"/>
        <w:ind w:firstLine="709"/>
        <w:jc w:val="both"/>
      </w:pPr>
      <w:r w:rsidRPr="00245A3F">
        <w:t>Постійно проводиться інформаційно-просвітницька кампанія з питань здорового способу життя, запобігання розвитку захворювань: проведено 328 лекцій з питань пропаганди здорового способу життя («Значення для здоров’я фізкультури і спорту, загартування, раціонального харчування», «Протиалкогольна пропаганда», «Антинікотинова пропаганда», «</w:t>
      </w:r>
      <w:proofErr w:type="spellStart"/>
      <w:r w:rsidRPr="00245A3F">
        <w:t>Протинаркоманійна</w:t>
      </w:r>
      <w:proofErr w:type="spellEnd"/>
      <w:r w:rsidRPr="00245A3F">
        <w:t xml:space="preserve"> пропаганда»),  прийнято участь у 24  радіо та 10 телепередачах. У рамках відзначення  Міжнародного дня серця  у вересні 2019 року проведено акцію з вимірювання артеріального тиску та рівню глюкози у крові (участь прийняли понад 1тис. осіб).</w:t>
      </w:r>
    </w:p>
    <w:p w:rsidR="00B00B87" w:rsidRPr="00245A3F" w:rsidRDefault="00B00B87" w:rsidP="00312B2A">
      <w:pPr>
        <w:pStyle w:val="af0"/>
        <w:spacing w:before="0" w:after="0"/>
        <w:ind w:firstLine="709"/>
        <w:rPr>
          <w:lang w:val="uk-UA"/>
        </w:rPr>
      </w:pPr>
      <w:r w:rsidRPr="00245A3F">
        <w:rPr>
          <w:lang w:val="uk-UA"/>
        </w:rPr>
        <w:t>Культура, туризм.</w:t>
      </w:r>
    </w:p>
    <w:p w:rsidR="00B00B87" w:rsidRPr="00245A3F" w:rsidRDefault="00B00B87" w:rsidP="00B00B87">
      <w:pPr>
        <w:ind w:firstLine="709"/>
        <w:jc w:val="both"/>
      </w:pPr>
      <w:r w:rsidRPr="00245A3F">
        <w:t xml:space="preserve">Проведено 192 загальноміських культурно-мистецьких заходи, серед яких 20 масштабних: мистецький проект «Різдвяний ярмарок», Всеукраїнський різдвяний </w:t>
      </w:r>
      <w:proofErr w:type="spellStart"/>
      <w:r w:rsidRPr="00245A3F">
        <w:t>етнофестиваль</w:t>
      </w:r>
      <w:proofErr w:type="spellEnd"/>
      <w:r w:rsidRPr="00245A3F">
        <w:t xml:space="preserve"> «Дар десь </w:t>
      </w:r>
      <w:r w:rsidRPr="00245A3F">
        <w:lastRenderedPageBreak/>
        <w:t>пребагатий!», Всеукраїнський фестиваль патріотичної пісні «Ми – українці!», Міжнародний фестиваль камерної музики «</w:t>
      </w:r>
      <w:proofErr w:type="spellStart"/>
      <w:r w:rsidRPr="00245A3F">
        <w:t>Хмельницькийкамерфест</w:t>
      </w:r>
      <w:proofErr w:type="spellEnd"/>
      <w:r w:rsidRPr="00245A3F">
        <w:t>», свято зустрічі весни, фестиваль писанок «Великодній дивосвіт», фестиваль рок-музики «</w:t>
      </w:r>
      <w:proofErr w:type="spellStart"/>
      <w:r w:rsidRPr="00245A3F">
        <w:t>Rock&amp;Buh</w:t>
      </w:r>
      <w:proofErr w:type="spellEnd"/>
      <w:r w:rsidRPr="00245A3F">
        <w:t xml:space="preserve">», Міжнародний фестиваль </w:t>
      </w:r>
      <w:proofErr w:type="spellStart"/>
      <w:r w:rsidRPr="00245A3F">
        <w:t>моно</w:t>
      </w:r>
      <w:proofErr w:type="spellEnd"/>
      <w:r w:rsidRPr="00245A3F">
        <w:t>-вистав «Відлуння»</w:t>
      </w:r>
      <w:r w:rsidR="00AC0CC9">
        <w:t xml:space="preserve">, </w:t>
      </w:r>
      <w:r w:rsidRPr="00245A3F">
        <w:t>фестиваль оркестрових шоу–програм «</w:t>
      </w:r>
      <w:proofErr w:type="spellStart"/>
      <w:r w:rsidRPr="00245A3F">
        <w:t>ArtMajorShow</w:t>
      </w:r>
      <w:proofErr w:type="spellEnd"/>
      <w:r w:rsidRPr="00245A3F">
        <w:t>», фестиваль народної хореографії «HLUSHENKOV FOLKFEST» та ін. Мистецькі заходи відвідало понад 150,0</w:t>
      </w:r>
      <w:r w:rsidR="00AC0CC9">
        <w:t xml:space="preserve"> </w:t>
      </w:r>
      <w:r w:rsidRPr="00245A3F">
        <w:t>тис. хмельничан та гостей міста, що на третину більше, ніж у 2018 році. На проведення 2 фестивалів залучено грантові кошти Українського культурного фонду у сумі 1,6 млн. грн.</w:t>
      </w:r>
    </w:p>
    <w:p w:rsidR="00B00B87" w:rsidRPr="00245A3F" w:rsidRDefault="00B00B87" w:rsidP="00B00B87">
      <w:pPr>
        <w:ind w:left="-20" w:firstLine="750"/>
        <w:jc w:val="both"/>
      </w:pPr>
      <w:r w:rsidRPr="00245A3F">
        <w:t>Підтримано 25 ініціатив громадськості щодо культурних подій та заходів у місті. Посезонно  видавався  Календар мистецьких подій.</w:t>
      </w:r>
    </w:p>
    <w:p w:rsidR="00B00B87" w:rsidRPr="00245A3F" w:rsidRDefault="00B00B87" w:rsidP="00B00B87">
      <w:pPr>
        <w:jc w:val="both"/>
      </w:pPr>
      <w:r w:rsidRPr="00245A3F">
        <w:tab/>
        <w:t xml:space="preserve">Кіно-концертний сезон у Мистецькому дворику дитячої музичної школи №1 включив 16 заходів, у т. ч. 2 покази  </w:t>
      </w:r>
      <w:proofErr w:type="spellStart"/>
      <w:r w:rsidRPr="00245A3F">
        <w:t>артхаузного</w:t>
      </w:r>
      <w:proofErr w:type="spellEnd"/>
      <w:r w:rsidRPr="00245A3F">
        <w:t xml:space="preserve"> кіно. </w:t>
      </w:r>
    </w:p>
    <w:p w:rsidR="00B00B87" w:rsidRPr="00245A3F" w:rsidRDefault="00B00B87" w:rsidP="00B00B87">
      <w:pPr>
        <w:jc w:val="both"/>
      </w:pPr>
      <w:r w:rsidRPr="00245A3F">
        <w:tab/>
        <w:t xml:space="preserve">Продовжено традиції щодо проведення  ретро-вечірок для людей поважного віку:  відбулося 25 вечірок у парку ім. Т. Шевченка. </w:t>
      </w:r>
    </w:p>
    <w:p w:rsidR="00B00B87" w:rsidRPr="00245A3F" w:rsidRDefault="00B00B87" w:rsidP="00B00B87">
      <w:pPr>
        <w:jc w:val="both"/>
      </w:pPr>
      <w:r w:rsidRPr="00245A3F">
        <w:tab/>
      </w:r>
      <w:proofErr w:type="spellStart"/>
      <w:r w:rsidRPr="00245A3F">
        <w:t>Моно</w:t>
      </w:r>
      <w:proofErr w:type="spellEnd"/>
      <w:r w:rsidRPr="00245A3F">
        <w:t>-театром «Кут» реалізовано театральні проекти «Молода еліта міста» та «Ветеран», показано 25 вистав (1,6 тис. глядачів).</w:t>
      </w:r>
    </w:p>
    <w:p w:rsidR="00312B2A" w:rsidRDefault="00B00B87" w:rsidP="00B00B87">
      <w:pPr>
        <w:jc w:val="both"/>
      </w:pPr>
      <w:r w:rsidRPr="00245A3F">
        <w:tab/>
        <w:t>Задля популяризації музеїв міста та культурної спадщини, розвитку туризму</w:t>
      </w:r>
      <w:r w:rsidR="00AC0CC9">
        <w:t xml:space="preserve"> </w:t>
      </w:r>
      <w:r w:rsidRPr="00245A3F">
        <w:t>видано українсько-англійську версію туристичної  карти «Хмельницький цікавий»</w:t>
      </w:r>
      <w:r w:rsidR="00312B2A">
        <w:t>.</w:t>
      </w:r>
    </w:p>
    <w:p w:rsidR="00B00B87" w:rsidRPr="00245A3F" w:rsidRDefault="00B00B87" w:rsidP="00B00B87">
      <w:pPr>
        <w:ind w:firstLine="690"/>
        <w:jc w:val="both"/>
      </w:pPr>
      <w:r w:rsidRPr="00245A3F">
        <w:t>Вперше з нагоди відкриття туристичного сезону проведено круглий стіл «Хмельницький сучасний цікавий для туристів», організовано загальноміський екскурсійний день (39 екскурсій містом та музеями). Розроблено новий туристичний маршрут «Місцями визначних подій Української революції 1917-1921 років у Проскурові». Користується  попитом  проект «Говорять старовинні будівлі»</w:t>
      </w:r>
      <w:r w:rsidR="00AC0CC9">
        <w:t xml:space="preserve"> (</w:t>
      </w:r>
      <w:r w:rsidRPr="00245A3F">
        <w:t>QR-коди на старовинних будівлях зчитувалися 5,7 тис. разів</w:t>
      </w:r>
      <w:r w:rsidR="00AC0CC9">
        <w:t>)</w:t>
      </w:r>
      <w:r w:rsidRPr="00245A3F">
        <w:t xml:space="preserve">.  </w:t>
      </w:r>
    </w:p>
    <w:p w:rsidR="00B00B87" w:rsidRPr="00245A3F" w:rsidRDefault="00B00B87" w:rsidP="00B00B87">
      <w:pPr>
        <w:pStyle w:val="af7"/>
        <w:spacing w:before="0" w:after="0" w:line="240" w:lineRule="auto"/>
        <w:ind w:left="0" w:firstLine="690"/>
        <w:jc w:val="both"/>
        <w:rPr>
          <w:sz w:val="24"/>
          <w:szCs w:val="24"/>
          <w:lang w:val="uk-UA"/>
        </w:rPr>
      </w:pPr>
      <w:r w:rsidRPr="00245A3F">
        <w:rPr>
          <w:rFonts w:ascii="Times New Roman" w:hAnsi="Times New Roman" w:cs="Times New Roman"/>
          <w:sz w:val="24"/>
          <w:szCs w:val="24"/>
          <w:lang w:val="uk-UA"/>
        </w:rPr>
        <w:tab/>
        <w:t>У міських музеях організовано 43</w:t>
      </w:r>
      <w:r w:rsidRPr="00245A3F">
        <w:rPr>
          <w:rFonts w:ascii="Times New Roman" w:hAnsi="Times New Roman" w:cs="Times New Roman"/>
          <w:color w:val="FF6600"/>
          <w:sz w:val="24"/>
          <w:szCs w:val="24"/>
          <w:lang w:val="uk-UA"/>
        </w:rPr>
        <w:t xml:space="preserve"> </w:t>
      </w:r>
      <w:r w:rsidRPr="00245A3F">
        <w:rPr>
          <w:rFonts w:ascii="Times New Roman" w:hAnsi="Times New Roman" w:cs="Times New Roman"/>
          <w:sz w:val="24"/>
          <w:szCs w:val="24"/>
          <w:lang w:val="uk-UA"/>
        </w:rPr>
        <w:t>виставки</w:t>
      </w:r>
      <w:r w:rsidR="00AC0CC9">
        <w:rPr>
          <w:rFonts w:ascii="Times New Roman" w:hAnsi="Times New Roman" w:cs="Times New Roman"/>
          <w:sz w:val="24"/>
          <w:szCs w:val="24"/>
          <w:lang w:val="uk-UA"/>
        </w:rPr>
        <w:t xml:space="preserve"> (</w:t>
      </w:r>
      <w:r w:rsidRPr="00245A3F">
        <w:rPr>
          <w:rFonts w:ascii="Times New Roman" w:hAnsi="Times New Roman" w:cs="Times New Roman"/>
          <w:sz w:val="24"/>
          <w:szCs w:val="24"/>
          <w:lang w:val="uk-UA"/>
        </w:rPr>
        <w:t>залучено 17,6 тис. відвідувачів</w:t>
      </w:r>
      <w:r w:rsidR="00AC0CC9">
        <w:rPr>
          <w:rFonts w:ascii="Times New Roman" w:hAnsi="Times New Roman" w:cs="Times New Roman"/>
          <w:sz w:val="24"/>
          <w:szCs w:val="24"/>
          <w:lang w:val="uk-UA"/>
        </w:rPr>
        <w:t>)</w:t>
      </w:r>
      <w:r w:rsidRPr="00245A3F">
        <w:rPr>
          <w:rFonts w:ascii="Times New Roman" w:hAnsi="Times New Roman" w:cs="Times New Roman"/>
          <w:sz w:val="24"/>
          <w:szCs w:val="24"/>
          <w:lang w:val="uk-UA"/>
        </w:rPr>
        <w:t>, проведено 154 екскурсії.</w:t>
      </w:r>
      <w:r w:rsidRPr="00245A3F">
        <w:rPr>
          <w:rFonts w:ascii="Times New Roman" w:hAnsi="Times New Roman" w:cs="Times New Roman"/>
          <w:color w:val="FF6600"/>
          <w:sz w:val="24"/>
          <w:szCs w:val="24"/>
          <w:lang w:val="uk-UA"/>
        </w:rPr>
        <w:t xml:space="preserve"> </w:t>
      </w:r>
      <w:r w:rsidRPr="00245A3F">
        <w:rPr>
          <w:rFonts w:ascii="Times New Roman" w:hAnsi="Times New Roman" w:cs="Times New Roman"/>
          <w:sz w:val="24"/>
          <w:szCs w:val="24"/>
          <w:lang w:val="uk-UA"/>
        </w:rPr>
        <w:t xml:space="preserve">Відбулося 17 пішохідних екскурсій містом та 28 екскурсій Хмельницькою міською радою. Музеєм-студією фотомистецтва проведено Міжнародний </w:t>
      </w:r>
      <w:proofErr w:type="spellStart"/>
      <w:r w:rsidRPr="00245A3F">
        <w:rPr>
          <w:rFonts w:ascii="Times New Roman" w:hAnsi="Times New Roman" w:cs="Times New Roman"/>
          <w:sz w:val="24"/>
          <w:szCs w:val="24"/>
          <w:lang w:val="uk-UA"/>
        </w:rPr>
        <w:t>флешмоб</w:t>
      </w:r>
      <w:proofErr w:type="spellEnd"/>
      <w:r w:rsidRPr="00245A3F">
        <w:rPr>
          <w:rFonts w:ascii="Times New Roman" w:hAnsi="Times New Roman" w:cs="Times New Roman"/>
          <w:sz w:val="24"/>
          <w:szCs w:val="24"/>
          <w:lang w:val="uk-UA"/>
        </w:rPr>
        <w:t xml:space="preserve"> «MuseumSelfieDay-2019»,  Міжнародн</w:t>
      </w:r>
      <w:r w:rsidR="00AC0CC9">
        <w:rPr>
          <w:rFonts w:ascii="Times New Roman" w:hAnsi="Times New Roman" w:cs="Times New Roman"/>
          <w:sz w:val="24"/>
          <w:szCs w:val="24"/>
          <w:lang w:val="uk-UA"/>
        </w:rPr>
        <w:t>у</w:t>
      </w:r>
      <w:r w:rsidRPr="00245A3F">
        <w:rPr>
          <w:rFonts w:ascii="Times New Roman" w:hAnsi="Times New Roman" w:cs="Times New Roman"/>
          <w:sz w:val="24"/>
          <w:szCs w:val="24"/>
          <w:lang w:val="uk-UA"/>
        </w:rPr>
        <w:t xml:space="preserve"> мистецьк</w:t>
      </w:r>
      <w:r w:rsidR="00AC0CC9">
        <w:rPr>
          <w:rFonts w:ascii="Times New Roman" w:hAnsi="Times New Roman" w:cs="Times New Roman"/>
          <w:sz w:val="24"/>
          <w:szCs w:val="24"/>
          <w:lang w:val="uk-UA"/>
        </w:rPr>
        <w:t>у</w:t>
      </w:r>
      <w:r w:rsidRPr="00245A3F">
        <w:rPr>
          <w:rFonts w:ascii="Times New Roman" w:hAnsi="Times New Roman" w:cs="Times New Roman"/>
          <w:sz w:val="24"/>
          <w:szCs w:val="24"/>
          <w:lang w:val="uk-UA"/>
        </w:rPr>
        <w:t xml:space="preserve"> акці</w:t>
      </w:r>
      <w:r w:rsidR="00AC0CC9">
        <w:rPr>
          <w:rFonts w:ascii="Times New Roman" w:hAnsi="Times New Roman" w:cs="Times New Roman"/>
          <w:sz w:val="24"/>
          <w:szCs w:val="24"/>
          <w:lang w:val="uk-UA"/>
        </w:rPr>
        <w:t>ю</w:t>
      </w:r>
      <w:r w:rsidRPr="00245A3F">
        <w:rPr>
          <w:rFonts w:ascii="Times New Roman" w:hAnsi="Times New Roman" w:cs="Times New Roman"/>
          <w:sz w:val="24"/>
          <w:szCs w:val="24"/>
          <w:lang w:val="uk-UA"/>
        </w:rPr>
        <w:t xml:space="preserve"> «Ніч в музеї», </w:t>
      </w:r>
      <w:proofErr w:type="spellStart"/>
      <w:r w:rsidRPr="00245A3F">
        <w:rPr>
          <w:rFonts w:ascii="Times New Roman" w:hAnsi="Times New Roman" w:cs="Times New Roman"/>
          <w:sz w:val="24"/>
          <w:szCs w:val="24"/>
          <w:lang w:val="uk-UA"/>
        </w:rPr>
        <w:t>освітньо</w:t>
      </w:r>
      <w:proofErr w:type="spellEnd"/>
      <w:r w:rsidRPr="00245A3F">
        <w:rPr>
          <w:rFonts w:ascii="Times New Roman" w:hAnsi="Times New Roman" w:cs="Times New Roman"/>
          <w:sz w:val="24"/>
          <w:szCs w:val="24"/>
          <w:lang w:val="uk-UA"/>
        </w:rPr>
        <w:t>-мистецький захід «</w:t>
      </w:r>
      <w:proofErr w:type="spellStart"/>
      <w:r w:rsidRPr="00245A3F">
        <w:rPr>
          <w:rFonts w:ascii="Times New Roman" w:hAnsi="Times New Roman" w:cs="Times New Roman"/>
          <w:sz w:val="24"/>
          <w:szCs w:val="24"/>
          <w:lang w:val="uk-UA"/>
        </w:rPr>
        <w:t>Партфоліо</w:t>
      </w:r>
      <w:proofErr w:type="spellEnd"/>
      <w:r w:rsidRPr="00245A3F">
        <w:rPr>
          <w:rFonts w:ascii="Times New Roman" w:hAnsi="Times New Roman" w:cs="Times New Roman"/>
          <w:sz w:val="24"/>
          <w:szCs w:val="24"/>
          <w:lang w:val="uk-UA"/>
        </w:rPr>
        <w:t xml:space="preserve"> </w:t>
      </w:r>
      <w:r w:rsidRPr="00245A3F">
        <w:rPr>
          <w:rFonts w:ascii="Times New Roman" w:hAnsi="Times New Roman" w:cs="Times New Roman"/>
          <w:b/>
          <w:bCs/>
          <w:sz w:val="24"/>
          <w:szCs w:val="24"/>
          <w:lang w:val="uk-UA"/>
        </w:rPr>
        <w:t xml:space="preserve">- </w:t>
      </w:r>
      <w:proofErr w:type="spellStart"/>
      <w:r w:rsidRPr="00245A3F">
        <w:rPr>
          <w:rFonts w:ascii="Times New Roman" w:hAnsi="Times New Roman" w:cs="Times New Roman"/>
          <w:sz w:val="24"/>
          <w:szCs w:val="24"/>
          <w:lang w:val="uk-UA"/>
        </w:rPr>
        <w:t>рев’ю</w:t>
      </w:r>
      <w:proofErr w:type="spellEnd"/>
      <w:r w:rsidRPr="00245A3F">
        <w:rPr>
          <w:rFonts w:ascii="Times New Roman" w:hAnsi="Times New Roman" w:cs="Times New Roman"/>
          <w:sz w:val="24"/>
          <w:szCs w:val="24"/>
          <w:lang w:val="uk-UA"/>
        </w:rPr>
        <w:t xml:space="preserve"> для фотографів».</w:t>
      </w:r>
    </w:p>
    <w:p w:rsidR="00B00B87" w:rsidRPr="00245A3F" w:rsidRDefault="00B00B87" w:rsidP="00B00B87">
      <w:pPr>
        <w:shd w:val="clear" w:color="auto" w:fill="FFFFFF"/>
        <w:jc w:val="both"/>
        <w:rPr>
          <w:color w:val="222222"/>
        </w:rPr>
      </w:pPr>
      <w:r w:rsidRPr="00245A3F">
        <w:tab/>
        <w:t xml:space="preserve">З метою дослідження історії міста проведено </w:t>
      </w:r>
      <w:r w:rsidRPr="00245A3F">
        <w:rPr>
          <w:color w:val="000000"/>
          <w:lang w:eastAsia="uk-UA"/>
        </w:rPr>
        <w:t xml:space="preserve">3 круглі столи </w:t>
      </w:r>
      <w:r w:rsidRPr="00245A3F">
        <w:rPr>
          <w:color w:val="222222"/>
        </w:rPr>
        <w:t>«ОУН і Степан Бандера  як символи боротьби за незалежність України»,  «Розвиток української ідеї у період Української революції у Проскурові 1917-1921р.р.», «Ми з тобою, солдате України!»</w:t>
      </w:r>
      <w:r w:rsidR="006F471A">
        <w:rPr>
          <w:color w:val="222222"/>
        </w:rPr>
        <w:t xml:space="preserve">, </w:t>
      </w:r>
      <w:r w:rsidRPr="00245A3F">
        <w:rPr>
          <w:color w:val="222222"/>
        </w:rPr>
        <w:t>Всеукраїнську конференцію, присвячену 30-річчю створення Народного Руху України.</w:t>
      </w:r>
    </w:p>
    <w:p w:rsidR="00B00B87" w:rsidRPr="00245A3F" w:rsidRDefault="00B00B87" w:rsidP="00B00B87">
      <w:pPr>
        <w:shd w:val="clear" w:color="auto" w:fill="FFFFFF"/>
        <w:jc w:val="both"/>
      </w:pPr>
      <w:r w:rsidRPr="00245A3F">
        <w:rPr>
          <w:color w:val="222222"/>
        </w:rPr>
        <w:tab/>
      </w:r>
      <w:r w:rsidR="006F471A">
        <w:t xml:space="preserve">У </w:t>
      </w:r>
      <w:r w:rsidRPr="00245A3F">
        <w:t>фонди міських музеїв надійшло 565</w:t>
      </w:r>
      <w:r w:rsidRPr="00245A3F">
        <w:rPr>
          <w:b/>
          <w:bCs/>
          <w:color w:val="FF6600"/>
        </w:rPr>
        <w:t xml:space="preserve"> </w:t>
      </w:r>
      <w:r w:rsidRPr="00245A3F">
        <w:t>предметів, що майже вдвічі більше, ніж за аналогічний період 2018 року.</w:t>
      </w:r>
    </w:p>
    <w:p w:rsidR="00B00B87" w:rsidRPr="00245A3F" w:rsidRDefault="00B00B87" w:rsidP="00B00B87">
      <w:pPr>
        <w:jc w:val="both"/>
      </w:pPr>
      <w:r w:rsidRPr="00245A3F">
        <w:tab/>
        <w:t xml:space="preserve">Надано організаційну підтримку та фінансову допомогу 230 учням дитячих мистецьких шкіл та учасникам колективів </w:t>
      </w:r>
      <w:proofErr w:type="spellStart"/>
      <w:r w:rsidRPr="00245A3F">
        <w:t>мажореток</w:t>
      </w:r>
      <w:proofErr w:type="spellEnd"/>
      <w:r w:rsidRPr="00245A3F">
        <w:t xml:space="preserve"> «Альфа», ансамблів танцю «Намисто», «Веселка», «Веснянка», дитячого хору «Райдуга», муніципального естрадно-духового оркестру та муніципального камерного хору (86,0 тис. грн.).</w:t>
      </w:r>
    </w:p>
    <w:p w:rsidR="00B00B87" w:rsidRPr="00245A3F" w:rsidRDefault="00B00B87" w:rsidP="00B00B87">
      <w:pPr>
        <w:jc w:val="both"/>
        <w:rPr>
          <w:color w:val="FF6600"/>
        </w:rPr>
      </w:pPr>
      <w:r w:rsidRPr="00245A3F">
        <w:tab/>
        <w:t>На виконання Програми підтримки книговидання місцевих авторів та популяризації української книги у м. Хмельницькому на 2018-2020 р. р. «Читай українською» видано 14 назв 1400 примірників книг хмельницьких письменників на суму 70,1 тис. грн.</w:t>
      </w:r>
      <w:r w:rsidR="006F471A">
        <w:t xml:space="preserve"> (</w:t>
      </w:r>
      <w:r w:rsidRPr="00245A3F">
        <w:t>3  випуски альманаху «Південний Буг», 2 збірки «Літературна громада», збірка «</w:t>
      </w:r>
      <w:proofErr w:type="spellStart"/>
      <w:r w:rsidRPr="00245A3F">
        <w:t>Медобори</w:t>
      </w:r>
      <w:proofErr w:type="spellEnd"/>
      <w:r w:rsidRPr="00245A3F">
        <w:t>»</w:t>
      </w:r>
      <w:r w:rsidR="006F471A">
        <w:t xml:space="preserve">). </w:t>
      </w:r>
      <w:r w:rsidRPr="00245A3F">
        <w:t xml:space="preserve">Для бібліотек міста </w:t>
      </w:r>
      <w:r w:rsidRPr="00245A3F">
        <w:rPr>
          <w:shd w:val="clear" w:color="auto" w:fill="FFFFFF"/>
        </w:rPr>
        <w:t xml:space="preserve"> придбано 335 примірників книг  місцевих авторів (25,5 тис. грн.).</w:t>
      </w:r>
      <w:r w:rsidRPr="00245A3F">
        <w:rPr>
          <w:color w:val="FF6600"/>
        </w:rPr>
        <w:t xml:space="preserve"> </w:t>
      </w:r>
    </w:p>
    <w:p w:rsidR="00B00B87" w:rsidRPr="00245A3F" w:rsidRDefault="00B00B87" w:rsidP="00B00B87">
      <w:pPr>
        <w:jc w:val="both"/>
      </w:pPr>
      <w:r w:rsidRPr="00245A3F">
        <w:rPr>
          <w:color w:val="FF6600"/>
        </w:rPr>
        <w:tab/>
      </w:r>
      <w:r w:rsidRPr="00245A3F">
        <w:t xml:space="preserve">Фонди міських бібліотек  поповнилися на </w:t>
      </w:r>
      <w:r w:rsidRPr="00245A3F">
        <w:rPr>
          <w:shd w:val="clear" w:color="auto" w:fill="FFFFFF"/>
        </w:rPr>
        <w:t>5,5 тис. примірників нових книг</w:t>
      </w:r>
      <w:r w:rsidRPr="00245A3F">
        <w:t xml:space="preserve">  та періодикою на суму 472,0 тис. грн., що відповідно на 180 нових книг та 127,0 тис. грн.                                                                                                                                                                                                                                                                    </w:t>
      </w:r>
      <w:r w:rsidR="006F471A">
        <w:t>б</w:t>
      </w:r>
      <w:r w:rsidRPr="00245A3F">
        <w:t>ільше, ніж за аналогічний період 2018 року.</w:t>
      </w:r>
    </w:p>
    <w:p w:rsidR="00B00B87" w:rsidRPr="00245A3F" w:rsidRDefault="00B00B87" w:rsidP="00B00B87">
      <w:pPr>
        <w:jc w:val="both"/>
      </w:pPr>
      <w:r w:rsidRPr="00245A3F">
        <w:tab/>
        <w:t>У кінотеатр ім. Т. Шевченка продемонстровано 105 кінострічок. Загалом проведено 909 кіносеансів, які відвідали на платній основі 23,1 тис. глядачів, що на 5,6 тис. глядачів більше, ніж у відповідному періоді 201</w:t>
      </w:r>
      <w:r w:rsidR="006F471A">
        <w:t>8</w:t>
      </w:r>
      <w:r w:rsidRPr="00245A3F">
        <w:t xml:space="preserve"> року.</w:t>
      </w:r>
    </w:p>
    <w:p w:rsidR="00B00B87" w:rsidRPr="00245A3F" w:rsidRDefault="00B00B87" w:rsidP="00B00B87">
      <w:pPr>
        <w:jc w:val="both"/>
      </w:pPr>
      <w:r w:rsidRPr="00245A3F">
        <w:tab/>
        <w:t xml:space="preserve">Продовжувались роботи з реконструкції існуючої будівлі краєзнавчого музею під музейний комплекс історії та культури (4529,0 тис. грн.). Проведено заміну системи опалення приміщення та ремонт центрального входу у будівлю центру національного виховання учнівської молоді (347,9 тис. грн.), ремонт прилеглої території школи мистецтв «Райдуга» (276,3 </w:t>
      </w:r>
      <w:r w:rsidRPr="00245A3F">
        <w:lastRenderedPageBreak/>
        <w:t>тис. грн.), реконструкцію існуючої системи опалення приміщення дитячої музичної школи №3 (267,0 тис. грн.).</w:t>
      </w:r>
    </w:p>
    <w:p w:rsidR="00B00B87" w:rsidRPr="00245A3F" w:rsidRDefault="00B00B87" w:rsidP="00B00B87">
      <w:pPr>
        <w:jc w:val="both"/>
      </w:pPr>
      <w:r w:rsidRPr="00245A3F">
        <w:t xml:space="preserve">  </w:t>
      </w:r>
      <w:r w:rsidRPr="00245A3F">
        <w:tab/>
        <w:t>Для закладів культури придбано меблі, сценічні костюми, звукопідсилювальну апаратуру (159,4 тис. грн.).</w:t>
      </w:r>
    </w:p>
    <w:p w:rsidR="00B00B87" w:rsidRPr="00245A3F" w:rsidRDefault="00B00B87" w:rsidP="00312B2A">
      <w:pPr>
        <w:pStyle w:val="af0"/>
        <w:spacing w:before="0" w:after="0"/>
        <w:ind w:firstLine="709"/>
        <w:rPr>
          <w:i/>
          <w:iCs/>
          <w:lang w:val="uk-UA"/>
        </w:rPr>
      </w:pPr>
      <w:r w:rsidRPr="00245A3F">
        <w:rPr>
          <w:lang w:val="uk-UA"/>
        </w:rPr>
        <w:t>Фізична культура і спорт.</w:t>
      </w:r>
    </w:p>
    <w:p w:rsidR="00B00B87" w:rsidRPr="00245A3F" w:rsidRDefault="00B00B87" w:rsidP="00B00B87">
      <w:pPr>
        <w:pStyle w:val="ad"/>
        <w:tabs>
          <w:tab w:val="left" w:pos="9781"/>
        </w:tabs>
        <w:spacing w:before="0" w:after="0"/>
        <w:ind w:left="23" w:firstLine="709"/>
        <w:jc w:val="both"/>
        <w:rPr>
          <w:color w:val="000000"/>
          <w:lang w:val="uk-UA"/>
        </w:rPr>
      </w:pPr>
      <w:r w:rsidRPr="00245A3F">
        <w:rPr>
          <w:lang w:val="uk-UA"/>
        </w:rPr>
        <w:t xml:space="preserve">Реалізовувались </w:t>
      </w:r>
      <w:r w:rsidRPr="00245A3F">
        <w:rPr>
          <w:rFonts w:eastAsia="SimSun"/>
          <w:color w:val="000000"/>
          <w:kern w:val="1"/>
          <w:shd w:val="clear" w:color="auto" w:fill="FFFFFF"/>
          <w:lang w:val="uk-UA"/>
        </w:rPr>
        <w:t xml:space="preserve">заходи, спрямовані на розвиток фізичної культури і спорту у місті. </w:t>
      </w:r>
      <w:r w:rsidRPr="00245A3F">
        <w:rPr>
          <w:color w:val="000000"/>
          <w:lang w:val="uk-UA"/>
        </w:rPr>
        <w:t xml:space="preserve">Проведено 108 міських спортивно-масових заходів, 193 навчально-тренувальних збори, профінансовано участь міських спортсменів у 23 обласних та 87 всеукраїнських змаганнях. </w:t>
      </w:r>
    </w:p>
    <w:p w:rsidR="00B00B87" w:rsidRPr="00245A3F" w:rsidRDefault="00B00B87" w:rsidP="00B00B87">
      <w:pPr>
        <w:tabs>
          <w:tab w:val="left" w:pos="9781"/>
        </w:tabs>
        <w:ind w:right="-2" w:firstLine="709"/>
        <w:jc w:val="both"/>
      </w:pPr>
      <w:r w:rsidRPr="00245A3F">
        <w:t xml:space="preserve">Проведено чемпіонати міста з </w:t>
      </w:r>
      <w:proofErr w:type="spellStart"/>
      <w:r w:rsidRPr="00245A3F">
        <w:t>футзалу</w:t>
      </w:r>
      <w:proofErr w:type="spellEnd"/>
      <w:r w:rsidRPr="00245A3F">
        <w:t xml:space="preserve"> серед юнаків (44 команди) та дорослих </w:t>
      </w:r>
      <w:r w:rsidRPr="00245A3F">
        <w:br/>
        <w:t>(94 команди), чемпіонат та Кубок міста з міні-футболу (46 команд).</w:t>
      </w:r>
    </w:p>
    <w:p w:rsidR="00B00B87" w:rsidRPr="00245A3F" w:rsidRDefault="00B00B87" w:rsidP="00B00B87">
      <w:pPr>
        <w:tabs>
          <w:tab w:val="left" w:pos="9781"/>
        </w:tabs>
        <w:ind w:right="-2" w:firstLine="709"/>
        <w:jc w:val="both"/>
        <w:rPr>
          <w:shd w:val="clear" w:color="auto" w:fill="FFFFFF"/>
        </w:rPr>
      </w:pPr>
      <w:r w:rsidRPr="00245A3F">
        <w:rPr>
          <w:shd w:val="clear" w:color="auto" w:fill="FFFFFF"/>
        </w:rPr>
        <w:t>Проведено міські Спартакіади серед учнів загальноосвітніх навчальних закладів, професійно-технічних навчальних закладів та студентів вищих навчальних закладів</w:t>
      </w:r>
      <w:r w:rsidR="006F471A">
        <w:rPr>
          <w:shd w:val="clear" w:color="auto" w:fill="FFFFFF"/>
        </w:rPr>
        <w:t xml:space="preserve">, </w:t>
      </w:r>
      <w:r w:rsidRPr="00245A3F">
        <w:rPr>
          <w:shd w:val="clear" w:color="auto" w:fill="FFFFFF"/>
        </w:rPr>
        <w:t>чемпіонати міста та міські турніри з видів спорту, які культивуються у місті (кульова стрільба, художня гімнастика, волейбол, гандбол, теніс, шахи та ін.).</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Проведено пробіг вулицями міста «</w:t>
      </w:r>
      <w:r w:rsidRPr="00245A3F">
        <w:rPr>
          <w:rFonts w:eastAsia="SimSun"/>
          <w:color w:val="212121"/>
          <w:kern w:val="1"/>
        </w:rPr>
        <w:t>KHMELNYTSKY</w:t>
      </w:r>
      <w:r w:rsidR="00312B2A">
        <w:rPr>
          <w:rFonts w:eastAsia="SimSun"/>
          <w:color w:val="212121"/>
          <w:kern w:val="1"/>
        </w:rPr>
        <w:t>І</w:t>
      </w:r>
      <w:r w:rsidRPr="00245A3F">
        <w:rPr>
          <w:rFonts w:eastAsia="SimSun"/>
          <w:color w:val="000000"/>
          <w:kern w:val="1"/>
        </w:rPr>
        <w:t xml:space="preserve">  СITY RUN 2019».</w:t>
      </w:r>
      <w:r w:rsidRPr="00245A3F">
        <w:t xml:space="preserve"> У рамках заходу відбувся пробіг </w:t>
      </w:r>
      <w:r w:rsidRPr="00245A3F">
        <w:rPr>
          <w:rFonts w:eastAsia="SimSun"/>
          <w:color w:val="000000"/>
          <w:kern w:val="1"/>
        </w:rPr>
        <w:t xml:space="preserve">«Ветеранська десятка», у якому змагалися учасники АТО, ветерани військової служби, військовослужбовці України та інших держав. «Ветеранська десятка» у місті була одним з  відбіркових етапів до забігу «Морської піхоти», який відбудеться у  м. Вашингтон (США).  </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Вперше у вересн</w:t>
      </w:r>
      <w:r w:rsidR="006F471A">
        <w:rPr>
          <w:rFonts w:eastAsia="SimSun"/>
          <w:color w:val="000000"/>
          <w:kern w:val="1"/>
        </w:rPr>
        <w:t>і</w:t>
      </w:r>
      <w:r w:rsidRPr="00245A3F">
        <w:rPr>
          <w:rFonts w:eastAsia="SimSun"/>
          <w:color w:val="000000"/>
          <w:kern w:val="1"/>
        </w:rPr>
        <w:t xml:space="preserve"> 2019 року проведено </w:t>
      </w:r>
      <w:proofErr w:type="spellStart"/>
      <w:r w:rsidRPr="00245A3F">
        <w:rPr>
          <w:rFonts w:eastAsia="SimSun"/>
          <w:color w:val="000000"/>
          <w:kern w:val="1"/>
        </w:rPr>
        <w:t>велозаїзд</w:t>
      </w:r>
      <w:proofErr w:type="spellEnd"/>
      <w:r w:rsidRPr="00245A3F">
        <w:rPr>
          <w:rFonts w:eastAsia="SimSun"/>
          <w:color w:val="000000"/>
          <w:kern w:val="1"/>
        </w:rPr>
        <w:t xml:space="preserve"> та пробіг вгору «Вершина Свободи», (взяли участь близько 200 чоловік).</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 xml:space="preserve">Вперше до Дня захисту дітей проведено «Футбол </w:t>
      </w:r>
      <w:proofErr w:type="spellStart"/>
      <w:r w:rsidRPr="00245A3F">
        <w:rPr>
          <w:rFonts w:eastAsia="SimSun"/>
          <w:color w:val="000000"/>
          <w:kern w:val="1"/>
        </w:rPr>
        <w:t>фест</w:t>
      </w:r>
      <w:proofErr w:type="spellEnd"/>
      <w:r w:rsidRPr="00245A3F">
        <w:rPr>
          <w:rFonts w:eastAsia="SimSun"/>
          <w:color w:val="000000"/>
          <w:kern w:val="1"/>
        </w:rPr>
        <w:t xml:space="preserve">» (участь взяли 50 сімей). </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У травні 2019 року розпочав роботу проект «</w:t>
      </w:r>
      <w:proofErr w:type="spellStart"/>
      <w:r w:rsidRPr="00245A3F">
        <w:rPr>
          <w:rFonts w:eastAsia="SimSun"/>
          <w:color w:val="000000"/>
          <w:kern w:val="1"/>
        </w:rPr>
        <w:t>Fitness</w:t>
      </w:r>
      <w:proofErr w:type="spellEnd"/>
      <w:r w:rsidRPr="00245A3F">
        <w:rPr>
          <w:rFonts w:eastAsia="SimSun"/>
          <w:color w:val="000000"/>
          <w:kern w:val="1"/>
        </w:rPr>
        <w:t xml:space="preserve"> </w:t>
      </w:r>
      <w:proofErr w:type="spellStart"/>
      <w:r w:rsidRPr="00245A3F">
        <w:rPr>
          <w:rFonts w:eastAsia="SimSun"/>
          <w:color w:val="000000"/>
          <w:kern w:val="1"/>
        </w:rPr>
        <w:t>city</w:t>
      </w:r>
      <w:proofErr w:type="spellEnd"/>
      <w:r w:rsidRPr="00245A3F">
        <w:rPr>
          <w:rFonts w:eastAsia="SimSun"/>
          <w:color w:val="000000"/>
          <w:kern w:val="1"/>
        </w:rPr>
        <w:t>», у рамках якого на спортивному комплексі «Поділля» щосуботи проводились тренуванн</w:t>
      </w:r>
      <w:r w:rsidR="006F471A">
        <w:rPr>
          <w:rFonts w:eastAsia="SimSun"/>
          <w:color w:val="000000"/>
          <w:kern w:val="1"/>
        </w:rPr>
        <w:t>я від найкращих тренерів міста.</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 xml:space="preserve">Проведено День здоров'я, у рамках якого відбулись спортивні змагання, показові виступи, майстер-класи з різних видів спорту, </w:t>
      </w:r>
      <w:proofErr w:type="spellStart"/>
      <w:r w:rsidRPr="00245A3F">
        <w:rPr>
          <w:rFonts w:eastAsia="SimSun"/>
          <w:color w:val="000000"/>
          <w:kern w:val="1"/>
        </w:rPr>
        <w:t>руханки</w:t>
      </w:r>
      <w:proofErr w:type="spellEnd"/>
      <w:r w:rsidRPr="00245A3F">
        <w:rPr>
          <w:rFonts w:eastAsia="SimSun"/>
          <w:color w:val="000000"/>
          <w:kern w:val="1"/>
        </w:rPr>
        <w:t>.</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 xml:space="preserve">Проводились масові велопробіги, які популяризують велосипедний спорт та здоровий спосіб життя серед різних верств населення. </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 xml:space="preserve">Завершено будівництво двох міні-футбольних майданчиків дитячо-юнацької спортивної школи №1 на вул. Спортивній, 17. </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 xml:space="preserve">Встановлено 14 </w:t>
      </w:r>
      <w:proofErr w:type="spellStart"/>
      <w:r w:rsidRPr="00245A3F">
        <w:rPr>
          <w:rFonts w:eastAsia="SimSun"/>
          <w:color w:val="000000"/>
          <w:kern w:val="1"/>
        </w:rPr>
        <w:t>антивандальних</w:t>
      </w:r>
      <w:proofErr w:type="spellEnd"/>
      <w:r w:rsidRPr="00245A3F">
        <w:rPr>
          <w:rFonts w:eastAsia="SimSun"/>
          <w:color w:val="000000"/>
          <w:kern w:val="1"/>
        </w:rPr>
        <w:t xml:space="preserve"> тенісних та 6 шахових столів у різних мікрорайонах міста та у місцях відпочинку мешканців міста. </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Здійснено виплату персональних стипендій міської ради 15 кращим спортсменам та премій кращим 15 тренерам міста.</w:t>
      </w:r>
    </w:p>
    <w:p w:rsidR="00B00B87" w:rsidRPr="00245A3F" w:rsidRDefault="00B00B87" w:rsidP="00312B2A">
      <w:pPr>
        <w:pStyle w:val="af0"/>
        <w:spacing w:before="0" w:after="0"/>
        <w:ind w:firstLine="708"/>
        <w:rPr>
          <w:i/>
          <w:iCs/>
          <w:lang w:val="uk-UA"/>
        </w:rPr>
      </w:pPr>
      <w:r w:rsidRPr="00245A3F">
        <w:rPr>
          <w:lang w:val="uk-UA"/>
        </w:rPr>
        <w:t>Охорона навколишнього природного середовища.</w:t>
      </w:r>
    </w:p>
    <w:p w:rsidR="00B00B87" w:rsidRPr="00245A3F" w:rsidRDefault="006F471A" w:rsidP="00B00B87">
      <w:pPr>
        <w:ind w:firstLine="708"/>
        <w:jc w:val="both"/>
        <w:rPr>
          <w:bdr w:val="none" w:sz="0" w:space="0" w:color="auto" w:frame="1"/>
        </w:rPr>
      </w:pPr>
      <w:r>
        <w:t>З</w:t>
      </w:r>
      <w:r w:rsidR="00B00B87" w:rsidRPr="00245A3F">
        <w:t>абезпечувалось виконання природоохоронних заходів: проведено місячник санітарної очистки та благоустрою міста, День довкілля, Всесвітній День води, День охорони навколишнього природного середовища, День Південного Бугу тощо. У рамках заходів</w:t>
      </w:r>
      <w:r w:rsidR="00B00B87" w:rsidRPr="00245A3F">
        <w:rPr>
          <w:bdr w:val="none" w:sz="0" w:space="0" w:color="auto" w:frame="1"/>
        </w:rPr>
        <w:t xml:space="preserve"> на території парків, скверів, уздовж алей, у межах смуг вулиць і доріг висаджено понад 2 тис. дерев та кущів, упорядковано газони і квітники, ліквідовано 156 несанкціонованих сміттєзвалищ. </w:t>
      </w:r>
    </w:p>
    <w:p w:rsidR="00B00B87" w:rsidRPr="00245A3F" w:rsidRDefault="00B00B87" w:rsidP="00B00B87">
      <w:pPr>
        <w:ind w:firstLine="708"/>
        <w:jc w:val="both"/>
        <w:rPr>
          <w:bdr w:val="none" w:sz="0" w:space="0" w:color="auto" w:frame="1"/>
        </w:rPr>
      </w:pPr>
      <w:r w:rsidRPr="00245A3F">
        <w:rPr>
          <w:bdr w:val="none" w:sz="0" w:space="0" w:color="auto" w:frame="1"/>
        </w:rPr>
        <w:t>З метою поліпшення умов для формування та відновлення довкілля, підвищення природно-ресурсного потенціалу території міста, збереження ландшафтного та біологічного різноманіття, шляхів міграції тварин через поєднання територій та об’єктів природно-заповідного фонду, а також інших територій, які мають особливу цінність для охорони навколишнього природного середовища затверджено екологічну мережу міста Хмельницького.</w:t>
      </w:r>
    </w:p>
    <w:p w:rsidR="00B00B87" w:rsidRPr="00245A3F" w:rsidRDefault="00B00B87" w:rsidP="00B00B87">
      <w:pPr>
        <w:ind w:firstLine="709"/>
        <w:jc w:val="both"/>
      </w:pPr>
      <w:r w:rsidRPr="00245A3F">
        <w:t>За результатами моніторингу стану атмосферного повітря спостерігається незначне підвищення (порівняно з відповідним періодом 2018 року) домішок забруднюючих речовин у повітрі, як оксид вуглецю, оксид та діоксид азоту, діоксид сірки, феноли. З метою зменшення негативного впливу шкідливих речовин на атмосферне повітря  теплопостачальними підприємствами міста постійно проводиться відомчий контроль викидів.  Виготовлено проектно-кошторисну документацію на виконання робіт з реконструкції котельні на вул. І. Павла ІІ з установленням обладнання для очищення газопилового потоку від забруднюючих речовин, що викидаються у атмосферне повітря (229,8 тис. грн.).</w:t>
      </w:r>
    </w:p>
    <w:p w:rsidR="00B00B87" w:rsidRPr="00245A3F" w:rsidRDefault="00B00B87" w:rsidP="00B00B87">
      <w:pPr>
        <w:tabs>
          <w:tab w:val="left" w:pos="851"/>
        </w:tabs>
        <w:suppressAutoHyphens w:val="0"/>
        <w:jc w:val="both"/>
      </w:pPr>
      <w:r w:rsidRPr="00245A3F">
        <w:lastRenderedPageBreak/>
        <w:tab/>
        <w:t>Завершено роботи з будівництва каналізаційної насосної станції у житловому масиві «</w:t>
      </w:r>
      <w:proofErr w:type="spellStart"/>
      <w:r w:rsidRPr="00245A3F">
        <w:t>Лезневе</w:t>
      </w:r>
      <w:proofErr w:type="spellEnd"/>
      <w:r w:rsidRPr="00245A3F">
        <w:t xml:space="preserve"> 1, 2», встановлено трансформаторну підстанцію, прокладено лінії електромереж, самопливні колектори (9 тис. м), напірний колектор (1,5 тис. м), змонтовано 329 колодязів.</w:t>
      </w:r>
    </w:p>
    <w:p w:rsidR="00B00B87" w:rsidRPr="00245A3F" w:rsidRDefault="00B00B87" w:rsidP="00B00B87">
      <w:pPr>
        <w:ind w:firstLine="709"/>
        <w:jc w:val="both"/>
      </w:pPr>
      <w:r w:rsidRPr="00245A3F">
        <w:t xml:space="preserve">З метою забезпечення утримання у належному стані водойм міста, їх захисту від забруднення та засмічення: </w:t>
      </w:r>
    </w:p>
    <w:p w:rsidR="00B00B87" w:rsidRPr="00245A3F" w:rsidRDefault="00B00B87" w:rsidP="00B00B87">
      <w:pPr>
        <w:numPr>
          <w:ilvl w:val="0"/>
          <w:numId w:val="8"/>
        </w:numPr>
        <w:tabs>
          <w:tab w:val="left" w:pos="851"/>
        </w:tabs>
        <w:suppressAutoHyphens w:val="0"/>
        <w:ind w:left="0" w:firstLine="709"/>
        <w:jc w:val="both"/>
      </w:pPr>
      <w:r w:rsidRPr="00245A3F">
        <w:t xml:space="preserve">проводяться обстеження прибережних смуг річок Південний Буг, Плоска, </w:t>
      </w:r>
      <w:proofErr w:type="spellStart"/>
      <w:r w:rsidRPr="00245A3F">
        <w:t>Кудрянка</w:t>
      </w:r>
      <w:proofErr w:type="spellEnd"/>
      <w:r w:rsidRPr="00245A3F">
        <w:t xml:space="preserve"> щодо виявлення несанкціонованих скидів, стихійних сміттєзвалищ, роботи з </w:t>
      </w:r>
      <w:proofErr w:type="spellStart"/>
      <w:r w:rsidRPr="00245A3F">
        <w:t>обкошення</w:t>
      </w:r>
      <w:proofErr w:type="spellEnd"/>
      <w:r w:rsidRPr="00245A3F">
        <w:t xml:space="preserve"> та прибирання прибережних смуг річок від стихійних сміттєзвалищ;</w:t>
      </w:r>
    </w:p>
    <w:p w:rsidR="00B00B87" w:rsidRPr="00245A3F" w:rsidRDefault="00B00B87" w:rsidP="00B00B87">
      <w:pPr>
        <w:numPr>
          <w:ilvl w:val="0"/>
          <w:numId w:val="8"/>
        </w:numPr>
        <w:tabs>
          <w:tab w:val="left" w:pos="851"/>
        </w:tabs>
        <w:suppressAutoHyphens w:val="0"/>
        <w:ind w:left="0" w:firstLine="709"/>
        <w:jc w:val="both"/>
      </w:pPr>
      <w:r w:rsidRPr="00245A3F">
        <w:t>виготовлено проектно-кошторисну документацію на виконання робіт з розчистки річки Південний Буг від вул. Трудової до вул. Східної об’їзної (377,2 тис. грн);</w:t>
      </w:r>
    </w:p>
    <w:p w:rsidR="00B00B87" w:rsidRPr="00245A3F" w:rsidRDefault="00B00B87" w:rsidP="00B00B87">
      <w:pPr>
        <w:numPr>
          <w:ilvl w:val="0"/>
          <w:numId w:val="8"/>
        </w:numPr>
        <w:tabs>
          <w:tab w:val="left" w:pos="851"/>
        </w:tabs>
        <w:suppressAutoHyphens w:val="0"/>
        <w:ind w:left="0" w:firstLine="709"/>
        <w:jc w:val="both"/>
      </w:pPr>
      <w:r w:rsidRPr="00245A3F">
        <w:t>для лабораторних досліджень питної води  МКП «</w:t>
      </w:r>
      <w:proofErr w:type="spellStart"/>
      <w:r w:rsidRPr="00245A3F">
        <w:t>Хмельницькводоканал</w:t>
      </w:r>
      <w:proofErr w:type="spellEnd"/>
      <w:r w:rsidRPr="00245A3F">
        <w:t>» придбано муфельну піч (39,0 тис. грн.).</w:t>
      </w:r>
    </w:p>
    <w:p w:rsidR="00B00B87" w:rsidRPr="00245A3F" w:rsidRDefault="00B00B87" w:rsidP="00B00B87">
      <w:pPr>
        <w:ind w:firstLine="709"/>
        <w:jc w:val="both"/>
      </w:pPr>
      <w:r w:rsidRPr="00245A3F">
        <w:t xml:space="preserve">З метою зменшення негативного впливу небезпечних відходів на довкілля продовжувалась робота </w:t>
      </w:r>
      <w:proofErr w:type="spellStart"/>
      <w:r w:rsidRPr="00245A3F">
        <w:t>Екобусу</w:t>
      </w:r>
      <w:proofErr w:type="spellEnd"/>
      <w:r w:rsidRPr="00245A3F">
        <w:t xml:space="preserve"> із збору небезпечних відходів, які утворюються у населення. Зібрано 1,3 т відпрацьованих батарейок, 7,8 тис. люмінесцентних  ламп, 3,3 тис. енергозберігаючих ламп, 735 термометрів, близько 200 кг електронного та електричного обладнання, 230 кг тари від побутової хімії, 179 відпрацьованих фільтрів.</w:t>
      </w:r>
    </w:p>
    <w:p w:rsidR="00B00B87" w:rsidRPr="00245A3F" w:rsidRDefault="00B00B87" w:rsidP="00B00B87">
      <w:pPr>
        <w:tabs>
          <w:tab w:val="left" w:pos="851"/>
        </w:tabs>
        <w:suppressAutoHyphens w:val="0"/>
        <w:jc w:val="both"/>
      </w:pPr>
      <w:r w:rsidRPr="00245A3F">
        <w:tab/>
        <w:t>Виконуються роботи з розробки проектно-кошторисної документації на виконання робіт з  реконструкції полігону твердих побутових відходів.</w:t>
      </w:r>
    </w:p>
    <w:p w:rsidR="00B00B87" w:rsidRPr="00245A3F" w:rsidRDefault="00B00B87" w:rsidP="00B00B87">
      <w:pPr>
        <w:ind w:firstLine="708"/>
        <w:jc w:val="both"/>
        <w:rPr>
          <w:shd w:val="clear" w:color="auto" w:fill="FFFFFF"/>
        </w:rPr>
      </w:pPr>
      <w:r w:rsidRPr="00245A3F">
        <w:rPr>
          <w:shd w:val="clear" w:color="auto" w:fill="FFFFFF"/>
        </w:rPr>
        <w:t>Виготовлено 10 проектів землеустрою щодо відведення земельних ділянок під парки, сквери, зелені зони.</w:t>
      </w:r>
    </w:p>
    <w:p w:rsidR="00B00B87" w:rsidRPr="00245A3F" w:rsidRDefault="00B00B87" w:rsidP="00B00B87">
      <w:pPr>
        <w:ind w:firstLine="709"/>
        <w:jc w:val="both"/>
      </w:pPr>
      <w:r w:rsidRPr="00245A3F">
        <w:t>Під час купального сезону вода у районі міського пляжу відповідала санітарним вимогам.</w:t>
      </w:r>
    </w:p>
    <w:p w:rsidR="00B00B87" w:rsidRPr="00245A3F" w:rsidRDefault="00B00B87" w:rsidP="00B00B87">
      <w:pPr>
        <w:ind w:firstLine="708"/>
        <w:jc w:val="both"/>
      </w:pPr>
      <w:r w:rsidRPr="00245A3F">
        <w:t>Проводиться інформаційно-роз'яснювальна робота у засобах масової інформації, на еко-</w:t>
      </w:r>
      <w:proofErr w:type="spellStart"/>
      <w:r w:rsidRPr="00245A3F">
        <w:t>уроках</w:t>
      </w:r>
      <w:proofErr w:type="spellEnd"/>
      <w:r w:rsidRPr="00245A3F">
        <w:t xml:space="preserve"> з молоддю. Надавались інтерв’ю щодо необхідності дотримання Правил благоустрою території міста Хмельницького, сортування сміття, заборони торгівлі первоцвітами, заборони ловлі риби під час нересту, заборони спалювання залишків сухої рослинності та відходів тощо.</w:t>
      </w:r>
    </w:p>
    <w:p w:rsidR="00B00B87" w:rsidRPr="00245A3F" w:rsidRDefault="00B00B87" w:rsidP="00B00B87">
      <w:pPr>
        <w:ind w:firstLine="708"/>
        <w:jc w:val="both"/>
        <w:rPr>
          <w:highlight w:val="yellow"/>
        </w:rPr>
      </w:pPr>
      <w:r w:rsidRPr="00245A3F">
        <w:t>У бібліотеках влаштовано 24 книжкових виставки та проведено 26 соціокультурних заходів</w:t>
      </w:r>
      <w:r w:rsidR="006F471A">
        <w:t xml:space="preserve"> (</w:t>
      </w:r>
      <w:r w:rsidRPr="00245A3F">
        <w:t xml:space="preserve">екологічна акція «Збережи ялинку», вечори пам’яті «Чорнобильський вітер по душах мете», екологічний калейдоскоп «Дивовижі природи», </w:t>
      </w:r>
      <w:proofErr w:type="spellStart"/>
      <w:r w:rsidRPr="00245A3F">
        <w:t>екоподорож</w:t>
      </w:r>
      <w:proofErr w:type="spellEnd"/>
      <w:r w:rsidRPr="00245A3F">
        <w:t xml:space="preserve"> «Багатолика планета» та ін</w:t>
      </w:r>
      <w:r w:rsidR="006F471A">
        <w:t>.).</w:t>
      </w:r>
      <w:r w:rsidRPr="00245A3F">
        <w:t xml:space="preserve"> Підготовлено рекомендаційний список «Фауна Хмельниччини» та </w:t>
      </w:r>
      <w:proofErr w:type="spellStart"/>
      <w:r w:rsidRPr="00245A3F">
        <w:t>Бібліодайджест</w:t>
      </w:r>
      <w:proofErr w:type="spellEnd"/>
      <w:r w:rsidRPr="00245A3F">
        <w:t xml:space="preserve"> «Парки та сквери Хмельницького».</w:t>
      </w:r>
    </w:p>
    <w:p w:rsidR="00B00B87" w:rsidRPr="00245A3F" w:rsidRDefault="00B00B87" w:rsidP="00B00B87">
      <w:pPr>
        <w:ind w:firstLine="708"/>
        <w:jc w:val="both"/>
      </w:pPr>
      <w:r w:rsidRPr="00245A3F">
        <w:tab/>
        <w:t>За результатами здійснення контролю за дотриманням вимог природоохоронного законодавства та Правил благоустрою території міста Хмельницького складено 535 протокол</w:t>
      </w:r>
      <w:r w:rsidR="00444675">
        <w:t>ів</w:t>
      </w:r>
      <w:r w:rsidRPr="00245A3F">
        <w:t xml:space="preserve"> про адміністративні правопорушення, що на 80 протоколів більше, ніж у відповідному періоді 2018 року.</w:t>
      </w:r>
    </w:p>
    <w:p w:rsidR="00B00B87" w:rsidRPr="00245A3F" w:rsidRDefault="00B00B87" w:rsidP="00444675">
      <w:pPr>
        <w:pStyle w:val="af0"/>
        <w:spacing w:before="0" w:after="0"/>
        <w:ind w:firstLine="708"/>
        <w:rPr>
          <w:lang w:val="uk-UA"/>
        </w:rPr>
      </w:pPr>
      <w:r w:rsidRPr="00245A3F">
        <w:rPr>
          <w:lang w:val="uk-UA"/>
        </w:rPr>
        <w:t>Техногенна безпека, забезпечення правопорядку, охорона праці.</w:t>
      </w:r>
    </w:p>
    <w:p w:rsidR="00B00B87" w:rsidRPr="00245A3F" w:rsidRDefault="00B00B87" w:rsidP="00B00B87">
      <w:pPr>
        <w:pStyle w:val="211"/>
        <w:ind w:firstLine="720"/>
        <w:rPr>
          <w:color w:val="auto"/>
        </w:rPr>
      </w:pPr>
      <w:r w:rsidRPr="00245A3F">
        <w:rPr>
          <w:color w:val="auto"/>
        </w:rPr>
        <w:t xml:space="preserve">Підготовка цивільного захисту міста та його готовність до дій </w:t>
      </w:r>
      <w:r w:rsidR="00444675">
        <w:rPr>
          <w:color w:val="auto"/>
        </w:rPr>
        <w:t>в</w:t>
      </w:r>
      <w:r w:rsidRPr="00245A3F">
        <w:rPr>
          <w:color w:val="auto"/>
        </w:rPr>
        <w:t xml:space="preserve"> умовах надзвичайних ситуацій здійснювалась з урахуванням реальної оцінки техногенного, природного та екологічного стану, вірогідності виникнення можливих надзвичайних ситуацій.</w:t>
      </w:r>
    </w:p>
    <w:p w:rsidR="00B00B87" w:rsidRPr="00245A3F" w:rsidRDefault="00B00B87" w:rsidP="00B00B87">
      <w:pPr>
        <w:tabs>
          <w:tab w:val="left" w:pos="709"/>
        </w:tabs>
        <w:suppressAutoHyphens w:val="0"/>
        <w:ind w:firstLine="720"/>
        <w:jc w:val="both"/>
        <w:rPr>
          <w:color w:val="000000"/>
        </w:rPr>
      </w:pPr>
      <w:r w:rsidRPr="00245A3F">
        <w:t xml:space="preserve">Проведено 3 комплексні перевірки системи оповіщення цивільного захисту з включенням </w:t>
      </w:r>
      <w:proofErr w:type="spellStart"/>
      <w:r w:rsidRPr="00245A3F">
        <w:t>електро</w:t>
      </w:r>
      <w:proofErr w:type="spellEnd"/>
      <w:r w:rsidRPr="00245A3F">
        <w:t xml:space="preserve"> сирен, </w:t>
      </w:r>
      <w:r w:rsidRPr="00245A3F">
        <w:rPr>
          <w:color w:val="000000"/>
        </w:rPr>
        <w:t xml:space="preserve">об’єктові тренування оперативних служб </w:t>
      </w:r>
      <w:r w:rsidR="00444675">
        <w:rPr>
          <w:color w:val="000000"/>
        </w:rPr>
        <w:t>з</w:t>
      </w:r>
      <w:r w:rsidRPr="00245A3F">
        <w:rPr>
          <w:color w:val="000000"/>
        </w:rPr>
        <w:t xml:space="preserve"> реагуванн</w:t>
      </w:r>
      <w:r w:rsidR="00444675">
        <w:rPr>
          <w:color w:val="000000"/>
        </w:rPr>
        <w:t>я</w:t>
      </w:r>
      <w:r w:rsidRPr="00245A3F">
        <w:rPr>
          <w:color w:val="000000"/>
        </w:rPr>
        <w:t xml:space="preserve"> на надзвичайні ситуації техногенного характеру на потенційно небезпечних об’єктах міста, </w:t>
      </w:r>
      <w:r w:rsidRPr="00245A3F">
        <w:t>області та об’єктах з масовим перебуванням людей, показові тренування роботи збірного пункту евакуації (на базі СЗОШ №20) та роботи пункту тимчасового розміщення евакуйованого населення (на базі ЗОШ №29), об’єктові тренування з питань цивільного захисту у дитячому оздоровчому таборі «Чайка» та рекреаційному центрі «Берег надії». Пройшл</w:t>
      </w:r>
      <w:r w:rsidR="00444675">
        <w:t>и</w:t>
      </w:r>
      <w:r w:rsidRPr="00245A3F">
        <w:t xml:space="preserve"> навчання у сфері цивільного захисту 95 осіб.</w:t>
      </w:r>
    </w:p>
    <w:p w:rsidR="00B00B87" w:rsidRPr="00245A3F" w:rsidRDefault="00B00B87" w:rsidP="00B00B87">
      <w:pPr>
        <w:tabs>
          <w:tab w:val="left" w:pos="709"/>
        </w:tabs>
        <w:suppressAutoHyphens w:val="0"/>
        <w:ind w:firstLine="720"/>
        <w:jc w:val="both"/>
        <w:rPr>
          <w:color w:val="000000"/>
        </w:rPr>
      </w:pPr>
      <w:r w:rsidRPr="00245A3F">
        <w:rPr>
          <w:color w:val="000000"/>
        </w:rPr>
        <w:t xml:space="preserve">Проведено День цивільного захисту у загальноосвітніх школах, Тиждень безпеки дитини у дошкільних навчальних закладах міста. </w:t>
      </w:r>
    </w:p>
    <w:p w:rsidR="00B00B87" w:rsidRPr="00245A3F" w:rsidRDefault="00B00B87" w:rsidP="00B00B87">
      <w:pPr>
        <w:tabs>
          <w:tab w:val="left" w:pos="709"/>
        </w:tabs>
        <w:suppressAutoHyphens w:val="0"/>
        <w:ind w:firstLine="720"/>
        <w:jc w:val="both"/>
        <w:rPr>
          <w:color w:val="000000"/>
        </w:rPr>
      </w:pPr>
      <w:r w:rsidRPr="00245A3F">
        <w:rPr>
          <w:color w:val="000000"/>
        </w:rPr>
        <w:t xml:space="preserve">Проводилась робота з обстеження </w:t>
      </w:r>
      <w:r w:rsidRPr="00245A3F">
        <w:rPr>
          <w:lang w:eastAsia="ru-RU"/>
        </w:rPr>
        <w:t xml:space="preserve">захисних споруд цивільного захисту, </w:t>
      </w:r>
      <w:r w:rsidRPr="00245A3F">
        <w:rPr>
          <w:color w:val="000000"/>
        </w:rPr>
        <w:t>вживаються заходи щодо покращення власниками (балансоутримувачами) їх стану та утримання у готовності за призначенням (обстежено 25 споруд, 30 підвальних приміщень, пристосованих як найпростіші укриття).</w:t>
      </w:r>
    </w:p>
    <w:p w:rsidR="00B00B87" w:rsidRPr="00245A3F" w:rsidRDefault="00B00B87" w:rsidP="00B00B87">
      <w:pPr>
        <w:tabs>
          <w:tab w:val="left" w:pos="709"/>
        </w:tabs>
        <w:suppressAutoHyphens w:val="0"/>
        <w:ind w:firstLine="720"/>
        <w:jc w:val="both"/>
      </w:pPr>
      <w:r w:rsidRPr="00245A3F">
        <w:lastRenderedPageBreak/>
        <w:t>Вживались заходи щодо сприяння створенню безпечних та нешкідливих умов праці на підприємствах міста, профілактики та запобігання нещасним випадкам на виробництві, зокрема проведено:</w:t>
      </w:r>
    </w:p>
    <w:p w:rsidR="00B00B87" w:rsidRPr="00245A3F" w:rsidRDefault="00B00B87" w:rsidP="00B00B87">
      <w:pPr>
        <w:tabs>
          <w:tab w:val="left" w:pos="709"/>
        </w:tabs>
        <w:suppressAutoHyphens w:val="0"/>
        <w:ind w:firstLine="709"/>
        <w:jc w:val="both"/>
      </w:pPr>
      <w:r w:rsidRPr="00245A3F">
        <w:t xml:space="preserve">- 42 планових перевірки щодо стану охорони праці на комунальних підприємствах, установах та організаціях; </w:t>
      </w:r>
    </w:p>
    <w:p w:rsidR="00B00B87" w:rsidRPr="00245A3F" w:rsidRDefault="00B00B87" w:rsidP="00B00B87">
      <w:pPr>
        <w:tabs>
          <w:tab w:val="left" w:pos="709"/>
        </w:tabs>
        <w:suppressAutoHyphens w:val="0"/>
        <w:ind w:firstLine="709"/>
        <w:jc w:val="both"/>
      </w:pPr>
      <w:r w:rsidRPr="00245A3F">
        <w:t>- 19 обстежень безпечної експлуатації сезонних дитячих атракціонів;</w:t>
      </w:r>
    </w:p>
    <w:p w:rsidR="00B00B87" w:rsidRPr="00245A3F" w:rsidRDefault="00B00B87" w:rsidP="00B00B87">
      <w:pPr>
        <w:tabs>
          <w:tab w:val="left" w:pos="709"/>
        </w:tabs>
        <w:suppressAutoHyphens w:val="0"/>
        <w:ind w:firstLine="709"/>
        <w:jc w:val="both"/>
      </w:pPr>
      <w:r w:rsidRPr="00245A3F">
        <w:t>- 15 перевірок щодо організації безпечного перебування дітей у освітніх закладах міста, вивчення стану роботи з питань безпеки життєдіяльності та попередження дитячого травматизму;</w:t>
      </w:r>
    </w:p>
    <w:p w:rsidR="00B00B87" w:rsidRPr="00245A3F" w:rsidRDefault="00B00B87" w:rsidP="00B00B87">
      <w:pPr>
        <w:tabs>
          <w:tab w:val="left" w:pos="675"/>
          <w:tab w:val="left" w:pos="1077"/>
        </w:tabs>
        <w:autoSpaceDE w:val="0"/>
        <w:ind w:firstLine="709"/>
        <w:jc w:val="both"/>
      </w:pPr>
      <w:r w:rsidRPr="00245A3F">
        <w:t>- 34 комісії з розслідувань нещасних випадків на виробництві.</w:t>
      </w:r>
    </w:p>
    <w:p w:rsidR="00B00B87" w:rsidRPr="00245A3F" w:rsidRDefault="00B00B87" w:rsidP="00B00B87">
      <w:pPr>
        <w:tabs>
          <w:tab w:val="left" w:pos="540"/>
        </w:tabs>
        <w:ind w:firstLine="709"/>
        <w:jc w:val="both"/>
      </w:pPr>
      <w:r w:rsidRPr="00245A3F">
        <w:t>Проведено практичні заходи щодо безаварійного пропуску на водних об’єктах льодоходу та весняного паводку з відпрацюванням планів взаємодії з службами цивільного захисту міста.</w:t>
      </w:r>
    </w:p>
    <w:p w:rsidR="00B00B87" w:rsidRPr="00245A3F" w:rsidRDefault="00B00B87" w:rsidP="00B00B87">
      <w:pPr>
        <w:tabs>
          <w:tab w:val="left" w:pos="675"/>
          <w:tab w:val="left" w:pos="1075"/>
        </w:tabs>
        <w:autoSpaceDE w:val="0"/>
        <w:snapToGrid w:val="0"/>
        <w:ind w:firstLine="709"/>
        <w:jc w:val="both"/>
      </w:pPr>
      <w:r w:rsidRPr="00245A3F">
        <w:t xml:space="preserve">Введено у дію «План заходів з профілактики травматизму невиробничого характеру в </w:t>
      </w:r>
      <w:r w:rsidRPr="00245A3F">
        <w:br/>
        <w:t>м. Хмельницькому на 2019 рік». Розроблено зразок «Інструкції з охорони праці під час виконання обов’язків посадовими особами та іншими працівниками»,  який  надіслано підприємствам та організаціям.</w:t>
      </w:r>
    </w:p>
    <w:p w:rsidR="00B00B87" w:rsidRPr="00245A3F" w:rsidRDefault="00B00B87" w:rsidP="00444675">
      <w:pPr>
        <w:pStyle w:val="af0"/>
        <w:spacing w:before="0" w:after="0"/>
        <w:ind w:firstLine="708"/>
        <w:rPr>
          <w:lang w:val="uk-UA"/>
        </w:rPr>
      </w:pPr>
      <w:r w:rsidRPr="00245A3F">
        <w:rPr>
          <w:lang w:val="uk-UA"/>
        </w:rPr>
        <w:t>Бюджетно-фінансова політика.</w:t>
      </w:r>
    </w:p>
    <w:p w:rsidR="00B00B87" w:rsidRPr="00245A3F" w:rsidRDefault="00B00B87" w:rsidP="00B00B87">
      <w:pPr>
        <w:tabs>
          <w:tab w:val="left" w:pos="9781"/>
        </w:tabs>
        <w:ind w:right="-2" w:firstLine="708"/>
        <w:jc w:val="both"/>
      </w:pPr>
      <w:r w:rsidRPr="00245A3F">
        <w:t xml:space="preserve">За 9 місяців 2019 року зведений обсяг доходів міського бюджету склав </w:t>
      </w:r>
      <w:r w:rsidRPr="00245A3F">
        <w:br/>
        <w:t>2 352,6 млн. грн., що становить 102,6% до розпису планових призначень на звітний період.</w:t>
      </w:r>
    </w:p>
    <w:p w:rsidR="00B00B87" w:rsidRDefault="00B00B87" w:rsidP="00B00B87">
      <w:pPr>
        <w:ind w:firstLine="720"/>
        <w:jc w:val="both"/>
      </w:pPr>
      <w:r w:rsidRPr="00245A3F">
        <w:t>Власних доходів  до загального фонду міського  бюджету надійшло у сумі  1 326,4  млн.</w:t>
      </w:r>
      <w:r w:rsidR="00C44DF8" w:rsidRPr="00245A3F">
        <w:t xml:space="preserve"> </w:t>
      </w:r>
      <w:r w:rsidRPr="00245A3F">
        <w:t>грн., що становить  106,4% до запланованих обсягів. У пор</w:t>
      </w:r>
      <w:r w:rsidR="00C44DF8" w:rsidRPr="00245A3F">
        <w:t>і</w:t>
      </w:r>
      <w:r w:rsidRPr="00245A3F">
        <w:t>внянні з відповідним періодом 2018 року  надходження збільшились на  195,5 млн.</w:t>
      </w:r>
      <w:r w:rsidR="00C44DF8" w:rsidRPr="00245A3F">
        <w:t xml:space="preserve"> </w:t>
      </w:r>
      <w:r w:rsidRPr="00245A3F">
        <w:t>грн. або на 17,3%.</w:t>
      </w:r>
    </w:p>
    <w:p w:rsidR="003379FA" w:rsidRDefault="003379FA" w:rsidP="00B00B87">
      <w:pPr>
        <w:ind w:firstLine="720"/>
        <w:jc w:val="both"/>
      </w:pPr>
    </w:p>
    <w:p w:rsidR="003379FA" w:rsidRPr="00245A3F" w:rsidRDefault="003379FA" w:rsidP="00B00B87">
      <w:pPr>
        <w:ind w:firstLine="720"/>
        <w:jc w:val="both"/>
      </w:pPr>
      <w:r w:rsidRPr="00245A3F">
        <w:rPr>
          <w:noProof/>
          <w:lang w:eastAsia="uk-UA"/>
        </w:rPr>
        <w:drawing>
          <wp:inline distT="0" distB="0" distL="0" distR="0" wp14:anchorId="7D40ED8D" wp14:editId="3EE62B97">
            <wp:extent cx="4822166" cy="2380891"/>
            <wp:effectExtent l="0" t="0" r="17145" b="635"/>
            <wp:docPr id="244" name="Об'єкт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79FA" w:rsidRDefault="003379FA" w:rsidP="00B00B87">
      <w:pPr>
        <w:ind w:firstLine="720"/>
        <w:jc w:val="both"/>
      </w:pPr>
    </w:p>
    <w:p w:rsidR="00B00B87" w:rsidRPr="00245A3F" w:rsidRDefault="00B00B87" w:rsidP="00B00B87">
      <w:pPr>
        <w:ind w:firstLine="720"/>
        <w:jc w:val="both"/>
        <w:rPr>
          <w:highlight w:val="yellow"/>
        </w:rPr>
      </w:pPr>
      <w:r w:rsidRPr="00245A3F">
        <w:t>У структурі доходів загального фонду міського бюджету (без урахування трансфертів)  найбільша питома вага належить податку на доходи фізичних осіб - 60,8% (806,7 млн. грн.), єдиному податку - 16,6% (220,0 млн. грн.), платі за землю - 9,1% (120,2 млн. грн.), акцизному податку  з реалізації суб'єктами господарювання роздрібної торгівлі підакцизними товарами (разом з пальним)</w:t>
      </w:r>
      <w:r w:rsidR="00344178" w:rsidRPr="00245A3F">
        <w:t xml:space="preserve"> - 7,8% (103,9 млн. грн.)</w:t>
      </w:r>
      <w:r w:rsidRPr="00245A3F">
        <w:t>, платі за надання інших</w:t>
      </w:r>
      <w:r w:rsidR="001610D3" w:rsidRPr="00245A3F">
        <w:t xml:space="preserve"> </w:t>
      </w:r>
      <w:proofErr w:type="spellStart"/>
      <w:r w:rsidR="001610D3" w:rsidRPr="00245A3F">
        <w:t>адмінпослуг</w:t>
      </w:r>
      <w:proofErr w:type="spellEnd"/>
      <w:r w:rsidR="001610D3" w:rsidRPr="00245A3F">
        <w:t xml:space="preserve"> -1,5% (20,0   млн. </w:t>
      </w:r>
      <w:r w:rsidRPr="00245A3F">
        <w:t>грн.).</w:t>
      </w:r>
    </w:p>
    <w:p w:rsidR="00B00B87" w:rsidRPr="00245A3F" w:rsidRDefault="00B00B87" w:rsidP="00B00B87">
      <w:pPr>
        <w:ind w:firstLine="720"/>
        <w:jc w:val="both"/>
      </w:pPr>
      <w:r w:rsidRPr="00245A3F">
        <w:t xml:space="preserve">Отримано субвенції з державного та обласного бюджету у сумі 889,7 млн. грн.,  у т. ч. освітня - 282,9 млн. грн., медична - 144,2  млн. грн., на здійснення державних програм соціального захисту та заходів щодо соціально-економічного розвитку - 462,6 млн. грн. </w:t>
      </w:r>
      <w:r w:rsidR="006F471A">
        <w:t>О</w:t>
      </w:r>
      <w:r w:rsidRPr="00245A3F">
        <w:t xml:space="preserve">тримано дотацію з обласного бюджету на здійснення переданих з державного бюджету видатків з утримання закладів освіти та охорони здоров’я за рахунок додаткової дотації з державного бюджету у сумі 13,3 млн. грн. </w:t>
      </w:r>
    </w:p>
    <w:p w:rsidR="00B00B87" w:rsidRPr="00245A3F" w:rsidRDefault="00B00B87" w:rsidP="00B00B87">
      <w:pPr>
        <w:tabs>
          <w:tab w:val="left" w:pos="9781"/>
        </w:tabs>
        <w:ind w:right="-2" w:firstLine="709"/>
        <w:jc w:val="both"/>
      </w:pPr>
      <w:r w:rsidRPr="00245A3F">
        <w:t xml:space="preserve">Видатки міського бюджету за 9 місяців 2019 року склали 2 223,8 млн. грн., що на 2,5% або на 55,8 млн. грн. більше, ніж у відповідному періоді 2018 року. </w:t>
      </w:r>
    </w:p>
    <w:p w:rsidR="00B00B87" w:rsidRDefault="00B00B87" w:rsidP="00B00B87">
      <w:pPr>
        <w:pStyle w:val="a0"/>
        <w:tabs>
          <w:tab w:val="left" w:pos="9781"/>
        </w:tabs>
        <w:spacing w:after="0"/>
        <w:ind w:firstLine="709"/>
        <w:jc w:val="both"/>
        <w:rPr>
          <w:lang w:val="uk-UA"/>
        </w:rPr>
      </w:pPr>
      <w:r w:rsidRPr="00245A3F">
        <w:rPr>
          <w:lang w:val="uk-UA"/>
        </w:rPr>
        <w:lastRenderedPageBreak/>
        <w:t>Найбільший обсяг видатків спрямовано на фінансування освіти – 815,2 млн. грн. (36,7%), соціального захисту населення – 544,8 млн. грн. (24,5%), житлово-комунального господарства – 304,6 млн. грн. (13,7%), охорони здоров’я – 291,1 млн. грн.  (13,1%).</w:t>
      </w:r>
    </w:p>
    <w:p w:rsidR="003379FA" w:rsidRPr="00245A3F" w:rsidRDefault="003379FA" w:rsidP="00B00B87">
      <w:pPr>
        <w:pStyle w:val="a0"/>
        <w:tabs>
          <w:tab w:val="left" w:pos="9781"/>
        </w:tabs>
        <w:spacing w:after="0"/>
        <w:ind w:firstLine="709"/>
        <w:jc w:val="both"/>
        <w:rPr>
          <w:lang w:val="uk-UA"/>
        </w:rPr>
      </w:pPr>
    </w:p>
    <w:p w:rsidR="00B00B87" w:rsidRPr="00245A3F" w:rsidRDefault="00404887" w:rsidP="003379FA">
      <w:pPr>
        <w:pStyle w:val="16"/>
        <w:jc w:val="center"/>
        <w:rPr>
          <w:rFonts w:ascii="Times New Roman" w:hAnsi="Times New Roman" w:cs="Times New Roman"/>
          <w:sz w:val="24"/>
          <w:szCs w:val="24"/>
        </w:rPr>
      </w:pPr>
      <w:r w:rsidRPr="00245A3F">
        <w:rPr>
          <w:noProof/>
          <w:lang w:eastAsia="uk-UA"/>
        </w:rPr>
        <w:drawing>
          <wp:inline distT="0" distB="0" distL="0" distR="0">
            <wp:extent cx="4684143" cy="2286000"/>
            <wp:effectExtent l="0" t="0" r="2540" b="0"/>
            <wp:docPr id="232" name="Об'єкт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79FA" w:rsidRDefault="00B00B87" w:rsidP="00B00B87">
      <w:pPr>
        <w:ind w:firstLine="708"/>
        <w:jc w:val="both"/>
      </w:pPr>
      <w:r w:rsidRPr="00245A3F">
        <w:tab/>
      </w:r>
    </w:p>
    <w:p w:rsidR="00B00B87" w:rsidRPr="00245A3F" w:rsidRDefault="00B00B87" w:rsidP="00B00B87">
      <w:pPr>
        <w:ind w:firstLine="708"/>
        <w:jc w:val="both"/>
      </w:pPr>
      <w:r w:rsidRPr="00245A3F">
        <w:t>У 2020 році фінансовий ресурс міського бюджету зменшиться внаслідок змін у діючому законодавстві: відміни зарахування до бюджету міста частини акцизного податку з виробленого в Україні та ввезеного на митну територію України пального, зменшення обсягів коштів  пайової участі забудовників у розвитку інфраструктури міста, збільшення обсягу вилучених коштів до державного бюджету через реверсну дотацію. Не передбачається надання субвенції з державного бюджету місцевим бюджетам на надання пільг та житлових субсидій населенню на оплату житлово-комунальних послуг, придбання твердого та пічного побутового палива та скрапленого газу. Майже вдвічі менше, ніж у 2019 році</w:t>
      </w:r>
      <w:r w:rsidR="006F471A">
        <w:t>,</w:t>
      </w:r>
      <w:r w:rsidRPr="00245A3F">
        <w:t xml:space="preserve"> бюджету Хмельницької області передбачено додаткову дотацію (на здійснення переданих з державного бюджету видатків з утримання закладів освіти та охорони здоров’я).</w:t>
      </w:r>
    </w:p>
    <w:p w:rsidR="00B00B87" w:rsidRPr="00245A3F" w:rsidRDefault="00B00B87" w:rsidP="00444675">
      <w:pPr>
        <w:pStyle w:val="af0"/>
        <w:spacing w:before="0" w:after="0"/>
        <w:ind w:firstLine="708"/>
        <w:rPr>
          <w:lang w:val="uk-UA"/>
        </w:rPr>
      </w:pPr>
      <w:r w:rsidRPr="00245A3F">
        <w:rPr>
          <w:lang w:val="uk-UA"/>
        </w:rPr>
        <w:t>Управління майном територіальної громади міста.</w:t>
      </w:r>
    </w:p>
    <w:p w:rsidR="00B00B87" w:rsidRPr="00245A3F" w:rsidRDefault="00B00B87" w:rsidP="00B00B87">
      <w:pPr>
        <w:pStyle w:val="311"/>
        <w:ind w:right="15"/>
        <w:rPr>
          <w:shd w:val="clear" w:color="auto" w:fill="FFFFFF"/>
        </w:rPr>
      </w:pPr>
      <w:r w:rsidRPr="00245A3F">
        <w:rPr>
          <w:shd w:val="clear" w:color="auto" w:fill="FFFFFF"/>
        </w:rPr>
        <w:t>Для забезпечення прозорості передачі у оренду нерухомого майна міської комунальної власності на офіційному сайті міської ради систематично оприлюднюються переліки вільних нежитлових приміщень, які можуть бути передані у оренду, оголошення про вивчення попиту на об’єкти оренди, проведення конкурсів з визначення орендарів нерухомого майна. Оп</w:t>
      </w:r>
      <w:r w:rsidRPr="00245A3F">
        <w:rPr>
          <w:color w:val="000000"/>
          <w:shd w:val="clear" w:color="auto" w:fill="FFFFFF"/>
        </w:rPr>
        <w:t>рилюднено перелік об’єктів комунальної власності (будівель, приміщень), які передані у оренду та користування.</w:t>
      </w:r>
    </w:p>
    <w:p w:rsidR="00B00B87" w:rsidRPr="00245A3F" w:rsidRDefault="006F471A" w:rsidP="00B00B87">
      <w:pPr>
        <w:pStyle w:val="311"/>
        <w:ind w:right="15"/>
        <w:rPr>
          <w:shd w:val="clear" w:color="auto" w:fill="FFFFFF"/>
        </w:rPr>
      </w:pPr>
      <w:r>
        <w:rPr>
          <w:shd w:val="clear" w:color="auto" w:fill="FFFFFF"/>
        </w:rPr>
        <w:t>П</w:t>
      </w:r>
      <w:r w:rsidR="00B00B87" w:rsidRPr="00245A3F">
        <w:rPr>
          <w:shd w:val="clear" w:color="auto" w:fill="FFFFFF"/>
        </w:rPr>
        <w:t xml:space="preserve">роведено 9 конкурсів з визначення орендарів нерухомого майна, яке перебуває у комунальній власності міста, за результатами яких передано у оренду 16 приміщень  площею 1,0 тис. </w:t>
      </w:r>
      <w:proofErr w:type="spellStart"/>
      <w:r w:rsidR="00B00B87" w:rsidRPr="00245A3F">
        <w:rPr>
          <w:shd w:val="clear" w:color="auto" w:fill="FFFFFF"/>
        </w:rPr>
        <w:t>кв</w:t>
      </w:r>
      <w:proofErr w:type="spellEnd"/>
      <w:r w:rsidR="00B00B87" w:rsidRPr="00245A3F">
        <w:rPr>
          <w:shd w:val="clear" w:color="auto" w:fill="FFFFFF"/>
        </w:rPr>
        <w:t>.</w:t>
      </w:r>
      <w:r w:rsidR="00FD4525" w:rsidRPr="00245A3F">
        <w:rPr>
          <w:shd w:val="clear" w:color="auto" w:fill="FFFFFF"/>
        </w:rPr>
        <w:t xml:space="preserve"> </w:t>
      </w:r>
      <w:r w:rsidR="00B00B87" w:rsidRPr="00245A3F">
        <w:rPr>
          <w:shd w:val="clear" w:color="auto" w:fill="FFFFFF"/>
        </w:rPr>
        <w:t xml:space="preserve">м. </w:t>
      </w:r>
    </w:p>
    <w:p w:rsidR="00B00B87" w:rsidRPr="00245A3F" w:rsidRDefault="00B00B87" w:rsidP="00B00B87">
      <w:pPr>
        <w:ind w:firstLine="540"/>
        <w:jc w:val="both"/>
        <w:rPr>
          <w:color w:val="FF0000"/>
          <w:shd w:val="clear" w:color="auto" w:fill="FFFFFF"/>
        </w:rPr>
      </w:pPr>
      <w:r w:rsidRPr="00245A3F">
        <w:t xml:space="preserve">За результатами вивчення попиту надано дозвіл на передачу (вперше) у оренду приміщень міської комунальної власності 43 юридичним особам (площею 2,2 тис. </w:t>
      </w:r>
      <w:proofErr w:type="spellStart"/>
      <w:r w:rsidRPr="00245A3F">
        <w:t>кв</w:t>
      </w:r>
      <w:proofErr w:type="spellEnd"/>
      <w:r w:rsidRPr="00245A3F">
        <w:t>.</w:t>
      </w:r>
      <w:r w:rsidR="00FD4525" w:rsidRPr="00245A3F">
        <w:t xml:space="preserve"> </w:t>
      </w:r>
      <w:r w:rsidRPr="00245A3F">
        <w:t xml:space="preserve">м) та 61 фізичній особі–підприємцю (площею 3,1 тис. </w:t>
      </w:r>
      <w:proofErr w:type="spellStart"/>
      <w:r w:rsidRPr="00245A3F">
        <w:t>кв</w:t>
      </w:r>
      <w:proofErr w:type="spellEnd"/>
      <w:r w:rsidRPr="00245A3F">
        <w:t>.</w:t>
      </w:r>
      <w:r w:rsidR="00FD4525" w:rsidRPr="00245A3F">
        <w:t xml:space="preserve"> </w:t>
      </w:r>
      <w:r w:rsidRPr="00245A3F">
        <w:t xml:space="preserve">м). </w:t>
      </w:r>
      <w:r w:rsidRPr="00245A3F">
        <w:rPr>
          <w:color w:val="000000"/>
          <w:shd w:val="clear" w:color="auto" w:fill="FFFFFF"/>
        </w:rPr>
        <w:t xml:space="preserve">Надано дозволи на передачу у тимчасове безоплатне користування 29 приміщень (площею 5,7 тис. </w:t>
      </w:r>
      <w:proofErr w:type="spellStart"/>
      <w:r w:rsidRPr="00245A3F">
        <w:rPr>
          <w:color w:val="000000"/>
          <w:shd w:val="clear" w:color="auto" w:fill="FFFFFF"/>
        </w:rPr>
        <w:t>кв</w:t>
      </w:r>
      <w:proofErr w:type="spellEnd"/>
      <w:r w:rsidRPr="00245A3F">
        <w:rPr>
          <w:color w:val="000000"/>
          <w:shd w:val="clear" w:color="auto" w:fill="FFFFFF"/>
        </w:rPr>
        <w:t>.</w:t>
      </w:r>
      <w:r w:rsidR="00FD4525" w:rsidRPr="00245A3F">
        <w:rPr>
          <w:color w:val="000000"/>
          <w:shd w:val="clear" w:color="auto" w:fill="FFFFFF"/>
        </w:rPr>
        <w:t xml:space="preserve"> </w:t>
      </w:r>
      <w:r w:rsidRPr="00245A3F">
        <w:rPr>
          <w:color w:val="000000"/>
          <w:shd w:val="clear" w:color="auto" w:fill="FFFFFF"/>
        </w:rPr>
        <w:t>м).</w:t>
      </w:r>
      <w:r w:rsidRPr="00245A3F">
        <w:rPr>
          <w:color w:val="FF0000"/>
          <w:shd w:val="clear" w:color="auto" w:fill="FFFFFF"/>
        </w:rPr>
        <w:t xml:space="preserve"> </w:t>
      </w:r>
    </w:p>
    <w:p w:rsidR="00B00B87" w:rsidRPr="00245A3F" w:rsidRDefault="006F471A" w:rsidP="00B00B87">
      <w:pPr>
        <w:pStyle w:val="a0"/>
        <w:spacing w:after="0"/>
        <w:ind w:firstLine="540"/>
        <w:jc w:val="both"/>
        <w:rPr>
          <w:color w:val="000000"/>
          <w:shd w:val="clear" w:color="auto" w:fill="FFFFFF"/>
          <w:lang w:val="uk-UA"/>
        </w:rPr>
      </w:pPr>
      <w:r>
        <w:rPr>
          <w:color w:val="000000"/>
          <w:shd w:val="clear" w:color="auto" w:fill="FFFFFF"/>
          <w:lang w:val="uk-UA"/>
        </w:rPr>
        <w:t>П</w:t>
      </w:r>
      <w:r w:rsidR="00B00B87" w:rsidRPr="00245A3F">
        <w:rPr>
          <w:color w:val="000000"/>
          <w:shd w:val="clear" w:color="auto" w:fill="FFFFFF"/>
          <w:lang w:val="uk-UA"/>
        </w:rPr>
        <w:t>ередано у оренду 843 об’єкти нерухомого майна комунальної власності (</w:t>
      </w:r>
      <w:r w:rsidR="00FD4525" w:rsidRPr="00245A3F">
        <w:rPr>
          <w:color w:val="000000"/>
          <w:shd w:val="clear" w:color="auto" w:fill="FFFFFF"/>
          <w:lang w:val="uk-UA"/>
        </w:rPr>
        <w:t>п</w:t>
      </w:r>
      <w:r w:rsidR="00B00B87" w:rsidRPr="00245A3F">
        <w:rPr>
          <w:color w:val="000000"/>
          <w:shd w:val="clear" w:color="auto" w:fill="FFFFFF"/>
          <w:lang w:val="uk-UA"/>
        </w:rPr>
        <w:t>лощею 90,5 тис. </w:t>
      </w:r>
      <w:proofErr w:type="spellStart"/>
      <w:r w:rsidR="00B00B87" w:rsidRPr="00245A3F">
        <w:rPr>
          <w:color w:val="000000"/>
          <w:shd w:val="clear" w:color="auto" w:fill="FFFFFF"/>
          <w:lang w:val="uk-UA"/>
        </w:rPr>
        <w:t>кв</w:t>
      </w:r>
      <w:proofErr w:type="spellEnd"/>
      <w:r w:rsidR="00B00B87" w:rsidRPr="00245A3F">
        <w:rPr>
          <w:color w:val="000000"/>
          <w:shd w:val="clear" w:color="auto" w:fill="FFFFFF"/>
          <w:lang w:val="uk-UA"/>
        </w:rPr>
        <w:t>.</w:t>
      </w:r>
      <w:r w:rsidR="00FD4525" w:rsidRPr="00245A3F">
        <w:rPr>
          <w:color w:val="000000"/>
          <w:shd w:val="clear" w:color="auto" w:fill="FFFFFF"/>
          <w:lang w:val="uk-UA"/>
        </w:rPr>
        <w:t xml:space="preserve"> </w:t>
      </w:r>
      <w:r w:rsidR="00B00B87" w:rsidRPr="00245A3F">
        <w:rPr>
          <w:color w:val="000000"/>
          <w:shd w:val="clear" w:color="auto" w:fill="FFFFFF"/>
          <w:lang w:val="uk-UA"/>
        </w:rPr>
        <w:t>м), що на 14 од. більше, ніж за відповідний період 2018 року.</w:t>
      </w:r>
    </w:p>
    <w:p w:rsidR="00B00B87" w:rsidRDefault="00B00B87" w:rsidP="00B00B87">
      <w:pPr>
        <w:ind w:right="-9" w:firstLine="709"/>
        <w:jc w:val="both"/>
        <w:rPr>
          <w:color w:val="000000"/>
          <w:shd w:val="clear" w:color="auto" w:fill="FFFFFF"/>
        </w:rPr>
      </w:pPr>
      <w:r w:rsidRPr="00245A3F">
        <w:rPr>
          <w:color w:val="000000"/>
          <w:shd w:val="clear" w:color="auto" w:fill="FFFFFF"/>
        </w:rPr>
        <w:t>Отримано орендну плату за оренду нерухомого майна у сумі 16567,1 тис. грн. (99,7</w:t>
      </w:r>
      <w:r w:rsidRPr="00245A3F">
        <w:rPr>
          <w:lang w:eastAsia="uk-UA"/>
        </w:rPr>
        <w:t>% від нарахованих сум)</w:t>
      </w:r>
      <w:r w:rsidRPr="00245A3F">
        <w:rPr>
          <w:color w:val="000000"/>
          <w:shd w:val="clear" w:color="auto" w:fill="FFFFFF"/>
        </w:rPr>
        <w:t>, що на 2403,3 тис. грн. більше</w:t>
      </w:r>
      <w:r w:rsidR="006F471A">
        <w:rPr>
          <w:color w:val="000000"/>
          <w:shd w:val="clear" w:color="auto" w:fill="FFFFFF"/>
        </w:rPr>
        <w:t>,</w:t>
      </w:r>
      <w:r w:rsidRPr="00245A3F">
        <w:rPr>
          <w:color w:val="000000"/>
          <w:shd w:val="clear" w:color="auto" w:fill="FFFFFF"/>
        </w:rPr>
        <w:t xml:space="preserve"> ніж за аналогічний період 2018 року.</w:t>
      </w:r>
    </w:p>
    <w:p w:rsidR="00D365EE" w:rsidRDefault="00D365EE" w:rsidP="00B00B87">
      <w:pPr>
        <w:ind w:right="-9" w:firstLine="709"/>
        <w:jc w:val="both"/>
        <w:rPr>
          <w:color w:val="000000"/>
          <w:shd w:val="clear" w:color="auto" w:fill="FFFFFF"/>
        </w:rPr>
      </w:pPr>
    </w:p>
    <w:p w:rsidR="00D365EE" w:rsidRDefault="00D365EE" w:rsidP="00D365EE">
      <w:pPr>
        <w:ind w:right="-9" w:firstLine="709"/>
        <w:jc w:val="center"/>
        <w:rPr>
          <w:color w:val="000000"/>
          <w:shd w:val="clear" w:color="auto" w:fill="FFFFFF"/>
        </w:rPr>
      </w:pPr>
      <w:r>
        <w:rPr>
          <w:noProof/>
          <w:lang w:eastAsia="uk-UA"/>
        </w:rPr>
        <w:lastRenderedPageBreak/>
        <w:drawing>
          <wp:inline distT="0" distB="0" distL="0" distR="0" wp14:anchorId="081EDD73" wp14:editId="23223436">
            <wp:extent cx="4908430" cy="2165230"/>
            <wp:effectExtent l="0" t="0" r="6985" b="6985"/>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65EE" w:rsidRDefault="00D365EE" w:rsidP="00B00B87">
      <w:pPr>
        <w:ind w:right="-9" w:firstLine="709"/>
        <w:jc w:val="both"/>
        <w:rPr>
          <w:color w:val="000000"/>
          <w:shd w:val="clear" w:color="auto" w:fill="FFFFFF"/>
        </w:rPr>
      </w:pPr>
    </w:p>
    <w:p w:rsidR="00B00B87" w:rsidRPr="00245A3F" w:rsidRDefault="00B00B87" w:rsidP="00B00B87">
      <w:pPr>
        <w:tabs>
          <w:tab w:val="left" w:pos="15"/>
          <w:tab w:val="left" w:pos="709"/>
          <w:tab w:val="left" w:pos="3969"/>
        </w:tabs>
        <w:ind w:right="45" w:firstLine="709"/>
        <w:jc w:val="both"/>
      </w:pPr>
      <w:r w:rsidRPr="00245A3F">
        <w:t xml:space="preserve">Приватизовано 4 об’єкти міської комунальної власності площею 1,3 тис. </w:t>
      </w:r>
      <w:proofErr w:type="spellStart"/>
      <w:r w:rsidRPr="00245A3F">
        <w:t>кв</w:t>
      </w:r>
      <w:proofErr w:type="spellEnd"/>
      <w:r w:rsidRPr="00245A3F">
        <w:t>. м, у т. ч. шляхом викупу – 2 об’єкти, шляхом продажу на аукціоні – 2 об’єкти (до міського бюджету надійшло 4992,5 тис. грн.).</w:t>
      </w:r>
    </w:p>
    <w:p w:rsidR="00B00B87" w:rsidRPr="00245A3F" w:rsidRDefault="00B00B87" w:rsidP="00B00B87">
      <w:pPr>
        <w:pStyle w:val="af3"/>
        <w:spacing w:before="0" w:after="0"/>
        <w:ind w:left="0" w:firstLine="709"/>
        <w:jc w:val="both"/>
      </w:pPr>
      <w:r w:rsidRPr="00245A3F">
        <w:t xml:space="preserve">Аукціони з продажу об’єктів міської комунальної власності проводились із використанням електронної торгової системи </w:t>
      </w:r>
      <w:proofErr w:type="spellStart"/>
      <w:r w:rsidRPr="00245A3F">
        <w:t>Прозорро</w:t>
      </w:r>
      <w:proofErr w:type="spellEnd"/>
      <w:r w:rsidRPr="00245A3F">
        <w:t>.</w:t>
      </w:r>
      <w:r w:rsidR="00444675">
        <w:t xml:space="preserve"> </w:t>
      </w:r>
      <w:r w:rsidRPr="00245A3F">
        <w:t>Продажі, де було виставлено 5 об’єктів (у 2018 році на аукціони виставлялось 2 об’єкта. Заяви на участь у аукціоні не надходили). У ході торгів вартість 2 об’єктів – нежитлових будівель піднялась на  2,0 млн. грн</w:t>
      </w:r>
      <w:r w:rsidR="00444675">
        <w:t>.</w:t>
      </w:r>
    </w:p>
    <w:p w:rsidR="00B00B87" w:rsidRPr="00245A3F" w:rsidRDefault="00B00B87" w:rsidP="00B00B87">
      <w:pPr>
        <w:ind w:right="-9" w:firstLine="709"/>
        <w:jc w:val="both"/>
        <w:rPr>
          <w:color w:val="000000"/>
          <w:shd w:val="clear" w:color="auto" w:fill="FFFFFF"/>
        </w:rPr>
      </w:pPr>
      <w:r w:rsidRPr="00245A3F">
        <w:rPr>
          <w:color w:val="000000"/>
          <w:shd w:val="clear" w:color="auto" w:fill="FFFFFF"/>
        </w:rPr>
        <w:t>Продовжується реєстрація права власності на нерухоме майно, яке перебуває у власності територіальної громади міста (зареєстровано право власності на 58 об’єктів нерухомості).</w:t>
      </w:r>
    </w:p>
    <w:p w:rsidR="00B00B87" w:rsidRPr="00245A3F" w:rsidRDefault="00B00B87" w:rsidP="00B00B87">
      <w:pPr>
        <w:ind w:right="-9" w:firstLine="709"/>
        <w:jc w:val="both"/>
        <w:rPr>
          <w:color w:val="000000"/>
          <w:shd w:val="clear" w:color="auto" w:fill="FFFFFF"/>
        </w:rPr>
      </w:pPr>
      <w:r w:rsidRPr="00245A3F">
        <w:rPr>
          <w:color w:val="000000"/>
          <w:shd w:val="clear" w:color="auto" w:fill="FFFFFF"/>
        </w:rPr>
        <w:t>Виконано роб</w:t>
      </w:r>
      <w:r w:rsidR="00D365EE">
        <w:rPr>
          <w:color w:val="000000"/>
          <w:shd w:val="clear" w:color="auto" w:fill="FFFFFF"/>
        </w:rPr>
        <w:t xml:space="preserve">оти </w:t>
      </w:r>
      <w:r w:rsidRPr="00245A3F">
        <w:rPr>
          <w:color w:val="000000"/>
          <w:shd w:val="clear" w:color="auto" w:fill="FFFFFF"/>
        </w:rPr>
        <w:t>з поліпшення стану об’єктів комунальної власності на суму 939,6 тис. грн.</w:t>
      </w:r>
    </w:p>
    <w:p w:rsidR="00B00B87" w:rsidRPr="00245A3F" w:rsidRDefault="00B00B87" w:rsidP="00B00B87">
      <w:pPr>
        <w:tabs>
          <w:tab w:val="left" w:pos="5812"/>
        </w:tabs>
        <w:suppressAutoHyphens w:val="0"/>
        <w:ind w:firstLine="709"/>
        <w:jc w:val="both"/>
        <w:rPr>
          <w:lang w:eastAsia="uk-UA"/>
        </w:rPr>
      </w:pPr>
      <w:r w:rsidRPr="00245A3F">
        <w:rPr>
          <w:lang w:eastAsia="uk-UA"/>
        </w:rPr>
        <w:t>За підсумками 9 місяців 2019 року міські комунальні підприємства отримали</w:t>
      </w:r>
      <w:r w:rsidRPr="00245A3F">
        <w:rPr>
          <w:lang w:eastAsia="uk-UA"/>
        </w:rPr>
        <w:br/>
        <w:t xml:space="preserve">30,8 млн. грн. збитків, що на 37,6 млн. грн. менше, ніж у відповідному періоді 2018 року (збиток за 9 місяців 2018 року – 68,4 млн. грн.). </w:t>
      </w:r>
    </w:p>
    <w:p w:rsidR="00B00B87" w:rsidRDefault="00B00B87" w:rsidP="00B00B87">
      <w:pPr>
        <w:tabs>
          <w:tab w:val="left" w:pos="5812"/>
        </w:tabs>
        <w:suppressAutoHyphens w:val="0"/>
        <w:ind w:firstLine="709"/>
        <w:jc w:val="both"/>
        <w:rPr>
          <w:lang w:eastAsia="uk-UA"/>
        </w:rPr>
      </w:pPr>
      <w:r w:rsidRPr="00245A3F">
        <w:rPr>
          <w:lang w:eastAsia="uk-UA"/>
        </w:rPr>
        <w:t>Отримал</w:t>
      </w:r>
      <w:r w:rsidR="00D365EE">
        <w:rPr>
          <w:lang w:eastAsia="uk-UA"/>
        </w:rPr>
        <w:t>и</w:t>
      </w:r>
      <w:r w:rsidRPr="00245A3F">
        <w:rPr>
          <w:lang w:eastAsia="uk-UA"/>
        </w:rPr>
        <w:t xml:space="preserve"> збитки 12 підприємств (32,4% від загальної кількості підприємств),  прибутки – 25 підприємств (67,6%). Сума прибутків комунальних підприємств склала 39,9 млн. грн., що на 33,8 млн. грн. більше, ніж у відповідному періоді 2018 року. Сума збитків – 70,7 млн. грн, що на 3,6 млн. грн. менше, ніж у відповідному періоді 2018 року.</w:t>
      </w:r>
    </w:p>
    <w:p w:rsidR="003379FA" w:rsidRPr="00245A3F" w:rsidRDefault="003379FA" w:rsidP="00B00B87">
      <w:pPr>
        <w:tabs>
          <w:tab w:val="left" w:pos="5812"/>
        </w:tabs>
        <w:suppressAutoHyphens w:val="0"/>
        <w:ind w:firstLine="709"/>
        <w:jc w:val="both"/>
        <w:rPr>
          <w:lang w:eastAsia="uk-UA"/>
        </w:rPr>
      </w:pPr>
    </w:p>
    <w:p w:rsidR="00EA7428" w:rsidRPr="00245A3F" w:rsidRDefault="00404887" w:rsidP="003379FA">
      <w:pPr>
        <w:tabs>
          <w:tab w:val="left" w:pos="5812"/>
        </w:tabs>
        <w:suppressAutoHyphens w:val="0"/>
        <w:jc w:val="center"/>
        <w:rPr>
          <w:highlight w:val="yellow"/>
          <w:lang w:eastAsia="uk-UA"/>
        </w:rPr>
      </w:pPr>
      <w:r w:rsidRPr="00245A3F">
        <w:rPr>
          <w:noProof/>
          <w:lang w:eastAsia="uk-UA"/>
        </w:rPr>
        <w:drawing>
          <wp:inline distT="0" distB="0" distL="0" distR="0">
            <wp:extent cx="4833257" cy="2327564"/>
            <wp:effectExtent l="0" t="0" r="5715" b="15875"/>
            <wp:docPr id="269" name="Об'єкт 2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0B87" w:rsidRPr="00245A3F" w:rsidRDefault="00B00B87" w:rsidP="00B00B87">
      <w:pPr>
        <w:suppressAutoHyphens w:val="0"/>
        <w:jc w:val="both"/>
        <w:rPr>
          <w:highlight w:val="yellow"/>
          <w:lang w:eastAsia="uk-UA"/>
        </w:rPr>
      </w:pPr>
      <w:r w:rsidRPr="00245A3F">
        <w:tab/>
      </w:r>
      <w:r w:rsidRPr="00245A3F">
        <w:rPr>
          <w:lang w:eastAsia="uk-UA"/>
        </w:rPr>
        <w:t>Найбільші суми збитків (54,1 млн. грн. або 76,4% від загальної суми збитків) отримали підприємства МКП «Хмельницьктеплокомуненерго» (28,3 млн. грн.), МКП «</w:t>
      </w:r>
      <w:proofErr w:type="spellStart"/>
      <w:r w:rsidRPr="00245A3F">
        <w:rPr>
          <w:lang w:eastAsia="uk-UA"/>
        </w:rPr>
        <w:t>Хмельницькводоканал</w:t>
      </w:r>
      <w:proofErr w:type="spellEnd"/>
      <w:r w:rsidRPr="00245A3F">
        <w:rPr>
          <w:lang w:eastAsia="uk-UA"/>
        </w:rPr>
        <w:t>» (13,6 млн. грн.), КП «Південно-Західні тепломережі» (12,2 млн. грн.). Основною причиною збитковості зазначених підприємств є невідповідність тарифів, які встановлюються Національною комісією, що здійснює державне регулювання у сферах енергетики та комунальних послуг, фактичним витратам на виробництво</w:t>
      </w:r>
      <w:r w:rsidR="00D365EE">
        <w:rPr>
          <w:lang w:eastAsia="uk-UA"/>
        </w:rPr>
        <w:t xml:space="preserve"> послуг</w:t>
      </w:r>
      <w:r w:rsidRPr="00245A3F">
        <w:rPr>
          <w:lang w:eastAsia="uk-UA"/>
        </w:rPr>
        <w:t xml:space="preserve">. </w:t>
      </w:r>
    </w:p>
    <w:p w:rsidR="00B00B87" w:rsidRPr="00245A3F" w:rsidRDefault="00B00B87" w:rsidP="00B00B87">
      <w:pPr>
        <w:suppressAutoHyphens w:val="0"/>
        <w:ind w:firstLine="709"/>
        <w:jc w:val="both"/>
        <w:rPr>
          <w:lang w:eastAsia="uk-UA"/>
        </w:rPr>
      </w:pPr>
      <w:r w:rsidRPr="00245A3F">
        <w:rPr>
          <w:lang w:eastAsia="uk-UA"/>
        </w:rPr>
        <w:lastRenderedPageBreak/>
        <w:t>Від виконання додаткових робіт, надання послуг комунальні підприємства отримали доходи у сумі 52,1 млн. грн., що 23,4% більше, ніж у відповідному періоді 2018 року.</w:t>
      </w:r>
    </w:p>
    <w:p w:rsidR="00B00B87" w:rsidRPr="00245A3F" w:rsidRDefault="00B00B87" w:rsidP="00B00B87">
      <w:pPr>
        <w:suppressAutoHyphens w:val="0"/>
        <w:ind w:firstLine="709"/>
        <w:jc w:val="both"/>
        <w:rPr>
          <w:lang w:eastAsia="uk-UA"/>
        </w:rPr>
      </w:pPr>
      <w:r w:rsidRPr="00245A3F">
        <w:rPr>
          <w:lang w:eastAsia="uk-UA"/>
        </w:rPr>
        <w:t>Протягом року збільшилась кількість комунальних підприємств у зв’язку із перетворенням закладів охорони здоров’я у комунальні некомерційні підприємства внаслідок проведення медичної реформи.</w:t>
      </w:r>
    </w:p>
    <w:p w:rsidR="00B00B87" w:rsidRPr="00245A3F" w:rsidRDefault="00B00B87" w:rsidP="00B00B87">
      <w:pPr>
        <w:ind w:firstLine="709"/>
        <w:jc w:val="both"/>
      </w:pPr>
    </w:p>
    <w:p w:rsidR="00B00B87" w:rsidRPr="00245A3F" w:rsidRDefault="00B00B87" w:rsidP="00B00B87">
      <w:pPr>
        <w:ind w:firstLine="709"/>
        <w:jc w:val="both"/>
      </w:pPr>
    </w:p>
    <w:p w:rsidR="00B00B87" w:rsidRPr="00245A3F" w:rsidRDefault="00B00B87" w:rsidP="00B00B87">
      <w:pPr>
        <w:ind w:firstLine="709"/>
        <w:jc w:val="both"/>
      </w:pPr>
    </w:p>
    <w:p w:rsidR="00B00B87" w:rsidRPr="00245A3F" w:rsidRDefault="00B00B87" w:rsidP="00B00B87">
      <w:pPr>
        <w:ind w:firstLine="709"/>
        <w:jc w:val="both"/>
      </w:pPr>
    </w:p>
    <w:p w:rsidR="00B00B87" w:rsidRPr="00245A3F" w:rsidRDefault="00B00B87" w:rsidP="00B00B87">
      <w:pPr>
        <w:ind w:firstLine="709"/>
        <w:jc w:val="both"/>
      </w:pPr>
    </w:p>
    <w:p w:rsidR="00B00B87" w:rsidRPr="00245A3F" w:rsidRDefault="00B00B87" w:rsidP="00B00B87">
      <w:pPr>
        <w:suppressAutoHyphens w:val="0"/>
        <w:ind w:firstLine="709"/>
        <w:jc w:val="both"/>
      </w:pPr>
    </w:p>
    <w:p w:rsidR="00B00B87" w:rsidRPr="00245A3F" w:rsidRDefault="00B00B87" w:rsidP="00B00B87">
      <w:pPr>
        <w:suppressAutoHyphens w:val="0"/>
        <w:ind w:firstLine="709"/>
        <w:jc w:val="both"/>
        <w:rPr>
          <w:i/>
          <w:iCs/>
        </w:rPr>
      </w:pPr>
    </w:p>
    <w:p w:rsidR="00036903" w:rsidRPr="00245A3F" w:rsidRDefault="00036903" w:rsidP="00552065">
      <w:pPr>
        <w:pStyle w:val="a0"/>
        <w:ind w:left="-180"/>
        <w:rPr>
          <w:highlight w:val="yellow"/>
          <w:lang w:val="uk-UA"/>
        </w:rPr>
      </w:pPr>
    </w:p>
    <w:p w:rsidR="00036903" w:rsidRPr="00245A3F" w:rsidRDefault="00036903" w:rsidP="00552065">
      <w:pPr>
        <w:pStyle w:val="a0"/>
        <w:ind w:left="-180"/>
        <w:rPr>
          <w:highlight w:val="yellow"/>
          <w:lang w:val="uk-UA"/>
        </w:rPr>
      </w:pPr>
    </w:p>
    <w:p w:rsidR="00036903" w:rsidRPr="00245A3F" w:rsidRDefault="00036903"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036903" w:rsidRDefault="00036903"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AE329A" w:rsidRDefault="00AE329A" w:rsidP="00552065">
      <w:pPr>
        <w:pStyle w:val="a0"/>
        <w:ind w:left="-180"/>
        <w:rPr>
          <w:highlight w:val="yellow"/>
          <w:lang w:val="uk-UA"/>
        </w:rPr>
      </w:pPr>
    </w:p>
    <w:p w:rsidR="00AE329A" w:rsidRDefault="00AE329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Pr="00245A3F" w:rsidRDefault="003379FA" w:rsidP="00552065">
      <w:pPr>
        <w:pStyle w:val="a0"/>
        <w:ind w:left="-180"/>
        <w:rPr>
          <w:highlight w:val="yellow"/>
          <w:lang w:val="uk-UA"/>
        </w:rPr>
      </w:pPr>
    </w:p>
    <w:p w:rsidR="00036903" w:rsidRDefault="00036903" w:rsidP="00552065">
      <w:pPr>
        <w:pStyle w:val="a0"/>
        <w:ind w:left="-180"/>
        <w:rPr>
          <w:highlight w:val="yellow"/>
          <w:lang w:val="uk-UA"/>
        </w:rPr>
      </w:pPr>
    </w:p>
    <w:p w:rsidR="00E422DA" w:rsidRDefault="00E422DA" w:rsidP="00552065">
      <w:pPr>
        <w:pStyle w:val="a0"/>
        <w:ind w:left="-180"/>
        <w:rPr>
          <w:highlight w:val="yellow"/>
          <w:lang w:val="uk-UA"/>
        </w:rPr>
      </w:pPr>
    </w:p>
    <w:p w:rsidR="00E422DA" w:rsidRDefault="00E422DA" w:rsidP="00552065">
      <w:pPr>
        <w:pStyle w:val="a0"/>
        <w:ind w:left="-180"/>
        <w:rPr>
          <w:highlight w:val="yellow"/>
          <w:lang w:val="uk-UA"/>
        </w:rPr>
      </w:pPr>
    </w:p>
    <w:p w:rsidR="00036903" w:rsidRPr="00245A3F" w:rsidRDefault="003379FA" w:rsidP="00E901C0">
      <w:pPr>
        <w:pStyle w:val="1"/>
        <w:spacing w:after="120"/>
        <w:rPr>
          <w:sz w:val="24"/>
          <w:szCs w:val="24"/>
          <w:lang w:val="uk-UA"/>
        </w:rPr>
      </w:pPr>
      <w:bookmarkStart w:id="3" w:name="_Toc531180511"/>
      <w:r>
        <w:rPr>
          <w:sz w:val="24"/>
          <w:szCs w:val="24"/>
          <w:lang w:val="uk-UA"/>
        </w:rPr>
        <w:lastRenderedPageBreak/>
        <w:t>2</w:t>
      </w:r>
      <w:r w:rsidR="001042CC" w:rsidRPr="00245A3F">
        <w:rPr>
          <w:sz w:val="24"/>
          <w:szCs w:val="24"/>
          <w:lang w:val="uk-UA"/>
        </w:rPr>
        <w:t xml:space="preserve"> </w:t>
      </w:r>
      <w:r w:rsidR="00036903" w:rsidRPr="00245A3F">
        <w:rPr>
          <w:sz w:val="24"/>
          <w:szCs w:val="24"/>
          <w:lang w:val="uk-UA"/>
        </w:rPr>
        <w:t>.ЗАБЕЗПЕЧЕННЯ ЕКОНОМІЧНОГО РОЗВИТКУ МІСТА.</w:t>
      </w:r>
      <w:bookmarkEnd w:id="3"/>
    </w:p>
    <w:p w:rsidR="00036903" w:rsidRPr="00245A3F" w:rsidRDefault="003379FA" w:rsidP="00E901C0">
      <w:pPr>
        <w:pStyle w:val="af0"/>
        <w:rPr>
          <w:i/>
          <w:iCs/>
          <w:lang w:val="uk-UA"/>
        </w:rPr>
      </w:pPr>
      <w:bookmarkStart w:id="4" w:name="_Toc499287134"/>
      <w:bookmarkStart w:id="5" w:name="_Toc531180512"/>
      <w:r>
        <w:rPr>
          <w:lang w:val="uk-UA"/>
        </w:rPr>
        <w:t>2</w:t>
      </w:r>
      <w:r w:rsidR="00036903" w:rsidRPr="00245A3F">
        <w:rPr>
          <w:lang w:val="uk-UA"/>
        </w:rPr>
        <w:t xml:space="preserve">.1. </w:t>
      </w:r>
      <w:bookmarkEnd w:id="4"/>
      <w:r w:rsidR="00036903" w:rsidRPr="00245A3F">
        <w:rPr>
          <w:lang w:val="uk-UA"/>
        </w:rPr>
        <w:t>Промисловість та підприємництво.</w:t>
      </w:r>
      <w:bookmarkEnd w:id="5"/>
    </w:p>
    <w:p w:rsidR="00036903" w:rsidRPr="00245A3F" w:rsidRDefault="00036903" w:rsidP="0003061C">
      <w:pPr>
        <w:suppressAutoHyphens w:val="0"/>
        <w:spacing w:before="120"/>
        <w:jc w:val="both"/>
        <w:rPr>
          <w:b/>
          <w:bCs/>
          <w:lang w:eastAsia="uk-UA"/>
        </w:rPr>
      </w:pPr>
      <w:r w:rsidRPr="00245A3F">
        <w:rPr>
          <w:b/>
          <w:bCs/>
          <w:lang w:eastAsia="uk-UA"/>
        </w:rPr>
        <w:t>Проблемні питання.</w:t>
      </w:r>
    </w:p>
    <w:p w:rsidR="00036903" w:rsidRPr="00245A3F" w:rsidRDefault="00036903" w:rsidP="00473C97">
      <w:pPr>
        <w:suppressAutoHyphens w:val="0"/>
        <w:ind w:firstLine="709"/>
        <w:jc w:val="both"/>
      </w:pPr>
      <w:r w:rsidRPr="00245A3F">
        <w:t>Недостатній розвиток інфраструктурної складової підтримки малого та середнього підприємництва.</w:t>
      </w:r>
    </w:p>
    <w:p w:rsidR="00FD4525" w:rsidRPr="00245A3F" w:rsidRDefault="00FD4525" w:rsidP="00FD4525">
      <w:pPr>
        <w:pStyle w:val="af7"/>
        <w:tabs>
          <w:tab w:val="left" w:pos="993"/>
        </w:tabs>
        <w:suppressAutoHyphens w:val="0"/>
        <w:spacing w:before="0" w:after="0" w:line="240" w:lineRule="auto"/>
        <w:ind w:left="0" w:firstLine="709"/>
        <w:jc w:val="both"/>
        <w:rPr>
          <w:rFonts w:ascii="Times New Roman" w:hAnsi="Times New Roman" w:cs="Times New Roman"/>
          <w:sz w:val="24"/>
          <w:szCs w:val="24"/>
          <w:lang w:val="uk-UA"/>
        </w:rPr>
      </w:pPr>
      <w:r w:rsidRPr="00245A3F">
        <w:rPr>
          <w:rFonts w:ascii="Times New Roman" w:hAnsi="Times New Roman" w:cs="Times New Roman"/>
          <w:sz w:val="24"/>
          <w:szCs w:val="24"/>
          <w:lang w:val="uk-UA"/>
        </w:rPr>
        <w:t>Недостатність фінансових ресурсів для розвитку підприємництва.</w:t>
      </w:r>
    </w:p>
    <w:p w:rsidR="00036903" w:rsidRPr="00245A3F" w:rsidRDefault="00036903" w:rsidP="008A7A1D">
      <w:pPr>
        <w:ind w:firstLine="709"/>
        <w:jc w:val="both"/>
      </w:pPr>
      <w:r w:rsidRPr="00245A3F">
        <w:t>Недостатня кількість кваліфікованих робітничих кадрів на ринку праці, низька якість їх підготовки.</w:t>
      </w:r>
    </w:p>
    <w:p w:rsidR="00036903" w:rsidRPr="00245A3F" w:rsidRDefault="00036903" w:rsidP="00246BD8">
      <w:pPr>
        <w:suppressAutoHyphens w:val="0"/>
        <w:spacing w:before="120"/>
        <w:jc w:val="both"/>
      </w:pPr>
      <w:r w:rsidRPr="00245A3F">
        <w:rPr>
          <w:b/>
          <w:bCs/>
          <w:lang w:eastAsia="uk-UA"/>
        </w:rPr>
        <w:t xml:space="preserve">Мета: </w:t>
      </w:r>
      <w:r w:rsidR="00EA79B6" w:rsidRPr="00245A3F">
        <w:t>створення умов для розвитку економічного потенціалу міста, підвищення конкурентоспроможності малого та середнього підприємництва.</w:t>
      </w:r>
    </w:p>
    <w:p w:rsidR="00036903" w:rsidRPr="00245A3F" w:rsidRDefault="00036903" w:rsidP="0003061C">
      <w:pPr>
        <w:suppressAutoHyphens w:val="0"/>
        <w:spacing w:before="120"/>
        <w:jc w:val="both"/>
        <w:rPr>
          <w:b/>
          <w:bCs/>
          <w:lang w:eastAsia="uk-UA"/>
        </w:rPr>
      </w:pPr>
      <w:r w:rsidRPr="00245A3F">
        <w:rPr>
          <w:b/>
          <w:bCs/>
          <w:lang w:eastAsia="uk-UA"/>
        </w:rPr>
        <w:t>Пріоритетні завдання.</w:t>
      </w:r>
    </w:p>
    <w:p w:rsidR="00EA79B6" w:rsidRPr="00245A3F" w:rsidRDefault="00EA79B6" w:rsidP="00EA79B6">
      <w:pPr>
        <w:ind w:firstLine="709"/>
        <w:jc w:val="both"/>
      </w:pPr>
      <w:r w:rsidRPr="00245A3F">
        <w:t xml:space="preserve">Сприяння підвищенню конкурентоспроможності суб’єктів господарювання міста. </w:t>
      </w:r>
    </w:p>
    <w:p w:rsidR="00EA79B6" w:rsidRPr="00245A3F" w:rsidRDefault="00EA79B6" w:rsidP="00EA79B6">
      <w:pPr>
        <w:ind w:firstLine="709"/>
        <w:jc w:val="both"/>
      </w:pPr>
      <w:r w:rsidRPr="00245A3F">
        <w:t>Забезпечення нових можливостей для розвитку промисловості, зміцнення співпраці між підприємствами, інвесторами, міською радою та іншими зацікавленими сторонами.</w:t>
      </w:r>
    </w:p>
    <w:p w:rsidR="00EA79B6" w:rsidRPr="00245A3F" w:rsidRDefault="00EA79B6" w:rsidP="00EA79B6">
      <w:pPr>
        <w:ind w:firstLine="709"/>
        <w:jc w:val="both"/>
      </w:pPr>
      <w:r w:rsidRPr="00245A3F">
        <w:t xml:space="preserve">Розширення доступу суб’єктів підприємництва до фінансових ресурсів. </w:t>
      </w:r>
    </w:p>
    <w:p w:rsidR="00EA79B6" w:rsidRPr="00245A3F" w:rsidRDefault="00EA79B6" w:rsidP="00EA79B6">
      <w:pPr>
        <w:ind w:firstLine="709"/>
        <w:jc w:val="both"/>
      </w:pPr>
      <w:r w:rsidRPr="00245A3F">
        <w:t>Ресурсне та інформаційне забезпечення, формування інфраструктури підтримки підприємництва.</w:t>
      </w:r>
    </w:p>
    <w:p w:rsidR="00EA79B6" w:rsidRPr="00245A3F" w:rsidRDefault="00EA79B6" w:rsidP="00EA79B6">
      <w:pPr>
        <w:ind w:firstLine="709"/>
        <w:jc w:val="both"/>
      </w:pPr>
      <w:r w:rsidRPr="00245A3F">
        <w:t>Розвиток молодіжного підприємництва та сприяння професійному росту кадрів.</w:t>
      </w:r>
    </w:p>
    <w:p w:rsidR="00EA79B6" w:rsidRPr="00245A3F" w:rsidRDefault="00EA79B6" w:rsidP="003379FA">
      <w:pPr>
        <w:ind w:firstLine="709"/>
        <w:jc w:val="both"/>
      </w:pPr>
      <w:r w:rsidRPr="00245A3F">
        <w:t>Забезпечення підприємств міста кваліфікованими кадрами.</w:t>
      </w:r>
    </w:p>
    <w:p w:rsidR="00036903" w:rsidRPr="00245A3F" w:rsidRDefault="00036903" w:rsidP="00246BD8">
      <w:pPr>
        <w:ind w:firstLine="709"/>
        <w:jc w:val="both"/>
        <w:rPr>
          <w:highlight w:val="yellow"/>
        </w:rPr>
      </w:pPr>
    </w:p>
    <w:tbl>
      <w:tblPr>
        <w:tblW w:w="9745" w:type="dxa"/>
        <w:tblInd w:w="2" w:type="dxa"/>
        <w:tblLayout w:type="fixed"/>
        <w:tblLook w:val="0000" w:firstRow="0" w:lastRow="0" w:firstColumn="0" w:lastColumn="0" w:noHBand="0" w:noVBand="0"/>
      </w:tblPr>
      <w:tblGrid>
        <w:gridCol w:w="3508"/>
        <w:gridCol w:w="1986"/>
        <w:gridCol w:w="1842"/>
        <w:gridCol w:w="2409"/>
      </w:tblGrid>
      <w:tr w:rsidR="00093C6E" w:rsidRPr="00245A3F" w:rsidTr="001D2579">
        <w:tc>
          <w:tcPr>
            <w:tcW w:w="3508" w:type="dxa"/>
            <w:tcBorders>
              <w:top w:val="single" w:sz="4" w:space="0" w:color="auto"/>
              <w:left w:val="single" w:sz="4" w:space="0" w:color="auto"/>
              <w:bottom w:val="single" w:sz="4" w:space="0" w:color="auto"/>
              <w:right w:val="single" w:sz="4" w:space="0" w:color="auto"/>
            </w:tcBorders>
          </w:tcPr>
          <w:p w:rsidR="00093C6E" w:rsidRPr="00245A3F" w:rsidRDefault="00093C6E" w:rsidP="00FE2A3D">
            <w:pPr>
              <w:ind w:firstLine="709"/>
              <w:jc w:val="both"/>
              <w:rPr>
                <w:b/>
                <w:bCs/>
              </w:rPr>
            </w:pPr>
            <w:r w:rsidRPr="00245A3F">
              <w:rPr>
                <w:b/>
                <w:bCs/>
              </w:rPr>
              <w:t>Зміст заходу</w:t>
            </w:r>
          </w:p>
        </w:tc>
        <w:tc>
          <w:tcPr>
            <w:tcW w:w="1986" w:type="dxa"/>
            <w:tcBorders>
              <w:top w:val="single" w:sz="4" w:space="0" w:color="auto"/>
              <w:left w:val="single" w:sz="4" w:space="0" w:color="auto"/>
              <w:bottom w:val="single" w:sz="4" w:space="0" w:color="auto"/>
              <w:right w:val="single" w:sz="4" w:space="0" w:color="auto"/>
            </w:tcBorders>
          </w:tcPr>
          <w:p w:rsidR="00093C6E" w:rsidRPr="00245A3F" w:rsidRDefault="00093C6E" w:rsidP="00FE2A3D">
            <w:pPr>
              <w:rPr>
                <w:b/>
                <w:bCs/>
              </w:rPr>
            </w:pPr>
            <w:r w:rsidRPr="00245A3F">
              <w:rPr>
                <w:b/>
                <w:bCs/>
              </w:rPr>
              <w:t>Виконавець</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FE2A3D">
            <w:pPr>
              <w:jc w:val="center"/>
              <w:rPr>
                <w:b/>
                <w:bCs/>
              </w:rPr>
            </w:pPr>
            <w:r w:rsidRPr="00245A3F">
              <w:rPr>
                <w:b/>
                <w:bCs/>
              </w:rPr>
              <w:t>Джерела фінансування</w:t>
            </w:r>
          </w:p>
        </w:tc>
        <w:tc>
          <w:tcPr>
            <w:tcW w:w="2409" w:type="dxa"/>
            <w:tcBorders>
              <w:top w:val="single" w:sz="4" w:space="0" w:color="auto"/>
              <w:left w:val="single" w:sz="4" w:space="0" w:color="auto"/>
              <w:bottom w:val="single" w:sz="4" w:space="0" w:color="auto"/>
              <w:right w:val="single" w:sz="4" w:space="0" w:color="auto"/>
            </w:tcBorders>
          </w:tcPr>
          <w:p w:rsidR="00093C6E" w:rsidRPr="00245A3F" w:rsidRDefault="00093C6E" w:rsidP="00FE2A3D">
            <w:pPr>
              <w:jc w:val="center"/>
              <w:rPr>
                <w:b/>
                <w:bCs/>
                <w:lang w:eastAsia="ru-RU"/>
              </w:rPr>
            </w:pPr>
            <w:r w:rsidRPr="00245A3F">
              <w:rPr>
                <w:b/>
                <w:bCs/>
                <w:lang w:eastAsia="ru-RU"/>
              </w:rPr>
              <w:t xml:space="preserve">Індикатори </w:t>
            </w:r>
          </w:p>
          <w:p w:rsidR="00093C6E" w:rsidRPr="00245A3F" w:rsidRDefault="00093C6E" w:rsidP="00FE2A3D">
            <w:pPr>
              <w:jc w:val="center"/>
              <w:rPr>
                <w:b/>
                <w:bCs/>
              </w:rPr>
            </w:pPr>
            <w:r w:rsidRPr="00245A3F">
              <w:rPr>
                <w:b/>
                <w:bCs/>
                <w:lang w:eastAsia="ru-RU"/>
              </w:rPr>
              <w:t>виконання</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both"/>
            </w:pPr>
            <w:r w:rsidRPr="00245A3F">
              <w:t>Створення індустріального парку «Хмельницький»</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pPr>
            <w:r w:rsidRPr="00245A3F">
              <w:t>Управління економіки,</w:t>
            </w:r>
          </w:p>
          <w:p w:rsidR="003379FA" w:rsidRDefault="004C24FA" w:rsidP="004C24FA">
            <w:pPr>
              <w:suppressAutoHyphens w:val="0"/>
              <w:jc w:val="center"/>
            </w:pPr>
            <w:r w:rsidRPr="00245A3F">
              <w:t>департамент архітектури, містобудування та земельних ресурсів, управління житлово-комунального господарства, управління капітального будівництва, МКП «</w:t>
            </w:r>
            <w:proofErr w:type="spellStart"/>
            <w:r w:rsidRPr="00245A3F">
              <w:t>Хмельницькво</w:t>
            </w:r>
            <w:proofErr w:type="spellEnd"/>
          </w:p>
          <w:p w:rsidR="00A04B16" w:rsidRPr="00245A3F" w:rsidRDefault="004C24FA" w:rsidP="004C24FA">
            <w:pPr>
              <w:suppressAutoHyphens w:val="0"/>
              <w:jc w:val="center"/>
            </w:pPr>
            <w:proofErr w:type="spellStart"/>
            <w:r w:rsidRPr="00245A3F">
              <w:t>доканал</w:t>
            </w:r>
            <w:proofErr w:type="spellEnd"/>
            <w:r w:rsidRPr="00245A3F">
              <w:t xml:space="preserve">», </w:t>
            </w:r>
          </w:p>
          <w:p w:rsidR="004C24FA" w:rsidRPr="00245A3F" w:rsidRDefault="004C24FA" w:rsidP="004C24FA">
            <w:pPr>
              <w:suppressAutoHyphens w:val="0"/>
              <w:jc w:val="center"/>
            </w:pPr>
            <w:r w:rsidRPr="00245A3F">
              <w:t>ХКП «</w:t>
            </w:r>
            <w:proofErr w:type="spellStart"/>
            <w:r w:rsidRPr="00245A3F">
              <w:t>Міськсвітло</w:t>
            </w:r>
            <w:proofErr w:type="spellEnd"/>
            <w:r w:rsidRPr="00245A3F">
              <w:t>»</w:t>
            </w: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pPr>
            <w:r w:rsidRPr="00245A3F">
              <w:t>Міський бюджет</w:t>
            </w:r>
          </w:p>
        </w:tc>
        <w:tc>
          <w:tcPr>
            <w:tcW w:w="2409" w:type="dxa"/>
            <w:tcBorders>
              <w:top w:val="single" w:sz="4" w:space="0" w:color="auto"/>
              <w:left w:val="single" w:sz="4" w:space="0" w:color="auto"/>
              <w:bottom w:val="single" w:sz="4" w:space="0" w:color="auto"/>
              <w:right w:val="single" w:sz="4" w:space="0" w:color="auto"/>
            </w:tcBorders>
          </w:tcPr>
          <w:p w:rsidR="00A04B16" w:rsidRPr="00245A3F" w:rsidRDefault="00A04B16" w:rsidP="00A04B16">
            <w:pPr>
              <w:suppressAutoHyphens w:val="0"/>
            </w:pPr>
            <w:r w:rsidRPr="00245A3F">
              <w:t>Потенційні учасники – 5 од.</w:t>
            </w:r>
          </w:p>
          <w:p w:rsidR="00A04B16" w:rsidRPr="00245A3F" w:rsidRDefault="00A04B16" w:rsidP="00A04B16">
            <w:pPr>
              <w:suppressAutoHyphens w:val="0"/>
            </w:pPr>
            <w:r w:rsidRPr="00245A3F">
              <w:t>Керуюча компанія – 1 суб’єкт.</w:t>
            </w:r>
          </w:p>
          <w:p w:rsidR="004C24FA" w:rsidRPr="00245A3F" w:rsidRDefault="00A04B16" w:rsidP="00A04B16">
            <w:pPr>
              <w:suppressAutoHyphens w:val="0"/>
            </w:pPr>
            <w:r w:rsidRPr="00245A3F">
              <w:t>Об’єкти інфраструктури – 3 од.</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jc w:val="both"/>
              <w:rPr>
                <w:lang w:eastAsia="ru-RU"/>
              </w:rPr>
            </w:pPr>
            <w:r w:rsidRPr="00245A3F">
              <w:rPr>
                <w:lang w:eastAsia="ru-RU"/>
              </w:rPr>
              <w:t>Надання фінансової підтримки суб’єктам підприємництва шляхом часткового відшкодування з міського бюджету відсоткових ставок за кредитами, залученими суб’єктами підприємництва для реалізації інвестиційно-інноваційних проектів</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jc w:val="center"/>
              <w:rPr>
                <w:lang w:eastAsia="ru-RU"/>
              </w:rPr>
            </w:pPr>
            <w:r w:rsidRPr="00245A3F">
              <w:rPr>
                <w:lang w:eastAsia="ru-RU"/>
              </w:rPr>
              <w:t>Управління економіки</w:t>
            </w:r>
          </w:p>
          <w:p w:rsidR="004C24FA" w:rsidRPr="00245A3F" w:rsidRDefault="004C24FA" w:rsidP="004C24FA">
            <w:pPr>
              <w:jc w:val="center"/>
              <w:rPr>
                <w:lang w:eastAsia="ru-RU"/>
              </w:rPr>
            </w:pP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rPr>
                <w:lang w:eastAsia="ru-RU"/>
              </w:rPr>
            </w:pPr>
            <w:r w:rsidRPr="00245A3F">
              <w:rPr>
                <w:lang w:eastAsia="ru-RU"/>
              </w:rPr>
              <w:t>Кількість інвестиційних проектів, які отримають фінансову підтримку – 10 од.</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both"/>
              <w:rPr>
                <w:lang w:eastAsia="ru-RU"/>
              </w:rPr>
            </w:pPr>
            <w:r w:rsidRPr="00245A3F">
              <w:rPr>
                <w:lang w:eastAsia="ru-RU"/>
              </w:rPr>
              <w:lastRenderedPageBreak/>
              <w:t xml:space="preserve">Проведення зустрічей, круглих столів за участю представників бізнесу з метою врегулювання проблемних питань </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rPr>
                <w:lang w:eastAsia="ru-RU"/>
              </w:rPr>
            </w:pPr>
            <w:r w:rsidRPr="00245A3F">
              <w:rPr>
                <w:lang w:eastAsia="ru-RU"/>
              </w:rPr>
              <w:t>Кількість заходів – 4 од.</w:t>
            </w:r>
          </w:p>
          <w:p w:rsidR="004C24FA" w:rsidRPr="00245A3F" w:rsidRDefault="004C24FA" w:rsidP="00B80449">
            <w:pPr>
              <w:suppressAutoHyphens w:val="0"/>
              <w:rPr>
                <w:lang w:eastAsia="ru-RU"/>
              </w:rPr>
            </w:pPr>
            <w:r w:rsidRPr="00245A3F">
              <w:rPr>
                <w:lang w:eastAsia="ru-RU"/>
              </w:rPr>
              <w:t>Відсоток вирішення проблемних питань – 7</w:t>
            </w:r>
            <w:r w:rsidR="00B80449" w:rsidRPr="00245A3F">
              <w:rPr>
                <w:lang w:eastAsia="ru-RU"/>
              </w:rPr>
              <w:t>5</w:t>
            </w:r>
            <w:r w:rsidRPr="00245A3F">
              <w:rPr>
                <w:lang w:eastAsia="ru-RU"/>
              </w:rPr>
              <w:t>%</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B80449">
            <w:pPr>
              <w:suppressAutoHyphens w:val="0"/>
              <w:jc w:val="both"/>
              <w:rPr>
                <w:lang w:eastAsia="ru-RU"/>
              </w:rPr>
            </w:pPr>
            <w:r w:rsidRPr="00245A3F">
              <w:rPr>
                <w:lang w:eastAsia="ru-RU"/>
              </w:rPr>
              <w:t xml:space="preserve">Проведення заходів з підтримки місцевих товаровиробників, </w:t>
            </w:r>
            <w:r w:rsidR="00B80449" w:rsidRPr="00245A3F">
              <w:rPr>
                <w:lang w:eastAsia="ru-RU"/>
              </w:rPr>
              <w:t>у</w:t>
            </w:r>
            <w:r w:rsidRPr="00245A3F">
              <w:rPr>
                <w:lang w:eastAsia="ru-RU"/>
              </w:rPr>
              <w:t xml:space="preserve"> т.</w:t>
            </w:r>
            <w:r w:rsidR="00B80449" w:rsidRPr="00245A3F">
              <w:rPr>
                <w:lang w:eastAsia="ru-RU"/>
              </w:rPr>
              <w:t xml:space="preserve"> </w:t>
            </w:r>
            <w:r w:rsidRPr="00245A3F">
              <w:rPr>
                <w:lang w:eastAsia="ru-RU"/>
              </w:rPr>
              <w:t>ч. виставки-ярмарки «Купуй Хмельницьке!», тематичних фестивалів, створення віртуальної виставки продукції товаровиробників міста</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B80449" w:rsidP="00B80449">
            <w:pPr>
              <w:suppressAutoHyphens w:val="0"/>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tcPr>
          <w:p w:rsidR="00B80449" w:rsidRPr="00245A3F" w:rsidRDefault="004C24FA" w:rsidP="00B80449">
            <w:pPr>
              <w:suppressAutoHyphens w:val="0"/>
              <w:jc w:val="center"/>
              <w:rPr>
                <w:lang w:eastAsia="ru-RU"/>
              </w:rPr>
            </w:pPr>
            <w:r w:rsidRPr="00245A3F">
              <w:rPr>
                <w:lang w:eastAsia="ru-RU"/>
              </w:rPr>
              <w:t>Міський бюджет</w:t>
            </w:r>
          </w:p>
          <w:p w:rsidR="004C24FA" w:rsidRPr="00245A3F" w:rsidRDefault="004C24FA" w:rsidP="004C24FA">
            <w:pPr>
              <w:suppressAutoHyphens w:val="0"/>
              <w:jc w:val="center"/>
              <w:rPr>
                <w:lang w:eastAsia="ru-RU"/>
              </w:rPr>
            </w:pP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rPr>
                <w:lang w:eastAsia="ru-RU"/>
              </w:rPr>
            </w:pPr>
            <w:r w:rsidRPr="00245A3F">
              <w:rPr>
                <w:lang w:eastAsia="ru-RU"/>
              </w:rPr>
              <w:t>Кількість залучених підприємств – не менше 80.</w:t>
            </w:r>
          </w:p>
          <w:p w:rsidR="004C24FA" w:rsidRPr="00245A3F" w:rsidRDefault="004C24FA" w:rsidP="004C24FA">
            <w:pPr>
              <w:suppressAutoHyphens w:val="0"/>
              <w:rPr>
                <w:lang w:eastAsia="ru-RU"/>
              </w:rPr>
            </w:pPr>
            <w:r w:rsidRPr="00245A3F">
              <w:rPr>
                <w:lang w:eastAsia="ru-RU"/>
              </w:rPr>
              <w:t>Кількість заходів – 4 од.</w:t>
            </w:r>
          </w:p>
          <w:p w:rsidR="004C24FA" w:rsidRPr="00245A3F" w:rsidRDefault="004C24FA" w:rsidP="004C24FA">
            <w:pPr>
              <w:suppressAutoHyphens w:val="0"/>
              <w:rPr>
                <w:lang w:eastAsia="ru-RU"/>
              </w:rPr>
            </w:pPr>
            <w:r w:rsidRPr="00245A3F">
              <w:rPr>
                <w:lang w:eastAsia="ru-RU"/>
              </w:rPr>
              <w:t>Збільшення обсягів продажу продукції місцевих виробників – на 10%</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B80449" w:rsidP="00B80449">
            <w:pPr>
              <w:suppressAutoHyphens w:val="0"/>
              <w:jc w:val="both"/>
              <w:rPr>
                <w:lang w:eastAsia="ru-RU"/>
              </w:rPr>
            </w:pPr>
            <w:r w:rsidRPr="00245A3F">
              <w:rPr>
                <w:lang w:eastAsia="ru-RU"/>
              </w:rPr>
              <w:t>Проведення ч</w:t>
            </w:r>
            <w:r w:rsidR="004C24FA" w:rsidRPr="00245A3F">
              <w:rPr>
                <w:lang w:eastAsia="ru-RU"/>
              </w:rPr>
              <w:t>астков</w:t>
            </w:r>
            <w:r w:rsidRPr="00245A3F">
              <w:rPr>
                <w:lang w:eastAsia="ru-RU"/>
              </w:rPr>
              <w:t xml:space="preserve">ого </w:t>
            </w:r>
            <w:r w:rsidR="004C24FA" w:rsidRPr="00245A3F">
              <w:rPr>
                <w:lang w:eastAsia="ru-RU"/>
              </w:rPr>
              <w:t xml:space="preserve">відшкодування участі місцевих товаровиробників у </w:t>
            </w:r>
            <w:proofErr w:type="spellStart"/>
            <w:r w:rsidR="004C24FA" w:rsidRPr="00245A3F">
              <w:rPr>
                <w:lang w:eastAsia="ru-RU"/>
              </w:rPr>
              <w:t>ярмарково</w:t>
            </w:r>
            <w:proofErr w:type="spellEnd"/>
            <w:r w:rsidR="004C24FA" w:rsidRPr="00245A3F">
              <w:rPr>
                <w:lang w:eastAsia="ru-RU"/>
              </w:rPr>
              <w:t>-виставкових заходах</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jc w:val="center"/>
              <w:rPr>
                <w:lang w:eastAsia="ru-RU"/>
              </w:rPr>
            </w:pPr>
            <w:r w:rsidRPr="00245A3F">
              <w:rPr>
                <w:lang w:eastAsia="ru-RU"/>
              </w:rPr>
              <w:t>Управління економіки</w:t>
            </w:r>
          </w:p>
          <w:p w:rsidR="004C24FA" w:rsidRPr="00245A3F" w:rsidRDefault="004C24FA" w:rsidP="004C24FA">
            <w:pPr>
              <w:jc w:val="center"/>
              <w:rPr>
                <w:lang w:eastAsia="ru-RU"/>
              </w:rPr>
            </w:pP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rPr>
                <w:lang w:eastAsia="ru-RU"/>
              </w:rPr>
            </w:pPr>
            <w:r w:rsidRPr="00245A3F">
              <w:rPr>
                <w:lang w:eastAsia="ru-RU"/>
              </w:rPr>
              <w:t>Кількість суб’єктів підприємницької діяльності, що отримали відшкодування – 10 од.</w:t>
            </w:r>
          </w:p>
          <w:p w:rsidR="004C24FA" w:rsidRPr="00245A3F" w:rsidRDefault="004C24FA" w:rsidP="004C24FA">
            <w:pPr>
              <w:suppressAutoHyphens w:val="0"/>
              <w:rPr>
                <w:lang w:eastAsia="ru-RU"/>
              </w:rPr>
            </w:pPr>
            <w:r w:rsidRPr="00245A3F">
              <w:rPr>
                <w:lang w:eastAsia="ru-RU"/>
              </w:rPr>
              <w:t>Збільшення обсягів експорту продукції місцевих виробників – на 5%</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both"/>
              <w:rPr>
                <w:lang w:eastAsia="ru-RU"/>
              </w:rPr>
            </w:pPr>
            <w:r w:rsidRPr="00245A3F">
              <w:rPr>
                <w:lang w:eastAsia="ru-RU"/>
              </w:rPr>
              <w:t xml:space="preserve">Реалізація проекту «Школа молодого підприємця» </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rFonts w:ascii="Calibri" w:hAnsi="Calibri" w:cs="Calibri"/>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rPr>
                <w:lang w:eastAsia="ru-RU"/>
              </w:rPr>
            </w:pPr>
            <w:r w:rsidRPr="00245A3F">
              <w:rPr>
                <w:lang w:eastAsia="ru-RU"/>
              </w:rPr>
              <w:t xml:space="preserve">Кількість розроблених бізнес-планів – 30  </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270441" w:rsidP="004C24FA">
            <w:pPr>
              <w:suppressAutoHyphens w:val="0"/>
              <w:jc w:val="both"/>
              <w:rPr>
                <w:lang w:eastAsia="ru-RU"/>
              </w:rPr>
            </w:pPr>
            <w:r w:rsidRPr="00245A3F">
              <w:rPr>
                <w:lang w:eastAsia="ru-RU"/>
              </w:rPr>
              <w:t>Реалізація Програми</w:t>
            </w:r>
            <w:r w:rsidR="004C24FA" w:rsidRPr="00245A3F">
              <w:rPr>
                <w:lang w:eastAsia="ru-RU"/>
              </w:rPr>
              <w:t xml:space="preserve"> популяризації роботодавців міста «Зроби кар’єру у Хмельницькому!»</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Управління економіки, Департамент освіти та науки</w:t>
            </w:r>
          </w:p>
          <w:p w:rsidR="004C24FA" w:rsidRPr="00245A3F" w:rsidRDefault="004C24FA" w:rsidP="004C24FA">
            <w:pPr>
              <w:suppressAutoHyphens w:val="0"/>
              <w:jc w:val="center"/>
              <w:rPr>
                <w:lang w:eastAsia="ru-RU"/>
              </w:rPr>
            </w:pP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rFonts w:ascii="Calibri" w:hAnsi="Calibri" w:cs="Calibri"/>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rPr>
                <w:lang w:eastAsia="ru-RU"/>
              </w:rPr>
            </w:pPr>
            <w:r w:rsidRPr="00245A3F">
              <w:rPr>
                <w:lang w:eastAsia="ru-RU"/>
              </w:rPr>
              <w:t xml:space="preserve">Кількість проведених </w:t>
            </w:r>
            <w:proofErr w:type="spellStart"/>
            <w:r w:rsidRPr="00245A3F">
              <w:rPr>
                <w:lang w:eastAsia="ru-RU"/>
              </w:rPr>
              <w:t>промо</w:t>
            </w:r>
            <w:proofErr w:type="spellEnd"/>
            <w:r w:rsidRPr="00245A3F">
              <w:rPr>
                <w:lang w:eastAsia="ru-RU"/>
              </w:rPr>
              <w:t>-заходів – 1</w:t>
            </w:r>
            <w:r w:rsidR="00270441" w:rsidRPr="00245A3F">
              <w:rPr>
                <w:lang w:eastAsia="ru-RU"/>
              </w:rPr>
              <w:t>0</w:t>
            </w:r>
            <w:r w:rsidRPr="00245A3F">
              <w:rPr>
                <w:lang w:eastAsia="ru-RU"/>
              </w:rPr>
              <w:t xml:space="preserve"> од.</w:t>
            </w:r>
          </w:p>
          <w:p w:rsidR="004C24FA" w:rsidRPr="00245A3F" w:rsidRDefault="004C24FA" w:rsidP="00270441">
            <w:pPr>
              <w:suppressAutoHyphens w:val="0"/>
              <w:rPr>
                <w:lang w:eastAsia="ru-RU"/>
              </w:rPr>
            </w:pPr>
            <w:r w:rsidRPr="00245A3F">
              <w:rPr>
                <w:lang w:eastAsia="ru-RU"/>
              </w:rPr>
              <w:t>Кількість залучених до співпраці підприємств -</w:t>
            </w:r>
            <w:r w:rsidR="00801E28">
              <w:rPr>
                <w:lang w:eastAsia="ru-RU"/>
              </w:rPr>
              <w:t xml:space="preserve"> </w:t>
            </w:r>
            <w:r w:rsidR="00270441" w:rsidRPr="00245A3F">
              <w:rPr>
                <w:lang w:eastAsia="ru-RU"/>
              </w:rPr>
              <w:t>2</w:t>
            </w:r>
            <w:r w:rsidRPr="00245A3F">
              <w:rPr>
                <w:lang w:eastAsia="ru-RU"/>
              </w:rPr>
              <w:t>5 од.</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both"/>
              <w:rPr>
                <w:lang w:eastAsia="ru-RU"/>
              </w:rPr>
            </w:pPr>
            <w:r w:rsidRPr="00245A3F">
              <w:rPr>
                <w:lang w:eastAsia="ru-RU"/>
              </w:rPr>
              <w:t>Створення та підтримка інформаційно-консультаційного ресурсу для бізнесу</w:t>
            </w:r>
          </w:p>
        </w:tc>
        <w:tc>
          <w:tcPr>
            <w:tcW w:w="1986" w:type="dxa"/>
            <w:tcBorders>
              <w:top w:val="single" w:sz="4" w:space="0" w:color="auto"/>
              <w:left w:val="single" w:sz="4" w:space="0" w:color="auto"/>
              <w:bottom w:val="single" w:sz="4" w:space="0" w:color="auto"/>
              <w:right w:val="single" w:sz="4" w:space="0" w:color="auto"/>
            </w:tcBorders>
          </w:tcPr>
          <w:p w:rsidR="003B7A94" w:rsidRDefault="004C24FA" w:rsidP="004C24FA">
            <w:pPr>
              <w:suppressAutoHyphens w:val="0"/>
              <w:jc w:val="center"/>
              <w:rPr>
                <w:lang w:eastAsia="ru-RU"/>
              </w:rPr>
            </w:pPr>
            <w:r w:rsidRPr="00245A3F">
              <w:rPr>
                <w:lang w:eastAsia="ru-RU"/>
              </w:rPr>
              <w:t>Управління економіки, ХМКП «</w:t>
            </w:r>
            <w:proofErr w:type="spellStart"/>
            <w:r w:rsidRPr="00245A3F">
              <w:rPr>
                <w:lang w:eastAsia="ru-RU"/>
              </w:rPr>
              <w:t>Хмельницькін</w:t>
            </w:r>
            <w:proofErr w:type="spellEnd"/>
          </w:p>
          <w:p w:rsidR="004C24FA" w:rsidRPr="00245A3F" w:rsidRDefault="004C24FA" w:rsidP="004C24FA">
            <w:pPr>
              <w:suppressAutoHyphens w:val="0"/>
              <w:jc w:val="center"/>
              <w:rPr>
                <w:lang w:eastAsia="ru-RU"/>
              </w:rPr>
            </w:pPr>
            <w:proofErr w:type="spellStart"/>
            <w:r w:rsidRPr="00245A3F">
              <w:rPr>
                <w:lang w:eastAsia="ru-RU"/>
              </w:rPr>
              <w:t>фоцентр</w:t>
            </w:r>
            <w:proofErr w:type="spellEnd"/>
            <w:r w:rsidRPr="00245A3F">
              <w:rPr>
                <w:lang w:eastAsia="ru-RU"/>
              </w:rPr>
              <w:t>»</w:t>
            </w: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270441">
            <w:pPr>
              <w:suppressAutoHyphens w:val="0"/>
              <w:rPr>
                <w:lang w:eastAsia="ru-RU"/>
              </w:rPr>
            </w:pPr>
            <w:r w:rsidRPr="00245A3F">
              <w:rPr>
                <w:lang w:eastAsia="ru-RU"/>
              </w:rPr>
              <w:t>Функціонування порталу – 1 од.</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270441" w:rsidP="004C24FA">
            <w:pPr>
              <w:suppressAutoHyphens w:val="0"/>
              <w:jc w:val="both"/>
              <w:rPr>
                <w:rFonts w:ascii="Calibri" w:hAnsi="Calibri" w:cs="Calibri"/>
                <w:lang w:eastAsia="ru-RU"/>
              </w:rPr>
            </w:pPr>
            <w:r w:rsidRPr="00245A3F">
              <w:rPr>
                <w:lang w:eastAsia="ru-RU"/>
              </w:rPr>
              <w:t>Сприяння створенню</w:t>
            </w:r>
            <w:r w:rsidR="004C24FA" w:rsidRPr="00245A3F">
              <w:rPr>
                <w:lang w:eastAsia="ru-RU"/>
              </w:rPr>
              <w:t xml:space="preserve"> центру підтримки інновацій та підприємництва </w:t>
            </w:r>
            <w:proofErr w:type="spellStart"/>
            <w:r w:rsidR="004C24FA" w:rsidRPr="00245A3F">
              <w:rPr>
                <w:lang w:eastAsia="ru-RU"/>
              </w:rPr>
              <w:t>iHUB</w:t>
            </w:r>
            <w:proofErr w:type="spellEnd"/>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tcPr>
          <w:p w:rsidR="003B7A94" w:rsidRDefault="004C24FA" w:rsidP="004C24FA">
            <w:pPr>
              <w:suppressAutoHyphens w:val="0"/>
              <w:jc w:val="center"/>
              <w:rPr>
                <w:lang w:eastAsia="ru-RU"/>
              </w:rPr>
            </w:pPr>
            <w:r w:rsidRPr="00245A3F">
              <w:rPr>
                <w:lang w:eastAsia="ru-RU"/>
              </w:rPr>
              <w:t xml:space="preserve">Міський бюджет, </w:t>
            </w:r>
          </w:p>
          <w:p w:rsidR="004C24FA" w:rsidRPr="00245A3F" w:rsidRDefault="004C24FA" w:rsidP="004C24FA">
            <w:pPr>
              <w:suppressAutoHyphens w:val="0"/>
              <w:jc w:val="center"/>
              <w:rPr>
                <w:lang w:eastAsia="ru-RU"/>
              </w:rPr>
            </w:pPr>
            <w:r w:rsidRPr="00245A3F">
              <w:rPr>
                <w:lang w:eastAsia="ru-RU"/>
              </w:rPr>
              <w:t>інші кошти</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270441">
            <w:pPr>
              <w:suppressAutoHyphens w:val="0"/>
              <w:rPr>
                <w:lang w:eastAsia="ru-RU"/>
              </w:rPr>
            </w:pPr>
            <w:r w:rsidRPr="00245A3F">
              <w:rPr>
                <w:lang w:eastAsia="ru-RU"/>
              </w:rPr>
              <w:t>Кількість суб’єктів підприємницькі діяльності, які отримали послуги – 50 од.</w:t>
            </w:r>
          </w:p>
        </w:tc>
      </w:tr>
      <w:tr w:rsidR="004C24FA" w:rsidRPr="00245A3F" w:rsidTr="007713FB">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1D2579">
            <w:pPr>
              <w:jc w:val="both"/>
              <w:rPr>
                <w:lang w:eastAsia="ru-RU"/>
              </w:rPr>
            </w:pPr>
            <w:r w:rsidRPr="00245A3F">
              <w:rPr>
                <w:lang w:eastAsia="ru-RU"/>
              </w:rPr>
              <w:t xml:space="preserve">Співпраця з IT-кластером </w:t>
            </w:r>
          </w:p>
        </w:tc>
        <w:tc>
          <w:tcPr>
            <w:tcW w:w="1986" w:type="dxa"/>
            <w:tcBorders>
              <w:top w:val="single" w:sz="4" w:space="0" w:color="auto"/>
              <w:left w:val="single" w:sz="4" w:space="0" w:color="auto"/>
              <w:bottom w:val="single" w:sz="4" w:space="0" w:color="auto"/>
              <w:right w:val="single" w:sz="4" w:space="0" w:color="auto"/>
            </w:tcBorders>
          </w:tcPr>
          <w:p w:rsidR="001D2579" w:rsidRPr="00245A3F" w:rsidRDefault="004C24FA" w:rsidP="004C24FA">
            <w:pPr>
              <w:jc w:val="center"/>
              <w:rPr>
                <w:lang w:eastAsia="ru-RU"/>
              </w:rPr>
            </w:pPr>
            <w:r w:rsidRPr="00245A3F">
              <w:rPr>
                <w:lang w:eastAsia="ru-RU"/>
              </w:rPr>
              <w:t xml:space="preserve">Управління економіки, </w:t>
            </w:r>
          </w:p>
          <w:p w:rsidR="004C24FA" w:rsidRPr="00245A3F" w:rsidRDefault="004C24FA" w:rsidP="004C24FA">
            <w:pPr>
              <w:jc w:val="center"/>
              <w:rPr>
                <w:lang w:eastAsia="ru-RU"/>
              </w:rPr>
            </w:pPr>
            <w:r w:rsidRPr="00245A3F">
              <w:rPr>
                <w:lang w:eastAsia="ru-RU"/>
              </w:rPr>
              <w:t>ГО «Хмельницький ІТ-кластер»</w:t>
            </w:r>
          </w:p>
        </w:tc>
        <w:tc>
          <w:tcPr>
            <w:tcW w:w="1842" w:type="dxa"/>
            <w:tcBorders>
              <w:top w:val="single" w:sz="4" w:space="0" w:color="auto"/>
              <w:left w:val="single" w:sz="4" w:space="0" w:color="auto"/>
              <w:bottom w:val="single" w:sz="4" w:space="0" w:color="auto"/>
              <w:right w:val="single" w:sz="4" w:space="0" w:color="auto"/>
            </w:tcBorders>
          </w:tcPr>
          <w:p w:rsidR="001D2579" w:rsidRPr="00245A3F" w:rsidRDefault="004C24FA" w:rsidP="004C24FA">
            <w:pPr>
              <w:suppressAutoHyphens w:val="0"/>
              <w:jc w:val="center"/>
              <w:rPr>
                <w:lang w:eastAsia="ru-RU"/>
              </w:rPr>
            </w:pPr>
            <w:r w:rsidRPr="00245A3F">
              <w:rPr>
                <w:lang w:eastAsia="ru-RU"/>
              </w:rPr>
              <w:t xml:space="preserve">Міський бюджет, </w:t>
            </w:r>
          </w:p>
          <w:p w:rsidR="004C24FA" w:rsidRPr="00245A3F" w:rsidRDefault="004C24FA" w:rsidP="004C24FA">
            <w:pPr>
              <w:suppressAutoHyphens w:val="0"/>
              <w:jc w:val="center"/>
              <w:rPr>
                <w:lang w:eastAsia="ru-RU"/>
              </w:rPr>
            </w:pPr>
            <w:r w:rsidRPr="00245A3F">
              <w:rPr>
                <w:lang w:eastAsia="ru-RU"/>
              </w:rPr>
              <w:t>інші кошти</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rPr>
                <w:lang w:eastAsia="ru-RU"/>
              </w:rPr>
            </w:pPr>
            <w:r w:rsidRPr="00245A3F">
              <w:rPr>
                <w:lang w:eastAsia="ru-RU"/>
              </w:rPr>
              <w:t>Кількість заходів – 4</w:t>
            </w:r>
            <w:r w:rsidR="003B7A94">
              <w:rPr>
                <w:lang w:eastAsia="ru-RU"/>
              </w:rPr>
              <w:t xml:space="preserve"> од</w:t>
            </w:r>
            <w:r w:rsidRPr="00245A3F">
              <w:rPr>
                <w:lang w:eastAsia="ru-RU"/>
              </w:rPr>
              <w:t>.</w:t>
            </w:r>
          </w:p>
          <w:p w:rsidR="004C24FA" w:rsidRPr="00245A3F" w:rsidRDefault="004C24FA" w:rsidP="004C24FA">
            <w:pPr>
              <w:suppressAutoHyphens w:val="0"/>
              <w:rPr>
                <w:lang w:eastAsia="ru-RU"/>
              </w:rPr>
            </w:pPr>
            <w:r w:rsidRPr="00245A3F">
              <w:rPr>
                <w:lang w:eastAsia="ru-RU"/>
              </w:rPr>
              <w:t>Кількість залучених учасників – 200 осіб</w:t>
            </w:r>
          </w:p>
        </w:tc>
      </w:tr>
      <w:tr w:rsidR="007713FB" w:rsidRPr="00245A3F" w:rsidTr="007713FB">
        <w:tc>
          <w:tcPr>
            <w:tcW w:w="3508" w:type="dxa"/>
            <w:tcBorders>
              <w:top w:val="single" w:sz="4" w:space="0" w:color="auto"/>
              <w:left w:val="single" w:sz="4" w:space="0" w:color="auto"/>
              <w:bottom w:val="single" w:sz="4" w:space="0" w:color="auto"/>
              <w:right w:val="single" w:sz="4" w:space="0" w:color="auto"/>
            </w:tcBorders>
            <w:shd w:val="clear" w:color="auto" w:fill="auto"/>
          </w:tcPr>
          <w:p w:rsidR="007713FB" w:rsidRPr="00245A3F" w:rsidRDefault="007713FB" w:rsidP="007713FB">
            <w:pPr>
              <w:jc w:val="both"/>
              <w:rPr>
                <w:lang w:eastAsia="ru-RU"/>
              </w:rPr>
            </w:pPr>
            <w:r w:rsidRPr="00245A3F">
              <w:rPr>
                <w:lang w:eastAsia="ru-RU"/>
              </w:rPr>
              <w:t>Фінансування підприємницьких бізнес-ідей (</w:t>
            </w:r>
            <w:proofErr w:type="spellStart"/>
            <w:r w:rsidRPr="00245A3F">
              <w:rPr>
                <w:lang w:eastAsia="ru-RU"/>
              </w:rPr>
              <w:t>стартапів</w:t>
            </w:r>
            <w:proofErr w:type="spellEnd"/>
            <w:r w:rsidRPr="00245A3F">
              <w:rPr>
                <w:lang w:eastAsia="ru-RU"/>
              </w:rPr>
              <w:t>)</w:t>
            </w:r>
          </w:p>
        </w:tc>
        <w:tc>
          <w:tcPr>
            <w:tcW w:w="1986" w:type="dxa"/>
            <w:tcBorders>
              <w:top w:val="single" w:sz="4" w:space="0" w:color="auto"/>
              <w:left w:val="single" w:sz="4" w:space="0" w:color="auto"/>
              <w:bottom w:val="single" w:sz="4" w:space="0" w:color="auto"/>
              <w:right w:val="single" w:sz="4" w:space="0" w:color="auto"/>
            </w:tcBorders>
            <w:shd w:val="clear" w:color="auto" w:fill="auto"/>
          </w:tcPr>
          <w:p w:rsidR="007713FB" w:rsidRPr="00245A3F" w:rsidRDefault="007713FB" w:rsidP="007713FB">
            <w:pPr>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713FB" w:rsidRPr="00245A3F" w:rsidRDefault="007713FB" w:rsidP="007713FB">
            <w:pPr>
              <w:jc w:val="center"/>
              <w:rPr>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7713FB" w:rsidRPr="00245A3F" w:rsidRDefault="007713FB" w:rsidP="00801E28">
            <w:pPr>
              <w:rPr>
                <w:lang w:eastAsia="ru-RU"/>
              </w:rPr>
            </w:pPr>
            <w:r w:rsidRPr="00245A3F">
              <w:rPr>
                <w:lang w:eastAsia="ru-RU"/>
              </w:rPr>
              <w:t xml:space="preserve">Кількість </w:t>
            </w:r>
            <w:r w:rsidR="00801E28">
              <w:rPr>
                <w:lang w:eastAsia="ru-RU"/>
              </w:rPr>
              <w:t xml:space="preserve">підтриманих </w:t>
            </w:r>
            <w:proofErr w:type="spellStart"/>
            <w:r w:rsidR="00801E28">
              <w:rPr>
                <w:lang w:eastAsia="ru-RU"/>
              </w:rPr>
              <w:t>стартапів</w:t>
            </w:r>
            <w:proofErr w:type="spellEnd"/>
            <w:r w:rsidR="00801E28">
              <w:rPr>
                <w:lang w:eastAsia="ru-RU"/>
              </w:rPr>
              <w:t xml:space="preserve"> </w:t>
            </w:r>
            <w:r w:rsidRPr="00245A3F">
              <w:rPr>
                <w:lang w:eastAsia="ru-RU"/>
              </w:rPr>
              <w:t xml:space="preserve">– </w:t>
            </w:r>
            <w:r w:rsidR="00801E28">
              <w:rPr>
                <w:lang w:eastAsia="ru-RU"/>
              </w:rPr>
              <w:t>3</w:t>
            </w:r>
            <w:r w:rsidRPr="00245A3F">
              <w:rPr>
                <w:lang w:eastAsia="ru-RU"/>
              </w:rPr>
              <w:t xml:space="preserve"> од.</w:t>
            </w:r>
          </w:p>
        </w:tc>
      </w:tr>
    </w:tbl>
    <w:p w:rsidR="00EA79B6" w:rsidRPr="00245A3F" w:rsidRDefault="00EA79B6" w:rsidP="00EA79B6">
      <w:pPr>
        <w:spacing w:before="120"/>
        <w:jc w:val="both"/>
      </w:pPr>
      <w:r w:rsidRPr="00245A3F">
        <w:rPr>
          <w:b/>
          <w:bCs/>
        </w:rPr>
        <w:lastRenderedPageBreak/>
        <w:t>Очікувані результати.</w:t>
      </w:r>
    </w:p>
    <w:p w:rsidR="00EA79B6" w:rsidRPr="00245A3F" w:rsidRDefault="00EA79B6" w:rsidP="00EA79B6">
      <w:pPr>
        <w:ind w:firstLine="709"/>
        <w:jc w:val="both"/>
      </w:pPr>
      <w:r w:rsidRPr="00245A3F">
        <w:t>Збільшення надходжень коштів до міського бюджету від діяльності суб’єктів підприємництва на 10%.</w:t>
      </w:r>
    </w:p>
    <w:p w:rsidR="00EA79B6" w:rsidRPr="00245A3F" w:rsidRDefault="00EA79B6" w:rsidP="00EA79B6">
      <w:pPr>
        <w:tabs>
          <w:tab w:val="left" w:pos="851"/>
          <w:tab w:val="left" w:pos="1134"/>
        </w:tabs>
        <w:ind w:firstLine="709"/>
        <w:jc w:val="both"/>
      </w:pPr>
      <w:r w:rsidRPr="00245A3F">
        <w:t>Збільшення кількості діючих суб’єктів підприємництва на 15%.</w:t>
      </w:r>
    </w:p>
    <w:p w:rsidR="00EA79B6" w:rsidRPr="00245A3F" w:rsidRDefault="00EA79B6" w:rsidP="00EA79B6">
      <w:pPr>
        <w:ind w:left="709"/>
      </w:pPr>
      <w:r w:rsidRPr="00245A3F">
        <w:t xml:space="preserve">Збільшення обсягів реалізації продукції на 16,5%. </w:t>
      </w:r>
    </w:p>
    <w:p w:rsidR="00036903" w:rsidRPr="00245A3F" w:rsidRDefault="00036903" w:rsidP="00246BD8">
      <w:pPr>
        <w:ind w:firstLine="709"/>
        <w:jc w:val="both"/>
        <w:rPr>
          <w:highlight w:val="yellow"/>
        </w:rPr>
      </w:pPr>
    </w:p>
    <w:p w:rsidR="00036903" w:rsidRPr="00245A3F" w:rsidRDefault="003379FA" w:rsidP="00E901C0">
      <w:pPr>
        <w:pStyle w:val="af0"/>
        <w:rPr>
          <w:lang w:val="uk-UA"/>
        </w:rPr>
      </w:pPr>
      <w:bookmarkStart w:id="6" w:name="_Toc531180513"/>
      <w:r>
        <w:rPr>
          <w:lang w:val="uk-UA"/>
        </w:rPr>
        <w:t>2</w:t>
      </w:r>
      <w:r w:rsidR="00036903" w:rsidRPr="00245A3F">
        <w:rPr>
          <w:lang w:val="uk-UA"/>
        </w:rPr>
        <w:t>.2. Зовнішньоекономічна та інвестиційна діяльність.</w:t>
      </w:r>
      <w:bookmarkEnd w:id="6"/>
    </w:p>
    <w:p w:rsidR="00036903" w:rsidRPr="00245A3F" w:rsidRDefault="00036903" w:rsidP="0033735A">
      <w:pPr>
        <w:suppressAutoHyphens w:val="0"/>
        <w:autoSpaceDE w:val="0"/>
        <w:autoSpaceDN w:val="0"/>
        <w:adjustRightInd w:val="0"/>
        <w:rPr>
          <w:b/>
          <w:bCs/>
          <w:lang w:eastAsia="uk-UA"/>
        </w:rPr>
      </w:pPr>
      <w:r w:rsidRPr="00245A3F">
        <w:rPr>
          <w:b/>
          <w:bCs/>
          <w:lang w:eastAsia="uk-UA"/>
        </w:rPr>
        <w:t>Проблемні питання.</w:t>
      </w:r>
    </w:p>
    <w:p w:rsidR="00896E14" w:rsidRPr="00245A3F" w:rsidRDefault="00896E14" w:rsidP="00896E14">
      <w:pPr>
        <w:tabs>
          <w:tab w:val="left" w:pos="993"/>
        </w:tabs>
        <w:ind w:firstLine="709"/>
        <w:jc w:val="both"/>
      </w:pPr>
      <w:bookmarkStart w:id="7" w:name="BM589"/>
      <w:bookmarkEnd w:id="7"/>
      <w:r w:rsidRPr="00245A3F">
        <w:t>Низька привабливість інвестиційного клімату внаслідок нестабільності політичної та  економічної ситуації в Україні.</w:t>
      </w:r>
    </w:p>
    <w:p w:rsidR="00896E14" w:rsidRPr="00245A3F" w:rsidRDefault="00896E14" w:rsidP="00896E14">
      <w:pPr>
        <w:tabs>
          <w:tab w:val="left" w:pos="993"/>
        </w:tabs>
        <w:ind w:firstLine="709"/>
        <w:jc w:val="both"/>
      </w:pPr>
      <w:r w:rsidRPr="00245A3F">
        <w:t>Законодавче обмеження можливостей надавати додаткові пільги для іноземних інвесторів.</w:t>
      </w:r>
    </w:p>
    <w:p w:rsidR="00896E14" w:rsidRPr="00245A3F" w:rsidRDefault="00896E14" w:rsidP="00896E14">
      <w:pPr>
        <w:ind w:firstLine="709"/>
        <w:jc w:val="both"/>
        <w:rPr>
          <w:highlight w:val="yellow"/>
        </w:rPr>
      </w:pPr>
      <w:r w:rsidRPr="00245A3F">
        <w:t>Неврегульованість земельних правовідносин, що звужує ефективне використання інвестиційних ресурсів.</w:t>
      </w:r>
    </w:p>
    <w:p w:rsidR="00036903" w:rsidRPr="00245A3F" w:rsidRDefault="00036903" w:rsidP="00FD5A5F">
      <w:pPr>
        <w:suppressAutoHyphens w:val="0"/>
        <w:spacing w:before="120"/>
        <w:jc w:val="both"/>
        <w:rPr>
          <w:lang w:eastAsia="uk-UA"/>
        </w:rPr>
      </w:pPr>
      <w:r w:rsidRPr="00245A3F">
        <w:rPr>
          <w:b/>
          <w:bCs/>
          <w:lang w:eastAsia="uk-UA"/>
        </w:rPr>
        <w:t>Мета:</w:t>
      </w:r>
      <w:r w:rsidR="001438CF" w:rsidRPr="00245A3F">
        <w:rPr>
          <w:b/>
          <w:bCs/>
          <w:lang w:eastAsia="uk-UA"/>
        </w:rPr>
        <w:t xml:space="preserve"> </w:t>
      </w:r>
      <w:r w:rsidR="001438CF" w:rsidRPr="00245A3F">
        <w:rPr>
          <w:bCs/>
          <w:lang w:eastAsia="uk-UA"/>
        </w:rPr>
        <w:t>п</w:t>
      </w:r>
      <w:r w:rsidR="001438CF" w:rsidRPr="00245A3F">
        <w:t>опуляризація позитивного інвестиційного іміджу міста, його економічних можливостей та стратегічних напрямів розвитку</w:t>
      </w:r>
      <w:r w:rsidRPr="00245A3F">
        <w:t>.</w:t>
      </w:r>
    </w:p>
    <w:p w:rsidR="00036903" w:rsidRPr="00245A3F" w:rsidRDefault="00036903" w:rsidP="00FD5A5F">
      <w:pPr>
        <w:suppressAutoHyphens w:val="0"/>
        <w:spacing w:before="120"/>
        <w:jc w:val="both"/>
        <w:rPr>
          <w:b/>
          <w:bCs/>
          <w:lang w:eastAsia="uk-UA"/>
        </w:rPr>
      </w:pPr>
      <w:r w:rsidRPr="00245A3F">
        <w:rPr>
          <w:b/>
          <w:bCs/>
          <w:lang w:eastAsia="uk-UA"/>
        </w:rPr>
        <w:t>Пріоритетні завдання.</w:t>
      </w:r>
    </w:p>
    <w:p w:rsidR="003E75D6" w:rsidRPr="00245A3F" w:rsidRDefault="003E75D6" w:rsidP="003E75D6">
      <w:pPr>
        <w:ind w:firstLine="709"/>
        <w:jc w:val="both"/>
      </w:pPr>
      <w:r w:rsidRPr="00245A3F">
        <w:t xml:space="preserve">Промоція економічних можливостей та інвестиційного потенціалу міста. </w:t>
      </w:r>
    </w:p>
    <w:p w:rsidR="003E75D6" w:rsidRPr="00245A3F" w:rsidRDefault="003E75D6" w:rsidP="003E75D6">
      <w:pPr>
        <w:ind w:firstLine="709"/>
        <w:jc w:val="both"/>
      </w:pPr>
      <w:r w:rsidRPr="00245A3F">
        <w:t>Налагодження співпраці з міжнародними організаціями, торгово-економічними представництвами, інвестиційними фондами, посольствами та консульствами інших країн в  Україні.</w:t>
      </w:r>
    </w:p>
    <w:p w:rsidR="003E75D6" w:rsidRPr="00245A3F" w:rsidRDefault="003E75D6" w:rsidP="003E75D6">
      <w:pPr>
        <w:ind w:firstLine="709"/>
        <w:jc w:val="both"/>
      </w:pPr>
      <w:r w:rsidRPr="00245A3F">
        <w:t>Зміцнення побратимських відносин з іноземними містами.</w:t>
      </w:r>
    </w:p>
    <w:p w:rsidR="003E75D6" w:rsidRPr="00245A3F" w:rsidRDefault="003E75D6" w:rsidP="003E75D6">
      <w:pPr>
        <w:ind w:firstLine="709"/>
        <w:jc w:val="both"/>
      </w:pPr>
      <w:r w:rsidRPr="00245A3F">
        <w:t>Створення сприятливих умов для реалізації інвестиційних проектів.</w:t>
      </w:r>
    </w:p>
    <w:p w:rsidR="00D871F4" w:rsidRPr="00245A3F" w:rsidRDefault="00D871F4" w:rsidP="00D871F4">
      <w:pPr>
        <w:pStyle w:val="ad"/>
        <w:tabs>
          <w:tab w:val="left" w:pos="993"/>
        </w:tabs>
        <w:spacing w:before="0" w:after="0"/>
        <w:ind w:firstLine="709"/>
        <w:jc w:val="both"/>
        <w:rPr>
          <w:lang w:val="uk-UA"/>
        </w:rPr>
      </w:pPr>
    </w:p>
    <w:tbl>
      <w:tblPr>
        <w:tblW w:w="10029" w:type="dxa"/>
        <w:tblInd w:w="2" w:type="dxa"/>
        <w:tblLayout w:type="fixed"/>
        <w:tblLook w:val="0000" w:firstRow="0" w:lastRow="0" w:firstColumn="0" w:lastColumn="0" w:noHBand="0" w:noVBand="0"/>
      </w:tblPr>
      <w:tblGrid>
        <w:gridCol w:w="3650"/>
        <w:gridCol w:w="2126"/>
        <w:gridCol w:w="1843"/>
        <w:gridCol w:w="2410"/>
      </w:tblGrid>
      <w:tr w:rsidR="004A736A" w:rsidRPr="00245A3F" w:rsidTr="007946E6">
        <w:tc>
          <w:tcPr>
            <w:tcW w:w="3650" w:type="dxa"/>
            <w:tcBorders>
              <w:top w:val="single" w:sz="4" w:space="0" w:color="000000"/>
              <w:left w:val="single" w:sz="4" w:space="0" w:color="000000"/>
              <w:bottom w:val="single" w:sz="4" w:space="0" w:color="auto"/>
            </w:tcBorders>
          </w:tcPr>
          <w:p w:rsidR="004A736A" w:rsidRPr="00245A3F" w:rsidRDefault="004A736A" w:rsidP="006001E1">
            <w:pPr>
              <w:ind w:firstLine="709"/>
              <w:jc w:val="both"/>
              <w:rPr>
                <w:b/>
                <w:bCs/>
              </w:rPr>
            </w:pPr>
            <w:r w:rsidRPr="00245A3F">
              <w:rPr>
                <w:b/>
                <w:bCs/>
              </w:rPr>
              <w:t>Зміст заходу</w:t>
            </w:r>
          </w:p>
        </w:tc>
        <w:tc>
          <w:tcPr>
            <w:tcW w:w="2126" w:type="dxa"/>
            <w:tcBorders>
              <w:top w:val="single" w:sz="4" w:space="0" w:color="000000"/>
              <w:left w:val="single" w:sz="4" w:space="0" w:color="000000"/>
              <w:bottom w:val="single" w:sz="4" w:space="0" w:color="auto"/>
            </w:tcBorders>
          </w:tcPr>
          <w:p w:rsidR="004A736A" w:rsidRPr="00245A3F" w:rsidRDefault="004A736A" w:rsidP="006001E1">
            <w:pPr>
              <w:rPr>
                <w:b/>
                <w:bCs/>
              </w:rPr>
            </w:pPr>
            <w:r w:rsidRPr="00245A3F">
              <w:rPr>
                <w:b/>
                <w:bCs/>
              </w:rPr>
              <w:t>Виконавець</w:t>
            </w:r>
          </w:p>
        </w:tc>
        <w:tc>
          <w:tcPr>
            <w:tcW w:w="1843"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rPr>
            </w:pPr>
            <w:r w:rsidRPr="00245A3F">
              <w:rPr>
                <w:b/>
                <w:bCs/>
              </w:rPr>
              <w:t>Джерела фінансування</w:t>
            </w:r>
          </w:p>
        </w:tc>
        <w:tc>
          <w:tcPr>
            <w:tcW w:w="2410"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lang w:eastAsia="ru-RU"/>
              </w:rPr>
            </w:pPr>
            <w:r w:rsidRPr="00245A3F">
              <w:rPr>
                <w:b/>
                <w:bCs/>
                <w:lang w:eastAsia="ru-RU"/>
              </w:rPr>
              <w:t xml:space="preserve">Індикатори </w:t>
            </w:r>
          </w:p>
          <w:p w:rsidR="004A736A" w:rsidRPr="00245A3F" w:rsidRDefault="004A736A" w:rsidP="006001E1">
            <w:pPr>
              <w:jc w:val="center"/>
              <w:rPr>
                <w:b/>
                <w:bCs/>
              </w:rPr>
            </w:pPr>
            <w:r w:rsidRPr="00245A3F">
              <w:rPr>
                <w:b/>
                <w:bCs/>
                <w:lang w:eastAsia="ru-RU"/>
              </w:rPr>
              <w:t>виконання</w:t>
            </w:r>
          </w:p>
        </w:tc>
      </w:tr>
      <w:tr w:rsidR="007946E6" w:rsidRPr="00245A3F" w:rsidTr="007946E6">
        <w:tc>
          <w:tcPr>
            <w:tcW w:w="3650" w:type="dxa"/>
            <w:tcBorders>
              <w:top w:val="single" w:sz="4" w:space="0" w:color="auto"/>
              <w:left w:val="single" w:sz="4" w:space="0" w:color="auto"/>
              <w:bottom w:val="single" w:sz="4" w:space="0" w:color="auto"/>
              <w:right w:val="single" w:sz="4" w:space="0" w:color="auto"/>
            </w:tcBorders>
            <w:shd w:val="clear" w:color="auto" w:fill="auto"/>
          </w:tcPr>
          <w:p w:rsidR="007946E6" w:rsidRPr="00245A3F" w:rsidRDefault="007946E6" w:rsidP="00160BE8">
            <w:pPr>
              <w:jc w:val="both"/>
            </w:pPr>
            <w:r w:rsidRPr="00245A3F">
              <w:t>Популяризація бренду міста, виготовлення та підтримка у актуальному стані інформаційно-</w:t>
            </w:r>
            <w:proofErr w:type="spellStart"/>
            <w:r w:rsidRPr="00245A3F">
              <w:t>промоційних</w:t>
            </w:r>
            <w:proofErr w:type="spellEnd"/>
            <w:r w:rsidRPr="00245A3F">
              <w:t xml:space="preserve"> матеріалів щодо зовнішньоекономічного та інвестиційного потенціалу міста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946E6" w:rsidRPr="00245A3F" w:rsidRDefault="007946E6" w:rsidP="007946E6">
            <w:pPr>
              <w:jc w:val="center"/>
            </w:pPr>
            <w:r w:rsidRPr="00245A3F">
              <w:t>КУ «Агенція розвитку Хмельницького»,</w:t>
            </w:r>
          </w:p>
          <w:p w:rsidR="007946E6" w:rsidRPr="00245A3F" w:rsidRDefault="007946E6" w:rsidP="007946E6">
            <w:pPr>
              <w:jc w:val="center"/>
            </w:pPr>
            <w:r w:rsidRPr="00245A3F">
              <w:t>управління економіки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46E6" w:rsidRPr="00245A3F" w:rsidRDefault="007946E6" w:rsidP="007946E6">
            <w:pPr>
              <w:jc w:val="center"/>
            </w:pPr>
            <w:r w:rsidRPr="00245A3F">
              <w:t>Міський бюджет</w:t>
            </w:r>
          </w:p>
        </w:tc>
        <w:tc>
          <w:tcPr>
            <w:tcW w:w="2410" w:type="dxa"/>
            <w:tcBorders>
              <w:top w:val="single" w:sz="4" w:space="0" w:color="auto"/>
              <w:left w:val="single" w:sz="4" w:space="0" w:color="auto"/>
              <w:bottom w:val="single" w:sz="4" w:space="0" w:color="auto"/>
              <w:right w:val="single" w:sz="4" w:space="0" w:color="auto"/>
            </w:tcBorders>
          </w:tcPr>
          <w:p w:rsidR="007946E6" w:rsidRPr="00245A3F" w:rsidRDefault="007946E6" w:rsidP="007946E6">
            <w:r w:rsidRPr="00245A3F">
              <w:t>Друковані матеріали – 2 од.</w:t>
            </w:r>
          </w:p>
          <w:p w:rsidR="007946E6" w:rsidRPr="00245A3F" w:rsidRDefault="007946E6" w:rsidP="007946E6">
            <w:proofErr w:type="spellStart"/>
            <w:r w:rsidRPr="00245A3F">
              <w:t>Промоційна</w:t>
            </w:r>
            <w:proofErr w:type="spellEnd"/>
            <w:r w:rsidRPr="00245A3F">
              <w:t xml:space="preserve"> відеопродукція – 2 од.</w:t>
            </w:r>
          </w:p>
        </w:tc>
      </w:tr>
      <w:tr w:rsidR="004A736A" w:rsidRPr="00245A3F" w:rsidTr="007946E6">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Участь представників влади та бізнесу міста у всеукраїнських та міжнародних виставко-ярмаркових заходах, конференціях, круглих столах, форумах тощо</w:t>
            </w:r>
          </w:p>
        </w:tc>
        <w:tc>
          <w:tcPr>
            <w:tcW w:w="2126"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економіки,</w:t>
            </w:r>
          </w:p>
          <w:p w:rsidR="004A736A" w:rsidRPr="00245A3F" w:rsidRDefault="004A736A" w:rsidP="004A736A">
            <w:pPr>
              <w:suppressAutoHyphens w:val="0"/>
              <w:jc w:val="center"/>
              <w:rPr>
                <w:lang w:eastAsia="ru-RU"/>
              </w:rPr>
            </w:pPr>
            <w:r w:rsidRPr="00245A3F">
              <w:rPr>
                <w:lang w:eastAsia="ru-RU"/>
              </w:rPr>
              <w:t>КУ «Агенція розвитку Хмельницького»</w:t>
            </w:r>
          </w:p>
        </w:tc>
        <w:tc>
          <w:tcPr>
            <w:tcW w:w="1843"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lang w:eastAsia="ru-RU"/>
              </w:rPr>
            </w:pPr>
            <w:r w:rsidRPr="00245A3F">
              <w:rPr>
                <w:lang w:eastAsia="ru-RU"/>
              </w:rPr>
              <w:t>інші кошти</w:t>
            </w:r>
          </w:p>
        </w:tc>
        <w:tc>
          <w:tcPr>
            <w:tcW w:w="241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 xml:space="preserve">Кількість заходів – </w:t>
            </w:r>
            <w:r w:rsidR="007946E6" w:rsidRPr="00245A3F">
              <w:rPr>
                <w:lang w:eastAsia="ru-RU"/>
              </w:rPr>
              <w:t>10</w:t>
            </w:r>
            <w:r w:rsidRPr="00245A3F">
              <w:rPr>
                <w:lang w:eastAsia="ru-RU"/>
              </w:rPr>
              <w:t xml:space="preserve"> од.</w:t>
            </w:r>
          </w:p>
          <w:p w:rsidR="004A736A" w:rsidRPr="00245A3F" w:rsidRDefault="004A736A" w:rsidP="004A736A">
            <w:pPr>
              <w:suppressAutoHyphens w:val="0"/>
              <w:rPr>
                <w:lang w:eastAsia="ru-RU"/>
              </w:rPr>
            </w:pPr>
          </w:p>
        </w:tc>
      </w:tr>
      <w:tr w:rsidR="004A736A" w:rsidRPr="00245A3F" w:rsidTr="007946E6">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 xml:space="preserve">Розробка інвестиційних проектів для підтримки стратегічних ініціатив міста </w:t>
            </w:r>
          </w:p>
        </w:tc>
        <w:tc>
          <w:tcPr>
            <w:tcW w:w="2126"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КУ «Агенція розвитку Хмельницького»</w:t>
            </w:r>
          </w:p>
        </w:tc>
        <w:tc>
          <w:tcPr>
            <w:tcW w:w="1843"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p>
        </w:tc>
        <w:tc>
          <w:tcPr>
            <w:tcW w:w="241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 xml:space="preserve">Кількість проектів – </w:t>
            </w:r>
            <w:r w:rsidR="007946E6" w:rsidRPr="00245A3F">
              <w:rPr>
                <w:lang w:eastAsia="ru-RU"/>
              </w:rPr>
              <w:t>5</w:t>
            </w:r>
            <w:r w:rsidRPr="00245A3F">
              <w:rPr>
                <w:lang w:eastAsia="ru-RU"/>
              </w:rPr>
              <w:t xml:space="preserve"> од.</w:t>
            </w:r>
          </w:p>
          <w:p w:rsidR="004A736A" w:rsidRPr="00245A3F" w:rsidRDefault="004A736A" w:rsidP="004A736A">
            <w:pPr>
              <w:suppressAutoHyphens w:val="0"/>
              <w:rPr>
                <w:lang w:eastAsia="ru-RU"/>
              </w:rPr>
            </w:pPr>
          </w:p>
        </w:tc>
      </w:tr>
      <w:tr w:rsidR="004A736A" w:rsidRPr="00245A3F" w:rsidTr="0011458F">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 xml:space="preserve">Налагодження співпраці з міжнародними установами та організаціями з метою залучення додаткового фінансування для реалізації інвестиційних проектів </w:t>
            </w:r>
          </w:p>
        </w:tc>
        <w:tc>
          <w:tcPr>
            <w:tcW w:w="2126"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економіки,</w:t>
            </w:r>
          </w:p>
          <w:p w:rsidR="004A736A" w:rsidRPr="00245A3F" w:rsidRDefault="004A736A" w:rsidP="004A736A">
            <w:pPr>
              <w:suppressAutoHyphens w:val="0"/>
              <w:jc w:val="center"/>
              <w:rPr>
                <w:lang w:eastAsia="ru-RU"/>
              </w:rPr>
            </w:pPr>
            <w:r w:rsidRPr="00245A3F">
              <w:rPr>
                <w:lang w:eastAsia="ru-RU"/>
              </w:rPr>
              <w:t>КУ «Агенція розвитку Хмельницького»</w:t>
            </w:r>
          </w:p>
        </w:tc>
        <w:tc>
          <w:tcPr>
            <w:tcW w:w="1843"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p>
        </w:tc>
        <w:tc>
          <w:tcPr>
            <w:tcW w:w="2410" w:type="dxa"/>
            <w:tcBorders>
              <w:top w:val="single" w:sz="4" w:space="0" w:color="auto"/>
              <w:left w:val="single" w:sz="4" w:space="0" w:color="auto"/>
              <w:bottom w:val="single" w:sz="4" w:space="0" w:color="auto"/>
              <w:right w:val="single" w:sz="4" w:space="0" w:color="auto"/>
            </w:tcBorders>
          </w:tcPr>
          <w:p w:rsidR="004A736A" w:rsidRPr="00245A3F" w:rsidRDefault="007946E6" w:rsidP="007946E6">
            <w:pPr>
              <w:suppressAutoHyphens w:val="0"/>
              <w:rPr>
                <w:lang w:eastAsia="ru-RU"/>
              </w:rPr>
            </w:pPr>
            <w:r w:rsidRPr="00245A3F">
              <w:rPr>
                <w:lang w:eastAsia="ru-RU"/>
              </w:rPr>
              <w:t>Кількість зустрічей –10 од.</w:t>
            </w:r>
          </w:p>
        </w:tc>
      </w:tr>
      <w:tr w:rsidR="0011458F" w:rsidRPr="00245A3F" w:rsidTr="0011458F">
        <w:tc>
          <w:tcPr>
            <w:tcW w:w="3650" w:type="dxa"/>
            <w:tcBorders>
              <w:top w:val="single" w:sz="4" w:space="0" w:color="auto"/>
              <w:left w:val="single" w:sz="4" w:space="0" w:color="auto"/>
              <w:bottom w:val="single" w:sz="4" w:space="0" w:color="auto"/>
              <w:right w:val="single" w:sz="4" w:space="0" w:color="auto"/>
            </w:tcBorders>
            <w:shd w:val="clear" w:color="auto" w:fill="auto"/>
          </w:tcPr>
          <w:p w:rsidR="0011458F" w:rsidRPr="00245A3F" w:rsidRDefault="0011458F" w:rsidP="00160BE8">
            <w:pPr>
              <w:suppressAutoHyphens w:val="0"/>
              <w:jc w:val="both"/>
              <w:rPr>
                <w:sz w:val="22"/>
                <w:szCs w:val="22"/>
                <w:lang w:eastAsia="ru-RU"/>
              </w:rPr>
            </w:pPr>
            <w:r w:rsidRPr="00245A3F">
              <w:t xml:space="preserve">Налагодження співпраці з іноземними містами шляхом встановлення партнерських та побратимських </w:t>
            </w:r>
            <w:proofErr w:type="spellStart"/>
            <w:r w:rsidRPr="00245A3F">
              <w:t>зв’язків</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1458F" w:rsidRPr="00245A3F" w:rsidRDefault="0011458F" w:rsidP="0011458F">
            <w:pPr>
              <w:suppressAutoHyphens w:val="0"/>
              <w:jc w:val="center"/>
              <w:rPr>
                <w:lang w:eastAsia="ru-RU"/>
              </w:rPr>
            </w:pPr>
            <w:r w:rsidRPr="00245A3F">
              <w:rPr>
                <w:lang w:eastAsia="ru-RU"/>
              </w:rPr>
              <w:t>Управління економіки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1458F" w:rsidRPr="00245A3F" w:rsidRDefault="0011458F" w:rsidP="0011458F">
            <w:pPr>
              <w:suppressAutoHyphens w:val="0"/>
              <w:jc w:val="center"/>
              <w:rPr>
                <w:sz w:val="22"/>
                <w:szCs w:val="22"/>
                <w:lang w:eastAsia="ru-RU"/>
              </w:rPr>
            </w:pPr>
          </w:p>
        </w:tc>
        <w:tc>
          <w:tcPr>
            <w:tcW w:w="2410"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rPr>
                <w:lang w:eastAsia="ru-RU"/>
              </w:rPr>
            </w:pPr>
            <w:r w:rsidRPr="00245A3F">
              <w:rPr>
                <w:lang w:eastAsia="ru-RU"/>
              </w:rPr>
              <w:t>Кількість зустрічей –10 од.</w:t>
            </w:r>
          </w:p>
        </w:tc>
      </w:tr>
      <w:tr w:rsidR="0011458F" w:rsidRPr="00245A3F" w:rsidTr="0011458F">
        <w:tc>
          <w:tcPr>
            <w:tcW w:w="3650" w:type="dxa"/>
            <w:tcBorders>
              <w:top w:val="single" w:sz="4" w:space="0" w:color="auto"/>
              <w:left w:val="single" w:sz="4" w:space="0" w:color="auto"/>
              <w:bottom w:val="single" w:sz="4" w:space="0" w:color="auto"/>
              <w:right w:val="single" w:sz="4" w:space="0" w:color="auto"/>
            </w:tcBorders>
            <w:vAlign w:val="center"/>
          </w:tcPr>
          <w:p w:rsidR="0011458F" w:rsidRPr="00245A3F" w:rsidRDefault="0011458F" w:rsidP="0011458F">
            <w:pPr>
              <w:suppressAutoHyphens w:val="0"/>
              <w:jc w:val="both"/>
              <w:rPr>
                <w:lang w:eastAsia="ru-RU"/>
              </w:rPr>
            </w:pPr>
            <w:r w:rsidRPr="00245A3F">
              <w:rPr>
                <w:lang w:eastAsia="ru-RU"/>
              </w:rPr>
              <w:lastRenderedPageBreak/>
              <w:t xml:space="preserve">Надання консультаційної допомоги учасникам інвестиційного процесу під час підготовки проектів розвитку, залучення інвестиційних коштів та коштів міжнародної технічної допомоги </w:t>
            </w:r>
          </w:p>
        </w:tc>
        <w:tc>
          <w:tcPr>
            <w:tcW w:w="2126"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r w:rsidRPr="00245A3F">
              <w:rPr>
                <w:lang w:eastAsia="ru-RU"/>
              </w:rPr>
              <w:t>КУ «Агенція розвитку Хмельницького»</w:t>
            </w:r>
          </w:p>
        </w:tc>
        <w:tc>
          <w:tcPr>
            <w:tcW w:w="1843"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p>
        </w:tc>
        <w:tc>
          <w:tcPr>
            <w:tcW w:w="2410" w:type="dxa"/>
            <w:tcBorders>
              <w:top w:val="single" w:sz="4" w:space="0" w:color="auto"/>
              <w:left w:val="single" w:sz="4" w:space="0" w:color="auto"/>
              <w:bottom w:val="single" w:sz="4" w:space="0" w:color="auto"/>
              <w:right w:val="single" w:sz="4" w:space="0" w:color="auto"/>
            </w:tcBorders>
          </w:tcPr>
          <w:p w:rsidR="0011458F" w:rsidRPr="00245A3F" w:rsidRDefault="0011458F" w:rsidP="00B64820">
            <w:pPr>
              <w:suppressAutoHyphens w:val="0"/>
              <w:rPr>
                <w:lang w:eastAsia="ru-RU"/>
              </w:rPr>
            </w:pPr>
            <w:r w:rsidRPr="00245A3F">
              <w:rPr>
                <w:lang w:eastAsia="ru-RU"/>
              </w:rPr>
              <w:t xml:space="preserve">Кількість консультацій </w:t>
            </w:r>
            <w:r w:rsidR="003B7A94">
              <w:rPr>
                <w:lang w:eastAsia="ru-RU"/>
              </w:rPr>
              <w:t>–</w:t>
            </w:r>
            <w:r w:rsidRPr="00245A3F">
              <w:rPr>
                <w:lang w:eastAsia="ru-RU"/>
              </w:rPr>
              <w:t xml:space="preserve"> </w:t>
            </w:r>
            <w:r w:rsidR="00B64820" w:rsidRPr="00245A3F">
              <w:rPr>
                <w:lang w:eastAsia="ru-RU"/>
              </w:rPr>
              <w:t>20</w:t>
            </w:r>
            <w:r w:rsidR="003B7A94">
              <w:rPr>
                <w:lang w:eastAsia="ru-RU"/>
              </w:rPr>
              <w:t xml:space="preserve"> од.</w:t>
            </w:r>
          </w:p>
        </w:tc>
      </w:tr>
      <w:tr w:rsidR="0011458F" w:rsidRPr="00245A3F" w:rsidTr="007946E6">
        <w:tc>
          <w:tcPr>
            <w:tcW w:w="3650" w:type="dxa"/>
            <w:tcBorders>
              <w:top w:val="single" w:sz="4" w:space="0" w:color="auto"/>
              <w:left w:val="single" w:sz="4" w:space="0" w:color="auto"/>
              <w:bottom w:val="single" w:sz="4" w:space="0" w:color="auto"/>
              <w:right w:val="single" w:sz="4" w:space="0" w:color="auto"/>
            </w:tcBorders>
            <w:vAlign w:val="center"/>
          </w:tcPr>
          <w:p w:rsidR="0011458F" w:rsidRPr="00245A3F" w:rsidRDefault="0011458F" w:rsidP="00B64820">
            <w:pPr>
              <w:suppressAutoHyphens w:val="0"/>
              <w:jc w:val="both"/>
              <w:rPr>
                <w:lang w:eastAsia="ru-RU"/>
              </w:rPr>
            </w:pPr>
            <w:r w:rsidRPr="00245A3F">
              <w:rPr>
                <w:lang w:eastAsia="ru-RU"/>
              </w:rPr>
              <w:t xml:space="preserve">Організація інформаційного супроводу та підтримки іноземного інвестора, що зацікавлений </w:t>
            </w:r>
            <w:r w:rsidR="00B64820" w:rsidRPr="00245A3F">
              <w:rPr>
                <w:lang w:eastAsia="ru-RU"/>
              </w:rPr>
              <w:t>у</w:t>
            </w:r>
            <w:r w:rsidRPr="00245A3F">
              <w:rPr>
                <w:lang w:eastAsia="ru-RU"/>
              </w:rPr>
              <w:t xml:space="preserve"> реалізації інвестиційних проектів на території міста</w:t>
            </w:r>
            <w:r w:rsidRPr="00245A3F">
              <w:rPr>
                <w:lang w:eastAsia="ru-RU"/>
              </w:rPr>
              <w:tab/>
            </w:r>
          </w:p>
        </w:tc>
        <w:tc>
          <w:tcPr>
            <w:tcW w:w="2126"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r w:rsidRPr="00245A3F">
              <w:rPr>
                <w:lang w:eastAsia="ru-RU"/>
              </w:rPr>
              <w:t>КУ «Агенція розвитку Хмельницького»</w:t>
            </w:r>
          </w:p>
        </w:tc>
        <w:tc>
          <w:tcPr>
            <w:tcW w:w="1843"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p>
        </w:tc>
        <w:tc>
          <w:tcPr>
            <w:tcW w:w="2410"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rPr>
                <w:lang w:eastAsia="ru-RU"/>
              </w:rPr>
            </w:pPr>
            <w:r w:rsidRPr="00245A3F">
              <w:rPr>
                <w:lang w:eastAsia="ru-RU"/>
              </w:rPr>
              <w:t xml:space="preserve">Кількість потенційних інвесторів – </w:t>
            </w:r>
            <w:r w:rsidR="00B64820" w:rsidRPr="00245A3F">
              <w:rPr>
                <w:lang w:eastAsia="ru-RU"/>
              </w:rPr>
              <w:t>6</w:t>
            </w:r>
            <w:r w:rsidRPr="00245A3F">
              <w:rPr>
                <w:lang w:eastAsia="ru-RU"/>
              </w:rPr>
              <w:t xml:space="preserve"> од.</w:t>
            </w:r>
          </w:p>
          <w:p w:rsidR="0011458F" w:rsidRPr="00245A3F" w:rsidRDefault="0011458F" w:rsidP="0011458F">
            <w:pPr>
              <w:suppressAutoHyphens w:val="0"/>
              <w:rPr>
                <w:color w:val="FF0000"/>
                <w:lang w:eastAsia="ru-RU"/>
              </w:rPr>
            </w:pPr>
          </w:p>
        </w:tc>
      </w:tr>
      <w:tr w:rsidR="0011458F" w:rsidRPr="00245A3F" w:rsidTr="007946E6">
        <w:tc>
          <w:tcPr>
            <w:tcW w:w="3650"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both"/>
              <w:rPr>
                <w:lang w:eastAsia="ru-RU"/>
              </w:rPr>
            </w:pPr>
            <w:r w:rsidRPr="00245A3F">
              <w:rPr>
                <w:lang w:eastAsia="ru-RU"/>
              </w:rPr>
              <w:t xml:space="preserve">Реалізація громадських </w:t>
            </w:r>
            <w:proofErr w:type="spellStart"/>
            <w:r w:rsidRPr="00245A3F">
              <w:rPr>
                <w:lang w:eastAsia="ru-RU"/>
              </w:rPr>
              <w:t>мікропроектів</w:t>
            </w:r>
            <w:proofErr w:type="spellEnd"/>
            <w:r w:rsidRPr="00245A3F">
              <w:rPr>
                <w:lang w:eastAsia="ru-RU"/>
              </w:rPr>
              <w:t xml:space="preserve"> (Програма «Громадські ініціативи»)</w:t>
            </w:r>
          </w:p>
        </w:tc>
        <w:tc>
          <w:tcPr>
            <w:tcW w:w="2126"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r w:rsidRPr="00245A3F">
              <w:rPr>
                <w:lang w:eastAsia="ru-RU"/>
              </w:rPr>
              <w:t>Управління економіки</w:t>
            </w:r>
          </w:p>
        </w:tc>
        <w:tc>
          <w:tcPr>
            <w:tcW w:w="1843"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r w:rsidRPr="00245A3F">
              <w:rPr>
                <w:lang w:eastAsia="ru-RU"/>
              </w:rPr>
              <w:t>Міський бюджет,</w:t>
            </w:r>
          </w:p>
          <w:p w:rsidR="0011458F" w:rsidRPr="00245A3F" w:rsidRDefault="0011458F" w:rsidP="0011458F">
            <w:pPr>
              <w:suppressAutoHyphens w:val="0"/>
              <w:jc w:val="center"/>
              <w:rPr>
                <w:lang w:eastAsia="ru-RU"/>
              </w:rPr>
            </w:pPr>
            <w:r w:rsidRPr="00245A3F">
              <w:rPr>
                <w:lang w:eastAsia="ru-RU"/>
              </w:rPr>
              <w:t>інші кошти</w:t>
            </w:r>
          </w:p>
        </w:tc>
        <w:tc>
          <w:tcPr>
            <w:tcW w:w="2410" w:type="dxa"/>
            <w:tcBorders>
              <w:top w:val="single" w:sz="4" w:space="0" w:color="auto"/>
              <w:left w:val="single" w:sz="4" w:space="0" w:color="auto"/>
              <w:bottom w:val="single" w:sz="4" w:space="0" w:color="auto"/>
              <w:right w:val="single" w:sz="4" w:space="0" w:color="auto"/>
            </w:tcBorders>
          </w:tcPr>
          <w:p w:rsidR="0011458F" w:rsidRPr="00245A3F" w:rsidRDefault="0011458F" w:rsidP="00B64820">
            <w:pPr>
              <w:suppressAutoHyphens w:val="0"/>
              <w:rPr>
                <w:lang w:eastAsia="ru-RU"/>
              </w:rPr>
            </w:pPr>
            <w:r w:rsidRPr="00245A3F">
              <w:rPr>
                <w:lang w:eastAsia="ru-RU"/>
              </w:rPr>
              <w:t xml:space="preserve">Кількість реалізованих </w:t>
            </w:r>
            <w:proofErr w:type="spellStart"/>
            <w:r w:rsidRPr="00245A3F">
              <w:rPr>
                <w:lang w:eastAsia="ru-RU"/>
              </w:rPr>
              <w:t>мікропроектів</w:t>
            </w:r>
            <w:proofErr w:type="spellEnd"/>
            <w:r w:rsidRPr="00245A3F">
              <w:rPr>
                <w:lang w:eastAsia="ru-RU"/>
              </w:rPr>
              <w:t xml:space="preserve"> – 1</w:t>
            </w:r>
            <w:r w:rsidR="00B64820" w:rsidRPr="00245A3F">
              <w:rPr>
                <w:lang w:eastAsia="ru-RU"/>
              </w:rPr>
              <w:t>2</w:t>
            </w:r>
            <w:r w:rsidRPr="00245A3F">
              <w:rPr>
                <w:lang w:eastAsia="ru-RU"/>
              </w:rPr>
              <w:t xml:space="preserve"> од.</w:t>
            </w:r>
          </w:p>
        </w:tc>
      </w:tr>
    </w:tbl>
    <w:p w:rsidR="00D871F4" w:rsidRPr="00245A3F" w:rsidRDefault="00D871F4" w:rsidP="00D871F4">
      <w:pPr>
        <w:tabs>
          <w:tab w:val="left" w:pos="2866"/>
        </w:tabs>
        <w:spacing w:before="120"/>
        <w:jc w:val="both"/>
      </w:pPr>
      <w:r w:rsidRPr="00245A3F">
        <w:rPr>
          <w:b/>
          <w:bCs/>
        </w:rPr>
        <w:t>Очікувані результати.</w:t>
      </w:r>
      <w:r w:rsidRPr="00245A3F">
        <w:rPr>
          <w:b/>
          <w:bCs/>
        </w:rPr>
        <w:tab/>
      </w:r>
    </w:p>
    <w:p w:rsidR="00D871F4" w:rsidRPr="00245A3F" w:rsidRDefault="00D871F4" w:rsidP="00D871F4">
      <w:pPr>
        <w:ind w:firstLine="709"/>
        <w:jc w:val="both"/>
      </w:pPr>
      <w:r w:rsidRPr="00245A3F">
        <w:t>Збільшення обсягів інвестицій у розвиток міста на 1,5%.</w:t>
      </w:r>
    </w:p>
    <w:p w:rsidR="00036903" w:rsidRPr="00245A3F" w:rsidRDefault="00D871F4" w:rsidP="00801E28">
      <w:pPr>
        <w:ind w:firstLine="709"/>
        <w:jc w:val="both"/>
        <w:rPr>
          <w:highlight w:val="yellow"/>
        </w:rPr>
      </w:pPr>
      <w:r w:rsidRPr="00245A3F">
        <w:t>Збільшення обсягів експорту товарів місцевого товаровиробника на 20,4%.</w:t>
      </w:r>
    </w:p>
    <w:p w:rsidR="00D871F4" w:rsidRPr="00245A3F" w:rsidRDefault="00D871F4" w:rsidP="00E901C0">
      <w:pPr>
        <w:pStyle w:val="af0"/>
        <w:rPr>
          <w:lang w:val="uk-UA"/>
        </w:rPr>
      </w:pPr>
      <w:bookmarkStart w:id="8" w:name="_Toc531180514"/>
    </w:p>
    <w:p w:rsidR="00036903" w:rsidRPr="00245A3F" w:rsidRDefault="003379FA" w:rsidP="00E901C0">
      <w:pPr>
        <w:pStyle w:val="af0"/>
        <w:rPr>
          <w:i/>
          <w:iCs/>
          <w:lang w:val="uk-UA"/>
        </w:rPr>
      </w:pPr>
      <w:r>
        <w:rPr>
          <w:lang w:val="uk-UA"/>
        </w:rPr>
        <w:t>2</w:t>
      </w:r>
      <w:r w:rsidR="00036903" w:rsidRPr="00245A3F">
        <w:rPr>
          <w:lang w:val="uk-UA"/>
        </w:rPr>
        <w:t>.3. Споживчий ринок та сфера послуг.</w:t>
      </w:r>
      <w:bookmarkEnd w:id="8"/>
    </w:p>
    <w:p w:rsidR="00036903" w:rsidRPr="00245A3F" w:rsidRDefault="00036903" w:rsidP="00357018">
      <w:pPr>
        <w:suppressAutoHyphens w:val="0"/>
        <w:spacing w:before="120"/>
        <w:jc w:val="both"/>
        <w:rPr>
          <w:b/>
          <w:bCs/>
          <w:lang w:eastAsia="uk-UA"/>
        </w:rPr>
      </w:pPr>
      <w:r w:rsidRPr="00245A3F">
        <w:rPr>
          <w:b/>
          <w:bCs/>
          <w:lang w:eastAsia="uk-UA"/>
        </w:rPr>
        <w:t>Проблемні питання.</w:t>
      </w:r>
    </w:p>
    <w:p w:rsidR="00036903" w:rsidRPr="00245A3F" w:rsidRDefault="00036903" w:rsidP="00BF25D2">
      <w:pPr>
        <w:suppressAutoHyphens w:val="0"/>
        <w:ind w:firstLine="709"/>
        <w:jc w:val="both"/>
        <w:rPr>
          <w:lang w:eastAsia="uk-UA"/>
        </w:rPr>
      </w:pPr>
      <w:r w:rsidRPr="00245A3F">
        <w:rPr>
          <w:lang w:eastAsia="uk-UA"/>
        </w:rPr>
        <w:t>Недостатній рівень якості обслуговування клієнтів суб’єктами підприємницької діяльності.</w:t>
      </w:r>
    </w:p>
    <w:p w:rsidR="00036903" w:rsidRPr="00245A3F" w:rsidRDefault="00036903" w:rsidP="004F19BB">
      <w:pPr>
        <w:suppressAutoHyphens w:val="0"/>
        <w:ind w:firstLine="709"/>
        <w:jc w:val="both"/>
        <w:rPr>
          <w:lang w:eastAsia="uk-UA"/>
        </w:rPr>
      </w:pPr>
      <w:r w:rsidRPr="00245A3F">
        <w:rPr>
          <w:lang w:eastAsia="uk-UA"/>
        </w:rPr>
        <w:t>Незадовільний естетичний вигляд тимчасових споруд для здійснення підприємницької діяльності.</w:t>
      </w:r>
    </w:p>
    <w:p w:rsidR="00036903" w:rsidRPr="00245A3F" w:rsidRDefault="00036903" w:rsidP="00357018">
      <w:pPr>
        <w:suppressAutoHyphens w:val="0"/>
        <w:spacing w:before="120"/>
        <w:jc w:val="both"/>
        <w:rPr>
          <w:lang w:eastAsia="uk-UA"/>
        </w:rPr>
      </w:pPr>
      <w:r w:rsidRPr="00245A3F">
        <w:rPr>
          <w:b/>
          <w:bCs/>
          <w:lang w:eastAsia="uk-UA"/>
        </w:rPr>
        <w:t xml:space="preserve">Мета: </w:t>
      </w:r>
      <w:r w:rsidRPr="00245A3F">
        <w:rPr>
          <w:lang w:eastAsia="uk-UA"/>
        </w:rPr>
        <w:t>створення сприятливих умов для розвитку споживчого ринку, впорядкування та розвиток мережі об’єктів торгівлі, ресторанного господарства та сфери послуг.</w:t>
      </w:r>
    </w:p>
    <w:p w:rsidR="00036903" w:rsidRPr="00245A3F" w:rsidRDefault="00036903" w:rsidP="005F2FAE">
      <w:pPr>
        <w:suppressAutoHyphens w:val="0"/>
        <w:spacing w:before="120"/>
        <w:jc w:val="both"/>
        <w:rPr>
          <w:b/>
          <w:bCs/>
          <w:lang w:eastAsia="uk-UA"/>
        </w:rPr>
      </w:pPr>
      <w:r w:rsidRPr="00245A3F">
        <w:rPr>
          <w:b/>
          <w:bCs/>
          <w:lang w:eastAsia="uk-UA"/>
        </w:rPr>
        <w:t>Пріоритетні завдання.</w:t>
      </w:r>
    </w:p>
    <w:p w:rsidR="00036903" w:rsidRPr="00245A3F" w:rsidRDefault="00036903" w:rsidP="00296F33">
      <w:pPr>
        <w:suppressAutoHyphens w:val="0"/>
        <w:ind w:firstLine="709"/>
        <w:jc w:val="both"/>
        <w:rPr>
          <w:lang w:eastAsia="uk-UA"/>
        </w:rPr>
      </w:pPr>
      <w:r w:rsidRPr="00245A3F">
        <w:rPr>
          <w:lang w:eastAsia="uk-UA"/>
        </w:rPr>
        <w:t xml:space="preserve">Розвиток мережі закладів торгівельного та побутового обслуговування, </w:t>
      </w:r>
      <w:r w:rsidRPr="00245A3F">
        <w:t xml:space="preserve">створення умов для просування товарів місцевих товаровиробників на споживчий ринок </w:t>
      </w:r>
      <w:r w:rsidRPr="00245A3F">
        <w:rPr>
          <w:lang w:eastAsia="uk-UA"/>
        </w:rPr>
        <w:t>міста.</w:t>
      </w:r>
    </w:p>
    <w:p w:rsidR="00036903" w:rsidRPr="00245A3F" w:rsidRDefault="00036903" w:rsidP="001A68CF">
      <w:pPr>
        <w:pStyle w:val="ad"/>
        <w:spacing w:before="0" w:after="0"/>
        <w:ind w:firstLine="709"/>
        <w:jc w:val="both"/>
        <w:rPr>
          <w:lang w:val="uk-UA" w:eastAsia="uk-UA"/>
        </w:rPr>
      </w:pPr>
      <w:r w:rsidRPr="00245A3F">
        <w:rPr>
          <w:lang w:val="uk-UA" w:eastAsia="uk-UA"/>
        </w:rPr>
        <w:t>Впорядкування розміщення та естетичного вигляду тимчасових споруд.</w:t>
      </w:r>
    </w:p>
    <w:p w:rsidR="00036903" w:rsidRPr="00245A3F" w:rsidRDefault="00036903" w:rsidP="00296F33">
      <w:pPr>
        <w:suppressAutoHyphens w:val="0"/>
        <w:ind w:firstLine="709"/>
        <w:jc w:val="both"/>
        <w:rPr>
          <w:lang w:eastAsia="uk-UA"/>
        </w:rPr>
      </w:pPr>
      <w:r w:rsidRPr="00245A3F">
        <w:rPr>
          <w:lang w:eastAsia="uk-UA"/>
        </w:rPr>
        <w:t>Сприяння розвитку інфраструктури ринків, створенню умов для здійснення торговельної діяльності, підвищення якості обслуговування клієнтів.</w:t>
      </w:r>
    </w:p>
    <w:p w:rsidR="00036903" w:rsidRPr="00245A3F" w:rsidRDefault="00036903" w:rsidP="00296F33">
      <w:pPr>
        <w:suppressAutoHyphens w:val="0"/>
        <w:ind w:firstLine="709"/>
        <w:jc w:val="both"/>
        <w:rPr>
          <w:lang w:eastAsia="uk-UA"/>
        </w:rPr>
      </w:pPr>
      <w:r w:rsidRPr="00245A3F">
        <w:rPr>
          <w:lang w:eastAsia="uk-UA"/>
        </w:rPr>
        <w:t>Забезпечення наявності інформац</w:t>
      </w:r>
      <w:r w:rsidR="001042CC" w:rsidRPr="00245A3F">
        <w:rPr>
          <w:lang w:eastAsia="uk-UA"/>
        </w:rPr>
        <w:t>і</w:t>
      </w:r>
      <w:r w:rsidRPr="00245A3F">
        <w:rPr>
          <w:lang w:eastAsia="uk-UA"/>
        </w:rPr>
        <w:t>йного ресурсу щодо місць розміщення об'єктів торгівлі та закладів ресторанного господарства.</w:t>
      </w:r>
    </w:p>
    <w:p w:rsidR="00036903" w:rsidRPr="00245A3F" w:rsidRDefault="00036903" w:rsidP="00296F33">
      <w:pPr>
        <w:pStyle w:val="ad"/>
        <w:spacing w:before="0" w:after="0"/>
        <w:ind w:firstLine="709"/>
        <w:jc w:val="both"/>
        <w:rPr>
          <w:highlight w:val="yellow"/>
          <w:lang w:val="uk-UA" w:eastAsia="uk-UA"/>
        </w:rPr>
      </w:pPr>
    </w:p>
    <w:tbl>
      <w:tblPr>
        <w:tblW w:w="10029" w:type="dxa"/>
        <w:tblInd w:w="2" w:type="dxa"/>
        <w:tblLayout w:type="fixed"/>
        <w:tblLook w:val="0000" w:firstRow="0" w:lastRow="0" w:firstColumn="0" w:lastColumn="0" w:noHBand="0" w:noVBand="0"/>
      </w:tblPr>
      <w:tblGrid>
        <w:gridCol w:w="3650"/>
        <w:gridCol w:w="1843"/>
        <w:gridCol w:w="1843"/>
        <w:gridCol w:w="2693"/>
      </w:tblGrid>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FE2A3D">
            <w:pPr>
              <w:ind w:firstLine="709"/>
              <w:jc w:val="both"/>
              <w:rPr>
                <w:b/>
                <w:bCs/>
              </w:rPr>
            </w:pPr>
            <w:r w:rsidRPr="00245A3F">
              <w:rPr>
                <w:b/>
                <w:bCs/>
              </w:rPr>
              <w:t>Зміст заходу</w:t>
            </w:r>
          </w:p>
        </w:tc>
        <w:tc>
          <w:tcPr>
            <w:tcW w:w="1843" w:type="dxa"/>
            <w:tcBorders>
              <w:top w:val="single" w:sz="4" w:space="0" w:color="000000"/>
              <w:left w:val="single" w:sz="4" w:space="0" w:color="000000"/>
              <w:bottom w:val="single" w:sz="4" w:space="0" w:color="000000"/>
            </w:tcBorders>
          </w:tcPr>
          <w:p w:rsidR="00093C6E" w:rsidRPr="00245A3F" w:rsidRDefault="00093C6E" w:rsidP="00FE2A3D">
            <w:pPr>
              <w:rPr>
                <w:b/>
                <w:bCs/>
              </w:rPr>
            </w:pPr>
            <w:r w:rsidRPr="00245A3F">
              <w:rPr>
                <w:b/>
                <w:bCs/>
              </w:rPr>
              <w:t>Виконавець</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FE2A3D">
            <w:pPr>
              <w:jc w:val="center"/>
              <w:rPr>
                <w:b/>
                <w:bCs/>
              </w:rPr>
            </w:pPr>
            <w:r w:rsidRPr="00245A3F">
              <w:rPr>
                <w:b/>
                <w:bCs/>
              </w:rPr>
              <w:t>Джерела фінансування</w:t>
            </w:r>
          </w:p>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FE2A3D">
            <w:pPr>
              <w:jc w:val="center"/>
              <w:rPr>
                <w:b/>
                <w:bCs/>
                <w:lang w:eastAsia="ru-RU"/>
              </w:rPr>
            </w:pPr>
            <w:r w:rsidRPr="00245A3F">
              <w:rPr>
                <w:b/>
                <w:bCs/>
                <w:lang w:eastAsia="ru-RU"/>
              </w:rPr>
              <w:t xml:space="preserve">Індикатори </w:t>
            </w:r>
          </w:p>
          <w:p w:rsidR="00093C6E" w:rsidRPr="00245A3F" w:rsidRDefault="00093C6E" w:rsidP="00FE2A3D">
            <w:pPr>
              <w:jc w:val="center"/>
              <w:rPr>
                <w:b/>
                <w:bCs/>
              </w:rPr>
            </w:pPr>
            <w:r w:rsidRPr="00245A3F">
              <w:rPr>
                <w:b/>
                <w:bCs/>
                <w:lang w:eastAsia="ru-RU"/>
              </w:rPr>
              <w:t>виконання</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Сприяння розширенню мережі об’єктів торгівлі та сфери послуг, у  т.</w:t>
            </w:r>
            <w:r w:rsidR="004A736A" w:rsidRPr="00245A3F">
              <w:t xml:space="preserve"> </w:t>
            </w:r>
            <w:r w:rsidRPr="00245A3F">
              <w:t>ч. місцевих  виробників</w:t>
            </w:r>
          </w:p>
        </w:tc>
        <w:tc>
          <w:tcPr>
            <w:tcW w:w="1843" w:type="dxa"/>
            <w:tcBorders>
              <w:top w:val="single" w:sz="4" w:space="0" w:color="000000"/>
              <w:left w:val="single" w:sz="4" w:space="0" w:color="000000"/>
              <w:bottom w:val="single" w:sz="4" w:space="0" w:color="000000"/>
            </w:tcBorders>
          </w:tcPr>
          <w:p w:rsidR="00093C6E" w:rsidRPr="00245A3F" w:rsidRDefault="00093C6E" w:rsidP="003661B1">
            <w:pPr>
              <w:jc w:val="center"/>
            </w:pPr>
            <w:r w:rsidRPr="00245A3F">
              <w:rPr>
                <w:lang w:eastAsia="ru-RU"/>
              </w:rPr>
              <w:t>Управління торгівлі</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 xml:space="preserve">Відкриття нових об’єктів -   10 од. </w:t>
            </w:r>
          </w:p>
          <w:p w:rsidR="00093C6E" w:rsidRPr="00245A3F" w:rsidRDefault="00093C6E" w:rsidP="003B0A82">
            <w:r w:rsidRPr="00245A3F">
              <w:t>Збільшення кількості об’єктів фірмової торгівлі - на 5 од.</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Проведення тематичних ярмарків, конкурсів, фестивалів</w:t>
            </w:r>
          </w:p>
        </w:tc>
        <w:tc>
          <w:tcPr>
            <w:tcW w:w="1843" w:type="dxa"/>
            <w:tcBorders>
              <w:top w:val="single" w:sz="4" w:space="0" w:color="000000"/>
              <w:left w:val="single" w:sz="4" w:space="0" w:color="000000"/>
              <w:bottom w:val="single" w:sz="4" w:space="0" w:color="000000"/>
            </w:tcBorders>
          </w:tcPr>
          <w:p w:rsidR="00093C6E" w:rsidRPr="00245A3F" w:rsidRDefault="00093C6E" w:rsidP="003B0A82">
            <w:pPr>
              <w:jc w:val="center"/>
            </w:pPr>
            <w:r w:rsidRPr="00245A3F">
              <w:rPr>
                <w:lang w:eastAsia="ru-RU"/>
              </w:rPr>
              <w:t>Управління торгівлі</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pPr>
              <w:suppressAutoHyphens w:val="0"/>
              <w:jc w:val="center"/>
              <w:rPr>
                <w:lang w:eastAsia="ru-RU"/>
              </w:rPr>
            </w:pPr>
            <w:r w:rsidRPr="00245A3F">
              <w:rPr>
                <w:lang w:eastAsia="ru-RU"/>
              </w:rPr>
              <w:t xml:space="preserve">Міський бюджет, </w:t>
            </w:r>
          </w:p>
          <w:p w:rsidR="00093C6E" w:rsidRPr="00245A3F" w:rsidRDefault="00093C6E" w:rsidP="003B0A82">
            <w:pPr>
              <w:suppressAutoHyphens w:val="0"/>
              <w:jc w:val="center"/>
              <w:rPr>
                <w:lang w:eastAsia="ru-RU"/>
              </w:rPr>
            </w:pPr>
            <w:r w:rsidRPr="00245A3F">
              <w:rPr>
                <w:lang w:eastAsia="ru-RU"/>
              </w:rPr>
              <w:t>інші кошти</w:t>
            </w:r>
          </w:p>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 xml:space="preserve">Кількість ярмарків- 4 од. </w:t>
            </w:r>
          </w:p>
          <w:p w:rsidR="00093C6E" w:rsidRPr="00245A3F" w:rsidRDefault="00093C6E" w:rsidP="003B0A82">
            <w:r w:rsidRPr="00245A3F">
              <w:t>Кількість фестивалів- 5 од.</w:t>
            </w:r>
          </w:p>
          <w:p w:rsidR="00093C6E" w:rsidRPr="00245A3F" w:rsidRDefault="00093C6E" w:rsidP="003B0A82">
            <w:r w:rsidRPr="00245A3F">
              <w:lastRenderedPageBreak/>
              <w:t>Кількість конкурсів -2 од.</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lastRenderedPageBreak/>
              <w:t>Сприяння реконструкції та розвитку інфраструктури ринків</w:t>
            </w:r>
          </w:p>
        </w:tc>
        <w:tc>
          <w:tcPr>
            <w:tcW w:w="1843" w:type="dxa"/>
            <w:tcBorders>
              <w:top w:val="single" w:sz="4" w:space="0" w:color="000000"/>
              <w:left w:val="single" w:sz="4" w:space="0" w:color="000000"/>
              <w:bottom w:val="single" w:sz="4" w:space="0" w:color="000000"/>
            </w:tcBorders>
          </w:tcPr>
          <w:p w:rsidR="00093C6E" w:rsidRPr="00245A3F" w:rsidRDefault="00093C6E" w:rsidP="00BE180F">
            <w:pPr>
              <w:suppressAutoHyphens w:val="0"/>
              <w:jc w:val="center"/>
              <w:rPr>
                <w:lang w:eastAsia="ru-RU"/>
              </w:rPr>
            </w:pPr>
            <w:r w:rsidRPr="00245A3F">
              <w:rPr>
                <w:lang w:eastAsia="ru-RU"/>
              </w:rPr>
              <w:t xml:space="preserve">Управління торгівлі, </w:t>
            </w:r>
          </w:p>
          <w:p w:rsidR="00093C6E" w:rsidRPr="00245A3F" w:rsidRDefault="00093C6E" w:rsidP="00BE180F">
            <w:pPr>
              <w:jc w:val="center"/>
            </w:pPr>
            <w:r w:rsidRPr="00245A3F">
              <w:rPr>
                <w:lang w:eastAsia="ru-RU"/>
              </w:rPr>
              <w:t>ГО «Асоціація хмельницьких ринків»</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4A736A">
            <w:pPr>
              <w:jc w:val="center"/>
            </w:pPr>
            <w:r w:rsidRPr="00245A3F">
              <w:t>Інші</w:t>
            </w:r>
            <w:r w:rsidR="004A736A" w:rsidRPr="00245A3F">
              <w:t xml:space="preserve"> </w:t>
            </w:r>
            <w:r w:rsidRPr="00245A3F">
              <w:t>кошти</w:t>
            </w:r>
          </w:p>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Кількість ринків – 3 од.</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 xml:space="preserve">Впорядкування розміщення засобів пересувної торговельної мережі , тимчасових споруд для здійснення підприємницької діяльності , приведення їх до єдиного </w:t>
            </w:r>
            <w:proofErr w:type="spellStart"/>
            <w:r w:rsidRPr="00245A3F">
              <w:t>архітипу</w:t>
            </w:r>
            <w:proofErr w:type="spellEnd"/>
            <w:r w:rsidRPr="00245A3F">
              <w:t>, демонтаж самовільно розміщених тимчасових споруд</w:t>
            </w:r>
          </w:p>
        </w:tc>
        <w:tc>
          <w:tcPr>
            <w:tcW w:w="1843" w:type="dxa"/>
            <w:tcBorders>
              <w:top w:val="single" w:sz="4" w:space="0" w:color="000000"/>
              <w:left w:val="single" w:sz="4" w:space="0" w:color="000000"/>
              <w:bottom w:val="single" w:sz="4" w:space="0" w:color="000000"/>
            </w:tcBorders>
          </w:tcPr>
          <w:p w:rsidR="00093C6E" w:rsidRPr="00245A3F" w:rsidRDefault="00093C6E" w:rsidP="003B0A82">
            <w:pPr>
              <w:suppressAutoHyphens w:val="0"/>
              <w:jc w:val="center"/>
              <w:rPr>
                <w:lang w:eastAsia="ru-RU"/>
              </w:rPr>
            </w:pPr>
            <w:r w:rsidRPr="00245A3F">
              <w:rPr>
                <w:lang w:eastAsia="ru-RU"/>
              </w:rPr>
              <w:t>Управління торгівлі, управління архітектури та містобудування</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4A736A">
            <w:pPr>
              <w:jc w:val="center"/>
            </w:pPr>
            <w:r w:rsidRPr="00245A3F">
              <w:rPr>
                <w:lang w:eastAsia="ru-RU"/>
              </w:rPr>
              <w:t>Інші кошти</w:t>
            </w:r>
          </w:p>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 xml:space="preserve">Кількість тимчасових споруд, які змінили </w:t>
            </w:r>
            <w:proofErr w:type="spellStart"/>
            <w:r w:rsidRPr="00245A3F">
              <w:t>архітип</w:t>
            </w:r>
            <w:proofErr w:type="spellEnd"/>
            <w:r w:rsidRPr="00245A3F">
              <w:t xml:space="preserve"> – 400 од.   </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Проведення конкурсів на право розміщення пересувних тимчасових споруд на території міста через систему «</w:t>
            </w:r>
            <w:proofErr w:type="spellStart"/>
            <w:r w:rsidRPr="00245A3F">
              <w:t>Прозорро</w:t>
            </w:r>
            <w:proofErr w:type="spellEnd"/>
            <w:r w:rsidRPr="00245A3F">
              <w:t>»</w:t>
            </w:r>
          </w:p>
        </w:tc>
        <w:tc>
          <w:tcPr>
            <w:tcW w:w="1843" w:type="dxa"/>
            <w:tcBorders>
              <w:top w:val="single" w:sz="4" w:space="0" w:color="000000"/>
              <w:left w:val="single" w:sz="4" w:space="0" w:color="000000"/>
              <w:bottom w:val="single" w:sz="4" w:space="0" w:color="000000"/>
            </w:tcBorders>
          </w:tcPr>
          <w:p w:rsidR="00093C6E" w:rsidRPr="00245A3F" w:rsidRDefault="00093C6E" w:rsidP="003B0A82">
            <w:pPr>
              <w:suppressAutoHyphens w:val="0"/>
              <w:jc w:val="center"/>
              <w:rPr>
                <w:lang w:eastAsia="ru-RU"/>
              </w:rPr>
            </w:pPr>
            <w:r w:rsidRPr="00245A3F">
              <w:rPr>
                <w:lang w:eastAsia="ru-RU"/>
              </w:rPr>
              <w:t>Управління торгівлі</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Кількість об’єктів торгівлі – 5 од.</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 xml:space="preserve">Забезпечення дотримання Порядку розміщення відкритих майданчиків для харчування біля закладів ресторанного господарства </w:t>
            </w:r>
          </w:p>
        </w:tc>
        <w:tc>
          <w:tcPr>
            <w:tcW w:w="1843" w:type="dxa"/>
            <w:tcBorders>
              <w:top w:val="single" w:sz="4" w:space="0" w:color="000000"/>
              <w:left w:val="single" w:sz="4" w:space="0" w:color="000000"/>
              <w:bottom w:val="single" w:sz="4" w:space="0" w:color="000000"/>
            </w:tcBorders>
          </w:tcPr>
          <w:p w:rsidR="00093C6E" w:rsidRPr="00245A3F" w:rsidRDefault="00093C6E" w:rsidP="003B0A82">
            <w:pPr>
              <w:suppressAutoHyphens w:val="0"/>
              <w:jc w:val="center"/>
              <w:rPr>
                <w:lang w:eastAsia="ru-RU"/>
              </w:rPr>
            </w:pPr>
            <w:r w:rsidRPr="00245A3F">
              <w:rPr>
                <w:lang w:eastAsia="ru-RU"/>
              </w:rPr>
              <w:t xml:space="preserve">Управління торгівлі,  управління екології та контролю за </w:t>
            </w:r>
            <w:proofErr w:type="spellStart"/>
            <w:r w:rsidRPr="00245A3F">
              <w:rPr>
                <w:lang w:eastAsia="ru-RU"/>
              </w:rPr>
              <w:t>благоустроєм</w:t>
            </w:r>
            <w:proofErr w:type="spellEnd"/>
            <w:r w:rsidRPr="00245A3F">
              <w:rPr>
                <w:lang w:eastAsia="ru-RU"/>
              </w:rPr>
              <w:t xml:space="preserve"> міста </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Збільшення надходжень до міського бюджету –            100 тис. грн.</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Наповнення та вдосконалення торгівельної мапи міста</w:t>
            </w:r>
          </w:p>
        </w:tc>
        <w:tc>
          <w:tcPr>
            <w:tcW w:w="1843" w:type="dxa"/>
            <w:tcBorders>
              <w:top w:val="single" w:sz="4" w:space="0" w:color="000000"/>
              <w:left w:val="single" w:sz="4" w:space="0" w:color="000000"/>
              <w:bottom w:val="single" w:sz="4" w:space="0" w:color="000000"/>
            </w:tcBorders>
          </w:tcPr>
          <w:p w:rsidR="00093C6E" w:rsidRPr="00245A3F" w:rsidRDefault="00093C6E" w:rsidP="003B0A82">
            <w:pPr>
              <w:suppressAutoHyphens w:val="0"/>
              <w:jc w:val="center"/>
              <w:rPr>
                <w:lang w:eastAsia="ru-RU"/>
              </w:rPr>
            </w:pPr>
            <w:r w:rsidRPr="00245A3F">
              <w:rPr>
                <w:lang w:eastAsia="ru-RU"/>
              </w:rPr>
              <w:t>Управління торгівлі, ХМКП «</w:t>
            </w:r>
            <w:proofErr w:type="spellStart"/>
            <w:r w:rsidRPr="00245A3F">
              <w:rPr>
                <w:lang w:eastAsia="ru-RU"/>
              </w:rPr>
              <w:t>Хмельницькінфоцентр</w:t>
            </w:r>
            <w:proofErr w:type="spellEnd"/>
            <w:r w:rsidRPr="00245A3F">
              <w:rPr>
                <w:lang w:eastAsia="ru-RU"/>
              </w:rPr>
              <w:t>»</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Кількість внесених об’єктів, торгівлі, ресторанного господарства – 300 од.</w:t>
            </w:r>
          </w:p>
        </w:tc>
      </w:tr>
    </w:tbl>
    <w:p w:rsidR="000959D1" w:rsidRPr="00245A3F" w:rsidRDefault="000959D1" w:rsidP="000959D1">
      <w:pPr>
        <w:suppressAutoHyphens w:val="0"/>
        <w:spacing w:before="120"/>
        <w:jc w:val="both"/>
      </w:pPr>
      <w:r w:rsidRPr="00245A3F">
        <w:rPr>
          <w:rFonts w:eastAsia="TimesNewRomanPS-BoldMT"/>
          <w:b/>
          <w:bCs/>
        </w:rPr>
        <w:t>Очікувані результати.</w:t>
      </w:r>
    </w:p>
    <w:p w:rsidR="000959D1" w:rsidRPr="00245A3F" w:rsidRDefault="000959D1" w:rsidP="000959D1">
      <w:pPr>
        <w:pStyle w:val="ad"/>
        <w:spacing w:before="0" w:after="0"/>
        <w:ind w:firstLine="709"/>
        <w:jc w:val="both"/>
        <w:rPr>
          <w:lang w:val="uk-UA"/>
        </w:rPr>
      </w:pPr>
      <w:r w:rsidRPr="00245A3F">
        <w:rPr>
          <w:lang w:val="uk-UA"/>
        </w:rPr>
        <w:t>Розширення мережі закладів торгівлі, ресторанного господарства, сфери послуг.</w:t>
      </w:r>
    </w:p>
    <w:p w:rsidR="000959D1" w:rsidRPr="00245A3F" w:rsidRDefault="000959D1" w:rsidP="000959D1">
      <w:pPr>
        <w:pStyle w:val="ad"/>
        <w:spacing w:before="0" w:after="0"/>
        <w:ind w:firstLine="709"/>
        <w:jc w:val="both"/>
        <w:rPr>
          <w:lang w:val="uk-UA"/>
        </w:rPr>
      </w:pPr>
      <w:r w:rsidRPr="00245A3F">
        <w:rPr>
          <w:lang w:val="uk-UA"/>
        </w:rPr>
        <w:t xml:space="preserve">Збільшення обсягів роздрібного товарообороту у діючих цінах на 6%. </w:t>
      </w:r>
    </w:p>
    <w:p w:rsidR="00036903" w:rsidRPr="00245A3F" w:rsidRDefault="00036903" w:rsidP="00296F33">
      <w:pPr>
        <w:pStyle w:val="ad"/>
        <w:spacing w:before="0" w:after="0"/>
        <w:ind w:firstLine="709"/>
        <w:jc w:val="both"/>
        <w:rPr>
          <w:highlight w:val="yellow"/>
          <w:lang w:val="uk-UA" w:eastAsia="uk-UA"/>
        </w:rPr>
      </w:pPr>
    </w:p>
    <w:p w:rsidR="00036903" w:rsidRPr="00245A3F" w:rsidRDefault="003379FA" w:rsidP="00E901C0">
      <w:pPr>
        <w:pStyle w:val="af0"/>
        <w:rPr>
          <w:i/>
          <w:iCs/>
          <w:lang w:val="uk-UA"/>
        </w:rPr>
      </w:pPr>
      <w:bookmarkStart w:id="9" w:name="_Toc531180515"/>
      <w:r>
        <w:rPr>
          <w:lang w:val="uk-UA"/>
        </w:rPr>
        <w:t>2</w:t>
      </w:r>
      <w:r w:rsidR="00036903" w:rsidRPr="00245A3F">
        <w:rPr>
          <w:lang w:val="uk-UA"/>
        </w:rPr>
        <w:t>.4. Грошові доходи населення та ринок праці.</w:t>
      </w:r>
      <w:bookmarkEnd w:id="9"/>
    </w:p>
    <w:p w:rsidR="00036903" w:rsidRPr="00245A3F" w:rsidRDefault="00036903" w:rsidP="00B60FE5">
      <w:pPr>
        <w:suppressAutoHyphens w:val="0"/>
        <w:spacing w:before="120"/>
        <w:jc w:val="both"/>
        <w:rPr>
          <w:b/>
          <w:bCs/>
          <w:lang w:eastAsia="uk-UA"/>
        </w:rPr>
      </w:pPr>
      <w:r w:rsidRPr="00245A3F">
        <w:rPr>
          <w:b/>
          <w:bCs/>
          <w:lang w:eastAsia="uk-UA"/>
        </w:rPr>
        <w:t>Проблемні питання.</w:t>
      </w:r>
    </w:p>
    <w:p w:rsidR="00036903" w:rsidRPr="00245A3F" w:rsidRDefault="00036903" w:rsidP="00CA3A9E">
      <w:pPr>
        <w:suppressAutoHyphens w:val="0"/>
        <w:ind w:firstLine="709"/>
      </w:pPr>
      <w:r w:rsidRPr="00245A3F">
        <w:t>Дисбаланс попиту та пропозицій робочої сили.</w:t>
      </w:r>
    </w:p>
    <w:p w:rsidR="00036903" w:rsidRPr="00245A3F" w:rsidRDefault="00036903" w:rsidP="00CA3A9E">
      <w:pPr>
        <w:suppressAutoHyphens w:val="0"/>
        <w:ind w:firstLine="709"/>
        <w:jc w:val="both"/>
      </w:pPr>
      <w:r w:rsidRPr="00245A3F">
        <w:t>Працевлаштування осіб, які потребують додаткових гарантій у сприянні працевлаштування, та учасників АТО.</w:t>
      </w:r>
    </w:p>
    <w:p w:rsidR="00D123D4" w:rsidRPr="00245A3F" w:rsidRDefault="00D123D4" w:rsidP="00D123D4">
      <w:pPr>
        <w:suppressAutoHyphens w:val="0"/>
        <w:ind w:firstLine="709"/>
        <w:jc w:val="both"/>
      </w:pPr>
      <w:r w:rsidRPr="00245A3F">
        <w:t xml:space="preserve">Наявність «тіньової» зайнятості та «тіньової» заробітної плати. </w:t>
      </w:r>
    </w:p>
    <w:p w:rsidR="00036903" w:rsidRPr="00245A3F" w:rsidRDefault="00036903" w:rsidP="00365BFE">
      <w:pPr>
        <w:suppressAutoHyphens w:val="0"/>
        <w:ind w:firstLine="709"/>
        <w:jc w:val="both"/>
      </w:pPr>
      <w:r w:rsidRPr="00245A3F">
        <w:t>Наявність заборгованості із виплати заробітної плати.</w:t>
      </w:r>
    </w:p>
    <w:p w:rsidR="00036903" w:rsidRPr="00245A3F" w:rsidRDefault="00036903" w:rsidP="00365BFE">
      <w:pPr>
        <w:suppressAutoHyphens w:val="0"/>
        <w:ind w:firstLine="709"/>
        <w:jc w:val="both"/>
      </w:pPr>
      <w:r w:rsidRPr="00245A3F">
        <w:t>Н</w:t>
      </w:r>
      <w:r w:rsidR="00D123D4" w:rsidRPr="00245A3F">
        <w:t xml:space="preserve">изький </w:t>
      </w:r>
      <w:r w:rsidRPr="00245A3F">
        <w:t>рівень заробітної плати.</w:t>
      </w:r>
    </w:p>
    <w:p w:rsidR="00036903" w:rsidRPr="00245A3F" w:rsidRDefault="00036903" w:rsidP="00771B88">
      <w:pPr>
        <w:suppressAutoHyphens w:val="0"/>
        <w:spacing w:before="120"/>
        <w:jc w:val="both"/>
      </w:pPr>
      <w:r w:rsidRPr="00245A3F">
        <w:rPr>
          <w:b/>
          <w:bCs/>
        </w:rPr>
        <w:t xml:space="preserve">Мета: </w:t>
      </w:r>
      <w:r w:rsidRPr="00245A3F">
        <w:t xml:space="preserve">підвищення рівня зайнятості населення міста, «детінізація» </w:t>
      </w:r>
      <w:r w:rsidR="00D123D4" w:rsidRPr="00245A3F">
        <w:t>трудових відносин</w:t>
      </w:r>
      <w:r w:rsidRPr="00245A3F">
        <w:t xml:space="preserve">, </w:t>
      </w:r>
      <w:r w:rsidR="00D123D4" w:rsidRPr="00245A3F">
        <w:t>підвищення</w:t>
      </w:r>
      <w:r w:rsidRPr="00245A3F">
        <w:t xml:space="preserve"> рівня грошових доходів</w:t>
      </w:r>
      <w:r w:rsidR="00D123D4" w:rsidRPr="00245A3F">
        <w:t xml:space="preserve"> населення</w:t>
      </w:r>
      <w:r w:rsidRPr="00245A3F">
        <w:t>.</w:t>
      </w:r>
    </w:p>
    <w:p w:rsidR="00036903" w:rsidRPr="00245A3F" w:rsidRDefault="00036903" w:rsidP="006823B3">
      <w:pPr>
        <w:suppressAutoHyphens w:val="0"/>
        <w:jc w:val="both"/>
        <w:rPr>
          <w:b/>
          <w:bCs/>
          <w:highlight w:val="yellow"/>
          <w:lang w:eastAsia="uk-UA"/>
        </w:rPr>
      </w:pPr>
    </w:p>
    <w:p w:rsidR="00036903" w:rsidRPr="00245A3F" w:rsidRDefault="00036903" w:rsidP="006823B3">
      <w:pPr>
        <w:suppressAutoHyphens w:val="0"/>
        <w:jc w:val="both"/>
        <w:rPr>
          <w:b/>
          <w:bCs/>
          <w:lang w:eastAsia="uk-UA"/>
        </w:rPr>
      </w:pPr>
      <w:r w:rsidRPr="00245A3F">
        <w:rPr>
          <w:b/>
          <w:bCs/>
          <w:lang w:eastAsia="uk-UA"/>
        </w:rPr>
        <w:t>Пріоритетні завдання.</w:t>
      </w:r>
    </w:p>
    <w:p w:rsidR="00036903" w:rsidRPr="00245A3F" w:rsidRDefault="00036903" w:rsidP="000D01CC">
      <w:pPr>
        <w:suppressAutoHyphens w:val="0"/>
        <w:spacing w:before="120"/>
        <w:ind w:firstLine="709"/>
        <w:jc w:val="both"/>
        <w:rPr>
          <w:i/>
          <w:iCs/>
        </w:rPr>
      </w:pPr>
      <w:r w:rsidRPr="00245A3F">
        <w:t xml:space="preserve">Сприяння працевлаштуванню безробітним, у т. ч. шляхом </w:t>
      </w:r>
      <w:r w:rsidR="007B1E49" w:rsidRPr="00245A3F">
        <w:t xml:space="preserve">підтримки заснування </w:t>
      </w:r>
      <w:r w:rsidRPr="00245A3F">
        <w:t xml:space="preserve"> підприємницької діяльності</w:t>
      </w:r>
      <w:r w:rsidRPr="00245A3F">
        <w:rPr>
          <w:i/>
          <w:iCs/>
        </w:rPr>
        <w:t>.</w:t>
      </w:r>
    </w:p>
    <w:p w:rsidR="00036903" w:rsidRPr="00245A3F" w:rsidRDefault="00036903" w:rsidP="009833F2">
      <w:pPr>
        <w:pStyle w:val="ad"/>
        <w:spacing w:before="0" w:after="0"/>
        <w:ind w:firstLine="709"/>
        <w:jc w:val="both"/>
        <w:rPr>
          <w:lang w:val="uk-UA"/>
        </w:rPr>
      </w:pPr>
      <w:r w:rsidRPr="00245A3F">
        <w:rPr>
          <w:lang w:val="uk-UA"/>
        </w:rPr>
        <w:lastRenderedPageBreak/>
        <w:t xml:space="preserve">Проведення профорієнтаційних заходів, спрямованих на підвищення престижу робітничих професій та мотивацію молоді. </w:t>
      </w:r>
    </w:p>
    <w:p w:rsidR="00036903" w:rsidRPr="00245A3F" w:rsidRDefault="00036903" w:rsidP="00076EF7">
      <w:pPr>
        <w:suppressAutoHyphens w:val="0"/>
        <w:ind w:firstLine="709"/>
        <w:jc w:val="both"/>
      </w:pPr>
      <w:r w:rsidRPr="00245A3F">
        <w:t xml:space="preserve">Вжиття заходів </w:t>
      </w:r>
      <w:r w:rsidR="00EC4076" w:rsidRPr="00245A3F">
        <w:t xml:space="preserve">щодо збільшення рівня доходів населення, </w:t>
      </w:r>
      <w:r w:rsidRPr="00245A3F">
        <w:t>недопущення виникнення заборгованості з виплати заробітної плати.</w:t>
      </w:r>
    </w:p>
    <w:p w:rsidR="004A736A" w:rsidRPr="00245A3F" w:rsidRDefault="004A736A" w:rsidP="002927D0">
      <w:pPr>
        <w:pStyle w:val="ad"/>
        <w:spacing w:before="0" w:after="0"/>
        <w:ind w:left="10" w:firstLine="709"/>
        <w:jc w:val="both"/>
        <w:rPr>
          <w:highlight w:val="yellow"/>
          <w:lang w:val="uk-UA"/>
        </w:rPr>
      </w:pPr>
    </w:p>
    <w:tbl>
      <w:tblPr>
        <w:tblW w:w="10029" w:type="dxa"/>
        <w:tblInd w:w="2" w:type="dxa"/>
        <w:tblLayout w:type="fixed"/>
        <w:tblLook w:val="0000" w:firstRow="0" w:lastRow="0" w:firstColumn="0" w:lastColumn="0" w:noHBand="0" w:noVBand="0"/>
      </w:tblPr>
      <w:tblGrid>
        <w:gridCol w:w="3650"/>
        <w:gridCol w:w="1559"/>
        <w:gridCol w:w="1843"/>
        <w:gridCol w:w="2977"/>
      </w:tblGrid>
      <w:tr w:rsidR="004A736A" w:rsidRPr="00245A3F" w:rsidTr="001042CC">
        <w:tc>
          <w:tcPr>
            <w:tcW w:w="3650" w:type="dxa"/>
            <w:tcBorders>
              <w:top w:val="single" w:sz="4" w:space="0" w:color="000000"/>
              <w:left w:val="single" w:sz="4" w:space="0" w:color="000000"/>
              <w:bottom w:val="single" w:sz="4" w:space="0" w:color="auto"/>
            </w:tcBorders>
          </w:tcPr>
          <w:p w:rsidR="004A736A" w:rsidRPr="00245A3F" w:rsidRDefault="004A736A" w:rsidP="006001E1">
            <w:pPr>
              <w:ind w:firstLine="709"/>
              <w:jc w:val="both"/>
              <w:rPr>
                <w:b/>
                <w:bCs/>
              </w:rPr>
            </w:pPr>
            <w:r w:rsidRPr="00245A3F">
              <w:rPr>
                <w:b/>
                <w:bCs/>
              </w:rPr>
              <w:t>Зміст заходу</w:t>
            </w:r>
          </w:p>
        </w:tc>
        <w:tc>
          <w:tcPr>
            <w:tcW w:w="1559" w:type="dxa"/>
            <w:tcBorders>
              <w:top w:val="single" w:sz="4" w:space="0" w:color="000000"/>
              <w:left w:val="single" w:sz="4" w:space="0" w:color="000000"/>
              <w:bottom w:val="single" w:sz="4" w:space="0" w:color="auto"/>
            </w:tcBorders>
          </w:tcPr>
          <w:p w:rsidR="004A736A" w:rsidRPr="00245A3F" w:rsidRDefault="004A736A" w:rsidP="006001E1">
            <w:pPr>
              <w:rPr>
                <w:b/>
                <w:bCs/>
              </w:rPr>
            </w:pPr>
            <w:r w:rsidRPr="00245A3F">
              <w:rPr>
                <w:b/>
                <w:bCs/>
              </w:rPr>
              <w:t>Виконавець</w:t>
            </w:r>
          </w:p>
        </w:tc>
        <w:tc>
          <w:tcPr>
            <w:tcW w:w="1843"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rPr>
            </w:pPr>
            <w:r w:rsidRPr="00245A3F">
              <w:rPr>
                <w:b/>
                <w:bCs/>
              </w:rPr>
              <w:t>Джерела фінансування</w:t>
            </w:r>
          </w:p>
        </w:tc>
        <w:tc>
          <w:tcPr>
            <w:tcW w:w="2977"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lang w:eastAsia="ru-RU"/>
              </w:rPr>
            </w:pPr>
            <w:r w:rsidRPr="00245A3F">
              <w:rPr>
                <w:b/>
                <w:bCs/>
                <w:lang w:eastAsia="ru-RU"/>
              </w:rPr>
              <w:t xml:space="preserve">Індикатори </w:t>
            </w:r>
          </w:p>
          <w:p w:rsidR="004A736A" w:rsidRPr="00245A3F" w:rsidRDefault="004A736A" w:rsidP="006001E1">
            <w:pPr>
              <w:jc w:val="center"/>
              <w:rPr>
                <w:b/>
                <w:bCs/>
              </w:rPr>
            </w:pPr>
            <w:r w:rsidRPr="00245A3F">
              <w:rPr>
                <w:b/>
                <w:bCs/>
                <w:lang w:eastAsia="ru-RU"/>
              </w:rPr>
              <w:t>виконання</w:t>
            </w:r>
          </w:p>
        </w:tc>
      </w:tr>
      <w:tr w:rsidR="004A736A" w:rsidRPr="00245A3F" w:rsidTr="001042C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 xml:space="preserve">Сприяння працевлаштуванню незайнятого населення на вільні та новостворені робочі місця, у т. ч. осіб, які не здатні на рівні конкурувати на ринку праці, </w:t>
            </w:r>
            <w:proofErr w:type="spellStart"/>
            <w:r w:rsidRPr="00245A3F">
              <w:rPr>
                <w:lang w:eastAsia="ru-RU"/>
              </w:rPr>
              <w:t>внутрішньопереміщених</w:t>
            </w:r>
            <w:proofErr w:type="spellEnd"/>
            <w:r w:rsidRPr="00245A3F">
              <w:rPr>
                <w:lang w:eastAsia="ru-RU"/>
              </w:rPr>
              <w:t xml:space="preserve"> осіб та учасників АТО</w:t>
            </w:r>
          </w:p>
        </w:tc>
        <w:tc>
          <w:tcPr>
            <w:tcW w:w="155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центр зайнятості</w:t>
            </w:r>
          </w:p>
        </w:tc>
        <w:tc>
          <w:tcPr>
            <w:tcW w:w="1843"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Інші кошти</w:t>
            </w:r>
          </w:p>
        </w:tc>
        <w:tc>
          <w:tcPr>
            <w:tcW w:w="297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 xml:space="preserve">Кількість  працевлаштованих незайнятих  громадян – </w:t>
            </w:r>
            <w:r w:rsidR="00152559">
              <w:rPr>
                <w:lang w:eastAsia="ru-RU"/>
              </w:rPr>
              <w:t>3 тис.</w:t>
            </w:r>
            <w:r w:rsidRPr="00245A3F">
              <w:rPr>
                <w:lang w:eastAsia="ru-RU"/>
              </w:rPr>
              <w:t xml:space="preserve"> осіб</w:t>
            </w:r>
          </w:p>
          <w:p w:rsidR="004A736A" w:rsidRPr="00245A3F" w:rsidRDefault="004A736A" w:rsidP="004A736A">
            <w:pPr>
              <w:suppressAutoHyphens w:val="0"/>
              <w:rPr>
                <w:lang w:eastAsia="ru-RU"/>
              </w:rPr>
            </w:pP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both"/>
              <w:rPr>
                <w:lang w:eastAsia="ru-RU"/>
              </w:rPr>
            </w:pPr>
            <w:r w:rsidRPr="00245A3F">
              <w:rPr>
                <w:lang w:eastAsia="ru-RU"/>
              </w:rPr>
              <w:t>Розширення видів та напрямків професійного навчання безробітних під конкретні замовлення роботодавців</w:t>
            </w:r>
          </w:p>
        </w:tc>
        <w:tc>
          <w:tcPr>
            <w:tcW w:w="1559"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Міський центр зайнятості</w:t>
            </w:r>
          </w:p>
        </w:tc>
        <w:tc>
          <w:tcPr>
            <w:tcW w:w="1843"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Інші кошти</w:t>
            </w:r>
          </w:p>
        </w:tc>
        <w:tc>
          <w:tcPr>
            <w:tcW w:w="2977"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rPr>
                <w:lang w:eastAsia="ru-RU"/>
              </w:rPr>
            </w:pPr>
            <w:r w:rsidRPr="00245A3F">
              <w:rPr>
                <w:lang w:eastAsia="ru-RU"/>
              </w:rPr>
              <w:t>Чисельність осіб, охоплених професійним навчанням під конкретні замовлення роботодавців – не менше 300 осіб</w:t>
            </w: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both"/>
              <w:rPr>
                <w:lang w:eastAsia="ru-RU"/>
              </w:rPr>
            </w:pPr>
            <w:r w:rsidRPr="00245A3F">
              <w:rPr>
                <w:lang w:eastAsia="ru-RU"/>
              </w:rPr>
              <w:t>Проведення профорієнтаційних заходів, спрямованих на підвищення престижу робітничих професій та мотивацію молоді до свідомого вибору професій, актуальних на ринку праці</w:t>
            </w:r>
          </w:p>
        </w:tc>
        <w:tc>
          <w:tcPr>
            <w:tcW w:w="1559"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Міський центр зайнятості,</w:t>
            </w:r>
          </w:p>
          <w:p w:rsidR="004C7D22" w:rsidRPr="00245A3F" w:rsidRDefault="004C7D22" w:rsidP="004C7D22">
            <w:pPr>
              <w:suppressAutoHyphens w:val="0"/>
              <w:jc w:val="center"/>
              <w:rPr>
                <w:lang w:eastAsia="ru-RU"/>
              </w:rPr>
            </w:pPr>
            <w:r w:rsidRPr="00245A3F">
              <w:rPr>
                <w:lang w:eastAsia="ru-RU"/>
              </w:rPr>
              <w:t>Департамент освіти та науки,</w:t>
            </w:r>
          </w:p>
          <w:p w:rsidR="004C7D22" w:rsidRPr="00245A3F" w:rsidRDefault="004C7D22" w:rsidP="004C7D22">
            <w:pPr>
              <w:suppressAutoHyphens w:val="0"/>
              <w:jc w:val="center"/>
              <w:rPr>
                <w:lang w:eastAsia="ru-RU"/>
              </w:rPr>
            </w:pPr>
            <w:r w:rsidRPr="00245A3F">
              <w:rPr>
                <w:lang w:eastAsia="ru-RU"/>
              </w:rPr>
              <w:t>управління молоді та спорту</w:t>
            </w:r>
          </w:p>
        </w:tc>
        <w:tc>
          <w:tcPr>
            <w:tcW w:w="1843"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Інші кошти</w:t>
            </w:r>
          </w:p>
        </w:tc>
        <w:tc>
          <w:tcPr>
            <w:tcW w:w="2977"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rPr>
                <w:lang w:eastAsia="ru-RU"/>
              </w:rPr>
            </w:pPr>
            <w:r w:rsidRPr="00245A3F">
              <w:rPr>
                <w:lang w:eastAsia="ru-RU"/>
              </w:rPr>
              <w:t>Кількість заходів –100 од.</w:t>
            </w:r>
          </w:p>
          <w:p w:rsidR="004C7D22" w:rsidRPr="00245A3F" w:rsidRDefault="004C7D22" w:rsidP="004C7D22">
            <w:pPr>
              <w:suppressAutoHyphens w:val="0"/>
              <w:rPr>
                <w:lang w:eastAsia="ru-RU"/>
              </w:rPr>
            </w:pP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tcPr>
          <w:p w:rsidR="004C7D22" w:rsidRPr="00245A3F" w:rsidRDefault="004C7D22" w:rsidP="00267FBA">
            <w:pPr>
              <w:suppressAutoHyphens w:val="0"/>
              <w:jc w:val="both"/>
              <w:rPr>
                <w:lang w:eastAsia="ru-RU"/>
              </w:rPr>
            </w:pPr>
            <w:r w:rsidRPr="00245A3F">
              <w:t>Проведення інформаційно-роз'яснювальної роботи серед суб’єктів господарювання за місцем здійснення діяльності</w:t>
            </w:r>
            <w:r w:rsidR="00267FBA" w:rsidRPr="00245A3F">
              <w:t xml:space="preserve"> щодо легалізації «тіньової» зайнятості населення та «тіньової» заробітної плати, додержання законодавства про працю</w:t>
            </w:r>
          </w:p>
        </w:tc>
        <w:tc>
          <w:tcPr>
            <w:tcW w:w="1559"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Управління праці та соціального захисту населення</w:t>
            </w:r>
          </w:p>
        </w:tc>
        <w:tc>
          <w:tcPr>
            <w:tcW w:w="1843"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p>
        </w:tc>
        <w:tc>
          <w:tcPr>
            <w:tcW w:w="2977"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rPr>
                <w:lang w:eastAsia="ru-RU"/>
              </w:rPr>
            </w:pPr>
            <w:r w:rsidRPr="00245A3F">
              <w:rPr>
                <w:lang w:eastAsia="ru-RU"/>
              </w:rPr>
              <w:t>Кількість охоплених суб’єктів  господарювання – 1000 од.</w:t>
            </w: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both"/>
            </w:pPr>
            <w:r w:rsidRPr="00245A3F">
              <w:t>Здійснення контролю за забезпеченням збільшення рівня заробітної плати, своєчасності та повноти погашення заборгованості із виплати заробітної плати</w:t>
            </w:r>
            <w:r w:rsidR="00F5680D" w:rsidRPr="00245A3F">
              <w:t>, легалізації «тіньової» зайнятості населення та «тіньової» заробітної плати</w:t>
            </w:r>
          </w:p>
        </w:tc>
        <w:tc>
          <w:tcPr>
            <w:tcW w:w="1559"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Управління праці та соціального захисту населення</w:t>
            </w:r>
          </w:p>
        </w:tc>
        <w:tc>
          <w:tcPr>
            <w:tcW w:w="1843"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rFonts w:ascii="Calibri" w:hAnsi="Calibri" w:cs="Calibri"/>
                <w:lang w:eastAsia="ru-RU"/>
              </w:rPr>
            </w:pPr>
          </w:p>
        </w:tc>
        <w:tc>
          <w:tcPr>
            <w:tcW w:w="2977" w:type="dxa"/>
            <w:tcBorders>
              <w:top w:val="single" w:sz="4" w:space="0" w:color="auto"/>
              <w:left w:val="single" w:sz="4" w:space="0" w:color="auto"/>
              <w:bottom w:val="single" w:sz="4" w:space="0" w:color="auto"/>
              <w:right w:val="single" w:sz="4" w:space="0" w:color="auto"/>
            </w:tcBorders>
          </w:tcPr>
          <w:p w:rsidR="004C7D22" w:rsidRPr="00245A3F" w:rsidRDefault="004C7D22" w:rsidP="00031345">
            <w:pPr>
              <w:suppressAutoHyphens w:val="0"/>
              <w:rPr>
                <w:lang w:eastAsia="ru-RU"/>
              </w:rPr>
            </w:pPr>
            <w:r w:rsidRPr="00245A3F">
              <w:rPr>
                <w:lang w:eastAsia="ru-RU"/>
              </w:rPr>
              <w:t xml:space="preserve">Кількість засідань </w:t>
            </w:r>
            <w:r w:rsidR="00F5680D" w:rsidRPr="00245A3F">
              <w:rPr>
                <w:lang w:eastAsia="ru-RU"/>
              </w:rPr>
              <w:t xml:space="preserve">та нарад </w:t>
            </w:r>
            <w:r w:rsidRPr="00245A3F">
              <w:rPr>
                <w:lang w:eastAsia="ru-RU"/>
              </w:rPr>
              <w:t xml:space="preserve">– </w:t>
            </w:r>
            <w:r w:rsidR="00031345" w:rsidRPr="00245A3F">
              <w:rPr>
                <w:lang w:eastAsia="ru-RU"/>
              </w:rPr>
              <w:t xml:space="preserve">не менше </w:t>
            </w:r>
            <w:r w:rsidR="00F5680D" w:rsidRPr="00245A3F">
              <w:rPr>
                <w:lang w:eastAsia="ru-RU"/>
              </w:rPr>
              <w:t>20</w:t>
            </w:r>
            <w:r w:rsidRPr="00245A3F">
              <w:rPr>
                <w:lang w:eastAsia="ru-RU"/>
              </w:rPr>
              <w:t xml:space="preserve"> од.</w:t>
            </w:r>
          </w:p>
          <w:p w:rsidR="00F5680D" w:rsidRPr="00245A3F" w:rsidRDefault="00F5680D" w:rsidP="00031345">
            <w:pPr>
              <w:suppressAutoHyphens w:val="0"/>
              <w:rPr>
                <w:lang w:eastAsia="ru-RU"/>
              </w:rPr>
            </w:pP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shd w:val="clear" w:color="auto" w:fill="auto"/>
          </w:tcPr>
          <w:p w:rsidR="004C7D22" w:rsidRPr="00245A3F" w:rsidRDefault="004C7D22" w:rsidP="003B7A94">
            <w:pPr>
              <w:suppressAutoHyphens w:val="0"/>
              <w:jc w:val="both"/>
              <w:rPr>
                <w:lang w:eastAsia="ru-RU"/>
              </w:rPr>
            </w:pPr>
            <w:r w:rsidRPr="00245A3F">
              <w:t>Здійснення контролю за забезпеченням соціального захисту працівників у частині додержання законодавства про працю</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C7D22" w:rsidRPr="00245A3F" w:rsidRDefault="004C7D22" w:rsidP="004C7D22">
            <w:pPr>
              <w:suppressAutoHyphens w:val="0"/>
              <w:jc w:val="center"/>
              <w:rPr>
                <w:lang w:eastAsia="ru-RU"/>
              </w:rPr>
            </w:pPr>
            <w:r w:rsidRPr="00245A3F">
              <w:rPr>
                <w:lang w:eastAsia="ru-RU"/>
              </w:rPr>
              <w:t>Управління праці та соціального захисту населення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7D22" w:rsidRPr="00245A3F" w:rsidRDefault="004C7D22" w:rsidP="004C7D22">
            <w:pPr>
              <w:suppressAutoHyphens w:val="0"/>
              <w:jc w:val="center"/>
              <w:rPr>
                <w:rFonts w:ascii="Calibri" w:hAnsi="Calibri" w:cs="Calibri"/>
                <w:lang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C7D22" w:rsidRPr="00245A3F" w:rsidRDefault="004C7D22" w:rsidP="004C7D22">
            <w:pPr>
              <w:suppressAutoHyphens w:val="0"/>
              <w:rPr>
                <w:lang w:eastAsia="ru-RU"/>
              </w:rPr>
            </w:pPr>
            <w:r w:rsidRPr="00245A3F">
              <w:rPr>
                <w:lang w:eastAsia="ru-RU"/>
              </w:rPr>
              <w:t xml:space="preserve">Кількість інспекційних відвідувань  – </w:t>
            </w:r>
            <w:r w:rsidR="00F5680D" w:rsidRPr="00245A3F">
              <w:rPr>
                <w:lang w:eastAsia="ru-RU"/>
              </w:rPr>
              <w:t>84</w:t>
            </w:r>
            <w:r w:rsidRPr="00245A3F">
              <w:rPr>
                <w:lang w:eastAsia="ru-RU"/>
              </w:rPr>
              <w:t xml:space="preserve"> од.</w:t>
            </w:r>
          </w:p>
          <w:p w:rsidR="004C7D22" w:rsidRPr="00245A3F" w:rsidRDefault="004C7D22" w:rsidP="004C7D22">
            <w:pPr>
              <w:suppressAutoHyphens w:val="0"/>
              <w:rPr>
                <w:lang w:eastAsia="ru-RU"/>
              </w:rPr>
            </w:pP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tcPr>
          <w:p w:rsidR="004C7D22" w:rsidRPr="00245A3F" w:rsidRDefault="004C7D22" w:rsidP="00267FBA">
            <w:pPr>
              <w:suppressAutoHyphens w:val="0"/>
              <w:jc w:val="both"/>
              <w:rPr>
                <w:lang w:eastAsia="ru-RU"/>
              </w:rPr>
            </w:pPr>
            <w:r w:rsidRPr="00245A3F">
              <w:t xml:space="preserve">Розміщення соціальної реклами, розповсюдження «пам’яток» для </w:t>
            </w:r>
            <w:r w:rsidRPr="00245A3F">
              <w:lastRenderedPageBreak/>
              <w:t>роботодавців та працівників, забезпечення роботи телефонів «гарячої лінії» з питань легалізації «тіньової» зайнятості та «тіньової» заробітної плати</w:t>
            </w:r>
            <w:r w:rsidR="00267FBA" w:rsidRPr="00245A3F">
              <w:t>, відповідальності за порушення трудового законодавства</w:t>
            </w:r>
          </w:p>
        </w:tc>
        <w:tc>
          <w:tcPr>
            <w:tcW w:w="1559"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lastRenderedPageBreak/>
              <w:t xml:space="preserve">Управління праці та </w:t>
            </w:r>
            <w:r w:rsidRPr="00245A3F">
              <w:rPr>
                <w:lang w:eastAsia="ru-RU"/>
              </w:rPr>
              <w:lastRenderedPageBreak/>
              <w:t>соціального захисту населення</w:t>
            </w:r>
          </w:p>
        </w:tc>
        <w:tc>
          <w:tcPr>
            <w:tcW w:w="1843"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p>
        </w:tc>
        <w:tc>
          <w:tcPr>
            <w:tcW w:w="2977" w:type="dxa"/>
            <w:tcBorders>
              <w:top w:val="single" w:sz="4" w:space="0" w:color="auto"/>
              <w:left w:val="single" w:sz="4" w:space="0" w:color="auto"/>
              <w:bottom w:val="single" w:sz="4" w:space="0" w:color="auto"/>
              <w:right w:val="single" w:sz="4" w:space="0" w:color="auto"/>
            </w:tcBorders>
          </w:tcPr>
          <w:p w:rsidR="004C7D22" w:rsidRPr="00245A3F" w:rsidRDefault="004C7D22" w:rsidP="00267FBA">
            <w:pPr>
              <w:suppressAutoHyphens w:val="0"/>
              <w:rPr>
                <w:lang w:eastAsia="ru-RU"/>
              </w:rPr>
            </w:pPr>
            <w:r w:rsidRPr="00245A3F">
              <w:rPr>
                <w:lang w:eastAsia="ru-RU"/>
              </w:rPr>
              <w:t xml:space="preserve">Кількість розповсюджених  </w:t>
            </w:r>
            <w:r w:rsidRPr="00245A3F">
              <w:rPr>
                <w:lang w:eastAsia="ru-RU"/>
              </w:rPr>
              <w:lastRenderedPageBreak/>
              <w:t>«пам’яток» - не менше 1</w:t>
            </w:r>
            <w:r w:rsidR="00267FBA" w:rsidRPr="00245A3F">
              <w:rPr>
                <w:lang w:eastAsia="ru-RU"/>
              </w:rPr>
              <w:t>2</w:t>
            </w:r>
            <w:r w:rsidRPr="00245A3F">
              <w:rPr>
                <w:lang w:eastAsia="ru-RU"/>
              </w:rPr>
              <w:t>00 од.</w:t>
            </w:r>
          </w:p>
          <w:p w:rsidR="00031345" w:rsidRPr="00245A3F" w:rsidRDefault="00031345" w:rsidP="00267FBA">
            <w:pPr>
              <w:suppressAutoHyphens w:val="0"/>
              <w:rPr>
                <w:lang w:eastAsia="ru-RU"/>
              </w:rPr>
            </w:pPr>
            <w:r w:rsidRPr="00245A3F">
              <w:rPr>
                <w:lang w:eastAsia="ru-RU"/>
              </w:rPr>
              <w:t>Кількість повідомлень у ЗМІ – 12 од.</w:t>
            </w:r>
          </w:p>
        </w:tc>
      </w:tr>
    </w:tbl>
    <w:p w:rsidR="00EC4076" w:rsidRPr="00245A3F" w:rsidRDefault="00EC4076" w:rsidP="00EC4076">
      <w:pPr>
        <w:autoSpaceDE w:val="0"/>
        <w:spacing w:before="120"/>
        <w:ind w:left="-10" w:firstLine="10"/>
        <w:jc w:val="both"/>
      </w:pPr>
      <w:r w:rsidRPr="00245A3F">
        <w:rPr>
          <w:rFonts w:eastAsia="TimesNewRomanPS-BoldMT"/>
          <w:b/>
          <w:bCs/>
        </w:rPr>
        <w:lastRenderedPageBreak/>
        <w:t>Очікувані результати</w:t>
      </w:r>
      <w:r w:rsidRPr="00245A3F">
        <w:rPr>
          <w:b/>
          <w:bCs/>
        </w:rPr>
        <w:t>.</w:t>
      </w:r>
    </w:p>
    <w:p w:rsidR="00EC4076" w:rsidRPr="00245A3F" w:rsidRDefault="00EC4076" w:rsidP="00EC4076">
      <w:pPr>
        <w:pStyle w:val="ad"/>
        <w:spacing w:before="0" w:after="0"/>
        <w:ind w:left="10" w:firstLine="709"/>
        <w:jc w:val="both"/>
        <w:rPr>
          <w:lang w:val="uk-UA"/>
        </w:rPr>
      </w:pPr>
      <w:bookmarkStart w:id="10" w:name="BM875"/>
      <w:bookmarkEnd w:id="10"/>
      <w:r w:rsidRPr="00245A3F">
        <w:rPr>
          <w:lang w:val="uk-UA"/>
        </w:rPr>
        <w:t xml:space="preserve">Збільшення кількості працевлаштованих осіб, у т. ч. які не здатні на рівні конкурувати на ринку праці. </w:t>
      </w:r>
    </w:p>
    <w:p w:rsidR="00EC4076" w:rsidRPr="00245A3F" w:rsidRDefault="00EC4076" w:rsidP="00EC4076">
      <w:pPr>
        <w:pStyle w:val="ad"/>
        <w:spacing w:before="0" w:after="0"/>
        <w:ind w:left="10" w:firstLine="709"/>
        <w:jc w:val="both"/>
        <w:rPr>
          <w:lang w:val="uk-UA"/>
        </w:rPr>
      </w:pPr>
      <w:r w:rsidRPr="00245A3F">
        <w:rPr>
          <w:lang w:val="uk-UA"/>
        </w:rPr>
        <w:t>Зростання середньомісячної заробітної плати на 16,0%.</w:t>
      </w:r>
    </w:p>
    <w:p w:rsidR="00EC4076" w:rsidRPr="00245A3F" w:rsidRDefault="00EC4076" w:rsidP="00EC4076">
      <w:pPr>
        <w:pStyle w:val="ad"/>
        <w:spacing w:before="0" w:after="0"/>
        <w:ind w:left="10" w:firstLine="709"/>
        <w:jc w:val="both"/>
        <w:rPr>
          <w:lang w:val="uk-UA"/>
        </w:rPr>
      </w:pPr>
      <w:r w:rsidRPr="00245A3F">
        <w:rPr>
          <w:lang w:val="uk-UA"/>
        </w:rPr>
        <w:t>Зменшення заборгованості із виплати заробітної плати.</w:t>
      </w:r>
    </w:p>
    <w:p w:rsidR="0061460C" w:rsidRPr="00245A3F" w:rsidRDefault="0061460C" w:rsidP="00E901C0">
      <w:pPr>
        <w:pStyle w:val="af0"/>
        <w:rPr>
          <w:lang w:val="uk-UA"/>
        </w:rPr>
      </w:pPr>
      <w:bookmarkStart w:id="11" w:name="_Toc531180516"/>
    </w:p>
    <w:p w:rsidR="00036903" w:rsidRPr="00245A3F" w:rsidRDefault="003379FA" w:rsidP="00E901C0">
      <w:pPr>
        <w:pStyle w:val="af0"/>
        <w:rPr>
          <w:lang w:val="uk-UA"/>
        </w:rPr>
      </w:pPr>
      <w:r>
        <w:rPr>
          <w:lang w:val="uk-UA"/>
        </w:rPr>
        <w:t>2</w:t>
      </w:r>
      <w:r w:rsidR="00036903" w:rsidRPr="00245A3F">
        <w:rPr>
          <w:lang w:val="uk-UA"/>
        </w:rPr>
        <w:t>.5. Інформаційна та адміністративна політика.</w:t>
      </w:r>
      <w:bookmarkEnd w:id="11"/>
    </w:p>
    <w:p w:rsidR="00036903" w:rsidRPr="00245A3F" w:rsidRDefault="00036903" w:rsidP="0006771B">
      <w:pPr>
        <w:suppressAutoHyphens w:val="0"/>
        <w:spacing w:before="120"/>
        <w:jc w:val="both"/>
        <w:rPr>
          <w:b/>
          <w:bCs/>
          <w:lang w:eastAsia="uk-UA"/>
        </w:rPr>
      </w:pPr>
      <w:r w:rsidRPr="00245A3F">
        <w:rPr>
          <w:b/>
          <w:bCs/>
          <w:lang w:eastAsia="uk-UA"/>
        </w:rPr>
        <w:t>Проблемні питання.</w:t>
      </w:r>
    </w:p>
    <w:p w:rsidR="00036903" w:rsidRPr="00245A3F" w:rsidRDefault="00036903" w:rsidP="0006771B">
      <w:pPr>
        <w:suppressAutoHyphens w:val="0"/>
        <w:ind w:firstLine="709"/>
        <w:jc w:val="both"/>
        <w:rPr>
          <w:lang w:eastAsia="uk-UA"/>
        </w:rPr>
      </w:pPr>
      <w:r w:rsidRPr="00245A3F">
        <w:rPr>
          <w:lang w:eastAsia="uk-UA"/>
        </w:rPr>
        <w:t xml:space="preserve">Недостатній рівень </w:t>
      </w:r>
      <w:r w:rsidRPr="00245A3F">
        <w:t>правової культури та пасивність громади.</w:t>
      </w:r>
    </w:p>
    <w:p w:rsidR="00036903" w:rsidRPr="00245A3F" w:rsidRDefault="00036903" w:rsidP="0006771B">
      <w:pPr>
        <w:suppressAutoHyphens w:val="0"/>
        <w:ind w:firstLine="709"/>
        <w:jc w:val="both"/>
        <w:rPr>
          <w:lang w:eastAsia="uk-UA"/>
        </w:rPr>
      </w:pPr>
      <w:r w:rsidRPr="00245A3F">
        <w:rPr>
          <w:lang w:eastAsia="uk-UA"/>
        </w:rPr>
        <w:t>Необхідність подальшого впровадження ІТ-технологій для надання адміністративних послуг.</w:t>
      </w:r>
    </w:p>
    <w:p w:rsidR="00036903" w:rsidRPr="00245A3F" w:rsidRDefault="00036903" w:rsidP="003B7A94">
      <w:pPr>
        <w:suppressAutoHyphens w:val="0"/>
        <w:spacing w:after="120"/>
        <w:ind w:firstLine="709"/>
        <w:jc w:val="both"/>
        <w:rPr>
          <w:lang w:eastAsia="uk-UA"/>
        </w:rPr>
      </w:pPr>
      <w:r w:rsidRPr="00245A3F">
        <w:rPr>
          <w:lang w:eastAsia="uk-UA"/>
        </w:rPr>
        <w:t xml:space="preserve">Недостатність приміщень для роботи управління адміністративних послуг. </w:t>
      </w:r>
    </w:p>
    <w:p w:rsidR="00036903" w:rsidRPr="00245A3F" w:rsidRDefault="00036903" w:rsidP="00B5226F">
      <w:pPr>
        <w:ind w:firstLine="709"/>
        <w:jc w:val="both"/>
      </w:pPr>
      <w:r w:rsidRPr="00245A3F">
        <w:rPr>
          <w:b/>
          <w:bCs/>
          <w:lang w:eastAsia="uk-UA"/>
        </w:rPr>
        <w:t>Мета: з</w:t>
      </w:r>
      <w:r w:rsidRPr="00245A3F">
        <w:t xml:space="preserve">абезпечення прозорості у діяльності влади міста, високого рівня поінформованості громади про діяльність Хмельницької міської ради та її виконавчих органів, налагодження дієвих механізмів комунікації та залучення громади до процесу прийняття та реалізації управлінських рішень. </w:t>
      </w:r>
      <w:r w:rsidRPr="00245A3F">
        <w:rPr>
          <w:lang w:eastAsia="uk-UA"/>
        </w:rPr>
        <w:t>покращення якості надання адміністративних послуг</w:t>
      </w:r>
      <w:r w:rsidRPr="00245A3F">
        <w:t>.</w:t>
      </w:r>
    </w:p>
    <w:p w:rsidR="00036903" w:rsidRPr="00245A3F" w:rsidRDefault="00036903" w:rsidP="005A5048">
      <w:pPr>
        <w:spacing w:before="120"/>
        <w:jc w:val="both"/>
        <w:rPr>
          <w:b/>
          <w:bCs/>
        </w:rPr>
      </w:pPr>
      <w:r w:rsidRPr="00245A3F">
        <w:rPr>
          <w:b/>
          <w:bCs/>
        </w:rPr>
        <w:t>Пріоритетні завдання.</w:t>
      </w:r>
    </w:p>
    <w:p w:rsidR="00036903" w:rsidRPr="00245A3F" w:rsidRDefault="00036903" w:rsidP="00093C6E">
      <w:pPr>
        <w:ind w:right="141" w:firstLine="709"/>
        <w:jc w:val="both"/>
      </w:pPr>
      <w:r w:rsidRPr="00245A3F">
        <w:t>Забезпечення відкритості та доступності інформації про діяльність міської ради та її виконавчих органів;</w:t>
      </w:r>
    </w:p>
    <w:p w:rsidR="00036903" w:rsidRPr="00245A3F" w:rsidRDefault="00036903" w:rsidP="005A5048">
      <w:pPr>
        <w:ind w:firstLine="709"/>
        <w:jc w:val="both"/>
      </w:pPr>
      <w:r w:rsidRPr="00245A3F">
        <w:t>Створення умов для активної взаємодії між владою міста та громадськістю під час здійснення місцевого самоврядування.</w:t>
      </w:r>
    </w:p>
    <w:p w:rsidR="00036903" w:rsidRPr="00245A3F" w:rsidRDefault="00036903" w:rsidP="008F1384">
      <w:pPr>
        <w:ind w:firstLine="709"/>
      </w:pPr>
      <w:r w:rsidRPr="00245A3F">
        <w:t>Збільшення кількості адміністративних послуг.</w:t>
      </w:r>
    </w:p>
    <w:p w:rsidR="00036903" w:rsidRPr="00245A3F" w:rsidRDefault="00036903" w:rsidP="00F05BBD">
      <w:pPr>
        <w:pStyle w:val="ad"/>
        <w:spacing w:before="0" w:after="0"/>
        <w:ind w:firstLine="709"/>
        <w:jc w:val="both"/>
        <w:rPr>
          <w:highlight w:val="yellow"/>
          <w:lang w:val="uk-UA"/>
        </w:rPr>
      </w:pPr>
    </w:p>
    <w:tbl>
      <w:tblPr>
        <w:tblW w:w="10029" w:type="dxa"/>
        <w:tblInd w:w="2" w:type="dxa"/>
        <w:tblLayout w:type="fixed"/>
        <w:tblLook w:val="0000" w:firstRow="0" w:lastRow="0" w:firstColumn="0" w:lastColumn="0" w:noHBand="0" w:noVBand="0"/>
      </w:tblPr>
      <w:tblGrid>
        <w:gridCol w:w="3261"/>
        <w:gridCol w:w="1807"/>
        <w:gridCol w:w="1842"/>
        <w:gridCol w:w="3119"/>
      </w:tblGrid>
      <w:tr w:rsidR="00093C6E" w:rsidRPr="00245A3F" w:rsidTr="004F7F77">
        <w:tc>
          <w:tcPr>
            <w:tcW w:w="3261" w:type="dxa"/>
            <w:tcBorders>
              <w:top w:val="single" w:sz="4" w:space="0" w:color="000000"/>
              <w:left w:val="single" w:sz="4" w:space="0" w:color="000000"/>
              <w:bottom w:val="single" w:sz="4" w:space="0" w:color="000000"/>
            </w:tcBorders>
          </w:tcPr>
          <w:p w:rsidR="00093C6E" w:rsidRPr="00245A3F" w:rsidRDefault="00093C6E" w:rsidP="00B01849">
            <w:pPr>
              <w:ind w:firstLine="709"/>
              <w:jc w:val="both"/>
              <w:rPr>
                <w:b/>
                <w:bCs/>
              </w:rPr>
            </w:pPr>
            <w:r w:rsidRPr="00245A3F">
              <w:rPr>
                <w:b/>
                <w:bCs/>
              </w:rPr>
              <w:t>Зміст заходу</w:t>
            </w:r>
          </w:p>
        </w:tc>
        <w:tc>
          <w:tcPr>
            <w:tcW w:w="1807" w:type="dxa"/>
            <w:tcBorders>
              <w:top w:val="single" w:sz="4" w:space="0" w:color="000000"/>
              <w:left w:val="single" w:sz="4" w:space="0" w:color="000000"/>
              <w:bottom w:val="single" w:sz="4" w:space="0" w:color="000000"/>
            </w:tcBorders>
          </w:tcPr>
          <w:p w:rsidR="00093C6E" w:rsidRPr="00245A3F" w:rsidRDefault="00093C6E" w:rsidP="00403501">
            <w:pPr>
              <w:rPr>
                <w:b/>
                <w:bCs/>
              </w:rPr>
            </w:pPr>
            <w:r w:rsidRPr="00245A3F">
              <w:rPr>
                <w:b/>
                <w:bCs/>
              </w:rPr>
              <w:t>Виконавець</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jc w:val="center"/>
              <w:rPr>
                <w:b/>
                <w:bCs/>
              </w:rPr>
            </w:pPr>
            <w:r w:rsidRPr="00245A3F">
              <w:rPr>
                <w:b/>
                <w:bCs/>
              </w:rPr>
              <w:t>Джерела фінансування</w:t>
            </w:r>
          </w:p>
        </w:tc>
        <w:tc>
          <w:tcPr>
            <w:tcW w:w="3119"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jc w:val="center"/>
              <w:rPr>
                <w:b/>
                <w:bCs/>
                <w:lang w:eastAsia="ru-RU"/>
              </w:rPr>
            </w:pPr>
            <w:r w:rsidRPr="00245A3F">
              <w:rPr>
                <w:b/>
                <w:bCs/>
                <w:lang w:eastAsia="ru-RU"/>
              </w:rPr>
              <w:t xml:space="preserve">Індикатори </w:t>
            </w:r>
          </w:p>
          <w:p w:rsidR="00093C6E" w:rsidRPr="00245A3F" w:rsidRDefault="00093C6E" w:rsidP="00B01849">
            <w:pPr>
              <w:jc w:val="center"/>
              <w:rPr>
                <w:b/>
                <w:bCs/>
              </w:rPr>
            </w:pPr>
            <w:r w:rsidRPr="00245A3F">
              <w:rPr>
                <w:b/>
                <w:bCs/>
                <w:lang w:eastAsia="ru-RU"/>
              </w:rPr>
              <w:t>виконання</w:t>
            </w:r>
          </w:p>
        </w:tc>
      </w:tr>
      <w:tr w:rsidR="00093C6E" w:rsidRPr="00245A3F" w:rsidTr="004F7F77">
        <w:tc>
          <w:tcPr>
            <w:tcW w:w="3261" w:type="dxa"/>
            <w:tcBorders>
              <w:top w:val="single" w:sz="4" w:space="0" w:color="000000"/>
              <w:left w:val="single" w:sz="4" w:space="0" w:color="000000"/>
              <w:bottom w:val="single" w:sz="4" w:space="0" w:color="000000"/>
            </w:tcBorders>
          </w:tcPr>
          <w:p w:rsidR="00093C6E" w:rsidRPr="00245A3F" w:rsidRDefault="00093C6E" w:rsidP="00FB582E">
            <w:pPr>
              <w:jc w:val="both"/>
              <w:rPr>
                <w:b/>
                <w:bCs/>
              </w:rPr>
            </w:pPr>
            <w:r w:rsidRPr="00245A3F">
              <w:t>Забезпечення всебічного та об’єктивного висвітлення діяльності міської влади та життя територіальної громади міста</w:t>
            </w:r>
          </w:p>
        </w:tc>
        <w:tc>
          <w:tcPr>
            <w:tcW w:w="1807" w:type="dxa"/>
            <w:tcBorders>
              <w:top w:val="single" w:sz="4" w:space="0" w:color="000000"/>
              <w:left w:val="single" w:sz="4" w:space="0" w:color="000000"/>
              <w:bottom w:val="single" w:sz="4" w:space="0" w:color="000000"/>
            </w:tcBorders>
          </w:tcPr>
          <w:p w:rsidR="00093C6E" w:rsidRPr="00245A3F" w:rsidRDefault="00093C6E" w:rsidP="00403501">
            <w:pPr>
              <w:snapToGrid w:val="0"/>
              <w:jc w:val="center"/>
              <w:rPr>
                <w:b/>
                <w:bCs/>
              </w:rPr>
            </w:pPr>
            <w:r w:rsidRPr="00245A3F">
              <w:t>Управління організаційно-інформаційної роботи та контролю</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jc w:val="center"/>
              <w:rPr>
                <w:b/>
                <w:bCs/>
              </w:rPr>
            </w:pPr>
          </w:p>
        </w:tc>
        <w:tc>
          <w:tcPr>
            <w:tcW w:w="3119"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jc w:val="both"/>
            </w:pPr>
            <w:r w:rsidRPr="00245A3F">
              <w:t>Кількість інформаційних матеріалів – 2000 од.</w:t>
            </w:r>
          </w:p>
          <w:p w:rsidR="00093C6E" w:rsidRPr="00245A3F" w:rsidRDefault="00093C6E" w:rsidP="00B01849">
            <w:pPr>
              <w:jc w:val="both"/>
            </w:pPr>
          </w:p>
        </w:tc>
      </w:tr>
      <w:tr w:rsidR="00093C6E" w:rsidRPr="00245A3F" w:rsidTr="004F7F77">
        <w:tc>
          <w:tcPr>
            <w:tcW w:w="3261" w:type="dxa"/>
            <w:tcBorders>
              <w:top w:val="single" w:sz="4" w:space="0" w:color="000000"/>
              <w:left w:val="single" w:sz="4" w:space="0" w:color="000000"/>
              <w:bottom w:val="single" w:sz="4" w:space="0" w:color="000000"/>
            </w:tcBorders>
          </w:tcPr>
          <w:p w:rsidR="00093C6E" w:rsidRPr="00245A3F" w:rsidRDefault="00093C6E" w:rsidP="00FB582E">
            <w:pPr>
              <w:snapToGrid w:val="0"/>
              <w:jc w:val="both"/>
            </w:pPr>
            <w:r w:rsidRPr="00245A3F">
              <w:t>Підтримка громадських ініціатив та сприяння розвитку інституцій громадянського суспільства</w:t>
            </w:r>
          </w:p>
        </w:tc>
        <w:tc>
          <w:tcPr>
            <w:tcW w:w="1807" w:type="dxa"/>
            <w:tcBorders>
              <w:top w:val="single" w:sz="4" w:space="0" w:color="000000"/>
              <w:left w:val="single" w:sz="4" w:space="0" w:color="000000"/>
              <w:bottom w:val="single" w:sz="4" w:space="0" w:color="000000"/>
            </w:tcBorders>
          </w:tcPr>
          <w:p w:rsidR="00093C6E" w:rsidRPr="00245A3F" w:rsidRDefault="00093C6E" w:rsidP="007C3B07">
            <w:pPr>
              <w:snapToGrid w:val="0"/>
              <w:jc w:val="center"/>
            </w:pPr>
            <w:r w:rsidRPr="00245A3F">
              <w:t>Управління організаційно-інформаційної роботи та контролю</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snapToGrid w:val="0"/>
            </w:pPr>
          </w:p>
        </w:tc>
        <w:tc>
          <w:tcPr>
            <w:tcW w:w="3119" w:type="dxa"/>
            <w:tcBorders>
              <w:top w:val="single" w:sz="4" w:space="0" w:color="000000"/>
              <w:left w:val="single" w:sz="4" w:space="0" w:color="000000"/>
              <w:bottom w:val="single" w:sz="4" w:space="0" w:color="000000"/>
              <w:right w:val="single" w:sz="4" w:space="0" w:color="000000"/>
            </w:tcBorders>
          </w:tcPr>
          <w:p w:rsidR="00093C6E" w:rsidRPr="00245A3F" w:rsidRDefault="00093C6E" w:rsidP="00AC08FB">
            <w:pPr>
              <w:jc w:val="both"/>
            </w:pPr>
            <w:r w:rsidRPr="00245A3F">
              <w:t xml:space="preserve">Підтримка  громадських ініціатив –10 од. </w:t>
            </w:r>
          </w:p>
          <w:p w:rsidR="00093C6E" w:rsidRPr="00245A3F" w:rsidRDefault="00093C6E" w:rsidP="00AC08FB">
            <w:pPr>
              <w:jc w:val="both"/>
            </w:pPr>
            <w:r w:rsidRPr="00245A3F">
              <w:t>Засідання громадської ради – 10 од.</w:t>
            </w:r>
          </w:p>
        </w:tc>
      </w:tr>
      <w:tr w:rsidR="00093C6E" w:rsidRPr="00245A3F" w:rsidTr="004F7F77">
        <w:tc>
          <w:tcPr>
            <w:tcW w:w="3261" w:type="dxa"/>
            <w:tcBorders>
              <w:top w:val="single" w:sz="4" w:space="0" w:color="000000"/>
              <w:left w:val="single" w:sz="4" w:space="0" w:color="000000"/>
              <w:bottom w:val="single" w:sz="4" w:space="0" w:color="000000"/>
            </w:tcBorders>
          </w:tcPr>
          <w:p w:rsidR="00093C6E" w:rsidRPr="00245A3F" w:rsidRDefault="00093C6E" w:rsidP="00FB582E">
            <w:pPr>
              <w:snapToGrid w:val="0"/>
              <w:jc w:val="both"/>
            </w:pPr>
            <w:r w:rsidRPr="00245A3F">
              <w:t>Проведення громадських обговорень з важливих питань життєдіяльності міста</w:t>
            </w:r>
          </w:p>
        </w:tc>
        <w:tc>
          <w:tcPr>
            <w:tcW w:w="1807" w:type="dxa"/>
            <w:tcBorders>
              <w:top w:val="single" w:sz="4" w:space="0" w:color="000000"/>
              <w:left w:val="single" w:sz="4" w:space="0" w:color="000000"/>
              <w:bottom w:val="single" w:sz="4" w:space="0" w:color="000000"/>
            </w:tcBorders>
          </w:tcPr>
          <w:p w:rsidR="00093C6E" w:rsidRPr="00245A3F" w:rsidRDefault="00093C6E" w:rsidP="00403501">
            <w:pPr>
              <w:snapToGrid w:val="0"/>
              <w:jc w:val="center"/>
            </w:pPr>
            <w:r w:rsidRPr="00245A3F">
              <w:t>Управління організаційно-інформаційної роботи та контролю</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snapToGrid w:val="0"/>
            </w:pPr>
          </w:p>
        </w:tc>
        <w:tc>
          <w:tcPr>
            <w:tcW w:w="3119" w:type="dxa"/>
            <w:tcBorders>
              <w:top w:val="single" w:sz="4" w:space="0" w:color="000000"/>
              <w:left w:val="single" w:sz="4" w:space="0" w:color="000000"/>
              <w:bottom w:val="single" w:sz="4" w:space="0" w:color="000000"/>
              <w:right w:val="single" w:sz="4" w:space="0" w:color="000000"/>
            </w:tcBorders>
          </w:tcPr>
          <w:p w:rsidR="00093C6E" w:rsidRPr="00245A3F" w:rsidRDefault="00093C6E" w:rsidP="00AC08FB">
            <w:pPr>
              <w:jc w:val="both"/>
            </w:pPr>
            <w:r w:rsidRPr="00245A3F">
              <w:t xml:space="preserve">Громадські обговорення публічні – 10 од. </w:t>
            </w:r>
          </w:p>
          <w:p w:rsidR="00093C6E" w:rsidRPr="00245A3F" w:rsidRDefault="00093C6E" w:rsidP="00AC08FB">
            <w:pPr>
              <w:jc w:val="both"/>
            </w:pPr>
            <w:r w:rsidRPr="00245A3F">
              <w:t>Громадські обговорення у формі електронної консультації – 5 од.</w:t>
            </w:r>
          </w:p>
          <w:p w:rsidR="00093C6E" w:rsidRPr="00245A3F" w:rsidRDefault="00093C6E" w:rsidP="00AC08FB">
            <w:pPr>
              <w:jc w:val="both"/>
            </w:pPr>
            <w:r w:rsidRPr="00245A3F">
              <w:lastRenderedPageBreak/>
              <w:t>Кількість учасників грома</w:t>
            </w:r>
            <w:r w:rsidR="003B7A94">
              <w:t>дських обговорень – 1 тис. осіб</w:t>
            </w:r>
          </w:p>
        </w:tc>
      </w:tr>
      <w:tr w:rsidR="00093C6E" w:rsidRPr="00245A3F" w:rsidTr="004F7F77">
        <w:tc>
          <w:tcPr>
            <w:tcW w:w="3261" w:type="dxa"/>
            <w:tcBorders>
              <w:top w:val="single" w:sz="4" w:space="0" w:color="000000"/>
              <w:left w:val="single" w:sz="4" w:space="0" w:color="000000"/>
              <w:bottom w:val="single" w:sz="4" w:space="0" w:color="000000"/>
            </w:tcBorders>
          </w:tcPr>
          <w:p w:rsidR="00093C6E" w:rsidRPr="00245A3F" w:rsidRDefault="00093C6E" w:rsidP="00FB582E">
            <w:pPr>
              <w:snapToGrid w:val="0"/>
              <w:jc w:val="both"/>
            </w:pPr>
            <w:r w:rsidRPr="00245A3F">
              <w:lastRenderedPageBreak/>
              <w:t>Вивчення громадської думки щодо роботи органів місцевого самоврядування, комунальних підприємств міста, актуальних питань життєдіяльності міста</w:t>
            </w:r>
          </w:p>
        </w:tc>
        <w:tc>
          <w:tcPr>
            <w:tcW w:w="1807" w:type="dxa"/>
            <w:tcBorders>
              <w:top w:val="single" w:sz="4" w:space="0" w:color="000000"/>
              <w:left w:val="single" w:sz="4" w:space="0" w:color="000000"/>
              <w:bottom w:val="single" w:sz="4" w:space="0" w:color="000000"/>
            </w:tcBorders>
          </w:tcPr>
          <w:p w:rsidR="00093C6E" w:rsidRPr="00245A3F" w:rsidRDefault="00093C6E" w:rsidP="00403501">
            <w:pPr>
              <w:snapToGrid w:val="0"/>
              <w:jc w:val="center"/>
            </w:pPr>
            <w:r w:rsidRPr="00245A3F">
              <w:t>Управління організаційно-інформаційної роботи та контролю</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snapToGrid w:val="0"/>
            </w:pPr>
          </w:p>
        </w:tc>
        <w:tc>
          <w:tcPr>
            <w:tcW w:w="3119" w:type="dxa"/>
            <w:tcBorders>
              <w:top w:val="single" w:sz="4" w:space="0" w:color="000000"/>
              <w:left w:val="single" w:sz="4" w:space="0" w:color="000000"/>
              <w:bottom w:val="single" w:sz="4" w:space="0" w:color="000000"/>
              <w:right w:val="single" w:sz="4" w:space="0" w:color="000000"/>
            </w:tcBorders>
          </w:tcPr>
          <w:p w:rsidR="00093C6E" w:rsidRPr="00245A3F" w:rsidRDefault="00093C6E" w:rsidP="00AC08FB">
            <w:pPr>
              <w:jc w:val="both"/>
            </w:pPr>
            <w:r w:rsidRPr="00245A3F">
              <w:t>Кількість опитувань– 4</w:t>
            </w:r>
            <w:r w:rsidR="003B7A94">
              <w:t xml:space="preserve"> од.</w:t>
            </w:r>
          </w:p>
          <w:p w:rsidR="00093C6E" w:rsidRPr="00245A3F" w:rsidRDefault="00093C6E" w:rsidP="00AC08FB">
            <w:pPr>
              <w:jc w:val="both"/>
            </w:pPr>
            <w:r w:rsidRPr="00245A3F">
              <w:t>Загальна кільк</w:t>
            </w:r>
            <w:r w:rsidR="003B7A94">
              <w:t>ість респондентів – 1 тис. осіб</w:t>
            </w:r>
          </w:p>
        </w:tc>
      </w:tr>
      <w:tr w:rsidR="00093C6E" w:rsidRPr="00245A3F" w:rsidTr="004F7F77">
        <w:tc>
          <w:tcPr>
            <w:tcW w:w="3261"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snapToGrid w:val="0"/>
              <w:jc w:val="both"/>
            </w:pPr>
            <w:r w:rsidRPr="00245A3F">
              <w:t>Розширення сфери застосування ІТ-технологій при наданні адміністративних послуг</w:t>
            </w:r>
          </w:p>
        </w:tc>
        <w:tc>
          <w:tcPr>
            <w:tcW w:w="1807" w:type="dxa"/>
            <w:tcBorders>
              <w:top w:val="single" w:sz="4" w:space="0" w:color="auto"/>
              <w:left w:val="single" w:sz="4" w:space="0" w:color="auto"/>
              <w:bottom w:val="single" w:sz="4" w:space="0" w:color="auto"/>
              <w:right w:val="single" w:sz="4" w:space="0" w:color="auto"/>
            </w:tcBorders>
          </w:tcPr>
          <w:p w:rsidR="003B7A94" w:rsidRDefault="00093C6E" w:rsidP="00AC08FB">
            <w:pPr>
              <w:jc w:val="center"/>
            </w:pPr>
            <w:r w:rsidRPr="00245A3F">
              <w:t xml:space="preserve">Управління </w:t>
            </w:r>
            <w:proofErr w:type="spellStart"/>
            <w:r w:rsidRPr="00245A3F">
              <w:t>адміністратив</w:t>
            </w:r>
            <w:proofErr w:type="spellEnd"/>
          </w:p>
          <w:p w:rsidR="00093C6E" w:rsidRPr="00245A3F" w:rsidRDefault="00093C6E" w:rsidP="00AC08FB">
            <w:pPr>
              <w:jc w:val="center"/>
            </w:pPr>
            <w:r w:rsidRPr="00245A3F">
              <w:t>них послуг</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center"/>
            </w:pPr>
            <w:r w:rsidRPr="00245A3F">
              <w:t>Міський бюджет</w:t>
            </w:r>
          </w:p>
        </w:tc>
        <w:tc>
          <w:tcPr>
            <w:tcW w:w="3119"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both"/>
            </w:pPr>
            <w:r w:rsidRPr="00245A3F">
              <w:t>Переведення адміністративних послуг у електронний формат</w:t>
            </w:r>
          </w:p>
        </w:tc>
      </w:tr>
      <w:tr w:rsidR="00093C6E" w:rsidRPr="00245A3F" w:rsidTr="004F7F77">
        <w:tc>
          <w:tcPr>
            <w:tcW w:w="3261"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both"/>
            </w:pPr>
            <w:r w:rsidRPr="00245A3F">
              <w:t>Збільшення кількості адміністративних послуг, які можуть надаватися через управління адміністративних послуг, у т. ч. послуг, що надаються у електронному вигляді</w:t>
            </w:r>
          </w:p>
        </w:tc>
        <w:tc>
          <w:tcPr>
            <w:tcW w:w="1807" w:type="dxa"/>
            <w:tcBorders>
              <w:top w:val="single" w:sz="4" w:space="0" w:color="auto"/>
              <w:left w:val="single" w:sz="4" w:space="0" w:color="auto"/>
              <w:bottom w:val="single" w:sz="4" w:space="0" w:color="auto"/>
              <w:right w:val="single" w:sz="4" w:space="0" w:color="auto"/>
            </w:tcBorders>
          </w:tcPr>
          <w:p w:rsidR="003B7A94" w:rsidRDefault="00093C6E" w:rsidP="00AC08FB">
            <w:pPr>
              <w:jc w:val="center"/>
            </w:pPr>
            <w:r w:rsidRPr="00245A3F">
              <w:t xml:space="preserve">Управління </w:t>
            </w:r>
            <w:proofErr w:type="spellStart"/>
            <w:r w:rsidRPr="00245A3F">
              <w:t>адміністратив</w:t>
            </w:r>
            <w:proofErr w:type="spellEnd"/>
          </w:p>
          <w:p w:rsidR="00093C6E" w:rsidRPr="00245A3F" w:rsidRDefault="00093C6E" w:rsidP="00AC08FB">
            <w:pPr>
              <w:jc w:val="center"/>
            </w:pPr>
            <w:r w:rsidRPr="00245A3F">
              <w:t>них послуг</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center"/>
            </w:pPr>
          </w:p>
        </w:tc>
        <w:tc>
          <w:tcPr>
            <w:tcW w:w="3119"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both"/>
            </w:pPr>
            <w:r w:rsidRPr="00245A3F">
              <w:t xml:space="preserve">Розширення спектру послуг </w:t>
            </w:r>
          </w:p>
        </w:tc>
      </w:tr>
      <w:tr w:rsidR="00093C6E" w:rsidRPr="00245A3F" w:rsidTr="003B7A94">
        <w:tc>
          <w:tcPr>
            <w:tcW w:w="3261"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both"/>
            </w:pPr>
            <w:r w:rsidRPr="00245A3F">
              <w:t xml:space="preserve">Відкриття головного офісу управління адміністративних послуг (вул. </w:t>
            </w:r>
            <w:proofErr w:type="spellStart"/>
            <w:r w:rsidRPr="00245A3F">
              <w:t>Кам’янецька</w:t>
            </w:r>
            <w:proofErr w:type="spellEnd"/>
            <w:r w:rsidRPr="00245A3F">
              <w:t>, 38)</w:t>
            </w:r>
          </w:p>
        </w:tc>
        <w:tc>
          <w:tcPr>
            <w:tcW w:w="1807" w:type="dxa"/>
            <w:tcBorders>
              <w:top w:val="single" w:sz="4" w:space="0" w:color="auto"/>
              <w:left w:val="single" w:sz="4" w:space="0" w:color="auto"/>
              <w:bottom w:val="single" w:sz="4" w:space="0" w:color="auto"/>
              <w:right w:val="single" w:sz="4" w:space="0" w:color="auto"/>
            </w:tcBorders>
          </w:tcPr>
          <w:p w:rsidR="003B7A94" w:rsidRDefault="00093C6E" w:rsidP="00AC08FB">
            <w:pPr>
              <w:jc w:val="center"/>
            </w:pPr>
            <w:r w:rsidRPr="00245A3F">
              <w:t xml:space="preserve">Управління </w:t>
            </w:r>
            <w:proofErr w:type="spellStart"/>
            <w:r w:rsidRPr="00245A3F">
              <w:t>адміністратив</w:t>
            </w:r>
            <w:proofErr w:type="spellEnd"/>
          </w:p>
          <w:p w:rsidR="00093C6E" w:rsidRPr="00245A3F" w:rsidRDefault="00093C6E" w:rsidP="00AC08FB">
            <w:pPr>
              <w:jc w:val="center"/>
            </w:pPr>
            <w:r w:rsidRPr="00245A3F">
              <w:t>них послуг, управління капітального будівництва</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center"/>
            </w:pPr>
            <w:r w:rsidRPr="00245A3F">
              <w:t>Міський бюджет</w:t>
            </w:r>
          </w:p>
        </w:tc>
        <w:tc>
          <w:tcPr>
            <w:tcW w:w="3119" w:type="dxa"/>
            <w:tcBorders>
              <w:top w:val="single" w:sz="4" w:space="0" w:color="auto"/>
              <w:left w:val="single" w:sz="4" w:space="0" w:color="auto"/>
              <w:bottom w:val="single" w:sz="4" w:space="0" w:color="auto"/>
              <w:right w:val="single" w:sz="4" w:space="0" w:color="auto"/>
            </w:tcBorders>
          </w:tcPr>
          <w:p w:rsidR="00093C6E" w:rsidRPr="00245A3F" w:rsidRDefault="00093C6E" w:rsidP="00304EC3">
            <w:pPr>
              <w:jc w:val="both"/>
            </w:pPr>
            <w:r w:rsidRPr="00245A3F">
              <w:t>Збільшення кількості суб’єктів звернень.</w:t>
            </w:r>
          </w:p>
          <w:p w:rsidR="00093C6E" w:rsidRPr="00245A3F" w:rsidRDefault="00093C6E" w:rsidP="00304EC3">
            <w:pPr>
              <w:jc w:val="both"/>
            </w:pPr>
            <w:r w:rsidRPr="00245A3F">
              <w:t>Зменшення часов</w:t>
            </w:r>
            <w:r w:rsidR="003B7A94">
              <w:t>ого проміжку очікування у черзі</w:t>
            </w:r>
          </w:p>
        </w:tc>
      </w:tr>
    </w:tbl>
    <w:p w:rsidR="001042CC" w:rsidRPr="00245A3F" w:rsidRDefault="001042CC" w:rsidP="001042CC">
      <w:pPr>
        <w:pStyle w:val="ad"/>
        <w:spacing w:before="120" w:after="0"/>
        <w:jc w:val="both"/>
        <w:rPr>
          <w:b/>
          <w:bCs/>
          <w:lang w:val="uk-UA"/>
        </w:rPr>
      </w:pPr>
      <w:r w:rsidRPr="00245A3F">
        <w:rPr>
          <w:b/>
          <w:bCs/>
          <w:lang w:val="uk-UA"/>
        </w:rPr>
        <w:t>Очікувані результати.</w:t>
      </w:r>
    </w:p>
    <w:p w:rsidR="001042CC" w:rsidRPr="00245A3F" w:rsidRDefault="001042CC" w:rsidP="001042CC">
      <w:pPr>
        <w:ind w:firstLine="709"/>
        <w:jc w:val="both"/>
      </w:pPr>
      <w:r w:rsidRPr="00245A3F">
        <w:t>Покращення інформаційно</w:t>
      </w:r>
      <w:r w:rsidR="003B7A94">
        <w:t>го забезпечення населення міста.</w:t>
      </w:r>
    </w:p>
    <w:p w:rsidR="001042CC" w:rsidRPr="00245A3F" w:rsidRDefault="001042CC" w:rsidP="001042CC">
      <w:pPr>
        <w:pStyle w:val="ad"/>
        <w:spacing w:before="0" w:after="0"/>
        <w:ind w:firstLine="709"/>
        <w:jc w:val="both"/>
        <w:rPr>
          <w:lang w:val="uk-UA"/>
        </w:rPr>
      </w:pPr>
      <w:r w:rsidRPr="00245A3F">
        <w:rPr>
          <w:lang w:val="uk-UA"/>
        </w:rPr>
        <w:t>Підвищення рівня відкритості у роботі міської влади та залучення громадськості до вирішення питань місцевого значення.</w:t>
      </w:r>
    </w:p>
    <w:p w:rsidR="001042CC" w:rsidRPr="00245A3F" w:rsidRDefault="001042CC" w:rsidP="001042CC">
      <w:pPr>
        <w:pStyle w:val="ad"/>
        <w:spacing w:before="0" w:after="0"/>
        <w:ind w:firstLine="709"/>
        <w:jc w:val="both"/>
        <w:rPr>
          <w:lang w:val="uk-UA"/>
        </w:rPr>
      </w:pPr>
      <w:r w:rsidRPr="00245A3F">
        <w:rPr>
          <w:lang w:val="uk-UA"/>
        </w:rPr>
        <w:t>Покращення якості надання адміністративних послуг.</w:t>
      </w:r>
    </w:p>
    <w:p w:rsidR="00036903" w:rsidRDefault="00036903" w:rsidP="00F05BBD">
      <w:pPr>
        <w:pStyle w:val="ad"/>
        <w:spacing w:before="0" w:after="0"/>
        <w:ind w:firstLine="709"/>
        <w:jc w:val="both"/>
        <w:rPr>
          <w:highlight w:val="yellow"/>
          <w:lang w:val="uk-UA"/>
        </w:rPr>
      </w:pPr>
    </w:p>
    <w:p w:rsidR="00876EE5" w:rsidRPr="00245A3F" w:rsidRDefault="00876EE5" w:rsidP="00F05BBD">
      <w:pPr>
        <w:pStyle w:val="ad"/>
        <w:spacing w:before="0" w:after="0"/>
        <w:ind w:firstLine="709"/>
        <w:jc w:val="both"/>
        <w:rPr>
          <w:highlight w:val="yellow"/>
          <w:lang w:val="uk-UA"/>
        </w:rPr>
      </w:pPr>
    </w:p>
    <w:p w:rsidR="00036903" w:rsidRPr="00245A3F" w:rsidRDefault="00EE5343" w:rsidP="00A5658C">
      <w:pPr>
        <w:pStyle w:val="1"/>
        <w:rPr>
          <w:sz w:val="24"/>
          <w:szCs w:val="24"/>
          <w:lang w:val="uk-UA"/>
        </w:rPr>
      </w:pPr>
      <w:bookmarkStart w:id="12" w:name="_Toc531180517"/>
      <w:r>
        <w:rPr>
          <w:sz w:val="24"/>
          <w:szCs w:val="24"/>
          <w:lang w:val="uk-UA"/>
        </w:rPr>
        <w:t>3</w:t>
      </w:r>
      <w:r w:rsidR="00036903" w:rsidRPr="00245A3F">
        <w:rPr>
          <w:sz w:val="24"/>
          <w:szCs w:val="24"/>
          <w:lang w:val="uk-UA"/>
        </w:rPr>
        <w:t>. РОЗВИТОК ІНФРАСТРУКТУРИ МІСТА.</w:t>
      </w:r>
      <w:bookmarkEnd w:id="12"/>
    </w:p>
    <w:p w:rsidR="00036903" w:rsidRPr="00245A3F" w:rsidRDefault="00EE5343" w:rsidP="00E901C0">
      <w:pPr>
        <w:pStyle w:val="af0"/>
        <w:rPr>
          <w:i/>
          <w:iCs/>
          <w:lang w:val="uk-UA"/>
        </w:rPr>
      </w:pPr>
      <w:bookmarkStart w:id="13" w:name="_Toc531180518"/>
      <w:r>
        <w:rPr>
          <w:lang w:val="uk-UA"/>
        </w:rPr>
        <w:t>3</w:t>
      </w:r>
      <w:r w:rsidR="00036903" w:rsidRPr="00245A3F">
        <w:rPr>
          <w:lang w:val="uk-UA"/>
        </w:rPr>
        <w:t>.1. Житлово-комунальне господарство та благоустрій міста.</w:t>
      </w:r>
      <w:bookmarkEnd w:id="13"/>
    </w:p>
    <w:p w:rsidR="00036903" w:rsidRPr="00245A3F" w:rsidRDefault="00036903" w:rsidP="00B66144">
      <w:pPr>
        <w:suppressAutoHyphens w:val="0"/>
        <w:spacing w:before="120"/>
        <w:jc w:val="both"/>
        <w:rPr>
          <w:b/>
          <w:bCs/>
          <w:lang w:eastAsia="uk-UA"/>
        </w:rPr>
      </w:pPr>
      <w:r w:rsidRPr="00245A3F">
        <w:rPr>
          <w:b/>
          <w:bCs/>
          <w:lang w:eastAsia="uk-UA"/>
        </w:rPr>
        <w:t>Проблемні питання.</w:t>
      </w:r>
    </w:p>
    <w:p w:rsidR="00036903" w:rsidRPr="00245A3F" w:rsidRDefault="00036903" w:rsidP="002206AA">
      <w:pPr>
        <w:ind w:left="10" w:firstLine="690"/>
        <w:jc w:val="both"/>
      </w:pPr>
      <w:r w:rsidRPr="00245A3F">
        <w:t xml:space="preserve">Незадовільний технічний стан </w:t>
      </w:r>
      <w:r w:rsidR="004D1150" w:rsidRPr="00245A3F">
        <w:t xml:space="preserve">об’єктів </w:t>
      </w:r>
      <w:r w:rsidRPr="00245A3F">
        <w:t>житлового фонду.</w:t>
      </w:r>
    </w:p>
    <w:p w:rsidR="00036903" w:rsidRPr="00245A3F" w:rsidRDefault="00036903" w:rsidP="002206AA">
      <w:pPr>
        <w:ind w:left="10" w:firstLine="690"/>
        <w:jc w:val="both"/>
      </w:pPr>
      <w:r w:rsidRPr="00245A3F">
        <w:t>Високий рівень зносу мереж інженерно-технічної інфраструктури міста.</w:t>
      </w:r>
    </w:p>
    <w:p w:rsidR="00036903" w:rsidRPr="00245A3F" w:rsidRDefault="004D1150" w:rsidP="002927D0">
      <w:pPr>
        <w:ind w:left="10" w:firstLine="690"/>
        <w:jc w:val="both"/>
      </w:pPr>
      <w:r w:rsidRPr="00245A3F">
        <w:t xml:space="preserve">Застарілий парк основних засобів </w:t>
      </w:r>
      <w:r w:rsidR="00036903" w:rsidRPr="00245A3F">
        <w:t>підприємств житлово-комунального господарства.</w:t>
      </w:r>
    </w:p>
    <w:p w:rsidR="00036903" w:rsidRPr="00245A3F" w:rsidRDefault="00036903" w:rsidP="002927D0">
      <w:pPr>
        <w:spacing w:before="120"/>
        <w:ind w:left="11"/>
        <w:jc w:val="both"/>
        <w:rPr>
          <w:lang w:eastAsia="uk-UA"/>
        </w:rPr>
      </w:pPr>
      <w:r w:rsidRPr="00245A3F">
        <w:rPr>
          <w:b/>
          <w:bCs/>
        </w:rPr>
        <w:t>Мета:</w:t>
      </w:r>
      <w:r w:rsidR="008970B5" w:rsidRPr="00245A3F">
        <w:rPr>
          <w:b/>
          <w:bCs/>
        </w:rPr>
        <w:t xml:space="preserve"> </w:t>
      </w:r>
      <w:r w:rsidR="008F38AD" w:rsidRPr="00245A3F">
        <w:t xml:space="preserve">забезпечення </w:t>
      </w:r>
      <w:r w:rsidR="00F83C3E" w:rsidRPr="00245A3F">
        <w:t xml:space="preserve">надійного </w:t>
      </w:r>
      <w:r w:rsidR="00614019" w:rsidRPr="00245A3F">
        <w:t xml:space="preserve">функціонування </w:t>
      </w:r>
      <w:r w:rsidR="00F83C3E" w:rsidRPr="00245A3F">
        <w:t>об’єктів ж</w:t>
      </w:r>
      <w:r w:rsidRPr="00245A3F">
        <w:rPr>
          <w:lang w:eastAsia="uk-UA"/>
        </w:rPr>
        <w:t>итлово-комунального господарства міста,</w:t>
      </w:r>
      <w:r w:rsidR="008970B5" w:rsidRPr="00245A3F">
        <w:rPr>
          <w:lang w:eastAsia="uk-UA"/>
        </w:rPr>
        <w:t xml:space="preserve"> </w:t>
      </w:r>
      <w:r w:rsidRPr="00245A3F">
        <w:rPr>
          <w:lang w:eastAsia="uk-UA"/>
        </w:rPr>
        <w:t xml:space="preserve">надання якісних послуг з </w:t>
      </w:r>
      <w:r w:rsidR="00614019" w:rsidRPr="00245A3F">
        <w:rPr>
          <w:lang w:eastAsia="uk-UA"/>
        </w:rPr>
        <w:t xml:space="preserve">тепло-, </w:t>
      </w:r>
      <w:r w:rsidRPr="00245A3F">
        <w:rPr>
          <w:lang w:eastAsia="uk-UA"/>
        </w:rPr>
        <w:t>водопостачання та водовідведення.</w:t>
      </w:r>
    </w:p>
    <w:p w:rsidR="00036903" w:rsidRPr="00245A3F" w:rsidRDefault="00036903" w:rsidP="003C2581">
      <w:pPr>
        <w:spacing w:before="120"/>
        <w:jc w:val="both"/>
        <w:rPr>
          <w:b/>
          <w:bCs/>
        </w:rPr>
      </w:pPr>
      <w:r w:rsidRPr="00245A3F">
        <w:rPr>
          <w:b/>
          <w:bCs/>
        </w:rPr>
        <w:t>Пріоритетні завдання і заходи.</w:t>
      </w:r>
    </w:p>
    <w:p w:rsidR="00036903" w:rsidRPr="00245A3F" w:rsidRDefault="00036903" w:rsidP="003724A2">
      <w:pPr>
        <w:ind w:firstLine="709"/>
        <w:jc w:val="both"/>
      </w:pPr>
      <w:r w:rsidRPr="00245A3F">
        <w:t>Забезпечення ефективного управління житловим фондом.</w:t>
      </w:r>
    </w:p>
    <w:p w:rsidR="00036903" w:rsidRPr="00245A3F" w:rsidRDefault="00036903" w:rsidP="003724A2">
      <w:pPr>
        <w:ind w:firstLine="709"/>
        <w:jc w:val="both"/>
      </w:pPr>
      <w:r w:rsidRPr="00245A3F">
        <w:t>Забезпечення надійної та без</w:t>
      </w:r>
      <w:r w:rsidR="00D60190" w:rsidRPr="00245A3F">
        <w:t xml:space="preserve">печної </w:t>
      </w:r>
      <w:r w:rsidR="004106C0">
        <w:t xml:space="preserve">роботи </w:t>
      </w:r>
      <w:r w:rsidRPr="00245A3F">
        <w:t>ліфтів.</w:t>
      </w:r>
    </w:p>
    <w:p w:rsidR="00036903" w:rsidRPr="00245A3F" w:rsidRDefault="00D60190" w:rsidP="003724A2">
      <w:pPr>
        <w:ind w:firstLine="709"/>
        <w:jc w:val="both"/>
      </w:pPr>
      <w:r w:rsidRPr="00245A3F">
        <w:t>Виконання капі</w:t>
      </w:r>
      <w:r w:rsidR="00036903" w:rsidRPr="00245A3F">
        <w:t>тальних та поточних ремонтів об’єктів благоустрою.</w:t>
      </w:r>
    </w:p>
    <w:p w:rsidR="004A3DA3" w:rsidRPr="00245A3F" w:rsidRDefault="00036903" w:rsidP="003724A2">
      <w:pPr>
        <w:ind w:firstLine="709"/>
        <w:jc w:val="both"/>
      </w:pPr>
      <w:r w:rsidRPr="00245A3F">
        <w:t xml:space="preserve">Підвищення надійності </w:t>
      </w:r>
      <w:r w:rsidR="004A3DA3" w:rsidRPr="00245A3F">
        <w:t xml:space="preserve">та якості послуг з </w:t>
      </w:r>
      <w:r w:rsidRPr="00245A3F">
        <w:t>тепло</w:t>
      </w:r>
      <w:r w:rsidR="004A3DA3" w:rsidRPr="00245A3F">
        <w:t xml:space="preserve">-, водопостачання та водовідведення, </w:t>
      </w:r>
      <w:r w:rsidRPr="00245A3F">
        <w:t xml:space="preserve"> зменшення </w:t>
      </w:r>
      <w:r w:rsidR="004A3DA3" w:rsidRPr="00245A3F">
        <w:t>втрат теплової енергії та води.</w:t>
      </w:r>
    </w:p>
    <w:p w:rsidR="00036903" w:rsidRPr="00245A3F" w:rsidRDefault="004A3DA3" w:rsidP="008F1CA9">
      <w:pPr>
        <w:ind w:firstLine="709"/>
        <w:jc w:val="both"/>
      </w:pPr>
      <w:r w:rsidRPr="00245A3F">
        <w:t xml:space="preserve">Зниження ризику виникнення </w:t>
      </w:r>
      <w:r w:rsidR="00036903" w:rsidRPr="00245A3F">
        <w:t>аварійних ситуацій.</w:t>
      </w:r>
    </w:p>
    <w:p w:rsidR="004A3DA3" w:rsidRPr="00245A3F" w:rsidRDefault="004A3DA3" w:rsidP="00EF0A54">
      <w:pPr>
        <w:ind w:left="-180" w:firstLine="860"/>
        <w:jc w:val="both"/>
      </w:pPr>
    </w:p>
    <w:tbl>
      <w:tblPr>
        <w:tblW w:w="10135" w:type="dxa"/>
        <w:tblInd w:w="2" w:type="dxa"/>
        <w:tblLayout w:type="fixed"/>
        <w:tblLook w:val="0000" w:firstRow="0" w:lastRow="0" w:firstColumn="0" w:lastColumn="0" w:noHBand="0" w:noVBand="0"/>
      </w:tblPr>
      <w:tblGrid>
        <w:gridCol w:w="3792"/>
        <w:gridCol w:w="1702"/>
        <w:gridCol w:w="1842"/>
        <w:gridCol w:w="2799"/>
      </w:tblGrid>
      <w:tr w:rsidR="007E5F10" w:rsidRPr="00245A3F" w:rsidTr="001042CC">
        <w:tc>
          <w:tcPr>
            <w:tcW w:w="3792" w:type="dxa"/>
            <w:tcBorders>
              <w:top w:val="single" w:sz="4" w:space="0" w:color="000000"/>
              <w:left w:val="single" w:sz="4" w:space="0" w:color="000000"/>
              <w:bottom w:val="single" w:sz="4" w:space="0" w:color="auto"/>
            </w:tcBorders>
          </w:tcPr>
          <w:p w:rsidR="007E5F10" w:rsidRPr="00245A3F" w:rsidRDefault="007E5F10" w:rsidP="00C02F42">
            <w:pPr>
              <w:ind w:firstLine="709"/>
              <w:jc w:val="both"/>
              <w:rPr>
                <w:b/>
                <w:bCs/>
              </w:rPr>
            </w:pPr>
            <w:r w:rsidRPr="00245A3F">
              <w:rPr>
                <w:b/>
                <w:bCs/>
              </w:rPr>
              <w:lastRenderedPageBreak/>
              <w:t>Зміст заходу</w:t>
            </w:r>
          </w:p>
        </w:tc>
        <w:tc>
          <w:tcPr>
            <w:tcW w:w="1702" w:type="dxa"/>
            <w:tcBorders>
              <w:top w:val="single" w:sz="4" w:space="0" w:color="000000"/>
              <w:left w:val="single" w:sz="4" w:space="0" w:color="000000"/>
              <w:bottom w:val="single" w:sz="4" w:space="0" w:color="auto"/>
            </w:tcBorders>
          </w:tcPr>
          <w:p w:rsidR="007E5F10" w:rsidRPr="00245A3F" w:rsidRDefault="007E5F10" w:rsidP="00C02F42">
            <w:pP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7E5F10" w:rsidRPr="00245A3F" w:rsidRDefault="007E5F10" w:rsidP="00C02F42">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7E5F10" w:rsidRPr="00245A3F" w:rsidRDefault="007E5F10" w:rsidP="00C02F42">
            <w:pPr>
              <w:jc w:val="center"/>
              <w:rPr>
                <w:b/>
                <w:bCs/>
                <w:lang w:eastAsia="ru-RU"/>
              </w:rPr>
            </w:pPr>
            <w:r w:rsidRPr="00245A3F">
              <w:rPr>
                <w:b/>
                <w:bCs/>
                <w:lang w:eastAsia="ru-RU"/>
              </w:rPr>
              <w:t xml:space="preserve">Індикатори </w:t>
            </w:r>
          </w:p>
          <w:p w:rsidR="007E5F10" w:rsidRPr="00245A3F" w:rsidRDefault="007E5F10" w:rsidP="00C02F42">
            <w:pPr>
              <w:jc w:val="center"/>
              <w:rPr>
                <w:b/>
                <w:bCs/>
              </w:rPr>
            </w:pPr>
            <w:r w:rsidRPr="00245A3F">
              <w:rPr>
                <w:b/>
                <w:bCs/>
                <w:lang w:eastAsia="ru-RU"/>
              </w:rPr>
              <w:t>виконання</w:t>
            </w: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177A25">
            <w:pPr>
              <w:suppressAutoHyphens w:val="0"/>
              <w:jc w:val="both"/>
              <w:rPr>
                <w:lang w:eastAsia="ru-RU"/>
              </w:rPr>
            </w:pPr>
            <w:r w:rsidRPr="00245A3F">
              <w:rPr>
                <w:lang w:eastAsia="ru-RU"/>
              </w:rPr>
              <w:t xml:space="preserve">Проведення капітальних та поточних ремонтів житлових будинків </w:t>
            </w:r>
          </w:p>
        </w:tc>
        <w:tc>
          <w:tcPr>
            <w:tcW w:w="1702" w:type="dxa"/>
            <w:tcBorders>
              <w:top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3B7A94" w:rsidRDefault="007E5F10" w:rsidP="007E5F10">
            <w:pPr>
              <w:suppressAutoHyphens w:val="0"/>
              <w:jc w:val="center"/>
              <w:rPr>
                <w:lang w:eastAsia="ru-RU"/>
              </w:rPr>
            </w:pPr>
            <w:r w:rsidRPr="00245A3F">
              <w:rPr>
                <w:lang w:eastAsia="ru-RU"/>
              </w:rPr>
              <w:t xml:space="preserve">Міський бюджет, </w:t>
            </w:r>
          </w:p>
          <w:p w:rsidR="007E5F10" w:rsidRPr="00245A3F" w:rsidRDefault="007E5F10" w:rsidP="007E5F10">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 xml:space="preserve">Кількість об’єктів </w:t>
            </w:r>
            <w:r w:rsidR="00177A25" w:rsidRPr="00245A3F">
              <w:rPr>
                <w:lang w:eastAsia="ru-RU"/>
              </w:rPr>
              <w:t>капітального ремонту</w:t>
            </w:r>
            <w:r w:rsidRPr="00245A3F">
              <w:rPr>
                <w:lang w:eastAsia="ru-RU"/>
              </w:rPr>
              <w:t xml:space="preserve">– </w:t>
            </w:r>
            <w:r w:rsidR="00177A25" w:rsidRPr="00245A3F">
              <w:rPr>
                <w:lang w:eastAsia="ru-RU"/>
              </w:rPr>
              <w:t>20</w:t>
            </w:r>
            <w:r w:rsidRPr="00245A3F">
              <w:rPr>
                <w:lang w:eastAsia="ru-RU"/>
              </w:rPr>
              <w:t xml:space="preserve"> од.</w:t>
            </w:r>
          </w:p>
          <w:p w:rsidR="007E5F10" w:rsidRPr="00245A3F" w:rsidRDefault="007E5F10" w:rsidP="007E5F10">
            <w:pPr>
              <w:suppressAutoHyphens w:val="0"/>
              <w:rPr>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Виконання робіт з модернізації, капітального ремонту, заміни ліфтів у житловому фонді</w:t>
            </w:r>
          </w:p>
        </w:tc>
        <w:tc>
          <w:tcPr>
            <w:tcW w:w="1702" w:type="dxa"/>
            <w:tcBorders>
              <w:top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Кількість ліфтів – 3</w:t>
            </w:r>
            <w:r w:rsidR="00BC2CAD" w:rsidRPr="00245A3F">
              <w:rPr>
                <w:lang w:eastAsia="ru-RU"/>
              </w:rPr>
              <w:t>0</w:t>
            </w:r>
            <w:r w:rsidRPr="00245A3F">
              <w:rPr>
                <w:lang w:eastAsia="ru-RU"/>
              </w:rPr>
              <w:t xml:space="preserve"> од.</w:t>
            </w:r>
          </w:p>
          <w:p w:rsidR="007E5F10" w:rsidRPr="00245A3F" w:rsidRDefault="007E5F10" w:rsidP="00BC2CAD">
            <w:pPr>
              <w:suppressAutoHyphens w:val="0"/>
              <w:rPr>
                <w:lang w:eastAsia="ru-RU"/>
              </w:rPr>
            </w:pPr>
            <w:r w:rsidRPr="00245A3F">
              <w:rPr>
                <w:lang w:eastAsia="ru-RU"/>
              </w:rPr>
              <w:t xml:space="preserve">Кількість </w:t>
            </w:r>
            <w:r w:rsidR="00BC2CAD" w:rsidRPr="00245A3F">
              <w:rPr>
                <w:lang w:eastAsia="ru-RU"/>
              </w:rPr>
              <w:t xml:space="preserve">експертних </w:t>
            </w:r>
            <w:r w:rsidRPr="00245A3F">
              <w:rPr>
                <w:lang w:eastAsia="ru-RU"/>
              </w:rPr>
              <w:t xml:space="preserve">обстежень – </w:t>
            </w:r>
            <w:r w:rsidR="00BC2CAD" w:rsidRPr="00245A3F">
              <w:rPr>
                <w:lang w:eastAsia="ru-RU"/>
              </w:rPr>
              <w:t>311</w:t>
            </w:r>
            <w:r w:rsidRPr="00245A3F">
              <w:rPr>
                <w:lang w:eastAsia="ru-RU"/>
              </w:rPr>
              <w:t xml:space="preserve"> од.</w:t>
            </w: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Проведення капітальних та поточних ремонтів прибудинкових територій</w:t>
            </w:r>
          </w:p>
          <w:p w:rsidR="007E5F10" w:rsidRPr="00245A3F" w:rsidRDefault="007E5F10" w:rsidP="007E5F10">
            <w:pPr>
              <w:suppressAutoHyphens w:val="0"/>
              <w:jc w:val="both"/>
              <w:rPr>
                <w:rFonts w:ascii="Calibri" w:hAnsi="Calibri" w:cs="Calibri"/>
                <w:lang w:eastAsia="ru-RU"/>
              </w:rPr>
            </w:pPr>
          </w:p>
        </w:tc>
        <w:tc>
          <w:tcPr>
            <w:tcW w:w="1702" w:type="dxa"/>
            <w:tcBorders>
              <w:top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D93337">
            <w:pPr>
              <w:suppressAutoHyphens w:val="0"/>
              <w:rPr>
                <w:lang w:eastAsia="ru-RU"/>
              </w:rPr>
            </w:pPr>
            <w:r w:rsidRPr="00245A3F">
              <w:rPr>
                <w:lang w:eastAsia="ru-RU"/>
              </w:rPr>
              <w:t xml:space="preserve">Кількість об’єктів – </w:t>
            </w:r>
            <w:r w:rsidR="001765D1" w:rsidRPr="00245A3F">
              <w:rPr>
                <w:lang w:eastAsia="ru-RU"/>
              </w:rPr>
              <w:t>160</w:t>
            </w:r>
            <w:r w:rsidRPr="00245A3F">
              <w:rPr>
                <w:lang w:eastAsia="ru-RU"/>
              </w:rPr>
              <w:t xml:space="preserve"> од.</w:t>
            </w: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B16270" w:rsidP="00B16270">
            <w:pPr>
              <w:suppressAutoHyphens w:val="0"/>
              <w:jc w:val="both"/>
              <w:rPr>
                <w:lang w:eastAsia="ru-RU"/>
              </w:rPr>
            </w:pPr>
            <w:r w:rsidRPr="00245A3F">
              <w:rPr>
                <w:lang w:eastAsia="ru-RU"/>
              </w:rPr>
              <w:t xml:space="preserve">Проведення </w:t>
            </w:r>
            <w:r w:rsidR="007E5F10" w:rsidRPr="00245A3F">
              <w:rPr>
                <w:lang w:eastAsia="ru-RU"/>
              </w:rPr>
              <w:t>капітальн</w:t>
            </w:r>
            <w:r w:rsidRPr="00245A3F">
              <w:rPr>
                <w:lang w:eastAsia="ru-RU"/>
              </w:rPr>
              <w:t>ого</w:t>
            </w:r>
            <w:r w:rsidR="007E5F10" w:rsidRPr="00245A3F">
              <w:rPr>
                <w:lang w:eastAsia="ru-RU"/>
              </w:rPr>
              <w:t xml:space="preserve"> ремон</w:t>
            </w:r>
            <w:r w:rsidRPr="00245A3F">
              <w:rPr>
                <w:lang w:eastAsia="ru-RU"/>
              </w:rPr>
              <w:t>ту</w:t>
            </w:r>
            <w:r w:rsidR="007E5F10" w:rsidRPr="00245A3F">
              <w:rPr>
                <w:lang w:eastAsia="ru-RU"/>
              </w:rPr>
              <w:t xml:space="preserve"> дитячих та спортивних майданчиків </w:t>
            </w:r>
          </w:p>
        </w:tc>
        <w:tc>
          <w:tcPr>
            <w:tcW w:w="1702" w:type="dxa"/>
            <w:tcBorders>
              <w:top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 xml:space="preserve">Кількість об’єктів – </w:t>
            </w:r>
            <w:r w:rsidR="00B16270" w:rsidRPr="00245A3F">
              <w:rPr>
                <w:lang w:eastAsia="ru-RU"/>
              </w:rPr>
              <w:t>30</w:t>
            </w:r>
            <w:r w:rsidRPr="00245A3F">
              <w:rPr>
                <w:lang w:eastAsia="ru-RU"/>
              </w:rPr>
              <w:t xml:space="preserve"> од. </w:t>
            </w:r>
          </w:p>
          <w:p w:rsidR="007E5F10" w:rsidRPr="00245A3F" w:rsidRDefault="007E5F10" w:rsidP="007E5F10">
            <w:pPr>
              <w:suppressAutoHyphens w:val="0"/>
              <w:rPr>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Сприяння створенню об’єднань співвласників багатоквартирних будинків та залучення населення до управління житловим фондом</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rFonts w:ascii="Calibri" w:hAnsi="Calibri" w:cs="Calibri"/>
                <w:lang w:eastAsia="ru-RU"/>
              </w:rPr>
            </w:pP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Кількість створених ОСББ – 20 од.</w:t>
            </w:r>
          </w:p>
          <w:p w:rsidR="007E5F10" w:rsidRPr="00245A3F" w:rsidRDefault="007E5F10" w:rsidP="007E5F10">
            <w:pPr>
              <w:suppressAutoHyphens w:val="0"/>
              <w:rPr>
                <w:lang w:eastAsia="ru-RU"/>
              </w:rPr>
            </w:pPr>
          </w:p>
        </w:tc>
      </w:tr>
      <w:tr w:rsidR="007E5F10" w:rsidRPr="00245A3F" w:rsidTr="001042CC">
        <w:trPr>
          <w:trHeight w:val="1161"/>
        </w:trPr>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1765D1">
            <w:pPr>
              <w:suppressAutoHyphens w:val="0"/>
              <w:jc w:val="both"/>
              <w:rPr>
                <w:lang w:eastAsia="ru-RU"/>
              </w:rPr>
            </w:pPr>
            <w:r w:rsidRPr="00245A3F">
              <w:rPr>
                <w:lang w:eastAsia="ru-RU"/>
              </w:rPr>
              <w:t xml:space="preserve">Реконструкція парку ім. М. </w:t>
            </w:r>
            <w:proofErr w:type="spellStart"/>
            <w:r w:rsidRPr="00245A3F">
              <w:rPr>
                <w:lang w:eastAsia="ru-RU"/>
              </w:rPr>
              <w:t>Чекмана</w:t>
            </w:r>
            <w:proofErr w:type="spellEnd"/>
            <w:r w:rsidR="001765D1" w:rsidRPr="00245A3F">
              <w:rPr>
                <w:lang w:eastAsia="ru-RU"/>
              </w:rPr>
              <w:t xml:space="preserve">, </w:t>
            </w:r>
            <w:r w:rsidR="001765D1" w:rsidRPr="00245A3F">
              <w:t xml:space="preserve">парку «Подільський», облаштування парку «Молодіжний» на вул. С. Бандери, зони відпочинку навколо водойми у мікрорайоні Озерна, зеленої зони на </w:t>
            </w:r>
            <w:proofErr w:type="spellStart"/>
            <w:r w:rsidR="001765D1" w:rsidRPr="00245A3F">
              <w:t>пров</w:t>
            </w:r>
            <w:proofErr w:type="spellEnd"/>
            <w:r w:rsidR="001765D1" w:rsidRPr="00245A3F">
              <w:t>. Пушкіна</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 xml:space="preserve">Управління житлово-комунального господарства </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Покращення естетичного вигляду міста</w:t>
            </w: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jc w:val="both"/>
            </w:pPr>
            <w:r w:rsidRPr="00245A3F">
              <w:t xml:space="preserve">Виконання робіт з капітального ремонту громадських </w:t>
            </w:r>
            <w:proofErr w:type="spellStart"/>
            <w:r w:rsidRPr="00245A3F">
              <w:t>вбиралень</w:t>
            </w:r>
            <w:proofErr w:type="spellEnd"/>
            <w:r w:rsidRPr="00245A3F">
              <w:t xml:space="preserve"> у парках та скверах міста</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jc w:val="center"/>
            </w:pPr>
            <w:r w:rsidRPr="00245A3F">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r w:rsidRPr="00245A3F">
              <w:t xml:space="preserve">Кількість </w:t>
            </w:r>
            <w:proofErr w:type="spellStart"/>
            <w:r w:rsidRPr="00245A3F">
              <w:t>вбиралень</w:t>
            </w:r>
            <w:proofErr w:type="spellEnd"/>
            <w:r w:rsidRPr="00245A3F">
              <w:t xml:space="preserve"> – </w:t>
            </w:r>
            <w:r w:rsidR="007576CD" w:rsidRPr="00245A3F">
              <w:t>1</w:t>
            </w:r>
            <w:r w:rsidRPr="00245A3F">
              <w:t xml:space="preserve"> од.</w:t>
            </w:r>
          </w:p>
          <w:p w:rsidR="007E5F10" w:rsidRPr="00245A3F" w:rsidRDefault="007E5F10" w:rsidP="007E5F10"/>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576CD" w:rsidP="007576CD">
            <w:pPr>
              <w:jc w:val="both"/>
            </w:pPr>
            <w:r w:rsidRPr="00245A3F">
              <w:t>Продовження б</w:t>
            </w:r>
            <w:r w:rsidR="007E5F10" w:rsidRPr="00245A3F">
              <w:t>удівництв</w:t>
            </w:r>
            <w:r w:rsidRPr="00245A3F">
              <w:t>а</w:t>
            </w:r>
            <w:r w:rsidR="007E5F10" w:rsidRPr="00245A3F">
              <w:t xml:space="preserve"> центру поводження з тваринами КП «Надія» на вул. Заводській, 165</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autoSpaceDE w:val="0"/>
              <w:autoSpaceDN w:val="0"/>
              <w:adjustRightInd w:val="0"/>
              <w:jc w:val="center"/>
            </w:pPr>
            <w:r w:rsidRPr="00245A3F">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576CD" w:rsidP="007E5F10">
            <w:pPr>
              <w:suppressAutoHyphens w:val="0"/>
            </w:pPr>
            <w:r w:rsidRPr="00245A3F">
              <w:t>Відсоток виконаних робіт – 30%.</w:t>
            </w: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jc w:val="both"/>
            </w:pPr>
            <w:r w:rsidRPr="00245A3F">
              <w:t>Облаштування зон для вигулу домашніх тварин</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autoSpaceDE w:val="0"/>
              <w:autoSpaceDN w:val="0"/>
              <w:adjustRightInd w:val="0"/>
              <w:jc w:val="center"/>
            </w:pPr>
            <w:r w:rsidRPr="00245A3F">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pPr>
            <w:r w:rsidRPr="00245A3F">
              <w:t>Кількість об</w:t>
            </w:r>
            <w:r w:rsidR="005F7A30" w:rsidRPr="00245A3F">
              <w:t>л</w:t>
            </w:r>
            <w:r w:rsidRPr="00245A3F">
              <w:t>аштованих зон – 1 од.</w:t>
            </w:r>
          </w:p>
          <w:p w:rsidR="007E5F10" w:rsidRPr="00245A3F" w:rsidRDefault="007E5F10" w:rsidP="007E5F10">
            <w:pPr>
              <w:suppressAutoHyphens w:val="0"/>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Придбання сучасної техніки та обладнання для підприємств житлово-комунальної сфери</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 комунальні підприємства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p w:rsidR="007E5F10" w:rsidRPr="00245A3F" w:rsidRDefault="007E5F10" w:rsidP="007E5F10">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 xml:space="preserve">Кількість техніки – </w:t>
            </w:r>
            <w:r w:rsidR="007576CD" w:rsidRPr="00245A3F">
              <w:rPr>
                <w:lang w:eastAsia="ru-RU"/>
              </w:rPr>
              <w:t>5</w:t>
            </w:r>
            <w:r w:rsidRPr="00245A3F">
              <w:rPr>
                <w:lang w:eastAsia="ru-RU"/>
              </w:rPr>
              <w:t xml:space="preserve"> од.</w:t>
            </w:r>
          </w:p>
          <w:p w:rsidR="007E5F10" w:rsidRPr="00245A3F" w:rsidRDefault="007E5F10" w:rsidP="007576CD">
            <w:pPr>
              <w:suppressAutoHyphens w:val="0"/>
              <w:rPr>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 xml:space="preserve">Пошук земельних ділянок для організації поховання і ритуального обслуговування населення міста (облаштування </w:t>
            </w:r>
            <w:r w:rsidRPr="00245A3F">
              <w:rPr>
                <w:lang w:eastAsia="ru-RU"/>
              </w:rPr>
              <w:lastRenderedPageBreak/>
              <w:t>кладовища, будівництво крематорію)</w:t>
            </w:r>
          </w:p>
        </w:tc>
        <w:tc>
          <w:tcPr>
            <w:tcW w:w="1702" w:type="dxa"/>
            <w:tcBorders>
              <w:top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lastRenderedPageBreak/>
              <w:t>Управління житлово-комунального господарства,</w:t>
            </w:r>
          </w:p>
          <w:p w:rsidR="007E5F10" w:rsidRPr="00245A3F" w:rsidRDefault="007E5F10" w:rsidP="007E5F10">
            <w:pPr>
              <w:suppressAutoHyphens w:val="0"/>
              <w:jc w:val="center"/>
              <w:rPr>
                <w:lang w:eastAsia="ru-RU"/>
              </w:rPr>
            </w:pPr>
            <w:r w:rsidRPr="00245A3F">
              <w:rPr>
                <w:lang w:eastAsia="ru-RU"/>
              </w:rPr>
              <w:lastRenderedPageBreak/>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lastRenderedPageBreak/>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Кількість проведених зустрічей – 2</w:t>
            </w:r>
            <w:r w:rsidR="003B7A94">
              <w:rPr>
                <w:lang w:eastAsia="ru-RU"/>
              </w:rPr>
              <w:t xml:space="preserve"> од.</w:t>
            </w:r>
          </w:p>
          <w:p w:rsidR="007E5F10" w:rsidRPr="00245A3F" w:rsidRDefault="007E5F10" w:rsidP="007E5F10">
            <w:pPr>
              <w:suppressAutoHyphens w:val="0"/>
              <w:rPr>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lastRenderedPageBreak/>
              <w:t xml:space="preserve">Реконструкція та заміна зношених теплових мереж на </w:t>
            </w:r>
            <w:proofErr w:type="spellStart"/>
            <w:r w:rsidRPr="00245A3F">
              <w:rPr>
                <w:lang w:eastAsia="ru-RU"/>
              </w:rPr>
              <w:t>попередньоізольовані</w:t>
            </w:r>
            <w:proofErr w:type="spellEnd"/>
            <w:r w:rsidRPr="00245A3F">
              <w:rPr>
                <w:lang w:eastAsia="ru-RU"/>
              </w:rPr>
              <w:t xml:space="preserve"> труби </w:t>
            </w:r>
          </w:p>
        </w:tc>
        <w:tc>
          <w:tcPr>
            <w:tcW w:w="1702" w:type="dxa"/>
            <w:tcBorders>
              <w:top w:val="single" w:sz="4" w:space="0" w:color="auto"/>
              <w:bottom w:val="single" w:sz="4" w:space="0" w:color="auto"/>
              <w:right w:val="single" w:sz="4" w:space="0" w:color="auto"/>
            </w:tcBorders>
          </w:tcPr>
          <w:p w:rsidR="003B7A94" w:rsidRDefault="007E5F10" w:rsidP="007E5F10">
            <w:pPr>
              <w:suppressAutoHyphens w:val="0"/>
              <w:jc w:val="center"/>
              <w:rPr>
                <w:lang w:eastAsia="ru-RU"/>
              </w:rPr>
            </w:pPr>
            <w:r w:rsidRPr="00245A3F">
              <w:rPr>
                <w:lang w:eastAsia="ru-RU"/>
              </w:rPr>
              <w:t>МКП «</w:t>
            </w:r>
            <w:proofErr w:type="spellStart"/>
            <w:r w:rsidRPr="00245A3F">
              <w:rPr>
                <w:lang w:eastAsia="ru-RU"/>
              </w:rPr>
              <w:t>Хмельницьк-теплокомун</w:t>
            </w:r>
            <w:proofErr w:type="spellEnd"/>
          </w:p>
          <w:p w:rsidR="007E5F10" w:rsidRPr="00245A3F" w:rsidRDefault="007E5F10" w:rsidP="007E5F10">
            <w:pPr>
              <w:suppressAutoHyphens w:val="0"/>
              <w:jc w:val="center"/>
              <w:rPr>
                <w:lang w:eastAsia="ru-RU"/>
              </w:rPr>
            </w:pPr>
            <w:proofErr w:type="spellStart"/>
            <w:r w:rsidRPr="00245A3F">
              <w:rPr>
                <w:lang w:eastAsia="ru-RU"/>
              </w:rPr>
              <w:t>енерго</w:t>
            </w:r>
            <w:proofErr w:type="spellEnd"/>
            <w:r w:rsidRPr="00245A3F">
              <w:rPr>
                <w:lang w:eastAsia="ru-RU"/>
              </w:rPr>
              <w:t xml:space="preserve">», </w:t>
            </w:r>
            <w:r w:rsidRPr="00245A3F">
              <w:rPr>
                <w:lang w:eastAsia="ru-RU"/>
              </w:rPr>
              <w:br/>
              <w:t>КП «Південно-Західні тепломережі»</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p w:rsidR="007E5F10" w:rsidRPr="00245A3F" w:rsidRDefault="007E5F10" w:rsidP="007E5F10">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Протяжність мереж – 2</w:t>
            </w:r>
            <w:r w:rsidR="003B7A94">
              <w:rPr>
                <w:lang w:eastAsia="ru-RU"/>
              </w:rPr>
              <w:t>,7 км</w:t>
            </w:r>
          </w:p>
          <w:p w:rsidR="007E5F10" w:rsidRPr="00245A3F" w:rsidRDefault="007E5F10" w:rsidP="007E5F10">
            <w:pPr>
              <w:suppressAutoHyphens w:val="0"/>
              <w:rPr>
                <w:highlight w:val="yellow"/>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shd w:val="clear" w:color="auto" w:fill="auto"/>
          </w:tcPr>
          <w:p w:rsidR="007E5F10" w:rsidRPr="00245A3F" w:rsidRDefault="007E5F10" w:rsidP="009015F6">
            <w:pPr>
              <w:suppressAutoHyphens w:val="0"/>
              <w:jc w:val="both"/>
              <w:rPr>
                <w:lang w:eastAsia="ru-RU"/>
              </w:rPr>
            </w:pPr>
            <w:r w:rsidRPr="00245A3F">
              <w:rPr>
                <w:lang w:eastAsia="ru-RU"/>
              </w:rPr>
              <w:t>Модернізація</w:t>
            </w:r>
            <w:r w:rsidR="009015F6" w:rsidRPr="00245A3F">
              <w:rPr>
                <w:lang w:eastAsia="ru-RU"/>
              </w:rPr>
              <w:t>, р</w:t>
            </w:r>
            <w:r w:rsidRPr="00245A3F">
              <w:rPr>
                <w:lang w:eastAsia="ru-RU"/>
              </w:rPr>
              <w:t>еконструкція,</w:t>
            </w:r>
            <w:r w:rsidR="009015F6" w:rsidRPr="00245A3F">
              <w:rPr>
                <w:lang w:eastAsia="ru-RU"/>
              </w:rPr>
              <w:t xml:space="preserve"> технічне переоснащення </w:t>
            </w:r>
            <w:r w:rsidRPr="00245A3F">
              <w:rPr>
                <w:lang w:eastAsia="ru-RU"/>
              </w:rPr>
              <w:t xml:space="preserve"> </w:t>
            </w:r>
            <w:proofErr w:type="spellStart"/>
            <w:r w:rsidR="009015F6" w:rsidRPr="00245A3F">
              <w:rPr>
                <w:lang w:eastAsia="ru-RU"/>
              </w:rPr>
              <w:t>котелень</w:t>
            </w:r>
            <w:proofErr w:type="spellEnd"/>
            <w:r w:rsidR="009015F6" w:rsidRPr="00245A3F">
              <w:rPr>
                <w:lang w:eastAsia="ru-RU"/>
              </w:rPr>
              <w:t>, центральних теплових пунктів</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E5F10" w:rsidRPr="00245A3F" w:rsidRDefault="007E5F10" w:rsidP="007E5F10">
            <w:pPr>
              <w:suppressAutoHyphens w:val="0"/>
              <w:jc w:val="center"/>
              <w:rPr>
                <w:lang w:eastAsia="ru-RU"/>
              </w:rPr>
            </w:pPr>
            <w:r w:rsidRPr="00245A3F">
              <w:rPr>
                <w:lang w:eastAsia="ru-RU"/>
              </w:rPr>
              <w:t>МКП «</w:t>
            </w:r>
            <w:proofErr w:type="spellStart"/>
            <w:r w:rsidRPr="00245A3F">
              <w:rPr>
                <w:lang w:eastAsia="ru-RU"/>
              </w:rPr>
              <w:t>Хмельницьк-теплокомуненерго</w:t>
            </w:r>
            <w:proofErr w:type="spellEnd"/>
            <w:r w:rsidRPr="00245A3F">
              <w:rPr>
                <w:lang w:eastAsia="ru-RU"/>
              </w:rPr>
              <w:t xml:space="preserve">», </w:t>
            </w:r>
            <w:r w:rsidRPr="00245A3F">
              <w:rPr>
                <w:lang w:eastAsia="ru-RU"/>
              </w:rPr>
              <w:br/>
              <w:t>КП «Південно-Західні тепломережі»</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E5F10" w:rsidRPr="00245A3F" w:rsidRDefault="007E5F10" w:rsidP="007E5F10">
            <w:pPr>
              <w:suppressAutoHyphens w:val="0"/>
              <w:jc w:val="center"/>
              <w:rPr>
                <w:lang w:eastAsia="ru-RU"/>
              </w:rPr>
            </w:pPr>
            <w:r w:rsidRPr="00245A3F">
              <w:rPr>
                <w:lang w:eastAsia="ru-RU"/>
              </w:rPr>
              <w:t>Міський бюджет,</w:t>
            </w:r>
          </w:p>
          <w:p w:rsidR="007E5F10" w:rsidRPr="00245A3F" w:rsidRDefault="007E5F10" w:rsidP="007E5F10">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shd w:val="clear" w:color="auto" w:fill="auto"/>
          </w:tcPr>
          <w:p w:rsidR="007E5F10" w:rsidRPr="00245A3F" w:rsidRDefault="007E5F10" w:rsidP="007E5F10">
            <w:pPr>
              <w:suppressAutoHyphens w:val="0"/>
              <w:rPr>
                <w:lang w:eastAsia="ru-RU"/>
              </w:rPr>
            </w:pPr>
            <w:r w:rsidRPr="00245A3F">
              <w:rPr>
                <w:lang w:eastAsia="ru-RU"/>
              </w:rPr>
              <w:t xml:space="preserve">Кількість </w:t>
            </w:r>
            <w:r w:rsidR="009015F6" w:rsidRPr="00245A3F">
              <w:rPr>
                <w:lang w:eastAsia="ru-RU"/>
              </w:rPr>
              <w:t>об’єктів</w:t>
            </w:r>
            <w:r w:rsidRPr="00245A3F">
              <w:rPr>
                <w:lang w:eastAsia="ru-RU"/>
              </w:rPr>
              <w:t xml:space="preserve"> – </w:t>
            </w:r>
            <w:r w:rsidR="009015F6" w:rsidRPr="00245A3F">
              <w:rPr>
                <w:lang w:eastAsia="ru-RU"/>
              </w:rPr>
              <w:t>4 од.</w:t>
            </w:r>
          </w:p>
          <w:p w:rsidR="007E5F10" w:rsidRPr="00245A3F" w:rsidRDefault="007E5F10" w:rsidP="007E5F10">
            <w:pPr>
              <w:suppressAutoHyphens w:val="0"/>
              <w:rPr>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 xml:space="preserve">Продовження робіт з  будівництва другої черги водогону від с. </w:t>
            </w:r>
            <w:proofErr w:type="spellStart"/>
            <w:r w:rsidRPr="00245A3F">
              <w:rPr>
                <w:lang w:eastAsia="ru-RU"/>
              </w:rPr>
              <w:t>Чернелівка</w:t>
            </w:r>
            <w:proofErr w:type="spellEnd"/>
            <w:r w:rsidRPr="00245A3F">
              <w:rPr>
                <w:lang w:eastAsia="ru-RU"/>
              </w:rPr>
              <w:t xml:space="preserve"> </w:t>
            </w:r>
            <w:proofErr w:type="spellStart"/>
            <w:r w:rsidRPr="00245A3F">
              <w:rPr>
                <w:lang w:eastAsia="ru-RU"/>
              </w:rPr>
              <w:t>Красилівського</w:t>
            </w:r>
            <w:proofErr w:type="spellEnd"/>
            <w:r w:rsidRPr="00245A3F">
              <w:rPr>
                <w:lang w:eastAsia="ru-RU"/>
              </w:rPr>
              <w:t xml:space="preserve"> району до міста Хмельницького</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Державний бюджет, 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 xml:space="preserve">Будівництво водогону – </w:t>
            </w:r>
            <w:r w:rsidR="006A2E45" w:rsidRPr="00245A3F">
              <w:rPr>
                <w:lang w:eastAsia="ru-RU"/>
              </w:rPr>
              <w:t>5,0</w:t>
            </w:r>
            <w:r w:rsidRPr="00245A3F">
              <w:rPr>
                <w:lang w:eastAsia="ru-RU"/>
              </w:rPr>
              <w:t xml:space="preserve"> км</w:t>
            </w:r>
          </w:p>
          <w:p w:rsidR="007E5F10" w:rsidRPr="00245A3F" w:rsidRDefault="007E5F10" w:rsidP="007E5F10">
            <w:pPr>
              <w:pStyle w:val="ad"/>
              <w:spacing w:before="0" w:after="0"/>
              <w:rPr>
                <w:lang w:val="uk-UA" w:eastAsia="ru-RU"/>
              </w:rPr>
            </w:pPr>
          </w:p>
        </w:tc>
      </w:tr>
      <w:tr w:rsidR="006A2E45" w:rsidRPr="00245A3F" w:rsidTr="001042CC">
        <w:tc>
          <w:tcPr>
            <w:tcW w:w="3792" w:type="dxa"/>
            <w:tcBorders>
              <w:top w:val="single" w:sz="4" w:space="0" w:color="auto"/>
              <w:left w:val="single" w:sz="4" w:space="0" w:color="auto"/>
              <w:bottom w:val="single" w:sz="4" w:space="0" w:color="auto"/>
              <w:right w:val="single" w:sz="4" w:space="0" w:color="auto"/>
            </w:tcBorders>
          </w:tcPr>
          <w:p w:rsidR="006A2E45" w:rsidRPr="00245A3F" w:rsidRDefault="006A2E45" w:rsidP="006A2E45">
            <w:pPr>
              <w:suppressAutoHyphens w:val="0"/>
              <w:jc w:val="both"/>
              <w:rPr>
                <w:lang w:eastAsia="ru-RU"/>
              </w:rPr>
            </w:pPr>
            <w:r w:rsidRPr="00245A3F">
              <w:rPr>
                <w:lang w:eastAsia="ru-RU"/>
              </w:rPr>
              <w:t xml:space="preserve">Будівництво вуличних мереж водопостачання мікрорайону </w:t>
            </w:r>
            <w:proofErr w:type="spellStart"/>
            <w:r w:rsidRPr="00245A3F">
              <w:rPr>
                <w:lang w:eastAsia="ru-RU"/>
              </w:rPr>
              <w:t>Лезневе</w:t>
            </w:r>
            <w:proofErr w:type="spellEnd"/>
            <w:r w:rsidRPr="00245A3F">
              <w:rPr>
                <w:lang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6A2E45" w:rsidRPr="00245A3F" w:rsidRDefault="006A2E45" w:rsidP="006A2E45">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6A2E45" w:rsidRPr="00245A3F" w:rsidRDefault="006A2E45" w:rsidP="006A2E45">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A2E45" w:rsidRPr="00245A3F" w:rsidRDefault="006A2E45" w:rsidP="00CF4CC2">
            <w:pPr>
              <w:suppressAutoHyphens w:val="0"/>
              <w:rPr>
                <w:lang w:eastAsia="ru-RU"/>
              </w:rPr>
            </w:pPr>
            <w:r w:rsidRPr="00245A3F">
              <w:rPr>
                <w:lang w:eastAsia="ru-RU"/>
              </w:rPr>
              <w:t>Будівництво мереж – 1</w:t>
            </w:r>
            <w:r w:rsidR="00CF4CC2" w:rsidRPr="00245A3F">
              <w:rPr>
                <w:lang w:eastAsia="ru-RU"/>
              </w:rPr>
              <w:t>590 п. м</w:t>
            </w:r>
          </w:p>
        </w:tc>
      </w:tr>
      <w:tr w:rsidR="006A2E45" w:rsidRPr="00245A3F" w:rsidTr="001042CC">
        <w:tc>
          <w:tcPr>
            <w:tcW w:w="3792" w:type="dxa"/>
            <w:tcBorders>
              <w:top w:val="single" w:sz="4" w:space="0" w:color="auto"/>
              <w:left w:val="single" w:sz="4" w:space="0" w:color="auto"/>
              <w:bottom w:val="single" w:sz="4" w:space="0" w:color="auto"/>
              <w:right w:val="single" w:sz="4" w:space="0" w:color="auto"/>
            </w:tcBorders>
          </w:tcPr>
          <w:p w:rsidR="006A2E45" w:rsidRPr="00245A3F" w:rsidRDefault="006A2E45" w:rsidP="003B7A94">
            <w:pPr>
              <w:suppressAutoHyphens w:val="0"/>
              <w:jc w:val="both"/>
              <w:rPr>
                <w:lang w:eastAsia="ru-RU"/>
              </w:rPr>
            </w:pPr>
            <w:r w:rsidRPr="00245A3F">
              <w:rPr>
                <w:lang w:eastAsia="ru-RU"/>
              </w:rPr>
              <w:t>Будівництво вуличного водопроводу на вул. Достоєвського від</w:t>
            </w:r>
            <w:r w:rsidR="003B7A94">
              <w:rPr>
                <w:lang w:eastAsia="ru-RU"/>
              </w:rPr>
              <w:t xml:space="preserve"> </w:t>
            </w:r>
            <w:r w:rsidRPr="00245A3F">
              <w:rPr>
                <w:lang w:eastAsia="ru-RU"/>
              </w:rPr>
              <w:t xml:space="preserve">вул. Київської до </w:t>
            </w:r>
            <w:proofErr w:type="spellStart"/>
            <w:r w:rsidRPr="00245A3F">
              <w:rPr>
                <w:lang w:eastAsia="ru-RU"/>
              </w:rPr>
              <w:t>пров</w:t>
            </w:r>
            <w:proofErr w:type="spellEnd"/>
            <w:r w:rsidRPr="00245A3F">
              <w:rPr>
                <w:lang w:eastAsia="ru-RU"/>
              </w:rPr>
              <w:t>. Достоєвського</w:t>
            </w:r>
          </w:p>
        </w:tc>
        <w:tc>
          <w:tcPr>
            <w:tcW w:w="1702" w:type="dxa"/>
            <w:tcBorders>
              <w:top w:val="single" w:sz="4" w:space="0" w:color="auto"/>
              <w:left w:val="single" w:sz="4" w:space="0" w:color="auto"/>
              <w:bottom w:val="single" w:sz="4" w:space="0" w:color="auto"/>
              <w:right w:val="single" w:sz="4" w:space="0" w:color="auto"/>
            </w:tcBorders>
          </w:tcPr>
          <w:p w:rsidR="006A2E45" w:rsidRPr="00245A3F" w:rsidRDefault="006A2E45" w:rsidP="006A2E45">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6A2E45" w:rsidRPr="00245A3F" w:rsidRDefault="006A2E45" w:rsidP="006A2E45">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A2E45" w:rsidRPr="00245A3F" w:rsidRDefault="006A2E45" w:rsidP="00CF4CC2">
            <w:pPr>
              <w:suppressAutoHyphens w:val="0"/>
              <w:rPr>
                <w:lang w:eastAsia="ru-RU"/>
              </w:rPr>
            </w:pPr>
            <w:r w:rsidRPr="00245A3F">
              <w:rPr>
                <w:lang w:eastAsia="ru-RU"/>
              </w:rPr>
              <w:t xml:space="preserve">Будівництво мереж – </w:t>
            </w:r>
            <w:r w:rsidR="003B7A94">
              <w:rPr>
                <w:lang w:eastAsia="ru-RU"/>
              </w:rPr>
              <w:t>190 п. м</w:t>
            </w:r>
          </w:p>
        </w:tc>
      </w:tr>
      <w:tr w:rsidR="00CF4CC2" w:rsidRPr="00245A3F" w:rsidTr="001042CC">
        <w:tc>
          <w:tcPr>
            <w:tcW w:w="379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both"/>
              <w:rPr>
                <w:lang w:eastAsia="ru-RU"/>
              </w:rPr>
            </w:pPr>
            <w:r w:rsidRPr="00245A3F">
              <w:rPr>
                <w:lang w:eastAsia="ru-RU"/>
              </w:rPr>
              <w:t xml:space="preserve">Будівництво вуличних мереж водопостачання на вул. О. </w:t>
            </w:r>
            <w:proofErr w:type="spellStart"/>
            <w:r w:rsidRPr="00245A3F">
              <w:rPr>
                <w:lang w:eastAsia="ru-RU"/>
              </w:rPr>
              <w:t>Кошевого</w:t>
            </w:r>
            <w:proofErr w:type="spellEnd"/>
            <w:r w:rsidRPr="00245A3F">
              <w:rPr>
                <w:lang w:eastAsia="ru-RU"/>
              </w:rPr>
              <w:t xml:space="preserve">, вул. </w:t>
            </w:r>
            <w:proofErr w:type="spellStart"/>
            <w:r w:rsidRPr="00245A3F">
              <w:rPr>
                <w:lang w:eastAsia="ru-RU"/>
              </w:rPr>
              <w:t>Черняховського</w:t>
            </w:r>
            <w:proofErr w:type="spellEnd"/>
            <w:r w:rsidRPr="00245A3F">
              <w:rPr>
                <w:lang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CF4CC2" w:rsidRPr="00245A3F" w:rsidRDefault="003B7A94" w:rsidP="00CF4CC2">
            <w:pPr>
              <w:suppressAutoHyphens w:val="0"/>
              <w:rPr>
                <w:lang w:eastAsia="ru-RU"/>
              </w:rPr>
            </w:pPr>
            <w:r>
              <w:rPr>
                <w:lang w:eastAsia="ru-RU"/>
              </w:rPr>
              <w:t>Будівництво мереж – 41 п. м</w:t>
            </w:r>
          </w:p>
        </w:tc>
      </w:tr>
      <w:tr w:rsidR="00CF4CC2" w:rsidRPr="00245A3F" w:rsidTr="001042CC">
        <w:tc>
          <w:tcPr>
            <w:tcW w:w="379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both"/>
              <w:rPr>
                <w:lang w:eastAsia="ru-RU"/>
              </w:rPr>
            </w:pPr>
            <w:r w:rsidRPr="00245A3F">
              <w:rPr>
                <w:lang w:eastAsia="ru-RU"/>
              </w:rPr>
              <w:t xml:space="preserve">Будівництво мереж водовідведення на вул. Д. Нечая, вул. Блакитній, </w:t>
            </w:r>
            <w:proofErr w:type="spellStart"/>
            <w:r w:rsidRPr="00245A3F">
              <w:rPr>
                <w:lang w:eastAsia="ru-RU"/>
              </w:rPr>
              <w:t>пров</w:t>
            </w:r>
            <w:proofErr w:type="spellEnd"/>
            <w:r w:rsidRPr="00245A3F">
              <w:rPr>
                <w:lang w:eastAsia="ru-RU"/>
              </w:rPr>
              <w:t>. Молодіжному</w:t>
            </w:r>
          </w:p>
        </w:tc>
        <w:tc>
          <w:tcPr>
            <w:tcW w:w="170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CF4CC2" w:rsidRPr="00245A3F" w:rsidRDefault="003B7A94" w:rsidP="00CF4CC2">
            <w:pPr>
              <w:suppressAutoHyphens w:val="0"/>
              <w:rPr>
                <w:lang w:eastAsia="ru-RU"/>
              </w:rPr>
            </w:pPr>
            <w:r>
              <w:rPr>
                <w:lang w:eastAsia="ru-RU"/>
              </w:rPr>
              <w:t>Будівництво мереж – 1177 п. м</w:t>
            </w:r>
          </w:p>
        </w:tc>
      </w:tr>
      <w:tr w:rsidR="00A5646A" w:rsidRPr="00245A3F" w:rsidTr="001042CC">
        <w:tc>
          <w:tcPr>
            <w:tcW w:w="3792" w:type="dxa"/>
            <w:tcBorders>
              <w:top w:val="single" w:sz="4" w:space="0" w:color="auto"/>
              <w:left w:val="single" w:sz="4" w:space="0" w:color="auto"/>
              <w:bottom w:val="single" w:sz="4" w:space="0" w:color="auto"/>
              <w:right w:val="single" w:sz="4" w:space="0" w:color="auto"/>
            </w:tcBorders>
          </w:tcPr>
          <w:p w:rsidR="00A5646A" w:rsidRPr="00245A3F" w:rsidRDefault="00A5646A" w:rsidP="00A5646A">
            <w:pPr>
              <w:suppressAutoHyphens w:val="0"/>
              <w:jc w:val="both"/>
              <w:rPr>
                <w:lang w:eastAsia="ru-RU"/>
              </w:rPr>
            </w:pPr>
            <w:r w:rsidRPr="00245A3F">
              <w:rPr>
                <w:lang w:eastAsia="ru-RU"/>
              </w:rPr>
              <w:t xml:space="preserve">Будівництво мережі каналізації від вул. Польової, 51 на </w:t>
            </w:r>
            <w:proofErr w:type="spellStart"/>
            <w:r w:rsidRPr="00245A3F">
              <w:rPr>
                <w:lang w:eastAsia="ru-RU"/>
              </w:rPr>
              <w:t>пров</w:t>
            </w:r>
            <w:proofErr w:type="spellEnd"/>
            <w:r w:rsidRPr="00245A3F">
              <w:rPr>
                <w:lang w:eastAsia="ru-RU"/>
              </w:rPr>
              <w:t xml:space="preserve">. Ентузіастів до вул. І. Павла ІІ, 5 мікрорайону </w:t>
            </w:r>
            <w:proofErr w:type="spellStart"/>
            <w:r w:rsidRPr="00245A3F">
              <w:rPr>
                <w:lang w:eastAsia="ru-RU"/>
              </w:rPr>
              <w:t>Гречани</w:t>
            </w:r>
            <w:proofErr w:type="spellEnd"/>
            <w:r w:rsidRPr="00245A3F">
              <w:rPr>
                <w:lang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A5646A" w:rsidRPr="00245A3F" w:rsidRDefault="00A5646A" w:rsidP="00A5646A">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A5646A" w:rsidRPr="00245A3F" w:rsidRDefault="00A5646A" w:rsidP="00A5646A">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A5646A" w:rsidRPr="00245A3F" w:rsidRDefault="00A5646A" w:rsidP="00A5646A">
            <w:pPr>
              <w:suppressAutoHyphens w:val="0"/>
              <w:rPr>
                <w:lang w:eastAsia="ru-RU"/>
              </w:rPr>
            </w:pPr>
            <w:r w:rsidRPr="00245A3F">
              <w:rPr>
                <w:lang w:eastAsia="ru-RU"/>
              </w:rPr>
              <w:t>Б</w:t>
            </w:r>
            <w:r w:rsidR="003B7A94">
              <w:rPr>
                <w:lang w:eastAsia="ru-RU"/>
              </w:rPr>
              <w:t>удівництво мереж – 404 п. м</w:t>
            </w:r>
          </w:p>
        </w:tc>
      </w:tr>
      <w:tr w:rsidR="005F6EF3" w:rsidRPr="00245A3F" w:rsidTr="001042CC">
        <w:tc>
          <w:tcPr>
            <w:tcW w:w="3792" w:type="dxa"/>
            <w:tcBorders>
              <w:top w:val="single" w:sz="4" w:space="0" w:color="auto"/>
              <w:left w:val="single" w:sz="4" w:space="0" w:color="auto"/>
              <w:bottom w:val="single" w:sz="4" w:space="0" w:color="auto"/>
              <w:right w:val="single" w:sz="4" w:space="0" w:color="auto"/>
            </w:tcBorders>
          </w:tcPr>
          <w:p w:rsidR="005F6EF3" w:rsidRPr="00245A3F" w:rsidRDefault="005F6EF3" w:rsidP="005F6EF3">
            <w:pPr>
              <w:suppressAutoHyphens w:val="0"/>
              <w:jc w:val="both"/>
              <w:rPr>
                <w:lang w:eastAsia="ru-RU"/>
              </w:rPr>
            </w:pPr>
            <w:r w:rsidRPr="00245A3F">
              <w:rPr>
                <w:lang w:eastAsia="ru-RU"/>
              </w:rPr>
              <w:t xml:space="preserve">Реконструкція каналізаційної мережі від житлових будинків №№ 4, 6 на вул. Деповській та №63/2 на вул. </w:t>
            </w:r>
            <w:proofErr w:type="spellStart"/>
            <w:r w:rsidRPr="00245A3F">
              <w:rPr>
                <w:lang w:eastAsia="ru-RU"/>
              </w:rPr>
              <w:t>Курчатова</w:t>
            </w:r>
            <w:proofErr w:type="spellEnd"/>
          </w:p>
        </w:tc>
        <w:tc>
          <w:tcPr>
            <w:tcW w:w="1702" w:type="dxa"/>
            <w:tcBorders>
              <w:top w:val="single" w:sz="4" w:space="0" w:color="auto"/>
              <w:left w:val="single" w:sz="4" w:space="0" w:color="auto"/>
              <w:bottom w:val="single" w:sz="4" w:space="0" w:color="auto"/>
              <w:right w:val="single" w:sz="4" w:space="0" w:color="auto"/>
            </w:tcBorders>
          </w:tcPr>
          <w:p w:rsidR="005F6EF3" w:rsidRPr="00245A3F" w:rsidRDefault="005F6EF3" w:rsidP="005F6EF3">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5F6EF3" w:rsidRPr="00245A3F" w:rsidRDefault="005F6EF3" w:rsidP="005F6EF3">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5F6EF3" w:rsidRPr="00245A3F" w:rsidRDefault="003B7A94" w:rsidP="005F6EF3">
            <w:pPr>
              <w:suppressAutoHyphens w:val="0"/>
              <w:rPr>
                <w:lang w:eastAsia="ru-RU"/>
              </w:rPr>
            </w:pPr>
            <w:r>
              <w:rPr>
                <w:lang w:eastAsia="ru-RU"/>
              </w:rPr>
              <w:t>Будівництво мереж – 174 п. м</w:t>
            </w:r>
          </w:p>
        </w:tc>
      </w:tr>
      <w:tr w:rsidR="005D6145" w:rsidRPr="00245A3F" w:rsidTr="001042CC">
        <w:tc>
          <w:tcPr>
            <w:tcW w:w="3792" w:type="dxa"/>
            <w:tcBorders>
              <w:top w:val="single" w:sz="4" w:space="0" w:color="auto"/>
              <w:left w:val="single" w:sz="4" w:space="0" w:color="auto"/>
              <w:bottom w:val="single" w:sz="4" w:space="0" w:color="auto"/>
              <w:right w:val="single" w:sz="4" w:space="0" w:color="auto"/>
            </w:tcBorders>
          </w:tcPr>
          <w:p w:rsidR="005D6145" w:rsidRPr="00245A3F" w:rsidRDefault="005D6145" w:rsidP="00056C2C">
            <w:pPr>
              <w:suppressAutoHyphens w:val="0"/>
              <w:jc w:val="both"/>
              <w:rPr>
                <w:lang w:eastAsia="ru-RU"/>
              </w:rPr>
            </w:pPr>
            <w:r w:rsidRPr="00245A3F">
              <w:rPr>
                <w:lang w:eastAsia="ru-RU"/>
              </w:rPr>
              <w:t xml:space="preserve">Будівництво зовнішніх мереж водопостачання на вул. Ващука, вул. Ігнатенка, вул. </w:t>
            </w:r>
            <w:proofErr w:type="spellStart"/>
            <w:r w:rsidRPr="00245A3F">
              <w:rPr>
                <w:lang w:eastAsia="ru-RU"/>
              </w:rPr>
              <w:t>Правика</w:t>
            </w:r>
            <w:proofErr w:type="spellEnd"/>
            <w:r w:rsidRPr="00245A3F">
              <w:rPr>
                <w:lang w:eastAsia="ru-RU"/>
              </w:rPr>
              <w:t xml:space="preserve">, вул. </w:t>
            </w:r>
            <w:proofErr w:type="spellStart"/>
            <w:r w:rsidRPr="00245A3F">
              <w:rPr>
                <w:lang w:eastAsia="ru-RU"/>
              </w:rPr>
              <w:t>Кібенка</w:t>
            </w:r>
            <w:proofErr w:type="spellEnd"/>
            <w:r w:rsidRPr="00245A3F">
              <w:rPr>
                <w:lang w:eastAsia="ru-RU"/>
              </w:rPr>
              <w:t xml:space="preserve">, </w:t>
            </w:r>
            <w:proofErr w:type="spellStart"/>
            <w:r w:rsidRPr="00245A3F">
              <w:rPr>
                <w:lang w:eastAsia="ru-RU"/>
              </w:rPr>
              <w:t>пров</w:t>
            </w:r>
            <w:proofErr w:type="spellEnd"/>
            <w:r w:rsidRPr="00245A3F">
              <w:rPr>
                <w:lang w:eastAsia="ru-RU"/>
              </w:rPr>
              <w:t xml:space="preserve">. </w:t>
            </w:r>
            <w:proofErr w:type="spellStart"/>
            <w:r w:rsidRPr="00245A3F">
              <w:rPr>
                <w:lang w:eastAsia="ru-RU"/>
              </w:rPr>
              <w:t>Правика</w:t>
            </w:r>
            <w:proofErr w:type="spellEnd"/>
            <w:r w:rsidRPr="00245A3F">
              <w:rPr>
                <w:lang w:eastAsia="ru-RU"/>
              </w:rPr>
              <w:t xml:space="preserve">, </w:t>
            </w:r>
            <w:proofErr w:type="spellStart"/>
            <w:r w:rsidRPr="00245A3F">
              <w:rPr>
                <w:lang w:eastAsia="ru-RU"/>
              </w:rPr>
              <w:t>пров</w:t>
            </w:r>
            <w:proofErr w:type="spellEnd"/>
            <w:r w:rsidRPr="00245A3F">
              <w:rPr>
                <w:lang w:eastAsia="ru-RU"/>
              </w:rPr>
              <w:t xml:space="preserve">. </w:t>
            </w:r>
            <w:r w:rsidRPr="00245A3F">
              <w:rPr>
                <w:lang w:eastAsia="ru-RU"/>
              </w:rPr>
              <w:lastRenderedPageBreak/>
              <w:t>Ващука,</w:t>
            </w:r>
            <w:r w:rsidR="00056C2C" w:rsidRPr="00245A3F">
              <w:rPr>
                <w:lang w:eastAsia="ru-RU"/>
              </w:rPr>
              <w:t xml:space="preserve"> </w:t>
            </w:r>
            <w:proofErr w:type="spellStart"/>
            <w:r w:rsidRPr="00245A3F">
              <w:rPr>
                <w:lang w:eastAsia="ru-RU"/>
              </w:rPr>
              <w:t>пров</w:t>
            </w:r>
            <w:proofErr w:type="spellEnd"/>
            <w:r w:rsidRPr="00245A3F">
              <w:rPr>
                <w:lang w:eastAsia="ru-RU"/>
              </w:rPr>
              <w:t xml:space="preserve">. </w:t>
            </w:r>
            <w:proofErr w:type="spellStart"/>
            <w:r w:rsidRPr="00245A3F">
              <w:rPr>
                <w:lang w:eastAsia="ru-RU"/>
              </w:rPr>
              <w:t>Кібенка</w:t>
            </w:r>
            <w:proofErr w:type="spellEnd"/>
            <w:r w:rsidRPr="00245A3F">
              <w:rPr>
                <w:lang w:eastAsia="ru-RU"/>
              </w:rPr>
              <w:t xml:space="preserve"> житлового масиву </w:t>
            </w:r>
            <w:r w:rsidR="00056C2C" w:rsidRPr="00245A3F">
              <w:rPr>
                <w:lang w:eastAsia="ru-RU"/>
              </w:rPr>
              <w:t>«Прометей»</w:t>
            </w:r>
          </w:p>
        </w:tc>
        <w:tc>
          <w:tcPr>
            <w:tcW w:w="1702" w:type="dxa"/>
            <w:tcBorders>
              <w:top w:val="single" w:sz="4" w:space="0" w:color="auto"/>
              <w:left w:val="single" w:sz="4" w:space="0" w:color="auto"/>
              <w:bottom w:val="single" w:sz="4" w:space="0" w:color="auto"/>
              <w:right w:val="single" w:sz="4" w:space="0" w:color="auto"/>
            </w:tcBorders>
          </w:tcPr>
          <w:p w:rsidR="005D6145" w:rsidRPr="00245A3F" w:rsidRDefault="005D6145" w:rsidP="005D6145">
            <w:pPr>
              <w:suppressAutoHyphens w:val="0"/>
              <w:jc w:val="center"/>
              <w:rPr>
                <w:lang w:eastAsia="ru-RU"/>
              </w:rPr>
            </w:pPr>
            <w:r w:rsidRPr="00245A3F">
              <w:rPr>
                <w:lang w:eastAsia="ru-RU"/>
              </w:rPr>
              <w:lastRenderedPageBreak/>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5D6145" w:rsidRPr="00245A3F" w:rsidRDefault="005D6145" w:rsidP="005D6145">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5D6145" w:rsidRPr="00245A3F" w:rsidRDefault="003B7A94" w:rsidP="005D6145">
            <w:pPr>
              <w:suppressAutoHyphens w:val="0"/>
              <w:rPr>
                <w:lang w:eastAsia="ru-RU"/>
              </w:rPr>
            </w:pPr>
            <w:r>
              <w:rPr>
                <w:lang w:eastAsia="ru-RU"/>
              </w:rPr>
              <w:t>Будівництво мереж – 2700 п. м</w:t>
            </w:r>
          </w:p>
        </w:tc>
      </w:tr>
      <w:tr w:rsidR="00157C41" w:rsidRPr="00245A3F" w:rsidTr="001042CC">
        <w:tc>
          <w:tcPr>
            <w:tcW w:w="379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both"/>
              <w:rPr>
                <w:lang w:eastAsia="ru-RU"/>
              </w:rPr>
            </w:pPr>
            <w:r w:rsidRPr="00245A3F">
              <w:rPr>
                <w:lang w:eastAsia="ru-RU"/>
              </w:rPr>
              <w:lastRenderedPageBreak/>
              <w:t>Реконструкція КНС-1 із заміною насосного обладнання на вул. Шевченка, 55/1к</w:t>
            </w:r>
          </w:p>
        </w:tc>
        <w:tc>
          <w:tcPr>
            <w:tcW w:w="170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rPr>
                <w:lang w:eastAsia="ru-RU"/>
              </w:rPr>
            </w:pPr>
            <w:r w:rsidRPr="00245A3F">
              <w:rPr>
                <w:lang w:eastAsia="ru-RU"/>
              </w:rPr>
              <w:t>Зменшення споживання електричної енергії</w:t>
            </w:r>
          </w:p>
        </w:tc>
      </w:tr>
      <w:tr w:rsidR="00157C41" w:rsidRPr="00245A3F" w:rsidTr="001042CC">
        <w:tc>
          <w:tcPr>
            <w:tcW w:w="379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both"/>
              <w:rPr>
                <w:lang w:eastAsia="ru-RU"/>
              </w:rPr>
            </w:pPr>
            <w:r w:rsidRPr="00245A3F">
              <w:rPr>
                <w:lang w:eastAsia="ru-RU"/>
              </w:rPr>
              <w:t>Будівництво ділянки водопроводу на вул. К. Степанкова</w:t>
            </w:r>
          </w:p>
        </w:tc>
        <w:tc>
          <w:tcPr>
            <w:tcW w:w="170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157C41" w:rsidRPr="00245A3F" w:rsidRDefault="00DF2D3E" w:rsidP="00157C41">
            <w:pPr>
              <w:suppressAutoHyphens w:val="0"/>
              <w:rPr>
                <w:lang w:eastAsia="ru-RU"/>
              </w:rPr>
            </w:pPr>
            <w:r>
              <w:rPr>
                <w:lang w:eastAsia="ru-RU"/>
              </w:rPr>
              <w:t>Будівництво мереж – 1009 п. м</w:t>
            </w:r>
          </w:p>
        </w:tc>
      </w:tr>
      <w:tr w:rsidR="00B0560E" w:rsidRPr="00245A3F" w:rsidTr="001042CC">
        <w:tc>
          <w:tcPr>
            <w:tcW w:w="379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both"/>
              <w:rPr>
                <w:lang w:eastAsia="ru-RU"/>
              </w:rPr>
            </w:pPr>
            <w:r w:rsidRPr="00245A3F">
              <w:rPr>
                <w:lang w:eastAsia="ru-RU"/>
              </w:rPr>
              <w:t xml:space="preserve">Реконструкція  водопроводу від вул. Проскурівської до  </w:t>
            </w:r>
            <w:proofErr w:type="spellStart"/>
            <w:r w:rsidRPr="00245A3F">
              <w:rPr>
                <w:lang w:eastAsia="ru-RU"/>
              </w:rPr>
              <w:t>пров</w:t>
            </w:r>
            <w:proofErr w:type="spellEnd"/>
            <w:r w:rsidRPr="00245A3F">
              <w:rPr>
                <w:lang w:eastAsia="ru-RU"/>
              </w:rPr>
              <w:t xml:space="preserve">. Проскурівського,                     вул. Пилипчука до </w:t>
            </w:r>
            <w:proofErr w:type="spellStart"/>
            <w:r w:rsidRPr="00245A3F">
              <w:rPr>
                <w:lang w:eastAsia="ru-RU"/>
              </w:rPr>
              <w:t>пров</w:t>
            </w:r>
            <w:proofErr w:type="spellEnd"/>
            <w:r w:rsidRPr="00245A3F">
              <w:rPr>
                <w:lang w:eastAsia="ru-RU"/>
              </w:rPr>
              <w:t>. Шевченка</w:t>
            </w:r>
          </w:p>
        </w:tc>
        <w:tc>
          <w:tcPr>
            <w:tcW w:w="170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B0560E" w:rsidRPr="00245A3F" w:rsidRDefault="00DF2D3E" w:rsidP="00B0560E">
            <w:pPr>
              <w:suppressAutoHyphens w:val="0"/>
              <w:rPr>
                <w:lang w:eastAsia="ru-RU"/>
              </w:rPr>
            </w:pPr>
            <w:r>
              <w:rPr>
                <w:lang w:eastAsia="ru-RU"/>
              </w:rPr>
              <w:t>Будівництво мереж – 380 п. м</w:t>
            </w:r>
          </w:p>
        </w:tc>
      </w:tr>
      <w:tr w:rsidR="00B0560E" w:rsidRPr="00245A3F" w:rsidTr="001042CC">
        <w:tc>
          <w:tcPr>
            <w:tcW w:w="379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both"/>
              <w:rPr>
                <w:lang w:eastAsia="ru-RU"/>
              </w:rPr>
            </w:pPr>
            <w:r w:rsidRPr="00245A3F">
              <w:rPr>
                <w:lang w:eastAsia="ru-RU"/>
              </w:rPr>
              <w:t xml:space="preserve">Реконструкція каналізаційного </w:t>
            </w:r>
            <w:proofErr w:type="spellStart"/>
            <w:r w:rsidRPr="00245A3F">
              <w:rPr>
                <w:lang w:eastAsia="ru-RU"/>
              </w:rPr>
              <w:t>колектора</w:t>
            </w:r>
            <w:proofErr w:type="spellEnd"/>
            <w:r w:rsidRPr="00245A3F">
              <w:rPr>
                <w:lang w:eastAsia="ru-RU"/>
              </w:rPr>
              <w:t xml:space="preserve"> на вул. Північній, 113</w:t>
            </w:r>
          </w:p>
        </w:tc>
        <w:tc>
          <w:tcPr>
            <w:tcW w:w="170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B0560E" w:rsidRPr="00245A3F" w:rsidRDefault="00DF2D3E" w:rsidP="00B0560E">
            <w:pPr>
              <w:suppressAutoHyphens w:val="0"/>
              <w:rPr>
                <w:lang w:eastAsia="ru-RU"/>
              </w:rPr>
            </w:pPr>
            <w:r>
              <w:rPr>
                <w:lang w:eastAsia="ru-RU"/>
              </w:rPr>
              <w:t>Будівництво мереж – 96 п. м</w:t>
            </w:r>
          </w:p>
        </w:tc>
      </w:tr>
      <w:tr w:rsidR="002F3BDB" w:rsidRPr="00245A3F" w:rsidTr="001042CC">
        <w:tc>
          <w:tcPr>
            <w:tcW w:w="3792"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jc w:val="both"/>
              <w:rPr>
                <w:lang w:eastAsia="ru-RU"/>
              </w:rPr>
            </w:pPr>
            <w:r w:rsidRPr="00245A3F">
              <w:rPr>
                <w:lang w:eastAsia="ru-RU"/>
              </w:rPr>
              <w:t xml:space="preserve">Реконструкція ділянки самопливного каналізаційного </w:t>
            </w:r>
            <w:proofErr w:type="spellStart"/>
            <w:r w:rsidRPr="00245A3F">
              <w:rPr>
                <w:lang w:eastAsia="ru-RU"/>
              </w:rPr>
              <w:t>колектора</w:t>
            </w:r>
            <w:proofErr w:type="spellEnd"/>
            <w:r w:rsidRPr="00245A3F">
              <w:rPr>
                <w:lang w:eastAsia="ru-RU"/>
              </w:rPr>
              <w:t xml:space="preserve"> на вул. Інститутській, 20/2</w:t>
            </w:r>
          </w:p>
        </w:tc>
        <w:tc>
          <w:tcPr>
            <w:tcW w:w="1702"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rPr>
                <w:lang w:eastAsia="ru-RU"/>
              </w:rPr>
            </w:pPr>
            <w:r w:rsidRPr="00245A3F">
              <w:rPr>
                <w:lang w:eastAsia="ru-RU"/>
              </w:rPr>
              <w:t>Протяжність колектору -  127 п.</w:t>
            </w:r>
            <w:r w:rsidR="00DF2D3E">
              <w:rPr>
                <w:lang w:eastAsia="ru-RU"/>
              </w:rPr>
              <w:t xml:space="preserve"> м.</w:t>
            </w:r>
          </w:p>
        </w:tc>
      </w:tr>
      <w:tr w:rsidR="002F3BDB" w:rsidRPr="00245A3F" w:rsidTr="001042CC">
        <w:tc>
          <w:tcPr>
            <w:tcW w:w="3792" w:type="dxa"/>
            <w:tcBorders>
              <w:top w:val="single" w:sz="4" w:space="0" w:color="auto"/>
              <w:left w:val="single" w:sz="4" w:space="0" w:color="auto"/>
              <w:bottom w:val="single" w:sz="4" w:space="0" w:color="auto"/>
              <w:right w:val="single" w:sz="4" w:space="0" w:color="auto"/>
            </w:tcBorders>
          </w:tcPr>
          <w:p w:rsidR="002F3BDB" w:rsidRPr="00245A3F" w:rsidRDefault="002F3BDB" w:rsidP="00A57347">
            <w:pPr>
              <w:suppressAutoHyphens w:val="0"/>
              <w:jc w:val="both"/>
              <w:rPr>
                <w:lang w:eastAsia="ru-RU"/>
              </w:rPr>
            </w:pPr>
            <w:r w:rsidRPr="00245A3F">
              <w:rPr>
                <w:lang w:eastAsia="ru-RU"/>
              </w:rPr>
              <w:t xml:space="preserve">Заміна </w:t>
            </w:r>
            <w:proofErr w:type="spellStart"/>
            <w:r w:rsidRPr="00245A3F">
              <w:rPr>
                <w:lang w:eastAsia="ru-RU"/>
              </w:rPr>
              <w:t>мулопроводу</w:t>
            </w:r>
            <w:proofErr w:type="spellEnd"/>
            <w:r w:rsidRPr="00245A3F">
              <w:rPr>
                <w:lang w:eastAsia="ru-RU"/>
              </w:rPr>
              <w:t xml:space="preserve"> від мулової станції до діючого трубопроводу у районі старих мулових майданчиків на вул. Вінницьке шосе, 135 на </w:t>
            </w:r>
            <w:r w:rsidR="00A57347" w:rsidRPr="00245A3F">
              <w:rPr>
                <w:lang w:eastAsia="ru-RU"/>
              </w:rPr>
              <w:t>КНС-</w:t>
            </w:r>
            <w:r w:rsidRPr="00245A3F">
              <w:rPr>
                <w:lang w:eastAsia="ru-RU"/>
              </w:rPr>
              <w:t>2</w:t>
            </w:r>
          </w:p>
        </w:tc>
        <w:tc>
          <w:tcPr>
            <w:tcW w:w="1702"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rPr>
                <w:lang w:eastAsia="ru-RU"/>
              </w:rPr>
            </w:pPr>
            <w:r w:rsidRPr="00245A3F">
              <w:rPr>
                <w:lang w:eastAsia="ru-RU"/>
              </w:rPr>
              <w:t>Протяжність мереж -  373 п.</w:t>
            </w:r>
            <w:r w:rsidR="00DF2D3E">
              <w:rPr>
                <w:lang w:eastAsia="ru-RU"/>
              </w:rPr>
              <w:t xml:space="preserve"> м</w:t>
            </w:r>
          </w:p>
        </w:tc>
      </w:tr>
      <w:tr w:rsidR="00A57347" w:rsidRPr="00245A3F" w:rsidTr="001042CC">
        <w:tc>
          <w:tcPr>
            <w:tcW w:w="379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both"/>
              <w:rPr>
                <w:lang w:eastAsia="ru-RU"/>
              </w:rPr>
            </w:pPr>
            <w:r w:rsidRPr="00245A3F">
              <w:rPr>
                <w:lang w:eastAsia="ru-RU"/>
              </w:rPr>
              <w:t xml:space="preserve">Реконструкція напірного каналізаційного </w:t>
            </w:r>
            <w:proofErr w:type="spellStart"/>
            <w:r w:rsidRPr="00245A3F">
              <w:rPr>
                <w:lang w:eastAsia="ru-RU"/>
              </w:rPr>
              <w:t>колектора</w:t>
            </w:r>
            <w:proofErr w:type="spellEnd"/>
            <w:r w:rsidRPr="00245A3F">
              <w:rPr>
                <w:lang w:eastAsia="ru-RU"/>
              </w:rPr>
              <w:t xml:space="preserve"> від К</w:t>
            </w:r>
            <w:r w:rsidR="00DF2D3E">
              <w:rPr>
                <w:lang w:eastAsia="ru-RU"/>
              </w:rPr>
              <w:t xml:space="preserve">НС-22 до вул. </w:t>
            </w:r>
            <w:proofErr w:type="spellStart"/>
            <w:r w:rsidR="00DF2D3E">
              <w:rPr>
                <w:lang w:eastAsia="ru-RU"/>
              </w:rPr>
              <w:t>Кам'янецька</w:t>
            </w:r>
            <w:proofErr w:type="spellEnd"/>
            <w:r w:rsidR="00DF2D3E">
              <w:rPr>
                <w:lang w:eastAsia="ru-RU"/>
              </w:rPr>
              <w:t xml:space="preserve"> 134/1Д</w:t>
            </w:r>
          </w:p>
        </w:tc>
        <w:tc>
          <w:tcPr>
            <w:tcW w:w="170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rPr>
                <w:lang w:eastAsia="ru-RU"/>
              </w:rPr>
            </w:pPr>
            <w:r w:rsidRPr="00245A3F">
              <w:rPr>
                <w:lang w:eastAsia="ru-RU"/>
              </w:rPr>
              <w:t>Протяжність мереж -  1444,8 п.</w:t>
            </w:r>
            <w:r w:rsidR="00DF2D3E">
              <w:rPr>
                <w:lang w:eastAsia="ru-RU"/>
              </w:rPr>
              <w:t xml:space="preserve"> м</w:t>
            </w:r>
            <w:r w:rsidRPr="00245A3F">
              <w:rPr>
                <w:lang w:eastAsia="ru-RU"/>
              </w:rPr>
              <w:t xml:space="preserve"> </w:t>
            </w:r>
          </w:p>
        </w:tc>
      </w:tr>
      <w:tr w:rsidR="00A57347" w:rsidRPr="00245A3F" w:rsidTr="001042CC">
        <w:tc>
          <w:tcPr>
            <w:tcW w:w="379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both"/>
              <w:rPr>
                <w:lang w:eastAsia="ru-RU"/>
              </w:rPr>
            </w:pPr>
            <w:r w:rsidRPr="00245A3F">
              <w:rPr>
                <w:lang w:eastAsia="ru-RU"/>
              </w:rPr>
              <w:t>Поточний ремонт та утримання криниць громадського користування</w:t>
            </w:r>
          </w:p>
        </w:tc>
        <w:tc>
          <w:tcPr>
            <w:tcW w:w="170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A57347" w:rsidRPr="00245A3F" w:rsidRDefault="00A57347" w:rsidP="00BC2CAD">
            <w:pPr>
              <w:suppressAutoHyphens w:val="0"/>
              <w:rPr>
                <w:lang w:eastAsia="ru-RU"/>
              </w:rPr>
            </w:pPr>
            <w:r w:rsidRPr="00245A3F">
              <w:rPr>
                <w:lang w:eastAsia="ru-RU"/>
              </w:rPr>
              <w:t>Кількість об’єктів – 5</w:t>
            </w:r>
            <w:r w:rsidR="00BC2CAD" w:rsidRPr="00245A3F">
              <w:rPr>
                <w:lang w:eastAsia="ru-RU"/>
              </w:rPr>
              <w:t>6</w:t>
            </w:r>
            <w:r w:rsidRPr="00245A3F">
              <w:rPr>
                <w:lang w:eastAsia="ru-RU"/>
              </w:rPr>
              <w:t xml:space="preserve"> од.</w:t>
            </w:r>
          </w:p>
        </w:tc>
      </w:tr>
      <w:tr w:rsidR="00A57347" w:rsidRPr="00245A3F" w:rsidTr="001042CC">
        <w:tc>
          <w:tcPr>
            <w:tcW w:w="379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both"/>
              <w:rPr>
                <w:rFonts w:ascii="Calibri" w:hAnsi="Calibri" w:cs="Calibri"/>
                <w:lang w:eastAsia="ru-RU"/>
              </w:rPr>
            </w:pPr>
            <w:r w:rsidRPr="00245A3F">
              <w:rPr>
                <w:lang w:eastAsia="ru-RU"/>
              </w:rPr>
              <w:t>Відшкодування МКП «</w:t>
            </w:r>
            <w:proofErr w:type="spellStart"/>
            <w:r w:rsidRPr="00245A3F">
              <w:rPr>
                <w:lang w:eastAsia="ru-RU"/>
              </w:rPr>
              <w:t>Хмельницькводоканал</w:t>
            </w:r>
            <w:proofErr w:type="spellEnd"/>
            <w:r w:rsidRPr="00245A3F">
              <w:rPr>
                <w:lang w:eastAsia="ru-RU"/>
              </w:rPr>
              <w:t xml:space="preserve">» частини витрат, пов’язаних із забезпеченням послуг водопостачання споживачів, які підключені до водогону від с. </w:t>
            </w:r>
            <w:proofErr w:type="spellStart"/>
            <w:r w:rsidRPr="00245A3F">
              <w:rPr>
                <w:lang w:eastAsia="ru-RU"/>
              </w:rPr>
              <w:t>Чернелівка</w:t>
            </w:r>
            <w:proofErr w:type="spellEnd"/>
            <w:r w:rsidRPr="00245A3F">
              <w:rPr>
                <w:lang w:eastAsia="ru-RU"/>
              </w:rPr>
              <w:t xml:space="preserve"> </w:t>
            </w:r>
            <w:proofErr w:type="spellStart"/>
            <w:r w:rsidRPr="00245A3F">
              <w:rPr>
                <w:lang w:eastAsia="ru-RU"/>
              </w:rPr>
              <w:t>Красилівського</w:t>
            </w:r>
            <w:proofErr w:type="spellEnd"/>
            <w:r w:rsidRPr="00245A3F">
              <w:rPr>
                <w:lang w:eastAsia="ru-RU"/>
              </w:rPr>
              <w:t xml:space="preserve"> району до міста Хмельницького</w:t>
            </w:r>
          </w:p>
        </w:tc>
        <w:tc>
          <w:tcPr>
            <w:tcW w:w="170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lang w:eastAsia="ru-RU"/>
              </w:rPr>
            </w:pPr>
            <w:r w:rsidRPr="00245A3F">
              <w:rPr>
                <w:lang w:eastAsia="ru-RU"/>
              </w:rPr>
              <w:t>Фінансове управління</w:t>
            </w:r>
          </w:p>
        </w:tc>
        <w:tc>
          <w:tcPr>
            <w:tcW w:w="184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rFonts w:ascii="Calibri" w:hAnsi="Calibri" w:cs="Calibri"/>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rPr>
                <w:lang w:eastAsia="ru-RU"/>
              </w:rPr>
            </w:pPr>
            <w:r w:rsidRPr="00245A3F">
              <w:rPr>
                <w:lang w:eastAsia="ru-RU"/>
              </w:rPr>
              <w:t xml:space="preserve">Обсяг коштів – 1,0 млн. грн. </w:t>
            </w:r>
          </w:p>
          <w:p w:rsidR="00A57347" w:rsidRPr="00245A3F" w:rsidRDefault="00A57347" w:rsidP="00A57347">
            <w:pPr>
              <w:suppressAutoHyphens w:val="0"/>
              <w:rPr>
                <w:lang w:eastAsia="ru-RU"/>
              </w:rPr>
            </w:pPr>
            <w:r w:rsidRPr="00245A3F">
              <w:rPr>
                <w:lang w:eastAsia="ru-RU"/>
              </w:rPr>
              <w:t>Забезпечення надійного водопостачання</w:t>
            </w:r>
          </w:p>
        </w:tc>
      </w:tr>
    </w:tbl>
    <w:p w:rsidR="004C2DC0" w:rsidRPr="00245A3F" w:rsidRDefault="004C2DC0" w:rsidP="004C2DC0">
      <w:pPr>
        <w:tabs>
          <w:tab w:val="left" w:pos="-70"/>
        </w:tabs>
        <w:spacing w:before="120"/>
        <w:jc w:val="both"/>
      </w:pPr>
      <w:bookmarkStart w:id="14" w:name="_Toc531180519"/>
      <w:r w:rsidRPr="00245A3F">
        <w:rPr>
          <w:rFonts w:eastAsia="TimesNewRomanPS-BoldMT"/>
          <w:b/>
          <w:bCs/>
        </w:rPr>
        <w:t>Очікувані результати.</w:t>
      </w:r>
    </w:p>
    <w:p w:rsidR="004C2DC0" w:rsidRPr="00245A3F" w:rsidRDefault="004C2DC0" w:rsidP="004C2DC0">
      <w:pPr>
        <w:ind w:left="-180" w:firstLine="880"/>
        <w:jc w:val="both"/>
      </w:pPr>
      <w:r w:rsidRPr="00245A3F">
        <w:t>Покращення технічного стану житлового фонду, інженерних мереж, об’єктів благоустрою міста</w:t>
      </w:r>
      <w:r w:rsidR="00DF2D3E">
        <w:t>.</w:t>
      </w:r>
    </w:p>
    <w:p w:rsidR="004C2DC0" w:rsidRPr="00245A3F" w:rsidRDefault="004C2DC0" w:rsidP="004C2DC0">
      <w:pPr>
        <w:ind w:left="-20" w:firstLine="720"/>
        <w:jc w:val="both"/>
      </w:pPr>
      <w:r w:rsidRPr="00245A3F">
        <w:t>Збільшення кількості об’єднань співвласників багатоквартирних будинків.</w:t>
      </w:r>
    </w:p>
    <w:p w:rsidR="004C2DC0" w:rsidRPr="00245A3F" w:rsidRDefault="004C2DC0" w:rsidP="004C2DC0">
      <w:pPr>
        <w:ind w:left="-180" w:firstLine="860"/>
        <w:jc w:val="both"/>
      </w:pPr>
      <w:r w:rsidRPr="00245A3F">
        <w:t xml:space="preserve">Надання якісних </w:t>
      </w:r>
      <w:r w:rsidRPr="00245A3F">
        <w:rPr>
          <w:lang w:eastAsia="uk-UA"/>
        </w:rPr>
        <w:t>житлово-комунальних послуг</w:t>
      </w:r>
      <w:r w:rsidRPr="00245A3F">
        <w:t>.</w:t>
      </w:r>
    </w:p>
    <w:p w:rsidR="004C2DC0" w:rsidRPr="00245A3F" w:rsidRDefault="004C2DC0" w:rsidP="004C2DC0">
      <w:pPr>
        <w:ind w:left="-180" w:firstLine="860"/>
        <w:jc w:val="both"/>
      </w:pPr>
      <w:r w:rsidRPr="00245A3F">
        <w:t>Зниження ризику виникнення аварійних ситуацій.</w:t>
      </w:r>
    </w:p>
    <w:p w:rsidR="004C2DC0" w:rsidRDefault="004C2DC0" w:rsidP="004C2DC0">
      <w:pPr>
        <w:ind w:left="-180" w:firstLine="860"/>
        <w:jc w:val="both"/>
      </w:pPr>
      <w:r w:rsidRPr="00245A3F">
        <w:t>Зменшення обсягів споживання енергоресурсів.</w:t>
      </w:r>
    </w:p>
    <w:p w:rsidR="00DF2D3E" w:rsidRDefault="00DF2D3E" w:rsidP="004C2DC0">
      <w:pPr>
        <w:ind w:left="-180" w:firstLine="860"/>
        <w:jc w:val="both"/>
      </w:pPr>
    </w:p>
    <w:p w:rsidR="00876EE5" w:rsidRPr="00245A3F" w:rsidRDefault="00876EE5" w:rsidP="004C2DC0">
      <w:pPr>
        <w:ind w:left="-180" w:firstLine="860"/>
        <w:jc w:val="both"/>
      </w:pPr>
    </w:p>
    <w:p w:rsidR="00036903" w:rsidRPr="00245A3F" w:rsidRDefault="007C429B" w:rsidP="00E901C0">
      <w:pPr>
        <w:pStyle w:val="af0"/>
        <w:rPr>
          <w:lang w:val="uk-UA"/>
        </w:rPr>
      </w:pPr>
      <w:r>
        <w:rPr>
          <w:lang w:val="uk-UA"/>
        </w:rPr>
        <w:lastRenderedPageBreak/>
        <w:t>3</w:t>
      </w:r>
      <w:r w:rsidR="00036903" w:rsidRPr="00245A3F">
        <w:rPr>
          <w:lang w:val="uk-UA"/>
        </w:rPr>
        <w:t>.2.</w:t>
      </w:r>
      <w:r w:rsidR="008E4C78" w:rsidRPr="00245A3F">
        <w:rPr>
          <w:lang w:val="uk-UA"/>
        </w:rPr>
        <w:t xml:space="preserve"> </w:t>
      </w:r>
      <w:r w:rsidR="00036903" w:rsidRPr="00245A3F">
        <w:rPr>
          <w:lang w:val="uk-UA"/>
        </w:rPr>
        <w:t>Енергоефективність та енергозбереження.</w:t>
      </w:r>
      <w:bookmarkEnd w:id="14"/>
    </w:p>
    <w:p w:rsidR="00036903" w:rsidRPr="00245A3F" w:rsidRDefault="008C0D28" w:rsidP="00800ABE">
      <w:pPr>
        <w:ind w:firstLine="709"/>
        <w:jc w:val="both"/>
        <w:rPr>
          <w:b/>
          <w:bCs/>
        </w:rPr>
      </w:pPr>
      <w:r w:rsidRPr="00245A3F">
        <w:t xml:space="preserve"> </w:t>
      </w:r>
      <w:r w:rsidR="00036903" w:rsidRPr="00245A3F">
        <w:rPr>
          <w:b/>
          <w:bCs/>
        </w:rPr>
        <w:t>Проблемні питання.</w:t>
      </w:r>
    </w:p>
    <w:p w:rsidR="00036903" w:rsidRPr="00245A3F" w:rsidRDefault="00036903" w:rsidP="00ED049A">
      <w:pPr>
        <w:widowControl w:val="0"/>
        <w:ind w:firstLine="709"/>
      </w:pPr>
      <w:r w:rsidRPr="00245A3F">
        <w:t>Висока вартість енергоефективного обладнання.</w:t>
      </w:r>
    </w:p>
    <w:p w:rsidR="00036903" w:rsidRPr="00245A3F" w:rsidRDefault="003972D2" w:rsidP="00ED049A">
      <w:pPr>
        <w:widowControl w:val="0"/>
        <w:ind w:firstLine="709"/>
      </w:pPr>
      <w:r w:rsidRPr="00245A3F">
        <w:t>З</w:t>
      </w:r>
      <w:r w:rsidR="00036903" w:rsidRPr="00245A3F">
        <w:t>ростання тарифів на енергоресурси.</w:t>
      </w:r>
    </w:p>
    <w:p w:rsidR="002B2F4B" w:rsidRPr="00245A3F" w:rsidRDefault="00036903" w:rsidP="00ED049A">
      <w:pPr>
        <w:widowControl w:val="0"/>
        <w:ind w:firstLine="709"/>
        <w:jc w:val="both"/>
      </w:pPr>
      <w:r w:rsidRPr="00245A3F">
        <w:t>Недостатн</w:t>
      </w:r>
      <w:r w:rsidR="002B2F4B" w:rsidRPr="00245A3F">
        <w:t xml:space="preserve">я </w:t>
      </w:r>
      <w:r w:rsidRPr="00245A3F">
        <w:t>обізнан</w:t>
      </w:r>
      <w:r w:rsidR="002B2F4B" w:rsidRPr="00245A3F">
        <w:t xml:space="preserve">ість мешканців </w:t>
      </w:r>
      <w:r w:rsidRPr="00245A3F">
        <w:t xml:space="preserve">у </w:t>
      </w:r>
      <w:r w:rsidR="002B2F4B" w:rsidRPr="00245A3F">
        <w:t xml:space="preserve">можливостях впровадження </w:t>
      </w:r>
      <w:r w:rsidRPr="00245A3F">
        <w:t xml:space="preserve">енергоефективних заходів, низька активність голів ОСББ у напрямку </w:t>
      </w:r>
      <w:r w:rsidR="002B2F4B" w:rsidRPr="00245A3F">
        <w:t>реалізації</w:t>
      </w:r>
      <w:r w:rsidRPr="00245A3F">
        <w:t xml:space="preserve"> заходів</w:t>
      </w:r>
      <w:r w:rsidR="002B2F4B" w:rsidRPr="00245A3F">
        <w:t>.</w:t>
      </w:r>
    </w:p>
    <w:p w:rsidR="00036903" w:rsidRPr="00245A3F" w:rsidRDefault="00036903" w:rsidP="003972D2">
      <w:pPr>
        <w:spacing w:before="120"/>
        <w:jc w:val="both"/>
        <w:rPr>
          <w:color w:val="000000"/>
          <w:spacing w:val="-6"/>
        </w:rPr>
      </w:pPr>
      <w:r w:rsidRPr="00245A3F">
        <w:rPr>
          <w:b/>
          <w:bCs/>
          <w:lang w:eastAsia="ru-RU"/>
        </w:rPr>
        <w:t xml:space="preserve">Мета: </w:t>
      </w:r>
      <w:r w:rsidRPr="00245A3F">
        <w:rPr>
          <w:lang w:eastAsia="ru-RU"/>
        </w:rPr>
        <w:t xml:space="preserve">стимулювання впровадження </w:t>
      </w:r>
      <w:r w:rsidR="003972D2" w:rsidRPr="00245A3F">
        <w:rPr>
          <w:lang w:eastAsia="ru-RU"/>
        </w:rPr>
        <w:t>організаційних та технічних заходів з підвищення енергоефективності</w:t>
      </w:r>
      <w:r w:rsidR="003972D2" w:rsidRPr="00245A3F">
        <w:rPr>
          <w:color w:val="000000"/>
          <w:spacing w:val="-6"/>
          <w:lang w:eastAsia="ru-RU"/>
        </w:rPr>
        <w:t xml:space="preserve"> </w:t>
      </w:r>
      <w:r w:rsidRPr="00245A3F">
        <w:rPr>
          <w:color w:val="000000"/>
          <w:spacing w:val="-6"/>
        </w:rPr>
        <w:t xml:space="preserve">у </w:t>
      </w:r>
      <w:r w:rsidR="003972D2" w:rsidRPr="00245A3F">
        <w:rPr>
          <w:color w:val="000000"/>
          <w:spacing w:val="-6"/>
        </w:rPr>
        <w:t xml:space="preserve">всіх галузях </w:t>
      </w:r>
      <w:r w:rsidRPr="00245A3F">
        <w:rPr>
          <w:color w:val="000000"/>
          <w:spacing w:val="-6"/>
        </w:rPr>
        <w:t>життєдіяльності міста.</w:t>
      </w:r>
    </w:p>
    <w:p w:rsidR="00036903" w:rsidRPr="00245A3F" w:rsidRDefault="00036903" w:rsidP="00ED049A">
      <w:pPr>
        <w:suppressAutoHyphens w:val="0"/>
        <w:spacing w:before="120"/>
        <w:jc w:val="both"/>
        <w:rPr>
          <w:b/>
          <w:bCs/>
          <w:lang w:eastAsia="ru-RU"/>
        </w:rPr>
      </w:pPr>
      <w:r w:rsidRPr="00245A3F">
        <w:rPr>
          <w:b/>
          <w:bCs/>
          <w:lang w:eastAsia="ru-RU"/>
        </w:rPr>
        <w:t>Пріоритетні завдання.</w:t>
      </w:r>
    </w:p>
    <w:p w:rsidR="00036903" w:rsidRPr="00245A3F" w:rsidRDefault="00036903" w:rsidP="00ED049A">
      <w:pPr>
        <w:suppressAutoHyphens w:val="0"/>
        <w:ind w:firstLine="709"/>
        <w:jc w:val="both"/>
      </w:pPr>
      <w:r w:rsidRPr="00245A3F">
        <w:t xml:space="preserve">Впровадження енергозберігаючих заходів </w:t>
      </w:r>
      <w:r w:rsidR="003972D2" w:rsidRPr="00245A3F">
        <w:t>закладами міста</w:t>
      </w:r>
      <w:r w:rsidRPr="00245A3F">
        <w:t>.</w:t>
      </w:r>
    </w:p>
    <w:p w:rsidR="00036903" w:rsidRPr="00245A3F" w:rsidRDefault="00036903" w:rsidP="00ED049A">
      <w:pPr>
        <w:suppressAutoHyphens w:val="0"/>
        <w:ind w:firstLine="709"/>
        <w:jc w:val="both"/>
      </w:pPr>
      <w:r w:rsidRPr="00245A3F">
        <w:t xml:space="preserve">Сприяння у </w:t>
      </w:r>
      <w:r w:rsidR="00021D1A" w:rsidRPr="00245A3F">
        <w:t>впровадженні</w:t>
      </w:r>
      <w:r w:rsidRPr="00245A3F">
        <w:t xml:space="preserve"> </w:t>
      </w:r>
      <w:r w:rsidR="002B2F4B" w:rsidRPr="00245A3F">
        <w:t xml:space="preserve">мешканцями багатоквартирних житлових будинків </w:t>
      </w:r>
      <w:r w:rsidRPr="00245A3F">
        <w:t>заходів з енергозбереження та</w:t>
      </w:r>
      <w:r w:rsidR="00021D1A" w:rsidRPr="00245A3F">
        <w:t xml:space="preserve"> використанні </w:t>
      </w:r>
      <w:r w:rsidRPr="00245A3F">
        <w:t xml:space="preserve"> </w:t>
      </w:r>
      <w:r w:rsidR="00021D1A" w:rsidRPr="00245A3F">
        <w:t xml:space="preserve">власниками приватних житлових будинків </w:t>
      </w:r>
      <w:r w:rsidRPr="00245A3F">
        <w:t>відновлювальних джерел енергії.</w:t>
      </w:r>
    </w:p>
    <w:p w:rsidR="00036903" w:rsidRPr="00245A3F" w:rsidRDefault="00036903" w:rsidP="00ED049A">
      <w:pPr>
        <w:widowControl w:val="0"/>
        <w:ind w:firstLine="709"/>
        <w:jc w:val="both"/>
        <w:rPr>
          <w:highlight w:val="yellow"/>
        </w:rPr>
      </w:pPr>
    </w:p>
    <w:tbl>
      <w:tblPr>
        <w:tblW w:w="10029" w:type="dxa"/>
        <w:tblInd w:w="2" w:type="dxa"/>
        <w:tblLayout w:type="fixed"/>
        <w:tblLook w:val="0000" w:firstRow="0" w:lastRow="0" w:firstColumn="0" w:lastColumn="0" w:noHBand="0" w:noVBand="0"/>
      </w:tblPr>
      <w:tblGrid>
        <w:gridCol w:w="3261"/>
        <w:gridCol w:w="1807"/>
        <w:gridCol w:w="1842"/>
        <w:gridCol w:w="3119"/>
      </w:tblGrid>
      <w:tr w:rsidR="004A736A" w:rsidRPr="00245A3F" w:rsidTr="00F57411">
        <w:tc>
          <w:tcPr>
            <w:tcW w:w="3261" w:type="dxa"/>
            <w:tcBorders>
              <w:top w:val="single" w:sz="4" w:space="0" w:color="000000"/>
              <w:left w:val="single" w:sz="4" w:space="0" w:color="000000"/>
              <w:bottom w:val="single" w:sz="4" w:space="0" w:color="auto"/>
            </w:tcBorders>
          </w:tcPr>
          <w:p w:rsidR="004A736A" w:rsidRPr="00245A3F" w:rsidRDefault="004A736A" w:rsidP="006001E1">
            <w:pPr>
              <w:ind w:firstLine="709"/>
              <w:jc w:val="both"/>
              <w:rPr>
                <w:b/>
                <w:bCs/>
              </w:rPr>
            </w:pPr>
            <w:r w:rsidRPr="00245A3F">
              <w:rPr>
                <w:b/>
                <w:bCs/>
              </w:rPr>
              <w:t>Зміст заходу</w:t>
            </w:r>
          </w:p>
        </w:tc>
        <w:tc>
          <w:tcPr>
            <w:tcW w:w="1807" w:type="dxa"/>
            <w:tcBorders>
              <w:top w:val="single" w:sz="4" w:space="0" w:color="000000"/>
              <w:left w:val="single" w:sz="4" w:space="0" w:color="000000"/>
              <w:bottom w:val="single" w:sz="4" w:space="0" w:color="auto"/>
            </w:tcBorders>
          </w:tcPr>
          <w:p w:rsidR="004A736A" w:rsidRPr="00245A3F" w:rsidRDefault="004A736A" w:rsidP="006001E1">
            <w:pP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rPr>
            </w:pPr>
            <w:r w:rsidRPr="00245A3F">
              <w:rPr>
                <w:b/>
                <w:bCs/>
              </w:rPr>
              <w:t>Джерела фінансування</w:t>
            </w:r>
          </w:p>
        </w:tc>
        <w:tc>
          <w:tcPr>
            <w:tcW w:w="3119"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lang w:eastAsia="ru-RU"/>
              </w:rPr>
            </w:pPr>
            <w:r w:rsidRPr="00245A3F">
              <w:rPr>
                <w:b/>
                <w:bCs/>
                <w:lang w:eastAsia="ru-RU"/>
              </w:rPr>
              <w:t xml:space="preserve">Індикатори </w:t>
            </w:r>
          </w:p>
          <w:p w:rsidR="004A736A" w:rsidRPr="00245A3F" w:rsidRDefault="004A736A" w:rsidP="006001E1">
            <w:pPr>
              <w:jc w:val="center"/>
              <w:rPr>
                <w:b/>
                <w:bCs/>
              </w:rPr>
            </w:pPr>
            <w:r w:rsidRPr="00245A3F">
              <w:rPr>
                <w:b/>
                <w:bCs/>
                <w:lang w:eastAsia="ru-RU"/>
              </w:rPr>
              <w:t>виконання</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proofErr w:type="spellStart"/>
            <w:r w:rsidRPr="00245A3F">
              <w:t>Термомодернізація</w:t>
            </w:r>
            <w:proofErr w:type="spellEnd"/>
            <w:r w:rsidRPr="00245A3F">
              <w:t xml:space="preserve"> закладів бюджетної сфери</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 xml:space="preserve">Департамент освіти та науки, управління охорони здоров’я, </w:t>
            </w:r>
          </w:p>
          <w:p w:rsidR="00D033F2" w:rsidRPr="00245A3F" w:rsidRDefault="00F57411" w:rsidP="004A736A">
            <w:pPr>
              <w:jc w:val="center"/>
            </w:pPr>
            <w:r w:rsidRPr="00245A3F">
              <w:t>у</w:t>
            </w:r>
            <w:r w:rsidR="00D033F2" w:rsidRPr="00245A3F">
              <w:t xml:space="preserve">правління культури </w:t>
            </w:r>
            <w:r w:rsidR="004F7F77" w:rsidRPr="00245A3F">
              <w:t>і</w:t>
            </w:r>
            <w:r w:rsidR="00D033F2" w:rsidRPr="00245A3F">
              <w:t xml:space="preserve"> туризму,</w:t>
            </w:r>
          </w:p>
          <w:p w:rsidR="004A736A" w:rsidRPr="00245A3F" w:rsidRDefault="004A736A" w:rsidP="004A736A">
            <w:pPr>
              <w:jc w:val="center"/>
            </w:pPr>
            <w:r w:rsidRPr="00245A3F">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D033F2" w:rsidRPr="00245A3F" w:rsidRDefault="004A736A" w:rsidP="004A736A">
            <w:pPr>
              <w:jc w:val="center"/>
            </w:pPr>
            <w:r w:rsidRPr="00245A3F">
              <w:t xml:space="preserve">Міський бюджет, </w:t>
            </w:r>
          </w:p>
          <w:p w:rsidR="004A736A" w:rsidRPr="00245A3F" w:rsidRDefault="004A736A" w:rsidP="004A736A">
            <w:pPr>
              <w:jc w:val="center"/>
            </w:pPr>
            <w:r w:rsidRPr="00245A3F">
              <w:t>інші кошти</w:t>
            </w: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 xml:space="preserve">Кількість </w:t>
            </w:r>
            <w:proofErr w:type="spellStart"/>
            <w:r w:rsidRPr="00245A3F">
              <w:t>термомодерн</w:t>
            </w:r>
            <w:r w:rsidR="00D033F2" w:rsidRPr="00245A3F">
              <w:t>і</w:t>
            </w:r>
            <w:r w:rsidRPr="00245A3F">
              <w:t>зованих</w:t>
            </w:r>
            <w:proofErr w:type="spellEnd"/>
            <w:r w:rsidRPr="00245A3F">
              <w:t xml:space="preserve"> закладів – </w:t>
            </w:r>
            <w:r w:rsidR="00D033F2" w:rsidRPr="00245A3F">
              <w:t>4</w:t>
            </w:r>
            <w:r w:rsidRPr="00245A3F">
              <w:t xml:space="preserve"> од.</w:t>
            </w:r>
          </w:p>
          <w:p w:rsidR="004A736A" w:rsidRPr="00245A3F" w:rsidRDefault="004A736A" w:rsidP="00A56807">
            <w:pPr>
              <w:jc w:val="both"/>
            </w:pPr>
            <w:r w:rsidRPr="00245A3F">
              <w:t xml:space="preserve">Зменшення викидів СО2 на </w:t>
            </w:r>
            <w:r w:rsidR="00A56807" w:rsidRPr="00245A3F">
              <w:t xml:space="preserve">760 </w:t>
            </w:r>
            <w:r w:rsidRPr="00245A3F">
              <w:t>тон/рік</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Енергоефективна модернізація внутрішнього та зовнішнього освітлення</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Департамент освіти та науки,</w:t>
            </w:r>
          </w:p>
          <w:p w:rsidR="004A736A" w:rsidRDefault="004A736A" w:rsidP="004A736A">
            <w:pPr>
              <w:jc w:val="center"/>
            </w:pPr>
            <w:r w:rsidRPr="00245A3F">
              <w:t xml:space="preserve">управління охорони здоров’я, </w:t>
            </w:r>
          </w:p>
          <w:p w:rsidR="00DF2D3E" w:rsidRPr="00245A3F" w:rsidRDefault="00DF2D3E" w:rsidP="004A736A">
            <w:pPr>
              <w:jc w:val="center"/>
            </w:pPr>
            <w:r>
              <w:t>управління житлово-комунального господарства,</w:t>
            </w:r>
          </w:p>
          <w:p w:rsidR="004A736A" w:rsidRPr="00245A3F" w:rsidRDefault="004A736A" w:rsidP="004A736A">
            <w:pPr>
              <w:jc w:val="center"/>
            </w:pPr>
            <w:r w:rsidRPr="00245A3F">
              <w:t>ХКП «</w:t>
            </w:r>
            <w:proofErr w:type="spellStart"/>
            <w:r w:rsidRPr="00245A3F">
              <w:t>Міськсвітло</w:t>
            </w:r>
            <w:proofErr w:type="spellEnd"/>
            <w:r w:rsidRPr="00245A3F">
              <w:t xml:space="preserve">», 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 інші кошти</w:t>
            </w: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A56807">
            <w:r w:rsidRPr="00245A3F">
              <w:t xml:space="preserve">Скорочення споживання електроенергії на </w:t>
            </w:r>
            <w:r w:rsidR="00A56807" w:rsidRPr="00245A3F">
              <w:t>6,5</w:t>
            </w:r>
            <w:r w:rsidRPr="00245A3F">
              <w:t>%</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 xml:space="preserve">Здійснення щоденного моніторингу використання енергоресурсів бюджетними установами міста </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Зменшення обсягів споживання енергоресурсів  на 7</w:t>
            </w:r>
            <w:r w:rsidR="00A56807" w:rsidRPr="00245A3F">
              <w:t>,5</w:t>
            </w:r>
            <w:r w:rsidRPr="00245A3F">
              <w:t>%</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 xml:space="preserve">Проведення обстежень закладів бюджетної сфери з метою підвищення </w:t>
            </w:r>
            <w:r w:rsidRPr="00245A3F">
              <w:lastRenderedPageBreak/>
              <w:t>ефективності використання енергоресурсів</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lastRenderedPageBreak/>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w:t>
            </w: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 xml:space="preserve">Кількість обстежень  – </w:t>
            </w:r>
            <w:r w:rsidR="00A56807" w:rsidRPr="00245A3F">
              <w:t>5</w:t>
            </w:r>
            <w:r w:rsidRPr="00245A3F">
              <w:t>0 од.</w:t>
            </w:r>
          </w:p>
          <w:p w:rsidR="004A736A" w:rsidRPr="00245A3F" w:rsidRDefault="004A736A" w:rsidP="004A736A">
            <w:r w:rsidRPr="00245A3F">
              <w:lastRenderedPageBreak/>
              <w:t>Зменшення обсягів споживання енергоресурсів на 7</w:t>
            </w:r>
            <w:r w:rsidR="00A56807" w:rsidRPr="00245A3F">
              <w:t>,5</w:t>
            </w:r>
            <w:r w:rsidRPr="00245A3F">
              <w:t>%</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680745">
            <w:pPr>
              <w:tabs>
                <w:tab w:val="left" w:pos="993"/>
              </w:tabs>
              <w:suppressAutoHyphens w:val="0"/>
              <w:ind w:firstLine="33"/>
              <w:jc w:val="both"/>
              <w:rPr>
                <w:highlight w:val="yellow"/>
              </w:rPr>
            </w:pPr>
            <w:r w:rsidRPr="00245A3F">
              <w:lastRenderedPageBreak/>
              <w:t>Проведення тренінгів та семінарів</w:t>
            </w:r>
            <w:r w:rsidR="00A56807" w:rsidRPr="00245A3F">
              <w:t xml:space="preserve"> для керівників комунальних підприємств, установ, організацій</w:t>
            </w:r>
            <w:r w:rsidR="00680745" w:rsidRPr="00245A3F">
              <w:t xml:space="preserve">, </w:t>
            </w:r>
            <w:r w:rsidRPr="00245A3F">
              <w:t xml:space="preserve">голів ОСББ </w:t>
            </w:r>
            <w:r w:rsidR="00A56807" w:rsidRPr="00245A3F">
              <w:t>з питань е</w:t>
            </w:r>
            <w:r w:rsidRPr="00245A3F">
              <w:t xml:space="preserve">нергоефективності та енергозбереження </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autoSpaceDE w:val="0"/>
              <w:autoSpaceDN w:val="0"/>
              <w:adjustRightInd w:val="0"/>
              <w:jc w:val="center"/>
              <w:rPr>
                <w:lang w:eastAsia="uk-UA"/>
              </w:rPr>
            </w:pPr>
            <w:r w:rsidRPr="00245A3F">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w:t>
            </w:r>
          </w:p>
        </w:tc>
        <w:tc>
          <w:tcPr>
            <w:tcW w:w="3119" w:type="dxa"/>
            <w:tcBorders>
              <w:top w:val="single" w:sz="4" w:space="0" w:color="auto"/>
              <w:left w:val="single" w:sz="4" w:space="0" w:color="auto"/>
              <w:bottom w:val="single" w:sz="4" w:space="0" w:color="auto"/>
              <w:right w:val="single" w:sz="4" w:space="0" w:color="auto"/>
            </w:tcBorders>
          </w:tcPr>
          <w:p w:rsidR="00511F3B" w:rsidRDefault="004A736A" w:rsidP="00A56807">
            <w:pPr>
              <w:tabs>
                <w:tab w:val="left" w:pos="993"/>
              </w:tabs>
              <w:suppressAutoHyphens w:val="0"/>
              <w:ind w:firstLine="34"/>
            </w:pPr>
            <w:r w:rsidRPr="00245A3F">
              <w:t xml:space="preserve">Кількість тренінгів та семінарів – 6 од. </w:t>
            </w:r>
          </w:p>
          <w:p w:rsidR="004A736A" w:rsidRPr="00245A3F" w:rsidRDefault="004A736A" w:rsidP="00A56807">
            <w:pPr>
              <w:tabs>
                <w:tab w:val="left" w:pos="993"/>
              </w:tabs>
              <w:suppressAutoHyphens w:val="0"/>
              <w:ind w:firstLine="34"/>
            </w:pPr>
            <w:r w:rsidRPr="00245A3F">
              <w:t xml:space="preserve">Кількість слухачів - більше </w:t>
            </w:r>
            <w:r w:rsidR="00A56807" w:rsidRPr="00245A3F">
              <w:t>180</w:t>
            </w:r>
            <w:r w:rsidRPr="00245A3F">
              <w:t xml:space="preserve"> осіб</w:t>
            </w:r>
          </w:p>
        </w:tc>
      </w:tr>
      <w:tr w:rsidR="00EF488F" w:rsidRPr="00245A3F" w:rsidTr="00F57411">
        <w:tc>
          <w:tcPr>
            <w:tcW w:w="3261" w:type="dxa"/>
            <w:tcBorders>
              <w:top w:val="single" w:sz="4" w:space="0" w:color="auto"/>
              <w:left w:val="single" w:sz="4" w:space="0" w:color="auto"/>
              <w:bottom w:val="single" w:sz="4" w:space="0" w:color="auto"/>
              <w:right w:val="single" w:sz="4" w:space="0" w:color="auto"/>
            </w:tcBorders>
          </w:tcPr>
          <w:p w:rsidR="00EF488F" w:rsidRPr="00245A3F" w:rsidRDefault="00EF488F" w:rsidP="00EF488F">
            <w:pPr>
              <w:jc w:val="both"/>
            </w:pPr>
            <w:r w:rsidRPr="00245A3F">
              <w:t>Сприяння впровадженню відновлювальних джерел енергії власниками приватних житлових будинків</w:t>
            </w:r>
          </w:p>
        </w:tc>
        <w:tc>
          <w:tcPr>
            <w:tcW w:w="1807" w:type="dxa"/>
            <w:tcBorders>
              <w:top w:val="single" w:sz="4" w:space="0" w:color="auto"/>
              <w:left w:val="single" w:sz="4" w:space="0" w:color="auto"/>
              <w:bottom w:val="single" w:sz="4" w:space="0" w:color="auto"/>
              <w:right w:val="single" w:sz="4" w:space="0" w:color="auto"/>
            </w:tcBorders>
          </w:tcPr>
          <w:p w:rsidR="00EF488F" w:rsidRPr="00245A3F" w:rsidRDefault="00EF488F" w:rsidP="00EF488F">
            <w:pPr>
              <w:autoSpaceDE w:val="0"/>
              <w:autoSpaceDN w:val="0"/>
              <w:adjustRightInd w:val="0"/>
              <w:jc w:val="center"/>
              <w:rPr>
                <w:lang w:eastAsia="uk-UA"/>
              </w:rPr>
            </w:pPr>
            <w:r w:rsidRPr="00245A3F">
              <w:t xml:space="preserve">Управління житлово-комунального господарства, 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EF488F" w:rsidRPr="00245A3F" w:rsidRDefault="00EF488F" w:rsidP="00EF488F">
            <w:pPr>
              <w:jc w:val="center"/>
            </w:pPr>
            <w:r w:rsidRPr="00245A3F">
              <w:t>Міський бюджет, інші кошти</w:t>
            </w:r>
          </w:p>
        </w:tc>
        <w:tc>
          <w:tcPr>
            <w:tcW w:w="3119" w:type="dxa"/>
            <w:tcBorders>
              <w:top w:val="single" w:sz="4" w:space="0" w:color="auto"/>
              <w:left w:val="single" w:sz="4" w:space="0" w:color="auto"/>
              <w:bottom w:val="single" w:sz="4" w:space="0" w:color="auto"/>
              <w:right w:val="single" w:sz="4" w:space="0" w:color="auto"/>
            </w:tcBorders>
          </w:tcPr>
          <w:p w:rsidR="00EF488F" w:rsidRPr="00245A3F" w:rsidRDefault="00EF488F" w:rsidP="00EF488F">
            <w:pPr>
              <w:tabs>
                <w:tab w:val="left" w:pos="993"/>
              </w:tabs>
              <w:suppressAutoHyphens w:val="0"/>
              <w:ind w:firstLine="33"/>
            </w:pPr>
            <w:r w:rsidRPr="00245A3F">
              <w:t>Кількість реалізованих проектів – 2</w:t>
            </w:r>
            <w:r w:rsidR="00511F3B">
              <w:t xml:space="preserve"> од</w:t>
            </w:r>
            <w:r w:rsidRPr="00245A3F">
              <w:t xml:space="preserve">. </w:t>
            </w:r>
          </w:p>
          <w:p w:rsidR="00EF488F" w:rsidRPr="00245A3F" w:rsidRDefault="00EF488F" w:rsidP="00EF488F">
            <w:pPr>
              <w:tabs>
                <w:tab w:val="left" w:pos="993"/>
              </w:tabs>
              <w:suppressAutoHyphens w:val="0"/>
              <w:ind w:firstLine="33"/>
            </w:pP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 xml:space="preserve">Сприяння у реалізації заходів з енергозбереження мешканцями багатоквартирних житлових будинків на умовах </w:t>
            </w:r>
            <w:proofErr w:type="spellStart"/>
            <w:r w:rsidRPr="00245A3F">
              <w:t>співфінансування</w:t>
            </w:r>
            <w:proofErr w:type="spellEnd"/>
            <w:r w:rsidRPr="00245A3F">
              <w:t xml:space="preserve"> з міського бюджету</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autoSpaceDE w:val="0"/>
              <w:autoSpaceDN w:val="0"/>
              <w:adjustRightInd w:val="0"/>
              <w:jc w:val="center"/>
              <w:rPr>
                <w:lang w:eastAsia="uk-UA"/>
              </w:rPr>
            </w:pPr>
            <w:r w:rsidRPr="00245A3F">
              <w:t xml:space="preserve">Управління житлово-комунального господарства, 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w:t>
            </w:r>
          </w:p>
          <w:p w:rsidR="004A736A" w:rsidRPr="00245A3F" w:rsidRDefault="004A736A" w:rsidP="004A736A">
            <w:pPr>
              <w:jc w:val="center"/>
            </w:pPr>
            <w:r w:rsidRPr="00245A3F">
              <w:t>інші кошти</w:t>
            </w:r>
          </w:p>
        </w:tc>
        <w:tc>
          <w:tcPr>
            <w:tcW w:w="3119" w:type="dxa"/>
            <w:tcBorders>
              <w:top w:val="single" w:sz="4" w:space="0" w:color="auto"/>
              <w:left w:val="single" w:sz="4" w:space="0" w:color="auto"/>
              <w:bottom w:val="single" w:sz="4" w:space="0" w:color="auto"/>
              <w:right w:val="single" w:sz="4" w:space="0" w:color="auto"/>
            </w:tcBorders>
          </w:tcPr>
          <w:p w:rsidR="005E6CF6" w:rsidRPr="00245A3F" w:rsidRDefault="004A736A" w:rsidP="005E6CF6">
            <w:pPr>
              <w:tabs>
                <w:tab w:val="left" w:pos="993"/>
              </w:tabs>
              <w:suppressAutoHyphens w:val="0"/>
              <w:ind w:firstLine="33"/>
            </w:pPr>
            <w:r w:rsidRPr="00245A3F">
              <w:t xml:space="preserve">Кількість реалізованих проектів – </w:t>
            </w:r>
            <w:r w:rsidR="005E6CF6" w:rsidRPr="00245A3F">
              <w:t>5</w:t>
            </w:r>
            <w:r w:rsidR="00511F3B">
              <w:t xml:space="preserve"> од</w:t>
            </w:r>
            <w:r w:rsidRPr="00245A3F">
              <w:t xml:space="preserve">. </w:t>
            </w:r>
          </w:p>
          <w:p w:rsidR="004A736A" w:rsidRPr="00245A3F" w:rsidRDefault="004A736A" w:rsidP="004A736A">
            <w:pPr>
              <w:tabs>
                <w:tab w:val="left" w:pos="993"/>
              </w:tabs>
              <w:suppressAutoHyphens w:val="0"/>
              <w:ind w:firstLine="33"/>
            </w:pP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Забезпечення ефективного функціонування Центру Енергоефективності, організація постійно діючої виставки енергоефективного обладнання</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autoSpaceDE w:val="0"/>
              <w:autoSpaceDN w:val="0"/>
              <w:adjustRightInd w:val="0"/>
              <w:jc w:val="center"/>
              <w:rPr>
                <w:lang w:eastAsia="uk-UA"/>
              </w:rPr>
            </w:pPr>
            <w:r w:rsidRPr="00245A3F">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 інші кошти</w:t>
            </w: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511F3B">
            <w:pPr>
              <w:tabs>
                <w:tab w:val="left" w:pos="993"/>
              </w:tabs>
              <w:suppressAutoHyphens w:val="0"/>
              <w:ind w:firstLine="33"/>
            </w:pPr>
            <w:r w:rsidRPr="00245A3F">
              <w:t>Кількість охоплених – 4</w:t>
            </w:r>
            <w:r w:rsidR="00A56807" w:rsidRPr="00245A3F">
              <w:t>6</w:t>
            </w:r>
            <w:r w:rsidRPr="00245A3F">
              <w:t>0</w:t>
            </w:r>
            <w:r w:rsidR="00511F3B" w:rsidRPr="00245A3F">
              <w:t xml:space="preserve"> осіб</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tabs>
                <w:tab w:val="left" w:pos="993"/>
              </w:tabs>
              <w:suppressAutoHyphens w:val="0"/>
              <w:ind w:firstLine="33"/>
              <w:jc w:val="both"/>
            </w:pPr>
            <w:r w:rsidRPr="00245A3F">
              <w:t>Проведення «Днів Сталої Енергії» у рамках Європейської ініціативи «Угода Мерів»</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autoSpaceDE w:val="0"/>
              <w:autoSpaceDN w:val="0"/>
              <w:adjustRightInd w:val="0"/>
              <w:jc w:val="center"/>
            </w:pPr>
            <w:r w:rsidRPr="00245A3F">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w:t>
            </w: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511F3B">
            <w:pPr>
              <w:tabs>
                <w:tab w:val="left" w:pos="993"/>
              </w:tabs>
              <w:suppressAutoHyphens w:val="0"/>
              <w:ind w:firstLine="33"/>
              <w:jc w:val="both"/>
            </w:pPr>
            <w:r w:rsidRPr="00245A3F">
              <w:t xml:space="preserve">Загальна кількість залучених осіб - </w:t>
            </w:r>
            <w:r w:rsidR="00A56807" w:rsidRPr="00245A3F">
              <w:t>2</w:t>
            </w:r>
            <w:r w:rsidRPr="00245A3F">
              <w:t xml:space="preserve">0 тис. </w:t>
            </w:r>
          </w:p>
        </w:tc>
      </w:tr>
    </w:tbl>
    <w:p w:rsidR="00800ABE" w:rsidRPr="00245A3F" w:rsidRDefault="00800ABE" w:rsidP="00800ABE">
      <w:pPr>
        <w:spacing w:before="120"/>
        <w:jc w:val="both"/>
      </w:pPr>
      <w:bookmarkStart w:id="15" w:name="_Toc531180520"/>
      <w:r w:rsidRPr="00245A3F">
        <w:rPr>
          <w:rFonts w:eastAsia="TimesNewRomanPS-BoldMT"/>
          <w:b/>
          <w:bCs/>
        </w:rPr>
        <w:t>Очікувані результати.</w:t>
      </w:r>
    </w:p>
    <w:p w:rsidR="00800ABE" w:rsidRPr="00245A3F" w:rsidRDefault="00800ABE" w:rsidP="00800ABE">
      <w:pPr>
        <w:widowControl w:val="0"/>
        <w:ind w:firstLine="709"/>
        <w:jc w:val="both"/>
      </w:pPr>
      <w:r w:rsidRPr="00245A3F">
        <w:t>Скорочення споживання енергоресурсів у бюджетній сфері на 7,5%.</w:t>
      </w:r>
    </w:p>
    <w:p w:rsidR="00800ABE" w:rsidRPr="00245A3F" w:rsidRDefault="00800ABE" w:rsidP="00800ABE">
      <w:pPr>
        <w:widowControl w:val="0"/>
        <w:ind w:firstLine="709"/>
        <w:jc w:val="both"/>
      </w:pPr>
      <w:r w:rsidRPr="00245A3F">
        <w:t xml:space="preserve">Скорочення викидів СО2 на 84,1 тис. тон/рік. </w:t>
      </w:r>
    </w:p>
    <w:p w:rsidR="00800ABE" w:rsidRPr="00245A3F" w:rsidRDefault="00800ABE" w:rsidP="00800ABE">
      <w:pPr>
        <w:widowControl w:val="0"/>
        <w:ind w:firstLine="709"/>
        <w:jc w:val="both"/>
      </w:pPr>
      <w:r w:rsidRPr="00245A3F">
        <w:t>Підвищення поінформованості громади міста щодо ощадного і ефективного використання енергетичних ресурсів.</w:t>
      </w:r>
    </w:p>
    <w:p w:rsidR="0055499B" w:rsidRPr="00245A3F" w:rsidRDefault="0055499B" w:rsidP="00E901C0">
      <w:pPr>
        <w:pStyle w:val="af0"/>
        <w:rPr>
          <w:rStyle w:val="a4"/>
          <w:spacing w:val="0"/>
          <w:sz w:val="24"/>
          <w:szCs w:val="24"/>
          <w:lang w:val="uk-UA"/>
        </w:rPr>
      </w:pPr>
    </w:p>
    <w:p w:rsidR="00036903" w:rsidRPr="00245A3F" w:rsidRDefault="007C429B" w:rsidP="00E901C0">
      <w:pPr>
        <w:pStyle w:val="af0"/>
        <w:rPr>
          <w:highlight w:val="yellow"/>
          <w:lang w:val="uk-UA"/>
        </w:rPr>
      </w:pPr>
      <w:r>
        <w:rPr>
          <w:rStyle w:val="a4"/>
          <w:spacing w:val="0"/>
          <w:sz w:val="24"/>
          <w:szCs w:val="24"/>
          <w:lang w:val="uk-UA"/>
        </w:rPr>
        <w:t>3</w:t>
      </w:r>
      <w:r w:rsidR="00036903" w:rsidRPr="00245A3F">
        <w:rPr>
          <w:rStyle w:val="a4"/>
          <w:spacing w:val="0"/>
          <w:sz w:val="24"/>
          <w:szCs w:val="24"/>
          <w:lang w:val="uk-UA"/>
        </w:rPr>
        <w:t>.3.</w:t>
      </w:r>
      <w:r w:rsidR="00BB29C6" w:rsidRPr="00245A3F">
        <w:rPr>
          <w:rStyle w:val="a4"/>
          <w:spacing w:val="0"/>
          <w:sz w:val="24"/>
          <w:szCs w:val="24"/>
          <w:lang w:val="uk-UA"/>
        </w:rPr>
        <w:t xml:space="preserve"> </w:t>
      </w:r>
      <w:r w:rsidR="00036903" w:rsidRPr="00245A3F">
        <w:rPr>
          <w:rStyle w:val="a4"/>
          <w:spacing w:val="0"/>
          <w:sz w:val="24"/>
          <w:szCs w:val="24"/>
          <w:lang w:val="uk-UA"/>
        </w:rPr>
        <w:t>Дорожньо-транспортна інфраструктура.</w:t>
      </w:r>
      <w:bookmarkEnd w:id="15"/>
    </w:p>
    <w:p w:rsidR="00036903" w:rsidRPr="00245A3F" w:rsidRDefault="00036903" w:rsidP="00151153">
      <w:pPr>
        <w:spacing w:before="120"/>
        <w:jc w:val="both"/>
        <w:rPr>
          <w:b/>
          <w:bCs/>
        </w:rPr>
      </w:pPr>
      <w:r w:rsidRPr="00245A3F">
        <w:rPr>
          <w:b/>
          <w:bCs/>
        </w:rPr>
        <w:t>Проблемні питання.</w:t>
      </w:r>
    </w:p>
    <w:p w:rsidR="00C037B3" w:rsidRPr="00245A3F" w:rsidRDefault="00C037B3" w:rsidP="00C037B3">
      <w:pPr>
        <w:tabs>
          <w:tab w:val="left" w:pos="284"/>
        </w:tabs>
        <w:suppressAutoHyphens w:val="0"/>
        <w:ind w:firstLine="709"/>
        <w:jc w:val="both"/>
      </w:pPr>
      <w:r w:rsidRPr="00245A3F">
        <w:t>Недостатнє охоплення електротранспортом окремих районів міста.</w:t>
      </w:r>
    </w:p>
    <w:p w:rsidR="00036903" w:rsidRPr="00245A3F" w:rsidRDefault="00036903" w:rsidP="008C5531">
      <w:pPr>
        <w:tabs>
          <w:tab w:val="left" w:pos="284"/>
        </w:tabs>
        <w:suppressAutoHyphens w:val="0"/>
        <w:ind w:firstLine="709"/>
        <w:jc w:val="both"/>
        <w:rPr>
          <w:lang w:eastAsia="ru-RU"/>
        </w:rPr>
      </w:pPr>
      <w:r w:rsidRPr="00245A3F">
        <w:rPr>
          <w:lang w:eastAsia="ru-RU"/>
        </w:rPr>
        <w:t xml:space="preserve">Недостатній рівень забезпечення дорожнього руху та пропускної спроможності </w:t>
      </w:r>
      <w:proofErr w:type="spellStart"/>
      <w:r w:rsidRPr="00245A3F">
        <w:rPr>
          <w:lang w:eastAsia="ru-RU"/>
        </w:rPr>
        <w:t>вулично</w:t>
      </w:r>
      <w:proofErr w:type="spellEnd"/>
      <w:r w:rsidRPr="00245A3F">
        <w:rPr>
          <w:lang w:eastAsia="ru-RU"/>
        </w:rPr>
        <w:t>-шляхової мережі.</w:t>
      </w:r>
    </w:p>
    <w:p w:rsidR="00036903" w:rsidRPr="00245A3F" w:rsidRDefault="00173BA1" w:rsidP="008C5531">
      <w:pPr>
        <w:tabs>
          <w:tab w:val="left" w:pos="284"/>
        </w:tabs>
        <w:suppressAutoHyphens w:val="0"/>
        <w:ind w:firstLine="709"/>
        <w:jc w:val="both"/>
        <w:rPr>
          <w:lang w:eastAsia="ru-RU"/>
        </w:rPr>
      </w:pPr>
      <w:r w:rsidRPr="00245A3F">
        <w:rPr>
          <w:lang w:eastAsia="ru-RU"/>
        </w:rPr>
        <w:t>Незадовільний транспортно-експлуатаційний стан автомобільних доріг</w:t>
      </w:r>
      <w:r w:rsidR="00036903" w:rsidRPr="00245A3F">
        <w:rPr>
          <w:lang w:eastAsia="ru-RU"/>
        </w:rPr>
        <w:t>.</w:t>
      </w:r>
    </w:p>
    <w:p w:rsidR="00907D6E" w:rsidRPr="00245A3F" w:rsidRDefault="00036903" w:rsidP="008C5531">
      <w:pPr>
        <w:tabs>
          <w:tab w:val="left" w:pos="284"/>
        </w:tabs>
        <w:suppressAutoHyphens w:val="0"/>
        <w:ind w:firstLine="709"/>
        <w:jc w:val="both"/>
        <w:rPr>
          <w:lang w:eastAsia="ru-RU"/>
        </w:rPr>
      </w:pPr>
      <w:r w:rsidRPr="00245A3F">
        <w:rPr>
          <w:lang w:eastAsia="ru-RU"/>
        </w:rPr>
        <w:t xml:space="preserve">Зношеність рухомого складу </w:t>
      </w:r>
      <w:r w:rsidR="00907D6E" w:rsidRPr="00245A3F">
        <w:rPr>
          <w:lang w:eastAsia="ru-RU"/>
        </w:rPr>
        <w:t>та основних засобів ХКП «Електротранс».</w:t>
      </w:r>
    </w:p>
    <w:p w:rsidR="00036903" w:rsidRPr="00245A3F" w:rsidRDefault="00036903" w:rsidP="008C5531">
      <w:pPr>
        <w:pStyle w:val="af3"/>
        <w:widowControl w:val="0"/>
        <w:suppressAutoHyphens w:val="0"/>
        <w:spacing w:before="0" w:after="0"/>
        <w:ind w:left="0" w:firstLine="709"/>
        <w:jc w:val="both"/>
        <w:rPr>
          <w:color w:val="000000"/>
        </w:rPr>
      </w:pPr>
      <w:r w:rsidRPr="00245A3F">
        <w:t xml:space="preserve">Недостатня кількість автобусів </w:t>
      </w:r>
      <w:r w:rsidR="00EE4068" w:rsidRPr="00245A3F">
        <w:t xml:space="preserve">та тролейбусів </w:t>
      </w:r>
      <w:r w:rsidRPr="00245A3F">
        <w:t xml:space="preserve">на міських маршрутах, </w:t>
      </w:r>
      <w:r w:rsidR="00EE4068" w:rsidRPr="00245A3F">
        <w:t xml:space="preserve">пристосованих </w:t>
      </w:r>
      <w:r w:rsidRPr="00245A3F">
        <w:t>до перевезення пасажирів з обмеженими фізичними можливостями.</w:t>
      </w:r>
    </w:p>
    <w:p w:rsidR="00036903" w:rsidRPr="00245A3F" w:rsidRDefault="00036903" w:rsidP="008C5531">
      <w:pPr>
        <w:pStyle w:val="af3"/>
        <w:widowControl w:val="0"/>
        <w:suppressAutoHyphens w:val="0"/>
        <w:spacing w:before="0" w:after="0"/>
        <w:ind w:left="0" w:firstLine="709"/>
        <w:jc w:val="both"/>
        <w:rPr>
          <w:color w:val="000000"/>
        </w:rPr>
      </w:pPr>
      <w:r w:rsidRPr="00245A3F">
        <w:rPr>
          <w:color w:val="000000"/>
        </w:rPr>
        <w:t xml:space="preserve">Відсутність </w:t>
      </w:r>
      <w:r w:rsidR="00CE23D1" w:rsidRPr="00245A3F">
        <w:rPr>
          <w:color w:val="000000"/>
        </w:rPr>
        <w:t>системи</w:t>
      </w:r>
      <w:r w:rsidRPr="00245A3F">
        <w:rPr>
          <w:color w:val="000000"/>
        </w:rPr>
        <w:t xml:space="preserve"> паркування транспортних засобів у місті.</w:t>
      </w:r>
    </w:p>
    <w:p w:rsidR="00036903" w:rsidRPr="00245A3F" w:rsidRDefault="00036903" w:rsidP="00520025">
      <w:pPr>
        <w:ind w:firstLine="709"/>
        <w:jc w:val="both"/>
      </w:pPr>
      <w:r w:rsidRPr="00245A3F">
        <w:lastRenderedPageBreak/>
        <w:t xml:space="preserve">Відсутність єдиної системи відеоспостереження у місті. </w:t>
      </w:r>
    </w:p>
    <w:p w:rsidR="00036903" w:rsidRPr="00245A3F" w:rsidRDefault="00036903" w:rsidP="008C5531">
      <w:pPr>
        <w:pStyle w:val="af3"/>
        <w:widowControl w:val="0"/>
        <w:suppressAutoHyphens w:val="0"/>
        <w:spacing w:before="0" w:after="0"/>
        <w:ind w:left="0" w:firstLine="709"/>
        <w:jc w:val="both"/>
        <w:rPr>
          <w:color w:val="000000"/>
          <w:highlight w:val="yellow"/>
        </w:rPr>
      </w:pPr>
    </w:p>
    <w:p w:rsidR="00036903" w:rsidRPr="00245A3F" w:rsidRDefault="00036903" w:rsidP="00307936">
      <w:pPr>
        <w:shd w:val="clear" w:color="auto" w:fill="FFFFFF"/>
        <w:jc w:val="both"/>
        <w:rPr>
          <w:lang w:eastAsia="ru-RU"/>
        </w:rPr>
      </w:pPr>
      <w:r w:rsidRPr="00245A3F">
        <w:rPr>
          <w:b/>
          <w:bCs/>
          <w:lang w:eastAsia="ru-RU"/>
        </w:rPr>
        <w:t xml:space="preserve">Мета: </w:t>
      </w:r>
      <w:r w:rsidR="00173BA1" w:rsidRPr="00245A3F">
        <w:rPr>
          <w:bCs/>
          <w:lang w:eastAsia="ru-RU"/>
        </w:rPr>
        <w:t>забезпечення своєчасного та якісного задоволення потреб населення у транспортному обслуговуванні,</w:t>
      </w:r>
      <w:r w:rsidR="00173BA1" w:rsidRPr="00245A3F">
        <w:rPr>
          <w:b/>
          <w:bCs/>
          <w:lang w:eastAsia="ru-RU"/>
        </w:rPr>
        <w:t xml:space="preserve"> </w:t>
      </w:r>
      <w:r w:rsidRPr="00245A3F">
        <w:t xml:space="preserve">у т. ч. осіб з обмеженими фізичними можливостями, </w:t>
      </w:r>
      <w:r w:rsidRPr="00245A3F">
        <w:rPr>
          <w:lang w:eastAsia="ru-RU"/>
        </w:rPr>
        <w:t>вдосконалення дорожньо-транспортної інфраструктури</w:t>
      </w:r>
      <w:r w:rsidR="00BA47B0" w:rsidRPr="00245A3F">
        <w:rPr>
          <w:lang w:eastAsia="ru-RU"/>
        </w:rPr>
        <w:t xml:space="preserve">, </w:t>
      </w:r>
      <w:r w:rsidRPr="00245A3F">
        <w:rPr>
          <w:lang w:eastAsia="ru-RU"/>
        </w:rPr>
        <w:t>підвищення безпеки руху.</w:t>
      </w:r>
    </w:p>
    <w:p w:rsidR="00036903" w:rsidRPr="00245A3F" w:rsidRDefault="00036903" w:rsidP="002927D0">
      <w:pPr>
        <w:suppressAutoHyphens w:val="0"/>
        <w:spacing w:before="120"/>
        <w:jc w:val="both"/>
        <w:rPr>
          <w:lang w:eastAsia="ru-RU"/>
        </w:rPr>
      </w:pPr>
      <w:r w:rsidRPr="00245A3F">
        <w:rPr>
          <w:b/>
          <w:bCs/>
          <w:lang w:eastAsia="ru-RU"/>
        </w:rPr>
        <w:t>Пріоритетні завдання.</w:t>
      </w:r>
    </w:p>
    <w:p w:rsidR="00036903" w:rsidRPr="00245A3F" w:rsidRDefault="00036903" w:rsidP="00201D91">
      <w:pPr>
        <w:suppressAutoHyphens w:val="0"/>
        <w:ind w:firstLine="709"/>
        <w:jc w:val="both"/>
        <w:rPr>
          <w:lang w:eastAsia="ru-RU"/>
        </w:rPr>
      </w:pPr>
      <w:r w:rsidRPr="00245A3F">
        <w:rPr>
          <w:lang w:eastAsia="ru-RU"/>
        </w:rPr>
        <w:t xml:space="preserve">Розвиток мережі міського електротранспорту, збільшення кількості </w:t>
      </w:r>
      <w:r w:rsidR="00173BA1" w:rsidRPr="00245A3F">
        <w:rPr>
          <w:lang w:eastAsia="ru-RU"/>
        </w:rPr>
        <w:t>тролейбусів та ав</w:t>
      </w:r>
      <w:r w:rsidRPr="00245A3F">
        <w:rPr>
          <w:lang w:eastAsia="ru-RU"/>
        </w:rPr>
        <w:t>тобусів.</w:t>
      </w:r>
    </w:p>
    <w:p w:rsidR="00036903" w:rsidRPr="00245A3F" w:rsidRDefault="00036903" w:rsidP="00201D91">
      <w:pPr>
        <w:suppressAutoHyphens w:val="0"/>
        <w:ind w:firstLine="709"/>
        <w:jc w:val="both"/>
        <w:rPr>
          <w:lang w:eastAsia="ru-RU"/>
        </w:rPr>
      </w:pPr>
      <w:r w:rsidRPr="00245A3F">
        <w:rPr>
          <w:lang w:eastAsia="ru-RU"/>
        </w:rPr>
        <w:t>Впровадження автоматизованої системи</w:t>
      </w:r>
      <w:r w:rsidR="00173BA1" w:rsidRPr="00245A3F">
        <w:rPr>
          <w:lang w:eastAsia="ru-RU"/>
        </w:rPr>
        <w:t xml:space="preserve"> </w:t>
      </w:r>
      <w:r w:rsidRPr="00245A3F">
        <w:rPr>
          <w:lang w:eastAsia="ru-RU"/>
        </w:rPr>
        <w:t>обліку оплати проїзду у міському пасажирському транспорті загального користування.</w:t>
      </w:r>
    </w:p>
    <w:p w:rsidR="00036903" w:rsidRPr="00245A3F" w:rsidRDefault="00BA47B0" w:rsidP="00201D91">
      <w:pPr>
        <w:suppressAutoHyphens w:val="0"/>
        <w:ind w:firstLine="709"/>
        <w:jc w:val="both"/>
        <w:rPr>
          <w:lang w:eastAsia="ru-RU"/>
        </w:rPr>
      </w:pPr>
      <w:r w:rsidRPr="00245A3F">
        <w:rPr>
          <w:lang w:eastAsia="ru-RU"/>
        </w:rPr>
        <w:t>Забезпечення належної якості обслуговування пасажирів</w:t>
      </w:r>
      <w:r w:rsidR="00036903" w:rsidRPr="00245A3F">
        <w:rPr>
          <w:lang w:eastAsia="ru-RU"/>
        </w:rPr>
        <w:t>.</w:t>
      </w:r>
    </w:p>
    <w:p w:rsidR="00036903" w:rsidRPr="00245A3F" w:rsidRDefault="00036903" w:rsidP="00201D91">
      <w:pPr>
        <w:suppressAutoHyphens w:val="0"/>
        <w:ind w:firstLine="709"/>
        <w:jc w:val="both"/>
        <w:rPr>
          <w:lang w:eastAsia="ru-RU"/>
        </w:rPr>
      </w:pPr>
      <w:r w:rsidRPr="00245A3F">
        <w:rPr>
          <w:lang w:eastAsia="ru-RU"/>
        </w:rPr>
        <w:t>По</w:t>
      </w:r>
      <w:r w:rsidR="00CE23D1" w:rsidRPr="00245A3F">
        <w:rPr>
          <w:lang w:eastAsia="ru-RU"/>
        </w:rPr>
        <w:t xml:space="preserve">ліпшення експлуатаційного </w:t>
      </w:r>
      <w:r w:rsidRPr="00245A3F">
        <w:rPr>
          <w:lang w:eastAsia="ru-RU"/>
        </w:rPr>
        <w:t xml:space="preserve">стану </w:t>
      </w:r>
      <w:r w:rsidR="00CE23D1" w:rsidRPr="00245A3F">
        <w:rPr>
          <w:lang w:eastAsia="ru-RU"/>
        </w:rPr>
        <w:t xml:space="preserve">дорожньо-транспортної інфраструктури, забезпечення </w:t>
      </w:r>
      <w:r w:rsidRPr="00245A3F">
        <w:rPr>
          <w:lang w:eastAsia="ru-RU"/>
        </w:rPr>
        <w:t xml:space="preserve">безпеки </w:t>
      </w:r>
      <w:r w:rsidR="00CE23D1" w:rsidRPr="00245A3F">
        <w:rPr>
          <w:lang w:eastAsia="ru-RU"/>
        </w:rPr>
        <w:t xml:space="preserve">дорожнього </w:t>
      </w:r>
      <w:r w:rsidRPr="00245A3F">
        <w:rPr>
          <w:lang w:eastAsia="ru-RU"/>
        </w:rPr>
        <w:t>руху.</w:t>
      </w:r>
    </w:p>
    <w:p w:rsidR="00036903" w:rsidRPr="00245A3F" w:rsidRDefault="00036903" w:rsidP="00201D91">
      <w:pPr>
        <w:suppressAutoHyphens w:val="0"/>
        <w:ind w:firstLine="709"/>
        <w:jc w:val="both"/>
        <w:rPr>
          <w:lang w:eastAsia="ru-RU"/>
        </w:rPr>
      </w:pPr>
      <w:r w:rsidRPr="00245A3F">
        <w:rPr>
          <w:lang w:eastAsia="ru-RU"/>
        </w:rPr>
        <w:t>Створення безпечних умов для велосипедистів.</w:t>
      </w:r>
    </w:p>
    <w:p w:rsidR="00036903" w:rsidRPr="00245A3F" w:rsidRDefault="00036903" w:rsidP="00201D91">
      <w:pPr>
        <w:suppressAutoHyphens w:val="0"/>
        <w:ind w:firstLine="709"/>
        <w:jc w:val="both"/>
        <w:rPr>
          <w:lang w:eastAsia="ru-RU"/>
        </w:rPr>
      </w:pPr>
      <w:r w:rsidRPr="00245A3F">
        <w:rPr>
          <w:lang w:eastAsia="ru-RU"/>
        </w:rPr>
        <w:t>Визначення місць для паркування автотранспорту.</w:t>
      </w:r>
    </w:p>
    <w:p w:rsidR="00036903" w:rsidRPr="00245A3F" w:rsidRDefault="00036903" w:rsidP="00520025">
      <w:pPr>
        <w:ind w:firstLine="709"/>
        <w:jc w:val="both"/>
      </w:pPr>
      <w:r w:rsidRPr="00245A3F">
        <w:t xml:space="preserve">Створення єдиної системи відеоспостереження міста. </w:t>
      </w:r>
    </w:p>
    <w:p w:rsidR="00036903" w:rsidRPr="00245A3F" w:rsidRDefault="00036903" w:rsidP="00520025">
      <w:pPr>
        <w:ind w:firstLine="709"/>
        <w:jc w:val="both"/>
      </w:pPr>
      <w:r w:rsidRPr="00245A3F">
        <w:rPr>
          <w:lang w:eastAsia="ru-RU"/>
        </w:rPr>
        <w:t>Сприяння відновленню роботи КП «Аеропорт Хмельницький».</w:t>
      </w:r>
    </w:p>
    <w:p w:rsidR="00907D6E" w:rsidRPr="00245A3F" w:rsidRDefault="00907D6E" w:rsidP="00201D91">
      <w:pPr>
        <w:suppressAutoHyphens w:val="0"/>
        <w:ind w:firstLine="709"/>
      </w:pPr>
    </w:p>
    <w:tbl>
      <w:tblPr>
        <w:tblW w:w="10135" w:type="dxa"/>
        <w:tblInd w:w="2" w:type="dxa"/>
        <w:tblLayout w:type="fixed"/>
        <w:tblLook w:val="0000" w:firstRow="0" w:lastRow="0" w:firstColumn="0" w:lastColumn="0" w:noHBand="0" w:noVBand="0"/>
      </w:tblPr>
      <w:tblGrid>
        <w:gridCol w:w="3650"/>
        <w:gridCol w:w="1985"/>
        <w:gridCol w:w="1842"/>
        <w:gridCol w:w="2658"/>
      </w:tblGrid>
      <w:tr w:rsidR="00907D6E" w:rsidRPr="00245A3F" w:rsidTr="00F57411">
        <w:tc>
          <w:tcPr>
            <w:tcW w:w="3650" w:type="dxa"/>
            <w:tcBorders>
              <w:top w:val="single" w:sz="4" w:space="0" w:color="000000"/>
              <w:left w:val="single" w:sz="4" w:space="0" w:color="000000"/>
              <w:bottom w:val="single" w:sz="4" w:space="0" w:color="auto"/>
            </w:tcBorders>
          </w:tcPr>
          <w:p w:rsidR="00907D6E" w:rsidRPr="00245A3F" w:rsidRDefault="00907D6E" w:rsidP="00173BA1">
            <w:pPr>
              <w:ind w:firstLine="709"/>
              <w:jc w:val="both"/>
              <w:rPr>
                <w:b/>
                <w:bCs/>
              </w:rPr>
            </w:pPr>
            <w:r w:rsidRPr="00245A3F">
              <w:rPr>
                <w:b/>
                <w:bCs/>
              </w:rPr>
              <w:t>Зміст заходу</w:t>
            </w:r>
          </w:p>
        </w:tc>
        <w:tc>
          <w:tcPr>
            <w:tcW w:w="1985" w:type="dxa"/>
            <w:tcBorders>
              <w:top w:val="single" w:sz="4" w:space="0" w:color="000000"/>
              <w:left w:val="single" w:sz="4" w:space="0" w:color="000000"/>
              <w:bottom w:val="single" w:sz="4" w:space="0" w:color="auto"/>
            </w:tcBorders>
          </w:tcPr>
          <w:p w:rsidR="00907D6E" w:rsidRPr="00245A3F" w:rsidRDefault="00907D6E" w:rsidP="00173BA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907D6E" w:rsidRPr="00245A3F" w:rsidRDefault="00907D6E" w:rsidP="00173BA1">
            <w:pPr>
              <w:jc w:val="center"/>
              <w:rPr>
                <w:b/>
                <w:bCs/>
              </w:rPr>
            </w:pPr>
            <w:r w:rsidRPr="00245A3F">
              <w:rPr>
                <w:b/>
                <w:bCs/>
              </w:rPr>
              <w:t>Джерела фінансування</w:t>
            </w:r>
          </w:p>
        </w:tc>
        <w:tc>
          <w:tcPr>
            <w:tcW w:w="2658" w:type="dxa"/>
            <w:tcBorders>
              <w:top w:val="single" w:sz="4" w:space="0" w:color="000000"/>
              <w:left w:val="single" w:sz="4" w:space="0" w:color="000000"/>
              <w:bottom w:val="single" w:sz="4" w:space="0" w:color="auto"/>
              <w:right w:val="single" w:sz="4" w:space="0" w:color="000000"/>
            </w:tcBorders>
          </w:tcPr>
          <w:p w:rsidR="00907D6E" w:rsidRPr="00245A3F" w:rsidRDefault="00907D6E" w:rsidP="00173BA1">
            <w:pPr>
              <w:jc w:val="center"/>
              <w:rPr>
                <w:b/>
                <w:bCs/>
                <w:lang w:eastAsia="ru-RU"/>
              </w:rPr>
            </w:pPr>
            <w:r w:rsidRPr="00245A3F">
              <w:rPr>
                <w:b/>
                <w:bCs/>
                <w:lang w:eastAsia="ru-RU"/>
              </w:rPr>
              <w:t xml:space="preserve">Індикатори </w:t>
            </w:r>
          </w:p>
          <w:p w:rsidR="00907D6E" w:rsidRPr="00245A3F" w:rsidRDefault="00907D6E" w:rsidP="00173BA1">
            <w:pPr>
              <w:jc w:val="center"/>
              <w:rPr>
                <w:b/>
                <w:bCs/>
              </w:rPr>
            </w:pPr>
            <w:r w:rsidRPr="00245A3F">
              <w:rPr>
                <w:b/>
                <w:bCs/>
                <w:lang w:eastAsia="ru-RU"/>
              </w:rPr>
              <w:t>виконання</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rFonts w:ascii="Calibri" w:hAnsi="Calibri" w:cs="Calibri"/>
                <w:lang w:eastAsia="ru-RU"/>
              </w:rPr>
            </w:pPr>
            <w:r w:rsidRPr="00245A3F">
              <w:rPr>
                <w:lang w:eastAsia="ru-RU"/>
              </w:rPr>
              <w:t>Перегляд маршрутної мережі тролейбусних та автобусних  маршрутів, відкриття нових маршрутів</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 xml:space="preserve">Управління транспорту та зв’язку, </w:t>
            </w:r>
            <w:r w:rsidRPr="00245A3F">
              <w:rPr>
                <w:lang w:eastAsia="ru-RU"/>
              </w:rPr>
              <w:br/>
              <w:t>ХКП «Електротранс»</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Удосконалення існуючої мережі</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rFonts w:ascii="Calibri" w:hAnsi="Calibri" w:cs="Calibri"/>
                <w:lang w:eastAsia="ru-RU"/>
              </w:rPr>
            </w:pPr>
            <w:r w:rsidRPr="00245A3F">
              <w:rPr>
                <w:lang w:eastAsia="ru-RU"/>
              </w:rPr>
              <w:t>Оновлення рухомого складу громадського транспорту</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 xml:space="preserve">Управління транспорту та зв’язку, </w:t>
            </w:r>
            <w:r w:rsidRPr="00245A3F">
              <w:rPr>
                <w:lang w:eastAsia="ru-RU"/>
              </w:rPr>
              <w:br/>
              <w:t>ХКП «Електротранс»</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Міський бюджет,</w:t>
            </w:r>
          </w:p>
          <w:p w:rsidR="00AA0B29" w:rsidRPr="00245A3F" w:rsidRDefault="00AA0B29" w:rsidP="00AA0B29">
            <w:pPr>
              <w:suppressAutoHyphens w:val="0"/>
              <w:jc w:val="center"/>
              <w:rPr>
                <w:rFonts w:ascii="Calibri" w:hAnsi="Calibri" w:cs="Calibri"/>
                <w:lang w:eastAsia="ru-RU"/>
              </w:rPr>
            </w:pPr>
            <w:r w:rsidRPr="00245A3F">
              <w:rPr>
                <w:lang w:eastAsia="ru-RU"/>
              </w:rPr>
              <w:t xml:space="preserve">інші кошти </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lang w:eastAsia="ru-RU"/>
              </w:rPr>
            </w:pPr>
            <w:r w:rsidRPr="00245A3F">
              <w:rPr>
                <w:lang w:eastAsia="ru-RU"/>
              </w:rPr>
              <w:t>Кількість тролейбусів – 10 од.</w:t>
            </w:r>
          </w:p>
          <w:p w:rsidR="00AA0B29" w:rsidRPr="00245A3F" w:rsidRDefault="00AA0B29" w:rsidP="00AA0B29">
            <w:pPr>
              <w:suppressAutoHyphens w:val="0"/>
              <w:jc w:val="both"/>
              <w:rPr>
                <w:lang w:eastAsia="ru-RU"/>
              </w:rPr>
            </w:pPr>
            <w:r w:rsidRPr="00245A3F">
              <w:rPr>
                <w:lang w:eastAsia="ru-RU"/>
              </w:rPr>
              <w:t xml:space="preserve">Кількість автобусів – 10 од. </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rFonts w:ascii="Calibri" w:hAnsi="Calibri" w:cs="Calibri"/>
              </w:rPr>
            </w:pPr>
            <w:r w:rsidRPr="00245A3F">
              <w:rPr>
                <w:lang w:eastAsia="ru-RU"/>
              </w:rPr>
              <w:t xml:space="preserve">Впровадження автоматизованої системи електронних платежів </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Управління транспорту та зв’язку</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Інші кошти</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Впровадження у комунальному транспорті - на 100%</w:t>
            </w:r>
          </w:p>
        </w:tc>
      </w:tr>
      <w:tr w:rsidR="0055499B"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lang w:eastAsia="ru-RU"/>
              </w:rPr>
            </w:pPr>
            <w:r w:rsidRPr="00245A3F">
              <w:rPr>
                <w:lang w:eastAsia="ru-RU"/>
              </w:rPr>
              <w:t xml:space="preserve">Будівництво нових доріг та транспортних розв’язок </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Управління житлово-комунального господарства, управління капітального будівництва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Державний бюджет,</w:t>
            </w:r>
          </w:p>
          <w:p w:rsidR="00AA0B29" w:rsidRPr="00245A3F" w:rsidRDefault="00AA0B29" w:rsidP="00AA0B29">
            <w:pPr>
              <w:suppressAutoHyphens w:val="0"/>
              <w:jc w:val="center"/>
              <w:rPr>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Кількість доріг – 3 од.</w:t>
            </w:r>
          </w:p>
        </w:tc>
      </w:tr>
      <w:tr w:rsidR="0055499B" w:rsidRPr="00245A3F" w:rsidTr="00F57411">
        <w:trPr>
          <w:trHeight w:val="860"/>
        </w:trPr>
        <w:tc>
          <w:tcPr>
            <w:tcW w:w="3650" w:type="dxa"/>
            <w:tcBorders>
              <w:top w:val="single" w:sz="4" w:space="0" w:color="auto"/>
              <w:left w:val="single" w:sz="4" w:space="0" w:color="auto"/>
              <w:bottom w:val="single" w:sz="4" w:space="0" w:color="auto"/>
              <w:right w:val="single" w:sz="4" w:space="0" w:color="auto"/>
            </w:tcBorders>
          </w:tcPr>
          <w:p w:rsidR="0055499B" w:rsidRPr="00245A3F" w:rsidRDefault="0055499B" w:rsidP="0055499B">
            <w:pPr>
              <w:suppressAutoHyphens w:val="0"/>
              <w:jc w:val="both"/>
              <w:rPr>
                <w:lang w:eastAsia="ru-RU"/>
              </w:rPr>
            </w:pPr>
            <w:r w:rsidRPr="00245A3F">
              <w:rPr>
                <w:lang w:eastAsia="ru-RU"/>
              </w:rPr>
              <w:t xml:space="preserve">Проведення капітального та поточного ремонту </w:t>
            </w:r>
            <w:proofErr w:type="spellStart"/>
            <w:r w:rsidRPr="00245A3F">
              <w:rPr>
                <w:lang w:eastAsia="ru-RU"/>
              </w:rPr>
              <w:t>вулично</w:t>
            </w:r>
            <w:proofErr w:type="spellEnd"/>
            <w:r w:rsidRPr="00245A3F">
              <w:rPr>
                <w:lang w:eastAsia="ru-RU"/>
              </w:rPr>
              <w:t>-дорожньої мережі, розширення проїзних частин центральних вулиць з улаштуванням заїзних «кишень» на зупинках громадського транспорту</w:t>
            </w:r>
          </w:p>
        </w:tc>
        <w:tc>
          <w:tcPr>
            <w:tcW w:w="1985" w:type="dxa"/>
            <w:tcBorders>
              <w:top w:val="single" w:sz="4" w:space="0" w:color="auto"/>
              <w:left w:val="single" w:sz="4" w:space="0" w:color="auto"/>
              <w:bottom w:val="single" w:sz="4" w:space="0" w:color="auto"/>
              <w:right w:val="single" w:sz="4" w:space="0" w:color="auto"/>
            </w:tcBorders>
          </w:tcPr>
          <w:p w:rsidR="0055499B" w:rsidRPr="00245A3F" w:rsidRDefault="0055499B" w:rsidP="0055499B">
            <w:pPr>
              <w:suppressAutoHyphens w:val="0"/>
              <w:jc w:val="center"/>
              <w:rPr>
                <w:lang w:eastAsia="ru-RU"/>
              </w:rPr>
            </w:pPr>
            <w:r w:rsidRPr="00245A3F">
              <w:rPr>
                <w:lang w:eastAsia="ru-RU"/>
              </w:rPr>
              <w:t>Управління житлово-комунального господарства, управління капітального будівництва</w:t>
            </w:r>
          </w:p>
        </w:tc>
        <w:tc>
          <w:tcPr>
            <w:tcW w:w="1842" w:type="dxa"/>
            <w:tcBorders>
              <w:top w:val="single" w:sz="4" w:space="0" w:color="auto"/>
              <w:left w:val="single" w:sz="4" w:space="0" w:color="auto"/>
              <w:bottom w:val="single" w:sz="4" w:space="0" w:color="auto"/>
              <w:right w:val="single" w:sz="4" w:space="0" w:color="auto"/>
            </w:tcBorders>
          </w:tcPr>
          <w:p w:rsidR="0055499B" w:rsidRPr="00245A3F" w:rsidRDefault="0055499B" w:rsidP="0055499B">
            <w:pPr>
              <w:suppressAutoHyphens w:val="0"/>
              <w:jc w:val="center"/>
              <w:rPr>
                <w:lang w:eastAsia="ru-RU"/>
              </w:rPr>
            </w:pPr>
            <w:r w:rsidRPr="00245A3F">
              <w:rPr>
                <w:lang w:eastAsia="ru-RU"/>
              </w:rPr>
              <w:t>Державний бюджет,</w:t>
            </w:r>
          </w:p>
          <w:p w:rsidR="0055499B" w:rsidRPr="00245A3F" w:rsidRDefault="0055499B" w:rsidP="0055499B">
            <w:pPr>
              <w:suppressAutoHyphens w:val="0"/>
              <w:jc w:val="center"/>
              <w:rPr>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55499B" w:rsidRPr="00245A3F" w:rsidRDefault="0055499B" w:rsidP="0055499B">
            <w:pPr>
              <w:suppressAutoHyphens w:val="0"/>
              <w:rPr>
                <w:lang w:eastAsia="ru-RU"/>
              </w:rPr>
            </w:pPr>
            <w:r w:rsidRPr="00245A3F">
              <w:rPr>
                <w:lang w:eastAsia="ru-RU"/>
              </w:rPr>
              <w:t>Кількість об’єктів – 158 од.</w:t>
            </w:r>
          </w:p>
          <w:p w:rsidR="0055499B" w:rsidRPr="00245A3F" w:rsidRDefault="0055499B" w:rsidP="0055499B">
            <w:pPr>
              <w:suppressAutoHyphens w:val="0"/>
              <w:rPr>
                <w:lang w:eastAsia="ru-RU"/>
              </w:rPr>
            </w:pPr>
            <w:r w:rsidRPr="00245A3F">
              <w:rPr>
                <w:lang w:eastAsia="ru-RU"/>
              </w:rPr>
              <w:t>Кількість заїзних «кишень» - 2 од.</w:t>
            </w:r>
          </w:p>
          <w:p w:rsidR="0055499B" w:rsidRPr="00245A3F" w:rsidRDefault="0055499B" w:rsidP="0055499B">
            <w:pPr>
              <w:suppressAutoHyphens w:val="0"/>
              <w:rPr>
                <w:lang w:eastAsia="ru-RU"/>
              </w:rPr>
            </w:pP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E00418">
            <w:pPr>
              <w:suppressAutoHyphens w:val="0"/>
              <w:jc w:val="both"/>
              <w:rPr>
                <w:lang w:eastAsia="ru-RU"/>
              </w:rPr>
            </w:pPr>
            <w:r w:rsidRPr="00245A3F">
              <w:rPr>
                <w:lang w:eastAsia="ru-RU"/>
              </w:rPr>
              <w:t xml:space="preserve">Встановлення на зупинках громадського транспорту нових павільйонів для очікування пасажирами громадського </w:t>
            </w:r>
            <w:r w:rsidRPr="00245A3F">
              <w:rPr>
                <w:lang w:eastAsia="ru-RU"/>
              </w:rPr>
              <w:lastRenderedPageBreak/>
              <w:t xml:space="preserve">транспорту та облаштування павільйонів </w:t>
            </w:r>
            <w:r w:rsidR="00E00418" w:rsidRPr="00245A3F">
              <w:rPr>
                <w:lang w:eastAsia="ru-RU"/>
              </w:rPr>
              <w:t>і</w:t>
            </w:r>
            <w:r w:rsidRPr="00245A3F">
              <w:rPr>
                <w:lang w:eastAsia="ru-RU"/>
              </w:rPr>
              <w:t>нформаційними табло прогнозування часу прибуття громадського транспорту</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lastRenderedPageBreak/>
              <w:t xml:space="preserve">Управління транспорту та зв’язку, управління </w:t>
            </w:r>
            <w:r w:rsidRPr="00245A3F">
              <w:rPr>
                <w:lang w:eastAsia="ru-RU"/>
              </w:rPr>
              <w:lastRenderedPageBreak/>
              <w:t>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lastRenderedPageBreak/>
              <w:t>Інші кошти</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Кількість</w:t>
            </w:r>
            <w:r w:rsidR="00E00418" w:rsidRPr="00245A3F">
              <w:rPr>
                <w:lang w:eastAsia="ru-RU"/>
              </w:rPr>
              <w:t xml:space="preserve"> нових</w:t>
            </w:r>
            <w:r w:rsidRPr="00245A3F">
              <w:rPr>
                <w:lang w:eastAsia="ru-RU"/>
              </w:rPr>
              <w:t xml:space="preserve"> павільйонів – 3 од.</w:t>
            </w:r>
          </w:p>
          <w:p w:rsidR="00AA0B29" w:rsidRPr="00245A3F" w:rsidRDefault="00AA0B29" w:rsidP="00E00418">
            <w:pPr>
              <w:suppressAutoHyphens w:val="0"/>
              <w:rPr>
                <w:lang w:eastAsia="ru-RU"/>
              </w:rPr>
            </w:pPr>
            <w:r w:rsidRPr="00245A3F">
              <w:rPr>
                <w:lang w:eastAsia="ru-RU"/>
              </w:rPr>
              <w:lastRenderedPageBreak/>
              <w:t xml:space="preserve">Кількість встановлених табло на існуючих зупинках – </w:t>
            </w:r>
            <w:r w:rsidR="00E00418" w:rsidRPr="00245A3F">
              <w:rPr>
                <w:lang w:eastAsia="ru-RU"/>
              </w:rPr>
              <w:t>3</w:t>
            </w:r>
            <w:r w:rsidRPr="00245A3F">
              <w:rPr>
                <w:lang w:eastAsia="ru-RU"/>
              </w:rPr>
              <w:t xml:space="preserve"> од.</w:t>
            </w:r>
          </w:p>
        </w:tc>
      </w:tr>
      <w:tr w:rsidR="008C4A82" w:rsidRPr="00245A3F" w:rsidTr="00F57411">
        <w:tc>
          <w:tcPr>
            <w:tcW w:w="3650" w:type="dxa"/>
            <w:tcBorders>
              <w:top w:val="single" w:sz="4" w:space="0" w:color="auto"/>
              <w:left w:val="single" w:sz="4" w:space="0" w:color="auto"/>
              <w:bottom w:val="single" w:sz="4" w:space="0" w:color="auto"/>
              <w:right w:val="single" w:sz="4" w:space="0" w:color="auto"/>
            </w:tcBorders>
          </w:tcPr>
          <w:p w:rsidR="008C4A82" w:rsidRPr="00245A3F" w:rsidRDefault="008C4A82" w:rsidP="00F85240">
            <w:pPr>
              <w:suppressAutoHyphens w:val="0"/>
              <w:jc w:val="both"/>
              <w:rPr>
                <w:lang w:eastAsia="ru-RU"/>
              </w:rPr>
            </w:pPr>
            <w:r w:rsidRPr="00245A3F">
              <w:rPr>
                <w:lang w:eastAsia="ru-RU"/>
              </w:rPr>
              <w:lastRenderedPageBreak/>
              <w:t>Будівництво вело</w:t>
            </w:r>
            <w:r w:rsidR="00F85240" w:rsidRPr="00245A3F">
              <w:rPr>
                <w:lang w:eastAsia="ru-RU"/>
              </w:rPr>
              <w:t xml:space="preserve">сипедних, пішохідних </w:t>
            </w:r>
            <w:r w:rsidRPr="00245A3F">
              <w:rPr>
                <w:lang w:eastAsia="ru-RU"/>
              </w:rPr>
              <w:t>доріжок</w:t>
            </w:r>
            <w:r w:rsidR="00F85240" w:rsidRPr="00245A3F">
              <w:rPr>
                <w:lang w:eastAsia="ru-RU"/>
              </w:rPr>
              <w:t xml:space="preserve">, </w:t>
            </w:r>
            <w:proofErr w:type="spellStart"/>
            <w:r w:rsidRPr="00245A3F">
              <w:rPr>
                <w:lang w:eastAsia="ru-RU"/>
              </w:rPr>
              <w:t>пішохідно</w:t>
            </w:r>
            <w:proofErr w:type="spellEnd"/>
            <w:r w:rsidRPr="00245A3F">
              <w:rPr>
                <w:lang w:eastAsia="ru-RU"/>
              </w:rPr>
              <w:t>-велосипедних зон, облаштування велосипедних смуг</w:t>
            </w:r>
          </w:p>
        </w:tc>
        <w:tc>
          <w:tcPr>
            <w:tcW w:w="1985" w:type="dxa"/>
            <w:tcBorders>
              <w:top w:val="single" w:sz="4" w:space="0" w:color="auto"/>
              <w:left w:val="single" w:sz="4" w:space="0" w:color="auto"/>
              <w:bottom w:val="single" w:sz="4" w:space="0" w:color="auto"/>
              <w:right w:val="single" w:sz="4" w:space="0" w:color="auto"/>
            </w:tcBorders>
          </w:tcPr>
          <w:p w:rsidR="008C4A82" w:rsidRPr="00245A3F" w:rsidRDefault="008C4A82" w:rsidP="00AA0B29">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8C4A82" w:rsidRPr="00245A3F" w:rsidRDefault="008C4A82" w:rsidP="00AA0B29">
            <w:pPr>
              <w:suppressAutoHyphens w:val="0"/>
              <w:jc w:val="center"/>
              <w:rPr>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8C4A82" w:rsidRPr="00245A3F" w:rsidRDefault="008C4A82" w:rsidP="008C4A82">
            <w:pPr>
              <w:suppressAutoHyphens w:val="0"/>
              <w:rPr>
                <w:lang w:eastAsia="ru-RU"/>
              </w:rPr>
            </w:pPr>
            <w:r w:rsidRPr="00245A3F">
              <w:rPr>
                <w:lang w:eastAsia="ru-RU"/>
              </w:rPr>
              <w:t>Кількість велосипедних доріжок – 1 од.</w:t>
            </w:r>
          </w:p>
          <w:p w:rsidR="008C4A82" w:rsidRPr="00245A3F" w:rsidRDefault="00F85240" w:rsidP="00F85240">
            <w:pPr>
              <w:suppressAutoHyphens w:val="0"/>
              <w:rPr>
                <w:lang w:eastAsia="ru-RU"/>
              </w:rPr>
            </w:pPr>
            <w:r w:rsidRPr="00245A3F">
              <w:rPr>
                <w:lang w:eastAsia="ru-RU"/>
              </w:rPr>
              <w:t>Кількість пішохідних доріжок – 1 од.</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7C05F7">
            <w:pPr>
              <w:suppressAutoHyphens w:val="0"/>
              <w:jc w:val="both"/>
              <w:rPr>
                <w:rFonts w:ascii="Calibri" w:hAnsi="Calibri" w:cs="Calibri"/>
              </w:rPr>
            </w:pPr>
            <w:r w:rsidRPr="00245A3F">
              <w:rPr>
                <w:lang w:eastAsia="ru-RU"/>
              </w:rPr>
              <w:t xml:space="preserve">Створення електронної мапи </w:t>
            </w:r>
            <w:proofErr w:type="spellStart"/>
            <w:r w:rsidRPr="00245A3F">
              <w:rPr>
                <w:lang w:eastAsia="ru-RU"/>
              </w:rPr>
              <w:t>велоінфраструктури</w:t>
            </w:r>
            <w:proofErr w:type="spellEnd"/>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7C05F7" w:rsidP="007C05F7">
            <w:pPr>
              <w:suppressAutoHyphens w:val="0"/>
              <w:rPr>
                <w:lang w:eastAsia="ru-RU"/>
              </w:rPr>
            </w:pPr>
            <w:r w:rsidRPr="00245A3F">
              <w:rPr>
                <w:lang w:eastAsia="ru-RU"/>
              </w:rPr>
              <w:t>Електронна мапа – 1 од.</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lang w:eastAsia="ru-RU"/>
              </w:rPr>
            </w:pPr>
            <w:r w:rsidRPr="00245A3F">
              <w:rPr>
                <w:lang w:eastAsia="ru-RU"/>
              </w:rPr>
              <w:t>Облаштування пристроїв для обмеження дорожнього руху, світлофорів, у т.</w:t>
            </w:r>
            <w:r w:rsidR="00C94B87" w:rsidRPr="00245A3F">
              <w:rPr>
                <w:lang w:eastAsia="ru-RU"/>
              </w:rPr>
              <w:t xml:space="preserve"> </w:t>
            </w:r>
            <w:r w:rsidRPr="00245A3F">
              <w:rPr>
                <w:lang w:eastAsia="ru-RU"/>
              </w:rPr>
              <w:t>ч. для людей з обмеженими можливостями</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 xml:space="preserve">Кількість об’єктів – </w:t>
            </w:r>
            <w:r w:rsidR="00C94B87" w:rsidRPr="00245A3F">
              <w:rPr>
                <w:lang w:eastAsia="ru-RU"/>
              </w:rPr>
              <w:t>5</w:t>
            </w:r>
            <w:r w:rsidRPr="00245A3F">
              <w:rPr>
                <w:lang w:eastAsia="ru-RU"/>
              </w:rPr>
              <w:t xml:space="preserve"> од.</w:t>
            </w:r>
          </w:p>
          <w:p w:rsidR="00AA0B29" w:rsidRPr="00245A3F" w:rsidRDefault="00AA0B29" w:rsidP="00AA0B29">
            <w:pPr>
              <w:suppressAutoHyphens w:val="0"/>
              <w:rPr>
                <w:lang w:eastAsia="ru-RU"/>
              </w:rPr>
            </w:pP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lang w:eastAsia="ru-RU"/>
              </w:rPr>
            </w:pPr>
            <w:r w:rsidRPr="00245A3F">
              <w:rPr>
                <w:lang w:eastAsia="ru-RU"/>
              </w:rPr>
              <w:t>Облаштування перехресть, зупинок громадського транспорту пандусами для з’їзду/виїзду на проїзну частину осіб з особливими потребами</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Кількість об’єктів – 1 од.</w:t>
            </w:r>
          </w:p>
          <w:p w:rsidR="00AA0B29" w:rsidRPr="00245A3F" w:rsidRDefault="00AA0B29" w:rsidP="00AA0B29">
            <w:pPr>
              <w:suppressAutoHyphens w:val="0"/>
              <w:rPr>
                <w:lang w:eastAsia="ru-RU"/>
              </w:rPr>
            </w:pP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rFonts w:ascii="Calibri" w:hAnsi="Calibri" w:cs="Calibri"/>
                <w:lang w:eastAsia="ru-RU"/>
              </w:rPr>
            </w:pPr>
            <w:r w:rsidRPr="00245A3F">
              <w:rPr>
                <w:lang w:eastAsia="ru-RU"/>
              </w:rPr>
              <w:t>Розробка концепції реформування системи паркування на території міста, перегляд місць розташування дорожніх знаків, які визначають місця для паркування або їх забороняють</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D621C" w:rsidP="00AD621C">
            <w:pPr>
              <w:suppressAutoHyphens w:val="0"/>
              <w:jc w:val="center"/>
              <w:rPr>
                <w:rFonts w:ascii="Calibri" w:hAnsi="Calibri" w:cs="Calibri"/>
                <w:lang w:eastAsia="ru-RU"/>
              </w:rPr>
            </w:pPr>
            <w:r w:rsidRPr="00245A3F">
              <w:rPr>
                <w:lang w:eastAsia="ru-RU"/>
              </w:rPr>
              <w:t>Управління транспорту та зв’язку, у</w:t>
            </w:r>
            <w:r w:rsidR="00AA0B29" w:rsidRPr="00245A3F">
              <w:rPr>
                <w:lang w:eastAsia="ru-RU"/>
              </w:rPr>
              <w:t>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rFonts w:ascii="Calibri" w:hAnsi="Calibri" w:cs="Calibri"/>
                <w:lang w:eastAsia="ru-RU"/>
              </w:rPr>
            </w:pPr>
            <w:r w:rsidRPr="00245A3F">
              <w:rPr>
                <w:color w:val="000000"/>
                <w:shd w:val="clear" w:color="auto" w:fill="FFFFFF"/>
              </w:rPr>
              <w:t>Зменшення заторів на вулицях міста</w:t>
            </w:r>
          </w:p>
          <w:p w:rsidR="00AA0B29" w:rsidRPr="00245A3F" w:rsidRDefault="00AA0B29" w:rsidP="00AA0B29">
            <w:pPr>
              <w:suppressAutoHyphens w:val="0"/>
              <w:rPr>
                <w:rFonts w:ascii="Calibri" w:hAnsi="Calibri" w:cs="Calibri"/>
                <w:lang w:eastAsia="ru-RU"/>
              </w:rPr>
            </w:pP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CE23D1">
            <w:pPr>
              <w:jc w:val="both"/>
            </w:pPr>
            <w:r w:rsidRPr="00245A3F">
              <w:t>Придбання обладнання для системи відеоспостереження</w:t>
            </w:r>
            <w:r w:rsidR="00CE23D1" w:rsidRPr="00245A3F">
              <w:t xml:space="preserve"> </w:t>
            </w:r>
            <w:r w:rsidRPr="00245A3F">
              <w:t>за громадськими місцями, дорожнім рухом</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autoSpaceDE w:val="0"/>
              <w:autoSpaceDN w:val="0"/>
              <w:adjustRightInd w:val="0"/>
              <w:jc w:val="center"/>
              <w:rPr>
                <w:lang w:eastAsia="uk-UA"/>
              </w:rPr>
            </w:pPr>
            <w:r w:rsidRPr="00245A3F">
              <w:rPr>
                <w:lang w:eastAsia="uk-UA"/>
              </w:rPr>
              <w:t>ХМКП «</w:t>
            </w:r>
            <w:proofErr w:type="spellStart"/>
            <w:r w:rsidRPr="00245A3F">
              <w:rPr>
                <w:lang w:eastAsia="uk-UA"/>
              </w:rPr>
              <w:t>Хмельницьк-інфоцентр</w:t>
            </w:r>
            <w:proofErr w:type="spellEnd"/>
            <w:r w:rsidRPr="00245A3F">
              <w:rPr>
                <w:lang w:eastAsia="uk-UA"/>
              </w:rPr>
              <w:t>»</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jc w:val="center"/>
            </w:pPr>
            <w:r w:rsidRPr="00245A3F">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r w:rsidRPr="00245A3F">
              <w:t>Кількість відеокамер – 62 од.</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BB55ED">
            <w:pPr>
              <w:suppressAutoHyphens w:val="0"/>
              <w:jc w:val="both"/>
              <w:rPr>
                <w:rFonts w:ascii="Calibri" w:hAnsi="Calibri" w:cs="Calibri"/>
                <w:lang w:eastAsia="ru-RU"/>
              </w:rPr>
            </w:pPr>
            <w:proofErr w:type="spellStart"/>
            <w:r w:rsidRPr="00245A3F">
              <w:rPr>
                <w:lang w:eastAsia="ru-RU"/>
              </w:rPr>
              <w:t>Співфінансування</w:t>
            </w:r>
            <w:proofErr w:type="spellEnd"/>
            <w:r w:rsidRPr="00245A3F">
              <w:rPr>
                <w:lang w:eastAsia="ru-RU"/>
              </w:rPr>
              <w:t xml:space="preserve"> </w:t>
            </w:r>
            <w:r w:rsidR="00BB55ED">
              <w:rPr>
                <w:lang w:eastAsia="ru-RU"/>
              </w:rPr>
              <w:t xml:space="preserve">заходів </w:t>
            </w:r>
            <w:r w:rsidRPr="00245A3F">
              <w:rPr>
                <w:lang w:eastAsia="ru-RU"/>
              </w:rPr>
              <w:t xml:space="preserve">з відновлення </w:t>
            </w:r>
            <w:r w:rsidR="00BB55ED">
              <w:rPr>
                <w:lang w:eastAsia="ru-RU"/>
              </w:rPr>
              <w:t xml:space="preserve">роботи </w:t>
            </w:r>
            <w:r w:rsidRPr="00245A3F">
              <w:rPr>
                <w:lang w:eastAsia="ru-RU"/>
              </w:rPr>
              <w:t xml:space="preserve">КП «Аеропорт </w:t>
            </w:r>
            <w:r w:rsidR="00E00418" w:rsidRPr="00245A3F">
              <w:rPr>
                <w:lang w:eastAsia="ru-RU"/>
              </w:rPr>
              <w:t>«</w:t>
            </w:r>
            <w:r w:rsidRPr="00245A3F">
              <w:rPr>
                <w:lang w:eastAsia="ru-RU"/>
              </w:rPr>
              <w:t>Хмельницький»</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Обласний бюджет, 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Проектно-кошторисна документація – 1 од.</w:t>
            </w:r>
          </w:p>
        </w:tc>
      </w:tr>
    </w:tbl>
    <w:p w:rsidR="00800ABE" w:rsidRPr="00245A3F" w:rsidRDefault="00800ABE" w:rsidP="00800ABE">
      <w:pPr>
        <w:spacing w:before="120"/>
        <w:jc w:val="both"/>
      </w:pPr>
      <w:bookmarkStart w:id="16" w:name="_Toc531180521"/>
      <w:r w:rsidRPr="00245A3F">
        <w:rPr>
          <w:rFonts w:eastAsia="TimesNewRomanPS-BoldMT"/>
          <w:b/>
          <w:bCs/>
        </w:rPr>
        <w:t>Очікувані результати.</w:t>
      </w:r>
    </w:p>
    <w:p w:rsidR="00800ABE" w:rsidRPr="00245A3F" w:rsidRDefault="00800ABE" w:rsidP="00800ABE">
      <w:pPr>
        <w:suppressAutoHyphens w:val="0"/>
        <w:ind w:firstLine="709"/>
      </w:pPr>
      <w:r w:rsidRPr="00245A3F">
        <w:t>Поліпшення якості пасажирських перевезень.</w:t>
      </w:r>
    </w:p>
    <w:p w:rsidR="00800ABE" w:rsidRPr="00245A3F" w:rsidRDefault="00800ABE" w:rsidP="00800ABE">
      <w:pPr>
        <w:suppressAutoHyphens w:val="0"/>
        <w:ind w:firstLine="709"/>
      </w:pPr>
      <w:r w:rsidRPr="00245A3F">
        <w:t>Доступність об’єктів транспорту для людей з обмеженими можливостями.</w:t>
      </w:r>
    </w:p>
    <w:p w:rsidR="00800ABE" w:rsidRPr="00245A3F" w:rsidRDefault="00800ABE" w:rsidP="00800ABE">
      <w:pPr>
        <w:suppressAutoHyphens w:val="0"/>
        <w:ind w:firstLine="709"/>
      </w:pPr>
      <w:r w:rsidRPr="00245A3F">
        <w:t>Автоматизація процесу оплати за проїзд у громадському транспорті.</w:t>
      </w:r>
    </w:p>
    <w:p w:rsidR="00800ABE" w:rsidRPr="00245A3F" w:rsidRDefault="00800ABE" w:rsidP="00800ABE">
      <w:pPr>
        <w:ind w:firstLine="709"/>
        <w:jc w:val="both"/>
      </w:pPr>
      <w:r w:rsidRPr="00245A3F">
        <w:t>Поліпшення транспортно-експлуатаційного стану автомобільних доріг.</w:t>
      </w:r>
    </w:p>
    <w:p w:rsidR="00800ABE" w:rsidRPr="00245A3F" w:rsidRDefault="00800ABE" w:rsidP="00800ABE">
      <w:pPr>
        <w:ind w:firstLine="709"/>
        <w:jc w:val="both"/>
      </w:pPr>
      <w:r w:rsidRPr="00245A3F">
        <w:t>Створення умов для зручного та безпечного руху.</w:t>
      </w:r>
    </w:p>
    <w:p w:rsidR="00096C74" w:rsidRPr="00245A3F" w:rsidRDefault="007C429B" w:rsidP="00096C74">
      <w:pPr>
        <w:pStyle w:val="af0"/>
        <w:spacing w:before="100" w:beforeAutospacing="1"/>
        <w:rPr>
          <w:highlight w:val="yellow"/>
          <w:lang w:val="uk-UA"/>
        </w:rPr>
      </w:pPr>
      <w:r>
        <w:rPr>
          <w:rStyle w:val="a4"/>
          <w:spacing w:val="0"/>
          <w:sz w:val="24"/>
          <w:szCs w:val="24"/>
          <w:lang w:val="uk-UA"/>
        </w:rPr>
        <w:t>3</w:t>
      </w:r>
      <w:r w:rsidR="00096C74" w:rsidRPr="00245A3F">
        <w:rPr>
          <w:rStyle w:val="a4"/>
          <w:spacing w:val="0"/>
          <w:sz w:val="24"/>
          <w:szCs w:val="24"/>
          <w:lang w:val="uk-UA"/>
        </w:rPr>
        <w:t>.4. Житлова політика, містобудування, регулювання земельних відносин.</w:t>
      </w:r>
      <w:bookmarkEnd w:id="16"/>
    </w:p>
    <w:p w:rsidR="00036903" w:rsidRPr="00245A3F" w:rsidRDefault="00036903" w:rsidP="002E5DD5">
      <w:pPr>
        <w:spacing w:before="120"/>
        <w:jc w:val="both"/>
        <w:rPr>
          <w:b/>
          <w:bCs/>
        </w:rPr>
      </w:pPr>
      <w:r w:rsidRPr="00245A3F">
        <w:rPr>
          <w:b/>
          <w:bCs/>
        </w:rPr>
        <w:t>Проблемні питання.</w:t>
      </w:r>
    </w:p>
    <w:p w:rsidR="00036903" w:rsidRPr="00245A3F" w:rsidRDefault="00036903" w:rsidP="00D10EF8">
      <w:pPr>
        <w:suppressAutoHyphens w:val="0"/>
        <w:ind w:firstLine="709"/>
        <w:jc w:val="both"/>
      </w:pPr>
      <w:r w:rsidRPr="00245A3F">
        <w:t>Необхідність оновлення містобудівної документації.</w:t>
      </w:r>
    </w:p>
    <w:p w:rsidR="00036903" w:rsidRPr="00245A3F" w:rsidRDefault="00AD2C90" w:rsidP="00D21173">
      <w:pPr>
        <w:ind w:firstLine="709"/>
        <w:jc w:val="both"/>
      </w:pPr>
      <w:r w:rsidRPr="00245A3F">
        <w:t xml:space="preserve">Недостатня кількість </w:t>
      </w:r>
      <w:r w:rsidR="00036903" w:rsidRPr="00245A3F">
        <w:t>житла</w:t>
      </w:r>
      <w:r w:rsidRPr="00245A3F">
        <w:t xml:space="preserve"> та </w:t>
      </w:r>
      <w:r w:rsidR="00036903" w:rsidRPr="00245A3F">
        <w:t>коштів на його будівництво та придбання для пільгових категорій громадян.</w:t>
      </w:r>
    </w:p>
    <w:p w:rsidR="00036903" w:rsidRPr="00245A3F" w:rsidRDefault="00036903" w:rsidP="002E5DD5">
      <w:pPr>
        <w:suppressAutoHyphens w:val="0"/>
        <w:ind w:firstLine="709"/>
        <w:jc w:val="both"/>
        <w:rPr>
          <w:lang w:eastAsia="ru-RU"/>
        </w:rPr>
      </w:pPr>
      <w:r w:rsidRPr="00245A3F">
        <w:rPr>
          <w:lang w:eastAsia="ru-RU"/>
        </w:rPr>
        <w:lastRenderedPageBreak/>
        <w:t>Недостатня кількість земельних ділянок, які могли б бути запропоновані громадянам для будівництва</w:t>
      </w:r>
      <w:r w:rsidR="00B4251F" w:rsidRPr="00245A3F">
        <w:rPr>
          <w:lang w:eastAsia="ru-RU"/>
        </w:rPr>
        <w:t>.</w:t>
      </w:r>
      <w:r w:rsidRPr="00245A3F">
        <w:rPr>
          <w:lang w:eastAsia="ru-RU"/>
        </w:rPr>
        <w:t xml:space="preserve"> згідно з чергою та</w:t>
      </w:r>
      <w:r w:rsidR="00CC0AD7" w:rsidRPr="00245A3F">
        <w:rPr>
          <w:lang w:eastAsia="ru-RU"/>
        </w:rPr>
        <w:t xml:space="preserve"> </w:t>
      </w:r>
      <w:r w:rsidRPr="00245A3F">
        <w:rPr>
          <w:lang w:eastAsia="ru-RU"/>
        </w:rPr>
        <w:t>позачергово учасникам АТО.</w:t>
      </w:r>
    </w:p>
    <w:p w:rsidR="00036903" w:rsidRPr="00245A3F" w:rsidRDefault="00036903" w:rsidP="00186791">
      <w:pPr>
        <w:suppressAutoHyphens w:val="0"/>
        <w:ind w:firstLine="709"/>
        <w:jc w:val="both"/>
        <w:rPr>
          <w:lang w:eastAsia="ru-RU"/>
        </w:rPr>
      </w:pPr>
      <w:r w:rsidRPr="00245A3F">
        <w:rPr>
          <w:lang w:eastAsia="ru-RU"/>
        </w:rPr>
        <w:t>Відсутність порядку щодо оподаткування земельних ділянок, що знаходяться під приміщеннями, які перебувають у власності різних суб’єктів господарювання (без відведення земельної ділянки).</w:t>
      </w:r>
    </w:p>
    <w:p w:rsidR="00036903" w:rsidRPr="00245A3F" w:rsidRDefault="00036903" w:rsidP="00186791">
      <w:pPr>
        <w:suppressAutoHyphens w:val="0"/>
        <w:ind w:firstLine="709"/>
        <w:jc w:val="both"/>
      </w:pPr>
      <w:r w:rsidRPr="00245A3F">
        <w:rPr>
          <w:lang w:eastAsia="ru-RU"/>
        </w:rPr>
        <w:t>Використання земельних ділянок</w:t>
      </w:r>
      <w:r w:rsidRPr="00245A3F">
        <w:rPr>
          <w:color w:val="000000"/>
          <w:shd w:val="clear" w:color="auto" w:fill="FFFFFF"/>
        </w:rPr>
        <w:t xml:space="preserve"> без правовстановлюючих документів.</w:t>
      </w:r>
    </w:p>
    <w:p w:rsidR="00036903" w:rsidRPr="00245A3F" w:rsidRDefault="00036903" w:rsidP="002927D0">
      <w:pPr>
        <w:tabs>
          <w:tab w:val="left" w:pos="851"/>
        </w:tabs>
        <w:spacing w:before="120"/>
        <w:jc w:val="both"/>
        <w:rPr>
          <w:color w:val="FF0000"/>
          <w:spacing w:val="-6"/>
        </w:rPr>
      </w:pPr>
      <w:r w:rsidRPr="00245A3F">
        <w:rPr>
          <w:b/>
          <w:bCs/>
          <w:lang w:eastAsia="ru-RU"/>
        </w:rPr>
        <w:t xml:space="preserve">Мета: </w:t>
      </w:r>
      <w:r w:rsidR="00667CCE" w:rsidRPr="00245A3F">
        <w:rPr>
          <w:bCs/>
          <w:lang w:eastAsia="ru-RU"/>
        </w:rPr>
        <w:t>забезпечення</w:t>
      </w:r>
      <w:r w:rsidR="00667CCE" w:rsidRPr="00245A3F">
        <w:rPr>
          <w:b/>
          <w:bCs/>
          <w:lang w:eastAsia="ru-RU"/>
        </w:rPr>
        <w:t xml:space="preserve"> </w:t>
      </w:r>
      <w:r w:rsidR="00667CCE" w:rsidRPr="00245A3F">
        <w:rPr>
          <w:color w:val="000000"/>
          <w:shd w:val="clear" w:color="auto" w:fill="FFFFFF"/>
          <w:lang w:eastAsia="ru-RU"/>
        </w:rPr>
        <w:t>ефективного планування та забудови територій міста,</w:t>
      </w:r>
      <w:r w:rsidR="00667CCE" w:rsidRPr="00245A3F">
        <w:rPr>
          <w:spacing w:val="-4"/>
        </w:rPr>
        <w:t xml:space="preserve"> раціонального</w:t>
      </w:r>
      <w:r w:rsidRPr="00245A3F">
        <w:rPr>
          <w:spacing w:val="-4"/>
        </w:rPr>
        <w:t xml:space="preserve"> використання земель</w:t>
      </w:r>
      <w:r w:rsidRPr="00245A3F">
        <w:rPr>
          <w:color w:val="000000"/>
          <w:shd w:val="clear" w:color="auto" w:fill="FFFFFF"/>
          <w:lang w:eastAsia="ru-RU"/>
        </w:rPr>
        <w:t>.</w:t>
      </w:r>
    </w:p>
    <w:p w:rsidR="00036903" w:rsidRPr="00245A3F" w:rsidRDefault="00036903" w:rsidP="002927D0">
      <w:pPr>
        <w:suppressAutoHyphens w:val="0"/>
        <w:spacing w:before="120"/>
        <w:jc w:val="both"/>
        <w:rPr>
          <w:b/>
          <w:bCs/>
          <w:lang w:eastAsia="ru-RU"/>
        </w:rPr>
      </w:pPr>
      <w:r w:rsidRPr="00245A3F">
        <w:rPr>
          <w:b/>
          <w:bCs/>
          <w:lang w:eastAsia="ru-RU"/>
        </w:rPr>
        <w:t>Пріоритетні завдання.</w:t>
      </w:r>
    </w:p>
    <w:p w:rsidR="00DF4F3A" w:rsidRPr="00245A3F" w:rsidRDefault="00DF4F3A" w:rsidP="00B36BAC">
      <w:pPr>
        <w:suppressAutoHyphens w:val="0"/>
        <w:ind w:firstLine="709"/>
        <w:jc w:val="both"/>
      </w:pPr>
      <w:r w:rsidRPr="00245A3F">
        <w:t>Розробка та затвердження містобудівної документації.</w:t>
      </w:r>
    </w:p>
    <w:p w:rsidR="004B0443" w:rsidRPr="00245A3F" w:rsidRDefault="004B0443" w:rsidP="00B36BAC">
      <w:pPr>
        <w:suppressAutoHyphens w:val="0"/>
        <w:ind w:firstLine="709"/>
        <w:jc w:val="both"/>
        <w:rPr>
          <w:lang w:eastAsia="ru-RU"/>
        </w:rPr>
      </w:pPr>
      <w:r w:rsidRPr="00245A3F">
        <w:rPr>
          <w:lang w:eastAsia="ru-RU"/>
        </w:rPr>
        <w:t>Забезпечення загальнодоступності містобудівної документації.</w:t>
      </w:r>
    </w:p>
    <w:p w:rsidR="00036903" w:rsidRPr="00245A3F" w:rsidRDefault="00036903" w:rsidP="00B36BAC">
      <w:pPr>
        <w:suppressAutoHyphens w:val="0"/>
        <w:ind w:firstLine="709"/>
        <w:jc w:val="both"/>
        <w:rPr>
          <w:lang w:eastAsia="ru-RU"/>
        </w:rPr>
      </w:pPr>
      <w:r w:rsidRPr="00245A3F">
        <w:rPr>
          <w:lang w:eastAsia="ru-RU"/>
        </w:rPr>
        <w:t>Забезпечення відкритості та прозорості процедури продажу земельних ділянок, надання у користування та у власність земельних ділянок комунальної власності.</w:t>
      </w:r>
    </w:p>
    <w:p w:rsidR="00CC0AD7" w:rsidRPr="00245A3F" w:rsidRDefault="00CC0AD7" w:rsidP="00B36BAC">
      <w:pPr>
        <w:suppressAutoHyphens w:val="0"/>
        <w:ind w:firstLine="709"/>
        <w:jc w:val="both"/>
        <w:rPr>
          <w:lang w:eastAsia="ru-RU"/>
        </w:rPr>
      </w:pPr>
      <w:r w:rsidRPr="00245A3F">
        <w:rPr>
          <w:lang w:eastAsia="ru-RU"/>
        </w:rPr>
        <w:t>Забезпечення житлових прав окремих категорій громадян.</w:t>
      </w:r>
    </w:p>
    <w:p w:rsidR="004A736A" w:rsidRPr="00245A3F" w:rsidRDefault="004A736A" w:rsidP="004A736A">
      <w:pPr>
        <w:pStyle w:val="a0"/>
        <w:rPr>
          <w:highlight w:val="yellow"/>
          <w:lang w:val="uk-UA"/>
        </w:rPr>
      </w:pPr>
    </w:p>
    <w:tbl>
      <w:tblPr>
        <w:tblW w:w="10135" w:type="dxa"/>
        <w:tblInd w:w="2" w:type="dxa"/>
        <w:tblLayout w:type="fixed"/>
        <w:tblLook w:val="0000" w:firstRow="0" w:lastRow="0" w:firstColumn="0" w:lastColumn="0" w:noHBand="0" w:noVBand="0"/>
      </w:tblPr>
      <w:tblGrid>
        <w:gridCol w:w="3650"/>
        <w:gridCol w:w="1844"/>
        <w:gridCol w:w="1842"/>
        <w:gridCol w:w="2799"/>
      </w:tblGrid>
      <w:tr w:rsidR="004A736A" w:rsidRPr="00245A3F" w:rsidTr="00331DDC">
        <w:tc>
          <w:tcPr>
            <w:tcW w:w="3650" w:type="dxa"/>
            <w:tcBorders>
              <w:top w:val="single" w:sz="4" w:space="0" w:color="000000"/>
              <w:left w:val="single" w:sz="4" w:space="0" w:color="000000"/>
              <w:bottom w:val="single" w:sz="4" w:space="0" w:color="auto"/>
            </w:tcBorders>
          </w:tcPr>
          <w:p w:rsidR="004A736A" w:rsidRPr="00245A3F" w:rsidRDefault="004A736A" w:rsidP="006001E1">
            <w:pPr>
              <w:ind w:firstLine="709"/>
              <w:jc w:val="both"/>
              <w:rPr>
                <w:b/>
                <w:bCs/>
              </w:rPr>
            </w:pPr>
            <w:r w:rsidRPr="00245A3F">
              <w:rPr>
                <w:b/>
                <w:bCs/>
              </w:rPr>
              <w:t>Зміст заходу</w:t>
            </w:r>
          </w:p>
        </w:tc>
        <w:tc>
          <w:tcPr>
            <w:tcW w:w="1844" w:type="dxa"/>
            <w:tcBorders>
              <w:top w:val="single" w:sz="4" w:space="0" w:color="000000"/>
              <w:left w:val="single" w:sz="4" w:space="0" w:color="000000"/>
              <w:bottom w:val="single" w:sz="4" w:space="0" w:color="auto"/>
            </w:tcBorders>
          </w:tcPr>
          <w:p w:rsidR="004A736A" w:rsidRPr="00245A3F" w:rsidRDefault="004A736A" w:rsidP="006001E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lang w:eastAsia="ru-RU"/>
              </w:rPr>
            </w:pPr>
            <w:r w:rsidRPr="00245A3F">
              <w:rPr>
                <w:b/>
                <w:bCs/>
                <w:lang w:eastAsia="ru-RU"/>
              </w:rPr>
              <w:t xml:space="preserve">Індикатори </w:t>
            </w:r>
          </w:p>
          <w:p w:rsidR="004A736A" w:rsidRPr="00245A3F" w:rsidRDefault="004A736A" w:rsidP="006001E1">
            <w:pPr>
              <w:jc w:val="center"/>
              <w:rPr>
                <w:b/>
                <w:bCs/>
              </w:rPr>
            </w:pPr>
            <w:r w:rsidRPr="00245A3F">
              <w:rPr>
                <w:b/>
                <w:bCs/>
                <w:lang w:eastAsia="ru-RU"/>
              </w:rPr>
              <w:t>виконання</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16D9A" w:rsidP="004A736A">
            <w:pPr>
              <w:suppressAutoHyphens w:val="0"/>
              <w:jc w:val="both"/>
              <w:rPr>
                <w:lang w:eastAsia="ru-RU"/>
              </w:rPr>
            </w:pPr>
            <w:r w:rsidRPr="00245A3F">
              <w:rPr>
                <w:lang w:eastAsia="ru-RU"/>
              </w:rPr>
              <w:t>Затвердження</w:t>
            </w:r>
            <w:r w:rsidR="004A736A" w:rsidRPr="00245A3F">
              <w:rPr>
                <w:lang w:eastAsia="ru-RU"/>
              </w:rPr>
              <w:t xml:space="preserve"> містобудівного кадастру</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16D9A">
            <w:pPr>
              <w:suppressAutoHyphens w:val="0"/>
              <w:jc w:val="center"/>
              <w:rPr>
                <w:lang w:eastAsia="ru-RU"/>
              </w:rPr>
            </w:pPr>
            <w:r w:rsidRPr="00245A3F">
              <w:rPr>
                <w:lang w:eastAsia="ru-RU"/>
              </w:rPr>
              <w:t>Управління архітектури та містобудування</w:t>
            </w:r>
            <w:r w:rsidRPr="00245A3F">
              <w:rPr>
                <w:lang w:eastAsia="uk-UA"/>
              </w:rPr>
              <w:t xml:space="preserve">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Містобудівний кадастр – 1 од.</w:t>
            </w:r>
          </w:p>
          <w:p w:rsidR="004A736A" w:rsidRPr="00245A3F" w:rsidRDefault="004A736A" w:rsidP="004A736A">
            <w:pPr>
              <w:suppressAutoHyphens w:val="0"/>
              <w:rPr>
                <w:lang w:eastAsia="ru-RU"/>
              </w:rPr>
            </w:pP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16D9A">
            <w:pPr>
              <w:suppressAutoHyphens w:val="0"/>
              <w:jc w:val="both"/>
              <w:rPr>
                <w:lang w:eastAsia="ru-RU"/>
              </w:rPr>
            </w:pPr>
            <w:r w:rsidRPr="00245A3F">
              <w:rPr>
                <w:lang w:eastAsia="ru-RU"/>
              </w:rPr>
              <w:t>Розробка та затвердже</w:t>
            </w:r>
            <w:r w:rsidR="00416D9A" w:rsidRPr="00245A3F">
              <w:rPr>
                <w:lang w:eastAsia="ru-RU"/>
              </w:rPr>
              <w:t xml:space="preserve">ння містобудівної документації </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 xml:space="preserve">Управління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16D9A" w:rsidP="00416D9A">
            <w:pPr>
              <w:suppressAutoHyphens w:val="0"/>
              <w:rPr>
                <w:lang w:eastAsia="ru-RU"/>
              </w:rPr>
            </w:pPr>
            <w:r w:rsidRPr="00245A3F">
              <w:rPr>
                <w:lang w:eastAsia="ru-RU"/>
              </w:rPr>
              <w:t>Кількість документацій</w:t>
            </w:r>
            <w:r w:rsidR="004A736A" w:rsidRPr="00245A3F">
              <w:rPr>
                <w:lang w:eastAsia="ru-RU"/>
              </w:rPr>
              <w:t xml:space="preserve"> – </w:t>
            </w:r>
            <w:r w:rsidRPr="00245A3F">
              <w:rPr>
                <w:lang w:eastAsia="ru-RU"/>
              </w:rPr>
              <w:t>6</w:t>
            </w:r>
            <w:r w:rsidR="004A736A" w:rsidRPr="00245A3F">
              <w:rPr>
                <w:lang w:eastAsia="ru-RU"/>
              </w:rPr>
              <w:t xml:space="preserve">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Створення цифрових інженерно-топографічних планів території міста та 3D моделей будівель</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 xml:space="preserve">Управління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t xml:space="preserve">Актуалізація картографічної документації </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7E44CB" w:rsidP="007E44CB">
            <w:pPr>
              <w:jc w:val="both"/>
            </w:pPr>
            <w:r w:rsidRPr="00245A3F">
              <w:t xml:space="preserve">Розробка та наповнення </w:t>
            </w:r>
            <w:proofErr w:type="spellStart"/>
            <w:r w:rsidRPr="00245A3F">
              <w:t>геопорталу</w:t>
            </w:r>
            <w:proofErr w:type="spellEnd"/>
            <w:r w:rsidRPr="00245A3F">
              <w:t xml:space="preserve"> міста</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7E44CB" w:rsidP="007E44CB">
            <w:pPr>
              <w:autoSpaceDE w:val="0"/>
              <w:autoSpaceDN w:val="0"/>
              <w:adjustRightInd w:val="0"/>
              <w:jc w:val="center"/>
              <w:rPr>
                <w:lang w:eastAsia="uk-UA"/>
              </w:rPr>
            </w:pPr>
            <w:r w:rsidRPr="00245A3F">
              <w:rPr>
                <w:lang w:eastAsia="uk-UA"/>
              </w:rPr>
              <w:t>У</w:t>
            </w:r>
            <w:r w:rsidR="004A736A" w:rsidRPr="00245A3F">
              <w:rPr>
                <w:lang w:eastAsia="uk-UA"/>
              </w:rPr>
              <w:t xml:space="preserve">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Підвищення рівня поінформованості населення</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7E44CB">
            <w:pPr>
              <w:jc w:val="both"/>
            </w:pPr>
            <w:r w:rsidRPr="00245A3F">
              <w:t xml:space="preserve">Забезпечення відкритого необмеженого доступу (у </w:t>
            </w:r>
            <w:proofErr w:type="spellStart"/>
            <w:r w:rsidRPr="00245A3F">
              <w:t>on-line</w:t>
            </w:r>
            <w:proofErr w:type="spellEnd"/>
            <w:r w:rsidRPr="00245A3F">
              <w:t xml:space="preserve"> режимі) до містобудівної документації </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7E44CB">
            <w:pPr>
              <w:autoSpaceDE w:val="0"/>
              <w:autoSpaceDN w:val="0"/>
              <w:adjustRightInd w:val="0"/>
              <w:jc w:val="center"/>
              <w:rPr>
                <w:lang w:eastAsia="uk-UA"/>
              </w:rPr>
            </w:pPr>
            <w:r w:rsidRPr="00245A3F">
              <w:rPr>
                <w:lang w:eastAsia="uk-UA"/>
              </w:rPr>
              <w:t>Управління архітектури та містобудування</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Підвищення рівня поінформованості населення міста</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Оновлення комплексної схеми розміщення тимчасових споруд для провадження підприємницької діяльності на території міста</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 xml:space="preserve">Управління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Оновлена схема – 1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Розробка комплексної схеми розміщення рекламних конструкцій на території міста</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 xml:space="preserve">Управління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Розроблена схема – 1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200328">
            <w:pPr>
              <w:suppressAutoHyphens w:val="0"/>
              <w:jc w:val="both"/>
              <w:rPr>
                <w:lang w:eastAsia="ru-RU"/>
              </w:rPr>
            </w:pPr>
            <w:r w:rsidRPr="00245A3F">
              <w:rPr>
                <w:lang w:eastAsia="ru-RU"/>
              </w:rPr>
              <w:t>Розробка та затвердження дизайн-коду вул</w:t>
            </w:r>
            <w:r w:rsidR="007E44CB" w:rsidRPr="00245A3F">
              <w:rPr>
                <w:lang w:eastAsia="ru-RU"/>
              </w:rPr>
              <w:t xml:space="preserve">иць </w:t>
            </w:r>
            <w:r w:rsidRPr="00245A3F">
              <w:rPr>
                <w:lang w:eastAsia="ru-RU"/>
              </w:rPr>
              <w:t>Проскурівської</w:t>
            </w:r>
            <w:r w:rsidR="007E44CB" w:rsidRPr="00245A3F">
              <w:rPr>
                <w:lang w:eastAsia="ru-RU"/>
              </w:rPr>
              <w:t xml:space="preserve">, </w:t>
            </w:r>
            <w:proofErr w:type="spellStart"/>
            <w:r w:rsidR="00200328" w:rsidRPr="00245A3F">
              <w:rPr>
                <w:lang w:eastAsia="ru-RU"/>
              </w:rPr>
              <w:t>К</w:t>
            </w:r>
            <w:r w:rsidR="007E44CB" w:rsidRPr="00245A3F">
              <w:rPr>
                <w:lang w:eastAsia="ru-RU"/>
              </w:rPr>
              <w:t>ам’янецької</w:t>
            </w:r>
            <w:proofErr w:type="spellEnd"/>
            <w:r w:rsidR="007E44CB" w:rsidRPr="00245A3F">
              <w:rPr>
                <w:lang w:eastAsia="ru-RU"/>
              </w:rPr>
              <w:t>, Подільської</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 xml:space="preserve">Управління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7E44CB" w:rsidP="007E44CB">
            <w:r w:rsidRPr="00245A3F">
              <w:t>Кількість р</w:t>
            </w:r>
            <w:r w:rsidR="004A736A" w:rsidRPr="00245A3F">
              <w:t>озроблени</w:t>
            </w:r>
            <w:r w:rsidRPr="00245A3F">
              <w:t>х</w:t>
            </w:r>
            <w:r w:rsidR="004A736A" w:rsidRPr="00245A3F">
              <w:t xml:space="preserve"> дизайн-код</w:t>
            </w:r>
            <w:r w:rsidRPr="00245A3F">
              <w:t>ів</w:t>
            </w:r>
            <w:r w:rsidR="004A736A" w:rsidRPr="00245A3F">
              <w:t xml:space="preserve"> – </w:t>
            </w:r>
            <w:r w:rsidRPr="00245A3F">
              <w:t>3</w:t>
            </w:r>
            <w:r w:rsidR="004A736A" w:rsidRPr="00245A3F">
              <w:t xml:space="preserve">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4481">
            <w:pPr>
              <w:suppressAutoHyphens w:val="0"/>
              <w:jc w:val="both"/>
              <w:rPr>
                <w:color w:val="C0504D"/>
                <w:lang w:eastAsia="ru-RU"/>
              </w:rPr>
            </w:pPr>
            <w:r w:rsidRPr="00245A3F">
              <w:rPr>
                <w:lang w:eastAsia="ru-RU"/>
              </w:rPr>
              <w:t xml:space="preserve">Забезпечення житлом </w:t>
            </w:r>
            <w:r w:rsidRPr="00245A3F">
              <w:t xml:space="preserve">окремих категорій населення, зокрема </w:t>
            </w:r>
            <w:r w:rsidRPr="00245A3F">
              <w:rPr>
                <w:lang w:eastAsia="ru-RU"/>
              </w:rPr>
              <w:t>учасників АТО та</w:t>
            </w:r>
            <w:r w:rsidR="006634E9" w:rsidRPr="00245A3F">
              <w:rPr>
                <w:lang w:eastAsia="ru-RU"/>
              </w:rPr>
              <w:t xml:space="preserve"> </w:t>
            </w:r>
            <w:r w:rsidRPr="00245A3F">
              <w:rPr>
                <w:lang w:eastAsia="ru-RU"/>
              </w:rPr>
              <w:t xml:space="preserve">членів сімей загиблих учасників АТО, у т. ч. </w:t>
            </w:r>
            <w:r w:rsidR="004A4481" w:rsidRPr="00245A3F">
              <w:rPr>
                <w:lang w:eastAsia="ru-RU"/>
              </w:rPr>
              <w:t xml:space="preserve">за </w:t>
            </w:r>
            <w:r w:rsidR="004A4481" w:rsidRPr="00245A3F">
              <w:rPr>
                <w:lang w:eastAsia="ru-RU"/>
              </w:rPr>
              <w:lastRenderedPageBreak/>
              <w:t xml:space="preserve">рахунок надання грошової компенсації </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lastRenderedPageBreak/>
              <w:t xml:space="preserve">Відділ обліку та розподілу житлової площі, </w:t>
            </w:r>
          </w:p>
          <w:p w:rsidR="004A736A" w:rsidRPr="00245A3F" w:rsidRDefault="004A736A" w:rsidP="004A736A">
            <w:pPr>
              <w:suppressAutoHyphens w:val="0"/>
              <w:jc w:val="center"/>
              <w:rPr>
                <w:lang w:eastAsia="ru-RU"/>
              </w:rPr>
            </w:pPr>
            <w:r w:rsidRPr="00245A3F">
              <w:rPr>
                <w:lang w:eastAsia="ru-RU"/>
              </w:rPr>
              <w:lastRenderedPageBreak/>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lastRenderedPageBreak/>
              <w:t>Міський бюджет</w:t>
            </w:r>
          </w:p>
          <w:p w:rsidR="004A736A" w:rsidRPr="00245A3F" w:rsidRDefault="004A736A" w:rsidP="004A736A">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4481" w:rsidP="004A736A">
            <w:pPr>
              <w:suppressAutoHyphens w:val="0"/>
              <w:rPr>
                <w:lang w:eastAsia="ru-RU"/>
              </w:rPr>
            </w:pPr>
            <w:r w:rsidRPr="00245A3F">
              <w:rPr>
                <w:lang w:eastAsia="ru-RU"/>
              </w:rPr>
              <w:t xml:space="preserve">Кількість сімей – </w:t>
            </w:r>
            <w:r w:rsidR="004A736A" w:rsidRPr="00245A3F">
              <w:rPr>
                <w:lang w:eastAsia="ru-RU"/>
              </w:rPr>
              <w:t>5.</w:t>
            </w:r>
          </w:p>
          <w:p w:rsidR="004A736A" w:rsidRPr="00245A3F" w:rsidRDefault="004A736A" w:rsidP="004A736A">
            <w:pPr>
              <w:suppressAutoHyphens w:val="0"/>
              <w:rPr>
                <w:lang w:eastAsia="ru-RU"/>
              </w:rPr>
            </w:pP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lastRenderedPageBreak/>
              <w:t>Проведення розподілу земельних ділянок між громадянами, які перебувають у черзі з надання земельних ділянок для будівництва та обслуговування житлових будинків, господарських будівель і споруд (присадибні ділянки), у нових масивах індивідуальної забудови</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rFonts w:ascii="Calibri" w:hAnsi="Calibri" w:cs="Calibri"/>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C61057">
            <w:pPr>
              <w:suppressAutoHyphens w:val="0"/>
              <w:rPr>
                <w:lang w:eastAsia="ru-RU"/>
              </w:rPr>
            </w:pPr>
            <w:r w:rsidRPr="00245A3F">
              <w:rPr>
                <w:lang w:eastAsia="ru-RU"/>
              </w:rPr>
              <w:t>Кількість забезпечених земельними ділянками громадян</w:t>
            </w:r>
            <w:r w:rsidR="00C61057" w:rsidRPr="00245A3F">
              <w:rPr>
                <w:lang w:eastAsia="ru-RU"/>
              </w:rPr>
              <w:t xml:space="preserve"> </w:t>
            </w:r>
            <w:r w:rsidRPr="00245A3F">
              <w:rPr>
                <w:lang w:eastAsia="ru-RU"/>
              </w:rPr>
              <w:t>–</w:t>
            </w:r>
            <w:r w:rsidR="00C61057" w:rsidRPr="00245A3F">
              <w:rPr>
                <w:lang w:eastAsia="ru-RU"/>
              </w:rPr>
              <w:t xml:space="preserve"> 68 осіб</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rFonts w:ascii="Calibri" w:hAnsi="Calibri" w:cs="Calibri"/>
                <w:i/>
                <w:iCs/>
                <w:lang w:eastAsia="ru-RU"/>
              </w:rPr>
            </w:pPr>
            <w:r w:rsidRPr="00245A3F">
              <w:rPr>
                <w:lang w:eastAsia="ru-RU"/>
              </w:rPr>
              <w:t>Проведення інформаційних заходів з організації аукціонів з продажу прав на земельні ділянки (оренда, власність)</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rFonts w:ascii="Calibri" w:hAnsi="Calibri" w:cs="Calibri"/>
                <w:i/>
                <w:iCs/>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Кількість біл-бордів – 50 од.</w:t>
            </w:r>
          </w:p>
          <w:p w:rsidR="004A736A" w:rsidRPr="00245A3F" w:rsidRDefault="004A736A" w:rsidP="00C61057">
            <w:pPr>
              <w:suppressAutoHyphens w:val="0"/>
              <w:rPr>
                <w:rFonts w:ascii="Calibri" w:hAnsi="Calibri" w:cs="Calibri"/>
                <w:i/>
                <w:iCs/>
                <w:lang w:eastAsia="ru-RU"/>
              </w:rPr>
            </w:pPr>
            <w:r w:rsidRPr="00245A3F">
              <w:rPr>
                <w:lang w:eastAsia="ru-RU"/>
              </w:rPr>
              <w:t>Кількість брошур – 2</w:t>
            </w:r>
            <w:r w:rsidR="00C61057" w:rsidRPr="00245A3F">
              <w:rPr>
                <w:lang w:eastAsia="ru-RU"/>
              </w:rPr>
              <w:t xml:space="preserve"> тис. о</w:t>
            </w:r>
            <w:r w:rsidRPr="00245A3F">
              <w:rPr>
                <w:lang w:eastAsia="ru-RU"/>
              </w:rPr>
              <w:t>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C61057">
            <w:pPr>
              <w:suppressAutoHyphens w:val="0"/>
              <w:jc w:val="both"/>
              <w:rPr>
                <w:rFonts w:ascii="Calibri" w:hAnsi="Calibri" w:cs="Calibri"/>
              </w:rPr>
            </w:pPr>
            <w:r w:rsidRPr="00245A3F">
              <w:rPr>
                <w:lang w:eastAsia="ru-RU"/>
              </w:rPr>
              <w:t>Проведення комплексу землевпорядних, земле</w:t>
            </w:r>
            <w:r w:rsidR="0066101B" w:rsidRPr="00245A3F">
              <w:rPr>
                <w:lang w:eastAsia="ru-RU"/>
              </w:rPr>
              <w:t xml:space="preserve"> </w:t>
            </w:r>
            <w:r w:rsidRPr="00245A3F">
              <w:rPr>
                <w:lang w:eastAsia="ru-RU"/>
              </w:rPr>
              <w:t>оціночних робіт з підготовки ділянок до продажу</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 xml:space="preserve">Кількість актів добору земельної ділянки – </w:t>
            </w:r>
            <w:r w:rsidR="00C61057" w:rsidRPr="00245A3F">
              <w:rPr>
                <w:lang w:eastAsia="ru-RU"/>
              </w:rPr>
              <w:t>1</w:t>
            </w:r>
            <w:r w:rsidRPr="00245A3F">
              <w:rPr>
                <w:lang w:eastAsia="ru-RU"/>
              </w:rPr>
              <w:t>0 од.</w:t>
            </w:r>
          </w:p>
          <w:p w:rsidR="004A736A" w:rsidRPr="00245A3F" w:rsidRDefault="004A736A" w:rsidP="004A736A">
            <w:pPr>
              <w:suppressAutoHyphens w:val="0"/>
              <w:rPr>
                <w:lang w:eastAsia="ru-RU"/>
              </w:rPr>
            </w:pPr>
            <w:r w:rsidRPr="00245A3F">
              <w:rPr>
                <w:lang w:eastAsia="ru-RU"/>
              </w:rPr>
              <w:t>Кількість експертно-грошових  оцінок земельних ділянок – 30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shd w:val="clear" w:color="auto" w:fill="auto"/>
          </w:tcPr>
          <w:p w:rsidR="004A736A" w:rsidRPr="00245A3F" w:rsidRDefault="004A736A" w:rsidP="004A736A">
            <w:pPr>
              <w:suppressAutoHyphens w:val="0"/>
              <w:jc w:val="both"/>
              <w:rPr>
                <w:lang w:eastAsia="ru-RU"/>
              </w:rPr>
            </w:pPr>
            <w:r w:rsidRPr="00245A3F">
              <w:rPr>
                <w:lang w:eastAsia="ru-RU"/>
              </w:rPr>
              <w:t>Розробка проекту землеустрою щодо встановлення (зміни) меж міста</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4A736A" w:rsidRPr="00245A3F" w:rsidRDefault="004A736A" w:rsidP="004A736A">
            <w:pPr>
              <w:suppressAutoHyphens w:val="0"/>
              <w:jc w:val="center"/>
              <w:rPr>
                <w:lang w:eastAsia="ru-RU"/>
              </w:rPr>
            </w:pPr>
            <w:r w:rsidRPr="00245A3F">
              <w:rPr>
                <w:lang w:eastAsia="ru-RU"/>
              </w:rPr>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736A" w:rsidRPr="00245A3F" w:rsidRDefault="004A736A" w:rsidP="004A736A">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shd w:val="clear" w:color="auto" w:fill="auto"/>
          </w:tcPr>
          <w:p w:rsidR="004A736A" w:rsidRPr="00245A3F" w:rsidRDefault="004A736A" w:rsidP="004A736A">
            <w:pPr>
              <w:jc w:val="both"/>
              <w:rPr>
                <w:lang w:eastAsia="ru-RU"/>
              </w:rPr>
            </w:pPr>
            <w:r w:rsidRPr="00245A3F">
              <w:rPr>
                <w:lang w:eastAsia="ru-RU"/>
              </w:rPr>
              <w:t>Проект землеустрою – 1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Затвердження порядку встановлення особистого сервітутного користування ідеальною часткою земельної ділянки та порядок визначення ідеальної частки</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rFonts w:ascii="Calibri" w:hAnsi="Calibri" w:cs="Calibri"/>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rPr>
                <w:lang w:eastAsia="ru-RU"/>
              </w:rPr>
            </w:pPr>
            <w:r w:rsidRPr="00245A3F">
              <w:rPr>
                <w:lang w:eastAsia="ru-RU"/>
              </w:rPr>
              <w:t>Облік земельних ділянок, на яких знаходиться нерухоме майно, межі яких не можуть бути встановлені у натурі (на місцевості)</w:t>
            </w:r>
          </w:p>
        </w:tc>
      </w:tr>
    </w:tbl>
    <w:p w:rsidR="00113AD1" w:rsidRPr="00245A3F" w:rsidRDefault="00113AD1" w:rsidP="00113AD1">
      <w:pPr>
        <w:spacing w:before="120"/>
        <w:ind w:left="-20" w:firstLine="20"/>
        <w:jc w:val="both"/>
        <w:rPr>
          <w:rFonts w:eastAsia="TimesNewRomanPS-BoldMT"/>
          <w:b/>
          <w:bCs/>
          <w:i/>
          <w:iCs/>
        </w:rPr>
      </w:pPr>
      <w:r w:rsidRPr="00245A3F">
        <w:rPr>
          <w:rFonts w:eastAsia="TimesNewRomanPS-BoldMT"/>
          <w:b/>
          <w:bCs/>
        </w:rPr>
        <w:t>Очікувані результати.</w:t>
      </w:r>
    </w:p>
    <w:p w:rsidR="00113AD1" w:rsidRPr="00245A3F" w:rsidRDefault="00113AD1" w:rsidP="00113AD1">
      <w:pPr>
        <w:ind w:firstLine="720"/>
        <w:jc w:val="both"/>
      </w:pPr>
      <w:r w:rsidRPr="00245A3F">
        <w:t>Забезпечення ефективного використання територій міста, раціонального використання земель.</w:t>
      </w:r>
    </w:p>
    <w:p w:rsidR="00113AD1" w:rsidRPr="00245A3F" w:rsidRDefault="00113AD1" w:rsidP="00113AD1">
      <w:pPr>
        <w:tabs>
          <w:tab w:val="left" w:pos="284"/>
        </w:tabs>
        <w:ind w:firstLine="709"/>
        <w:jc w:val="both"/>
      </w:pPr>
      <w:r w:rsidRPr="00245A3F">
        <w:t>Поліпшення житлових умов мешканців.</w:t>
      </w:r>
    </w:p>
    <w:p w:rsidR="00113AD1" w:rsidRPr="00245A3F" w:rsidRDefault="00113AD1" w:rsidP="00113AD1">
      <w:pPr>
        <w:ind w:firstLine="720"/>
        <w:jc w:val="both"/>
        <w:outlineLvl w:val="2"/>
      </w:pPr>
      <w:r w:rsidRPr="00245A3F">
        <w:t>Забезпечення надходжень до бюджету міста від проведення аукціонів з продажу прав оренди земельних ділянок у сумі 1,8 млн. грн., продажу земельних ділянок несільськогосподарського призначення на неконкурентних засадах – 2,9 млн. грн., відшкодування збитків за використання земельних ділянок без правовстановлюючих документів – 2,0 млн. гривень.</w:t>
      </w:r>
    </w:p>
    <w:p w:rsidR="00036903" w:rsidRDefault="00036903" w:rsidP="00A5658C">
      <w:pPr>
        <w:pStyle w:val="a0"/>
        <w:rPr>
          <w:highlight w:val="yellow"/>
          <w:lang w:val="uk-UA"/>
        </w:rPr>
      </w:pPr>
    </w:p>
    <w:p w:rsidR="00511F3B" w:rsidRPr="00245A3F" w:rsidRDefault="00511F3B" w:rsidP="00A5658C">
      <w:pPr>
        <w:pStyle w:val="a0"/>
        <w:rPr>
          <w:highlight w:val="yellow"/>
          <w:lang w:val="uk-UA"/>
        </w:rPr>
      </w:pPr>
    </w:p>
    <w:p w:rsidR="00036903" w:rsidRPr="00245A3F" w:rsidRDefault="007C429B" w:rsidP="00A5658C">
      <w:pPr>
        <w:pStyle w:val="1"/>
        <w:rPr>
          <w:sz w:val="24"/>
          <w:szCs w:val="24"/>
          <w:lang w:val="uk-UA"/>
        </w:rPr>
      </w:pPr>
      <w:bookmarkStart w:id="17" w:name="_Toc531180522"/>
      <w:r>
        <w:rPr>
          <w:sz w:val="24"/>
          <w:szCs w:val="24"/>
          <w:lang w:val="uk-UA"/>
        </w:rPr>
        <w:lastRenderedPageBreak/>
        <w:t>4</w:t>
      </w:r>
      <w:r w:rsidR="00036903" w:rsidRPr="00245A3F">
        <w:rPr>
          <w:sz w:val="24"/>
          <w:szCs w:val="24"/>
          <w:lang w:val="uk-UA"/>
        </w:rPr>
        <w:t>.</w:t>
      </w:r>
      <w:r w:rsidR="00C30E5B" w:rsidRPr="00245A3F">
        <w:rPr>
          <w:sz w:val="24"/>
          <w:szCs w:val="24"/>
          <w:lang w:val="uk-UA"/>
        </w:rPr>
        <w:t xml:space="preserve"> </w:t>
      </w:r>
      <w:r w:rsidR="00036903" w:rsidRPr="00245A3F">
        <w:rPr>
          <w:sz w:val="24"/>
          <w:szCs w:val="24"/>
          <w:lang w:val="uk-UA"/>
        </w:rPr>
        <w:t>РОЗВИТОК СОЦІАЛЬНОЇ СФЕРИ.</w:t>
      </w:r>
      <w:bookmarkEnd w:id="17"/>
    </w:p>
    <w:p w:rsidR="00036903" w:rsidRPr="00245A3F" w:rsidRDefault="007C429B" w:rsidP="00E901C0">
      <w:pPr>
        <w:pStyle w:val="af0"/>
        <w:rPr>
          <w:lang w:val="uk-UA" w:eastAsia="ru-RU"/>
        </w:rPr>
      </w:pPr>
      <w:bookmarkStart w:id="18" w:name="_Toc531180523"/>
      <w:r>
        <w:rPr>
          <w:lang w:val="uk-UA" w:eastAsia="ru-RU"/>
        </w:rPr>
        <w:t>4</w:t>
      </w:r>
      <w:r w:rsidR="00036903" w:rsidRPr="00245A3F">
        <w:rPr>
          <w:lang w:val="uk-UA" w:eastAsia="ru-RU"/>
        </w:rPr>
        <w:t xml:space="preserve">.1. </w:t>
      </w:r>
      <w:r w:rsidR="00C30E5B" w:rsidRPr="00245A3F">
        <w:rPr>
          <w:lang w:val="uk-UA" w:eastAsia="ru-RU"/>
        </w:rPr>
        <w:t>С</w:t>
      </w:r>
      <w:r w:rsidR="00036903" w:rsidRPr="00245A3F">
        <w:rPr>
          <w:lang w:val="uk-UA" w:eastAsia="ru-RU"/>
        </w:rPr>
        <w:t>оціальний захист населення.</w:t>
      </w:r>
      <w:bookmarkEnd w:id="18"/>
    </w:p>
    <w:p w:rsidR="00036903" w:rsidRPr="00245A3F" w:rsidRDefault="00036903" w:rsidP="00B13562">
      <w:pPr>
        <w:spacing w:before="120"/>
        <w:jc w:val="both"/>
        <w:rPr>
          <w:b/>
          <w:bCs/>
        </w:rPr>
      </w:pPr>
      <w:r w:rsidRPr="00245A3F">
        <w:rPr>
          <w:b/>
          <w:bCs/>
        </w:rPr>
        <w:t>Проблемні питання.</w:t>
      </w:r>
    </w:p>
    <w:p w:rsidR="00036903" w:rsidRPr="00245A3F" w:rsidRDefault="00036903" w:rsidP="004751F3">
      <w:pPr>
        <w:suppressAutoHyphens w:val="0"/>
        <w:ind w:firstLine="709"/>
        <w:jc w:val="both"/>
      </w:pPr>
      <w:r w:rsidRPr="00245A3F">
        <w:t xml:space="preserve">Зростання кількості громадян, які потребують </w:t>
      </w:r>
      <w:r w:rsidR="008837B4" w:rsidRPr="00245A3F">
        <w:t xml:space="preserve">отримання розширеного  кола </w:t>
      </w:r>
      <w:r w:rsidRPr="00245A3F">
        <w:t xml:space="preserve">соціальних </w:t>
      </w:r>
      <w:r w:rsidR="004751F3" w:rsidRPr="00245A3F">
        <w:t>п</w:t>
      </w:r>
      <w:r w:rsidRPr="00245A3F">
        <w:t>ослуг.</w:t>
      </w:r>
    </w:p>
    <w:p w:rsidR="004751F3" w:rsidRPr="00245A3F" w:rsidRDefault="00036903" w:rsidP="00526AE9">
      <w:pPr>
        <w:spacing w:before="120"/>
        <w:jc w:val="both"/>
      </w:pPr>
      <w:r w:rsidRPr="00245A3F">
        <w:rPr>
          <w:b/>
          <w:bCs/>
        </w:rPr>
        <w:t>Мета:</w:t>
      </w:r>
      <w:r w:rsidR="008837B4" w:rsidRPr="00245A3F">
        <w:rPr>
          <w:b/>
          <w:bCs/>
        </w:rPr>
        <w:t xml:space="preserve"> </w:t>
      </w:r>
      <w:r w:rsidRPr="00245A3F">
        <w:t xml:space="preserve">підвищення </w:t>
      </w:r>
      <w:r w:rsidR="003820D2" w:rsidRPr="00245A3F">
        <w:t xml:space="preserve">якості та </w:t>
      </w:r>
      <w:r w:rsidRPr="00245A3F">
        <w:t>ефективності системи надання соціальних послуг</w:t>
      </w:r>
      <w:r w:rsidR="004751F3" w:rsidRPr="00245A3F">
        <w:t>.</w:t>
      </w:r>
    </w:p>
    <w:p w:rsidR="00036903" w:rsidRPr="00245A3F" w:rsidRDefault="00036903" w:rsidP="00526AE9">
      <w:pPr>
        <w:spacing w:before="120"/>
        <w:jc w:val="both"/>
        <w:rPr>
          <w:lang w:eastAsia="ru-RU"/>
        </w:rPr>
      </w:pPr>
      <w:r w:rsidRPr="00245A3F">
        <w:rPr>
          <w:b/>
          <w:bCs/>
          <w:lang w:eastAsia="ru-RU"/>
        </w:rPr>
        <w:t>Пріоритетні завдання.</w:t>
      </w:r>
    </w:p>
    <w:p w:rsidR="004751F3" w:rsidRPr="00245A3F" w:rsidRDefault="004751F3" w:rsidP="00E44698">
      <w:pPr>
        <w:ind w:firstLine="708"/>
        <w:jc w:val="both"/>
      </w:pPr>
      <w:r w:rsidRPr="00245A3F">
        <w:t>Підтримка соціально вразливих верств населення.</w:t>
      </w:r>
    </w:p>
    <w:p w:rsidR="004751F3" w:rsidRPr="00245A3F" w:rsidRDefault="004751F3" w:rsidP="004751F3">
      <w:pPr>
        <w:ind w:firstLine="709"/>
        <w:jc w:val="both"/>
      </w:pPr>
      <w:r w:rsidRPr="00245A3F">
        <w:t xml:space="preserve">Забезпечення стабільного функціонування соціальних закладів з надання соціальних послуг. </w:t>
      </w:r>
    </w:p>
    <w:p w:rsidR="00036903" w:rsidRPr="00245A3F" w:rsidRDefault="004751F3" w:rsidP="00EF2B1C">
      <w:pPr>
        <w:suppressAutoHyphens w:val="0"/>
        <w:ind w:firstLine="709"/>
        <w:jc w:val="both"/>
        <w:rPr>
          <w:highlight w:val="yellow"/>
        </w:rPr>
      </w:pPr>
      <w:r w:rsidRPr="00245A3F">
        <w:t>Збільшення спектру соціальних послуг.</w:t>
      </w:r>
    </w:p>
    <w:p w:rsidR="00036903" w:rsidRPr="00245A3F" w:rsidRDefault="00036903" w:rsidP="00E44698">
      <w:pPr>
        <w:autoSpaceDE w:val="0"/>
        <w:ind w:left="-10" w:firstLine="719"/>
        <w:jc w:val="both"/>
        <w:rPr>
          <w:highlight w:val="yellow"/>
          <w:lang w:eastAsia="ru-RU"/>
        </w:rPr>
      </w:pPr>
    </w:p>
    <w:tbl>
      <w:tblPr>
        <w:tblW w:w="10135" w:type="dxa"/>
        <w:tblInd w:w="2" w:type="dxa"/>
        <w:tblLayout w:type="fixed"/>
        <w:tblLook w:val="0000" w:firstRow="0" w:lastRow="0" w:firstColumn="0" w:lastColumn="0" w:noHBand="0" w:noVBand="0"/>
      </w:tblPr>
      <w:tblGrid>
        <w:gridCol w:w="3792"/>
        <w:gridCol w:w="1702"/>
        <w:gridCol w:w="1842"/>
        <w:gridCol w:w="2799"/>
      </w:tblGrid>
      <w:tr w:rsidR="001A44F1" w:rsidRPr="00245A3F" w:rsidTr="00F9344C">
        <w:tc>
          <w:tcPr>
            <w:tcW w:w="3792" w:type="dxa"/>
            <w:tcBorders>
              <w:top w:val="single" w:sz="4" w:space="0" w:color="000000"/>
              <w:left w:val="single" w:sz="4" w:space="0" w:color="000000"/>
              <w:bottom w:val="single" w:sz="4" w:space="0" w:color="auto"/>
            </w:tcBorders>
          </w:tcPr>
          <w:p w:rsidR="001A44F1" w:rsidRPr="00245A3F" w:rsidRDefault="001A44F1" w:rsidP="006001E1">
            <w:pPr>
              <w:ind w:firstLine="709"/>
              <w:jc w:val="both"/>
              <w:rPr>
                <w:b/>
                <w:bCs/>
              </w:rPr>
            </w:pPr>
            <w:r w:rsidRPr="00245A3F">
              <w:rPr>
                <w:b/>
                <w:bCs/>
              </w:rPr>
              <w:t>Зміст заходу</w:t>
            </w:r>
          </w:p>
        </w:tc>
        <w:tc>
          <w:tcPr>
            <w:tcW w:w="1702" w:type="dxa"/>
            <w:tcBorders>
              <w:top w:val="single" w:sz="4" w:space="0" w:color="000000"/>
              <w:left w:val="single" w:sz="4" w:space="0" w:color="000000"/>
              <w:bottom w:val="single" w:sz="4" w:space="0" w:color="auto"/>
            </w:tcBorders>
          </w:tcPr>
          <w:p w:rsidR="001A44F1" w:rsidRPr="00245A3F" w:rsidRDefault="001A44F1" w:rsidP="006001E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1A44F1" w:rsidRPr="00245A3F" w:rsidRDefault="001A44F1" w:rsidP="006001E1">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1A44F1" w:rsidRPr="00245A3F" w:rsidRDefault="001A44F1" w:rsidP="006001E1">
            <w:pPr>
              <w:jc w:val="center"/>
              <w:rPr>
                <w:b/>
                <w:bCs/>
                <w:lang w:eastAsia="ru-RU"/>
              </w:rPr>
            </w:pPr>
            <w:r w:rsidRPr="00245A3F">
              <w:rPr>
                <w:b/>
                <w:bCs/>
                <w:lang w:eastAsia="ru-RU"/>
              </w:rPr>
              <w:t xml:space="preserve">Індикатори </w:t>
            </w:r>
          </w:p>
          <w:p w:rsidR="001A44F1" w:rsidRPr="00245A3F" w:rsidRDefault="001A44F1" w:rsidP="006001E1">
            <w:pPr>
              <w:jc w:val="center"/>
              <w:rPr>
                <w:b/>
                <w:bCs/>
              </w:rPr>
            </w:pPr>
            <w:r w:rsidRPr="00245A3F">
              <w:rPr>
                <w:b/>
                <w:bCs/>
                <w:lang w:eastAsia="ru-RU"/>
              </w:rPr>
              <w:t>виконання</w:t>
            </w:r>
          </w:p>
        </w:tc>
      </w:tr>
      <w:tr w:rsidR="001A44F1" w:rsidRPr="00245A3F" w:rsidTr="00F9344C">
        <w:tc>
          <w:tcPr>
            <w:tcW w:w="3792" w:type="dxa"/>
            <w:tcBorders>
              <w:top w:val="single" w:sz="4" w:space="0" w:color="auto"/>
              <w:left w:val="single" w:sz="4" w:space="0" w:color="auto"/>
              <w:bottom w:val="single" w:sz="4" w:space="0" w:color="auto"/>
              <w:right w:val="single" w:sz="4" w:space="0" w:color="auto"/>
            </w:tcBorders>
          </w:tcPr>
          <w:p w:rsidR="001A44F1" w:rsidRPr="00245A3F" w:rsidRDefault="001A44F1" w:rsidP="00E04B55">
            <w:pPr>
              <w:suppressAutoHyphens w:val="0"/>
              <w:jc w:val="both"/>
              <w:rPr>
                <w:lang w:eastAsia="ru-RU"/>
              </w:rPr>
            </w:pPr>
            <w:r w:rsidRPr="00245A3F">
              <w:rPr>
                <w:lang w:eastAsia="ru-RU"/>
              </w:rPr>
              <w:t xml:space="preserve">Надання житлових субсидій, пільг із сплати за житлово-комунальні послуги </w:t>
            </w:r>
            <w:r w:rsidR="008837B4" w:rsidRPr="00245A3F">
              <w:rPr>
                <w:lang w:eastAsia="ru-RU"/>
              </w:rPr>
              <w:t xml:space="preserve">соціально вразливим </w:t>
            </w:r>
            <w:r w:rsidR="00E04B55" w:rsidRPr="00245A3F">
              <w:rPr>
                <w:lang w:eastAsia="ru-RU"/>
              </w:rPr>
              <w:t>категоріям</w:t>
            </w:r>
            <w:r w:rsidR="008837B4" w:rsidRPr="00245A3F">
              <w:rPr>
                <w:lang w:eastAsia="ru-RU"/>
              </w:rPr>
              <w:t xml:space="preserve"> населення</w:t>
            </w:r>
          </w:p>
        </w:tc>
        <w:tc>
          <w:tcPr>
            <w:tcW w:w="1702" w:type="dxa"/>
            <w:tcBorders>
              <w:top w:val="single" w:sz="4" w:space="0" w:color="auto"/>
              <w:left w:val="single" w:sz="4" w:space="0" w:color="auto"/>
              <w:bottom w:val="single" w:sz="4" w:space="0" w:color="auto"/>
              <w:right w:val="single" w:sz="4" w:space="0" w:color="auto"/>
            </w:tcBorders>
          </w:tcPr>
          <w:p w:rsidR="001A44F1" w:rsidRPr="00245A3F" w:rsidRDefault="001A44F1" w:rsidP="001A44F1">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1A44F1" w:rsidRPr="00245A3F" w:rsidRDefault="001A44F1" w:rsidP="001A44F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1A44F1" w:rsidRPr="00245A3F" w:rsidRDefault="004751F3" w:rsidP="001A44F1">
            <w:pPr>
              <w:suppressAutoHyphens w:val="0"/>
              <w:rPr>
                <w:lang w:eastAsia="ru-RU"/>
              </w:rPr>
            </w:pPr>
            <w:r w:rsidRPr="00245A3F">
              <w:rPr>
                <w:lang w:eastAsia="ru-RU"/>
              </w:rPr>
              <w:t xml:space="preserve">Кількість </w:t>
            </w:r>
            <w:r w:rsidR="00EA5421" w:rsidRPr="00245A3F">
              <w:rPr>
                <w:lang w:eastAsia="ru-RU"/>
              </w:rPr>
              <w:t xml:space="preserve">осіб </w:t>
            </w:r>
            <w:r w:rsidRPr="00245A3F">
              <w:rPr>
                <w:lang w:eastAsia="ru-RU"/>
              </w:rPr>
              <w:t>– 2000</w:t>
            </w:r>
            <w:r w:rsidR="009F3EBF" w:rsidRPr="00245A3F">
              <w:rPr>
                <w:lang w:eastAsia="ru-RU"/>
              </w:rPr>
              <w:t xml:space="preserve"> </w:t>
            </w:r>
          </w:p>
          <w:p w:rsidR="001A44F1" w:rsidRPr="00245A3F" w:rsidRDefault="001A44F1" w:rsidP="001A44F1">
            <w:pPr>
              <w:suppressAutoHyphens w:val="0"/>
              <w:rPr>
                <w:lang w:eastAsia="ru-RU"/>
              </w:rPr>
            </w:pPr>
          </w:p>
        </w:tc>
      </w:tr>
      <w:tr w:rsidR="001A44F1" w:rsidRPr="00245A3F" w:rsidTr="00F9344C">
        <w:tc>
          <w:tcPr>
            <w:tcW w:w="3792" w:type="dxa"/>
            <w:tcBorders>
              <w:top w:val="single" w:sz="4" w:space="0" w:color="auto"/>
              <w:left w:val="single" w:sz="4" w:space="0" w:color="auto"/>
              <w:bottom w:val="single" w:sz="4" w:space="0" w:color="auto"/>
              <w:right w:val="single" w:sz="4" w:space="0" w:color="auto"/>
            </w:tcBorders>
          </w:tcPr>
          <w:p w:rsidR="001A44F1" w:rsidRPr="00245A3F" w:rsidRDefault="001A44F1" w:rsidP="004751F3">
            <w:pPr>
              <w:suppressAutoHyphens w:val="0"/>
              <w:jc w:val="both"/>
              <w:rPr>
                <w:lang w:eastAsia="ru-RU"/>
              </w:rPr>
            </w:pPr>
            <w:r w:rsidRPr="00245A3F">
              <w:rPr>
                <w:lang w:eastAsia="ru-RU"/>
              </w:rPr>
              <w:t>Виплата одноразової грошової допомоги</w:t>
            </w:r>
            <w:r w:rsidR="004751F3" w:rsidRPr="00245A3F">
              <w:rPr>
                <w:lang w:eastAsia="ru-RU"/>
              </w:rPr>
              <w:t xml:space="preserve"> </w:t>
            </w:r>
            <w:r w:rsidRPr="00245A3F">
              <w:t>соціально</w:t>
            </w:r>
            <w:r w:rsidR="004751F3" w:rsidRPr="00245A3F">
              <w:t xml:space="preserve"> </w:t>
            </w:r>
            <w:r w:rsidRPr="00245A3F">
              <w:t xml:space="preserve">вразливим </w:t>
            </w:r>
            <w:r w:rsidR="00E04B55" w:rsidRPr="00245A3F">
              <w:t>категоріям</w:t>
            </w:r>
            <w:r w:rsidR="004751F3" w:rsidRPr="00245A3F">
              <w:t xml:space="preserve"> населення</w:t>
            </w:r>
          </w:p>
        </w:tc>
        <w:tc>
          <w:tcPr>
            <w:tcW w:w="1702" w:type="dxa"/>
            <w:tcBorders>
              <w:top w:val="single" w:sz="4" w:space="0" w:color="auto"/>
              <w:left w:val="single" w:sz="4" w:space="0" w:color="auto"/>
              <w:bottom w:val="single" w:sz="4" w:space="0" w:color="auto"/>
              <w:right w:val="single" w:sz="4" w:space="0" w:color="auto"/>
            </w:tcBorders>
          </w:tcPr>
          <w:p w:rsidR="001A44F1" w:rsidRPr="00245A3F" w:rsidRDefault="001A44F1" w:rsidP="001A44F1">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1A44F1" w:rsidRPr="00245A3F" w:rsidRDefault="001A44F1" w:rsidP="001A44F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1A44F1" w:rsidRPr="00245A3F" w:rsidRDefault="001A44F1" w:rsidP="001A44F1">
            <w:pPr>
              <w:suppressAutoHyphens w:val="0"/>
              <w:rPr>
                <w:lang w:eastAsia="ru-RU"/>
              </w:rPr>
            </w:pPr>
            <w:r w:rsidRPr="00245A3F">
              <w:rPr>
                <w:lang w:eastAsia="ru-RU"/>
              </w:rPr>
              <w:t xml:space="preserve">Кількість </w:t>
            </w:r>
            <w:r w:rsidR="00EA5421" w:rsidRPr="00245A3F">
              <w:rPr>
                <w:lang w:eastAsia="ru-RU"/>
              </w:rPr>
              <w:t xml:space="preserve">осіб </w:t>
            </w:r>
            <w:r w:rsidR="009F3EBF" w:rsidRPr="00245A3F">
              <w:rPr>
                <w:lang w:eastAsia="ru-RU"/>
              </w:rPr>
              <w:t>–</w:t>
            </w:r>
            <w:r w:rsidRPr="00245A3F">
              <w:rPr>
                <w:lang w:eastAsia="ru-RU"/>
              </w:rPr>
              <w:t xml:space="preserve"> </w:t>
            </w:r>
            <w:r w:rsidR="009F3EBF" w:rsidRPr="00245A3F">
              <w:rPr>
                <w:lang w:eastAsia="ru-RU"/>
              </w:rPr>
              <w:t xml:space="preserve">35,2 </w:t>
            </w:r>
            <w:r w:rsidR="00EA5421" w:rsidRPr="00245A3F">
              <w:rPr>
                <w:lang w:eastAsia="ru-RU"/>
              </w:rPr>
              <w:t>т</w:t>
            </w:r>
            <w:r w:rsidRPr="00245A3F">
              <w:rPr>
                <w:lang w:eastAsia="ru-RU"/>
              </w:rPr>
              <w:t xml:space="preserve">ис. </w:t>
            </w:r>
          </w:p>
          <w:p w:rsidR="001A44F1" w:rsidRPr="00245A3F" w:rsidRDefault="001A44F1" w:rsidP="001A44F1">
            <w:pPr>
              <w:suppressAutoHyphens w:val="0"/>
              <w:rPr>
                <w:lang w:eastAsia="ru-RU"/>
              </w:rPr>
            </w:pP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pStyle w:val="ad"/>
              <w:spacing w:before="0" w:after="0"/>
              <w:ind w:left="20"/>
              <w:jc w:val="both"/>
              <w:rPr>
                <w:lang w:val="uk-UA" w:eastAsia="ru-RU"/>
              </w:rPr>
            </w:pPr>
            <w:r w:rsidRPr="00245A3F">
              <w:rPr>
                <w:lang w:val="uk-UA"/>
              </w:rPr>
              <w:t>Здійснення доплати до пенсії членам Проскурівського підпілля, партизанам, визволителям міста від німецько-фашистських загарбників, колишнім політв’язням, репресованим; членам сімей репресованих та реабілітованих</w:t>
            </w: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rPr>
                <w:lang w:eastAsia="ru-RU"/>
              </w:rPr>
            </w:pPr>
            <w:r w:rsidRPr="00245A3F">
              <w:rPr>
                <w:lang w:eastAsia="ru-RU"/>
              </w:rPr>
              <w:t>Кількість осіб – 132</w:t>
            </w:r>
          </w:p>
          <w:p w:rsidR="007B739F" w:rsidRPr="00245A3F" w:rsidRDefault="007B739F" w:rsidP="007B739F">
            <w:pPr>
              <w:suppressAutoHyphens w:val="0"/>
              <w:rPr>
                <w:lang w:eastAsia="ru-RU"/>
              </w:rPr>
            </w:pP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shd w:val="clear" w:color="auto" w:fill="auto"/>
          </w:tcPr>
          <w:p w:rsidR="007B739F" w:rsidRPr="00245A3F" w:rsidRDefault="007B739F" w:rsidP="007B739F">
            <w:pPr>
              <w:suppressAutoHyphens w:val="0"/>
              <w:jc w:val="both"/>
              <w:rPr>
                <w:rFonts w:ascii="Calibri" w:hAnsi="Calibri" w:cs="Calibri"/>
                <w:lang w:eastAsia="ru-RU"/>
              </w:rPr>
            </w:pPr>
            <w:r w:rsidRPr="00245A3F">
              <w:rPr>
                <w:lang w:eastAsia="ru-RU"/>
              </w:rPr>
              <w:t>Виплата щомісячної допомоги особам, що здійснюють догляд за самотніми громадянами, які за висновком медичних закладів потребують постійного стороннього догляду</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shd w:val="clear" w:color="auto" w:fill="auto"/>
          </w:tcPr>
          <w:p w:rsidR="007B739F" w:rsidRPr="00245A3F" w:rsidRDefault="007B739F" w:rsidP="007B739F">
            <w:pPr>
              <w:suppressAutoHyphens w:val="0"/>
              <w:rPr>
                <w:lang w:eastAsia="ru-RU"/>
              </w:rPr>
            </w:pPr>
            <w:r w:rsidRPr="00245A3F">
              <w:rPr>
                <w:lang w:eastAsia="ru-RU"/>
              </w:rPr>
              <w:t>Кількість осіб – 590</w:t>
            </w:r>
          </w:p>
          <w:p w:rsidR="007B739F" w:rsidRPr="00245A3F" w:rsidRDefault="007B739F" w:rsidP="007B739F">
            <w:pPr>
              <w:suppressAutoHyphens w:val="0"/>
              <w:rPr>
                <w:lang w:eastAsia="ru-RU"/>
              </w:rPr>
            </w:pP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E04B55">
            <w:pPr>
              <w:pStyle w:val="ad"/>
              <w:spacing w:before="0" w:after="0"/>
              <w:ind w:left="20"/>
              <w:jc w:val="both"/>
              <w:rPr>
                <w:rFonts w:ascii="Calibri" w:hAnsi="Calibri" w:cs="Calibri"/>
                <w:lang w:val="uk-UA" w:eastAsia="ru-RU"/>
              </w:rPr>
            </w:pPr>
            <w:r w:rsidRPr="00245A3F">
              <w:rPr>
                <w:lang w:val="uk-UA"/>
              </w:rPr>
              <w:t>Проведення капітальних ремонтів житлових будинків</w:t>
            </w:r>
            <w:r w:rsidR="00E04B55" w:rsidRPr="00245A3F">
              <w:rPr>
                <w:lang w:val="uk-UA"/>
              </w:rPr>
              <w:t>/к</w:t>
            </w:r>
            <w:r w:rsidRPr="00245A3F">
              <w:rPr>
                <w:lang w:val="uk-UA"/>
              </w:rPr>
              <w:t>вартир, встановлення лічильників води, заміна газового обладнання, встановлення засобів обліку</w:t>
            </w:r>
            <w:r w:rsidR="00E04B55" w:rsidRPr="00245A3F">
              <w:rPr>
                <w:lang w:val="uk-UA"/>
              </w:rPr>
              <w:t xml:space="preserve"> комунальних послуг</w:t>
            </w:r>
            <w:r w:rsidRPr="00245A3F">
              <w:rPr>
                <w:lang w:val="uk-UA"/>
              </w:rPr>
              <w:t xml:space="preserve"> </w:t>
            </w:r>
            <w:r w:rsidR="00E04B55" w:rsidRPr="00245A3F">
              <w:rPr>
                <w:lang w:val="uk-UA"/>
              </w:rPr>
              <w:t>соціально вразливим категоріям населення</w:t>
            </w: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rPr>
                <w:lang w:eastAsia="ru-RU"/>
              </w:rPr>
            </w:pPr>
            <w:r w:rsidRPr="00245A3F">
              <w:rPr>
                <w:lang w:eastAsia="ru-RU"/>
              </w:rPr>
              <w:t>Проведення ремонтів - 5 ос</w:t>
            </w:r>
            <w:r w:rsidR="00E04B55" w:rsidRPr="00245A3F">
              <w:rPr>
                <w:lang w:eastAsia="ru-RU"/>
              </w:rPr>
              <w:t>обам</w:t>
            </w:r>
            <w:r w:rsidRPr="00245A3F">
              <w:rPr>
                <w:lang w:eastAsia="ru-RU"/>
              </w:rPr>
              <w:t>.</w:t>
            </w:r>
          </w:p>
          <w:p w:rsidR="007B739F" w:rsidRPr="00245A3F" w:rsidRDefault="00E04B55" w:rsidP="007B739F">
            <w:pPr>
              <w:suppressAutoHyphens w:val="0"/>
              <w:rPr>
                <w:lang w:eastAsia="ru-RU"/>
              </w:rPr>
            </w:pPr>
            <w:r w:rsidRPr="00245A3F">
              <w:rPr>
                <w:lang w:eastAsia="ru-RU"/>
              </w:rPr>
              <w:t>Замі</w:t>
            </w:r>
            <w:r w:rsidR="007B739F" w:rsidRPr="00245A3F">
              <w:rPr>
                <w:lang w:eastAsia="ru-RU"/>
              </w:rPr>
              <w:t>на газового обладнання - 1</w:t>
            </w:r>
            <w:r w:rsidRPr="00245A3F">
              <w:rPr>
                <w:lang w:eastAsia="ru-RU"/>
              </w:rPr>
              <w:t>1</w:t>
            </w:r>
            <w:r w:rsidR="007B739F" w:rsidRPr="00245A3F">
              <w:rPr>
                <w:lang w:eastAsia="ru-RU"/>
              </w:rPr>
              <w:t xml:space="preserve"> ос</w:t>
            </w:r>
            <w:r w:rsidRPr="00245A3F">
              <w:rPr>
                <w:lang w:eastAsia="ru-RU"/>
              </w:rPr>
              <w:t>обам</w:t>
            </w:r>
            <w:r w:rsidR="007B739F" w:rsidRPr="00245A3F">
              <w:rPr>
                <w:lang w:eastAsia="ru-RU"/>
              </w:rPr>
              <w:t>.</w:t>
            </w:r>
          </w:p>
          <w:p w:rsidR="007B739F" w:rsidRPr="00245A3F" w:rsidRDefault="007B739F" w:rsidP="00E04B55">
            <w:pPr>
              <w:suppressAutoHyphens w:val="0"/>
              <w:rPr>
                <w:lang w:eastAsia="ru-RU"/>
              </w:rPr>
            </w:pPr>
            <w:r w:rsidRPr="00245A3F">
              <w:rPr>
                <w:lang w:eastAsia="ru-RU"/>
              </w:rPr>
              <w:t xml:space="preserve">Встановлення </w:t>
            </w:r>
            <w:r w:rsidR="00E04B55" w:rsidRPr="00245A3F">
              <w:t>засобів обліку</w:t>
            </w:r>
            <w:r w:rsidRPr="00245A3F">
              <w:rPr>
                <w:lang w:eastAsia="ru-RU"/>
              </w:rPr>
              <w:t xml:space="preserve"> - 1</w:t>
            </w:r>
            <w:r w:rsidR="00E04B55" w:rsidRPr="00245A3F">
              <w:rPr>
                <w:lang w:eastAsia="ru-RU"/>
              </w:rPr>
              <w:t>1</w:t>
            </w:r>
            <w:r w:rsidRPr="00245A3F">
              <w:rPr>
                <w:lang w:eastAsia="ru-RU"/>
              </w:rPr>
              <w:t>5 особам</w:t>
            </w: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both"/>
              <w:rPr>
                <w:lang w:eastAsia="ru-RU"/>
              </w:rPr>
            </w:pPr>
            <w:r w:rsidRPr="00245A3F">
              <w:rPr>
                <w:lang w:eastAsia="ru-RU"/>
              </w:rPr>
              <w:t xml:space="preserve">Будівництво та облаштування відділення тимчасового цілодобового перебування Хмельницького міського територіального центру </w:t>
            </w:r>
            <w:r w:rsidRPr="00245A3F">
              <w:rPr>
                <w:lang w:eastAsia="ru-RU"/>
              </w:rPr>
              <w:lastRenderedPageBreak/>
              <w:t>соціального обслуговування (надання соціальних послуг)</w:t>
            </w: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lastRenderedPageBreak/>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rPr>
                <w:lang w:eastAsia="ru-RU"/>
              </w:rPr>
            </w:pPr>
            <w:r w:rsidRPr="00245A3F">
              <w:rPr>
                <w:lang w:eastAsia="ru-RU"/>
              </w:rPr>
              <w:t>Відкриття відділення на 18 місць</w:t>
            </w:r>
          </w:p>
          <w:p w:rsidR="007B739F" w:rsidRPr="00245A3F" w:rsidRDefault="007B739F" w:rsidP="007B739F">
            <w:pPr>
              <w:suppressAutoHyphens w:val="0"/>
              <w:rPr>
                <w:lang w:eastAsia="ru-RU"/>
              </w:rPr>
            </w:pP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E04B55">
            <w:pPr>
              <w:suppressAutoHyphens w:val="0"/>
              <w:jc w:val="both"/>
              <w:rPr>
                <w:color w:val="C0504D"/>
                <w:lang w:eastAsia="ru-RU"/>
              </w:rPr>
            </w:pPr>
            <w:r w:rsidRPr="00245A3F">
              <w:rPr>
                <w:lang w:eastAsia="ru-RU"/>
              </w:rPr>
              <w:lastRenderedPageBreak/>
              <w:t xml:space="preserve">Капітальний </w:t>
            </w:r>
            <w:r w:rsidR="00A77DB3" w:rsidRPr="00245A3F">
              <w:rPr>
                <w:lang w:eastAsia="ru-RU"/>
              </w:rPr>
              <w:t xml:space="preserve">та поточний </w:t>
            </w:r>
            <w:r w:rsidRPr="00245A3F">
              <w:rPr>
                <w:lang w:eastAsia="ru-RU"/>
              </w:rPr>
              <w:t xml:space="preserve">ремонт приміщень </w:t>
            </w:r>
            <w:r w:rsidR="00A77DB3" w:rsidRPr="00245A3F">
              <w:rPr>
                <w:lang w:eastAsia="ru-RU"/>
              </w:rPr>
              <w:t xml:space="preserve">управління праці та соціального захисту населення, </w:t>
            </w:r>
            <w:r w:rsidRPr="00245A3F">
              <w:rPr>
                <w:lang w:eastAsia="ru-RU"/>
              </w:rPr>
              <w:t>соціальних закладів, придбання обладнання</w:t>
            </w: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35448D">
            <w:pPr>
              <w:suppressAutoHyphens w:val="0"/>
              <w:rPr>
                <w:lang w:eastAsia="ru-RU"/>
              </w:rPr>
            </w:pPr>
            <w:r w:rsidRPr="00245A3F">
              <w:rPr>
                <w:lang w:eastAsia="ru-RU"/>
              </w:rPr>
              <w:t xml:space="preserve">Кількість приміщень – </w:t>
            </w:r>
            <w:r w:rsidR="0035448D" w:rsidRPr="00245A3F">
              <w:rPr>
                <w:lang w:eastAsia="ru-RU"/>
              </w:rPr>
              <w:t>7</w:t>
            </w:r>
            <w:r w:rsidRPr="00245A3F">
              <w:rPr>
                <w:lang w:eastAsia="ru-RU"/>
              </w:rPr>
              <w:t xml:space="preserve"> од.</w:t>
            </w: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both"/>
              <w:rPr>
                <w:lang w:eastAsia="ru-RU"/>
              </w:rPr>
            </w:pPr>
            <w:r w:rsidRPr="00245A3F">
              <w:rPr>
                <w:lang w:eastAsia="ru-RU"/>
              </w:rPr>
              <w:t>Надання фінансової підтримки громадським організаціям соціальної спрямованості, у т. ч. громадським організаціям інвалідів та ветеранів</w:t>
            </w: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rPr>
                <w:lang w:eastAsia="ru-RU"/>
              </w:rPr>
            </w:pPr>
            <w:r w:rsidRPr="00245A3F">
              <w:rPr>
                <w:lang w:eastAsia="ru-RU"/>
              </w:rPr>
              <w:t>Кількість громадських організацій – 55 од.</w:t>
            </w:r>
          </w:p>
          <w:p w:rsidR="007B739F" w:rsidRPr="00245A3F" w:rsidRDefault="007B739F" w:rsidP="007B739F">
            <w:pPr>
              <w:suppressAutoHyphens w:val="0"/>
              <w:rPr>
                <w:lang w:eastAsia="ru-RU"/>
              </w:rPr>
            </w:pP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both"/>
              <w:rPr>
                <w:lang w:eastAsia="ru-RU"/>
              </w:rPr>
            </w:pPr>
            <w:r w:rsidRPr="00245A3F">
              <w:rPr>
                <w:lang w:eastAsia="ru-RU"/>
              </w:rPr>
              <w:t>Проведення заходів, приурочених до свят, визначних дат тощо</w:t>
            </w:r>
          </w:p>
          <w:p w:rsidR="007B739F" w:rsidRPr="00245A3F" w:rsidRDefault="007B739F" w:rsidP="007B739F">
            <w:pPr>
              <w:jc w:val="both"/>
              <w:rPr>
                <w:lang w:eastAsia="ru-RU"/>
              </w:rPr>
            </w:pP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rPr>
                <w:lang w:eastAsia="ru-RU"/>
              </w:rPr>
            </w:pPr>
            <w:r w:rsidRPr="00245A3F">
              <w:rPr>
                <w:lang w:eastAsia="ru-RU"/>
              </w:rPr>
              <w:t>Кількість заходів – 34 од.</w:t>
            </w:r>
          </w:p>
        </w:tc>
      </w:tr>
    </w:tbl>
    <w:p w:rsidR="001A44F1" w:rsidRPr="00245A3F" w:rsidRDefault="001A44F1" w:rsidP="00206A19">
      <w:pPr>
        <w:autoSpaceDE w:val="0"/>
        <w:ind w:left="-20" w:firstLine="709"/>
        <w:jc w:val="both"/>
        <w:rPr>
          <w:highlight w:val="yellow"/>
        </w:rPr>
      </w:pPr>
    </w:p>
    <w:p w:rsidR="00E04B55" w:rsidRPr="00245A3F" w:rsidRDefault="00E04B55" w:rsidP="00E04B55">
      <w:pPr>
        <w:suppressAutoHyphens w:val="0"/>
        <w:rPr>
          <w:lang w:eastAsia="ru-RU"/>
        </w:rPr>
      </w:pPr>
      <w:r w:rsidRPr="00245A3F">
        <w:rPr>
          <w:rFonts w:eastAsia="TimesNewRomanPS-BoldMT"/>
          <w:b/>
          <w:bCs/>
        </w:rPr>
        <w:t>Очікувані результати</w:t>
      </w:r>
      <w:r w:rsidRPr="00245A3F">
        <w:rPr>
          <w:b/>
          <w:bCs/>
        </w:rPr>
        <w:t>.</w:t>
      </w:r>
    </w:p>
    <w:p w:rsidR="00E04B55" w:rsidRPr="00245A3F" w:rsidRDefault="00E04B55" w:rsidP="00E04B55">
      <w:pPr>
        <w:autoSpaceDE w:val="0"/>
        <w:ind w:left="-10" w:firstLine="719"/>
        <w:jc w:val="both"/>
      </w:pPr>
      <w:r w:rsidRPr="00245A3F">
        <w:t>Покращення матеріального стану соціально вразливих категорій громадян.</w:t>
      </w:r>
    </w:p>
    <w:p w:rsidR="00E04B55" w:rsidRPr="00245A3F" w:rsidRDefault="00E04B55" w:rsidP="0055499B">
      <w:pPr>
        <w:autoSpaceDE w:val="0"/>
        <w:spacing w:after="120"/>
        <w:ind w:left="-23" w:firstLine="709"/>
        <w:jc w:val="both"/>
      </w:pPr>
      <w:r w:rsidRPr="00245A3F">
        <w:t>Збільшення кількості соціальних послуг.</w:t>
      </w:r>
    </w:p>
    <w:p w:rsidR="0055499B" w:rsidRPr="00245A3F" w:rsidRDefault="0055499B" w:rsidP="0055499B">
      <w:pPr>
        <w:autoSpaceDE w:val="0"/>
        <w:spacing w:after="120"/>
        <w:ind w:left="-23" w:firstLine="709"/>
        <w:jc w:val="both"/>
      </w:pPr>
    </w:p>
    <w:p w:rsidR="00036903" w:rsidRPr="00245A3F" w:rsidRDefault="007C429B" w:rsidP="00E901C0">
      <w:pPr>
        <w:pStyle w:val="af0"/>
        <w:rPr>
          <w:i/>
          <w:iCs/>
          <w:lang w:val="uk-UA"/>
        </w:rPr>
      </w:pPr>
      <w:bookmarkStart w:id="19" w:name="_Toc531180524"/>
      <w:r>
        <w:rPr>
          <w:lang w:val="uk-UA"/>
        </w:rPr>
        <w:t>4</w:t>
      </w:r>
      <w:r w:rsidR="00036903" w:rsidRPr="00245A3F">
        <w:rPr>
          <w:lang w:val="uk-UA"/>
        </w:rPr>
        <w:t>.2.</w:t>
      </w:r>
      <w:r w:rsidR="00CD04E0" w:rsidRPr="00245A3F">
        <w:rPr>
          <w:lang w:val="uk-UA"/>
        </w:rPr>
        <w:t xml:space="preserve"> </w:t>
      </w:r>
      <w:r w:rsidR="00036903" w:rsidRPr="00245A3F">
        <w:rPr>
          <w:lang w:val="uk-UA"/>
        </w:rPr>
        <w:t>Підтримка сім’ї, дітей та молоді.</w:t>
      </w:r>
      <w:bookmarkEnd w:id="19"/>
    </w:p>
    <w:p w:rsidR="00036903" w:rsidRPr="00245A3F" w:rsidRDefault="00036903" w:rsidP="008164AE">
      <w:pPr>
        <w:spacing w:before="120"/>
        <w:jc w:val="both"/>
        <w:rPr>
          <w:b/>
          <w:bCs/>
        </w:rPr>
      </w:pPr>
      <w:r w:rsidRPr="00245A3F">
        <w:rPr>
          <w:b/>
          <w:bCs/>
        </w:rPr>
        <w:t>Проблемні питання.</w:t>
      </w:r>
    </w:p>
    <w:p w:rsidR="00926675" w:rsidRPr="00245A3F" w:rsidRDefault="00926675" w:rsidP="00926675">
      <w:pPr>
        <w:suppressAutoHyphens w:val="0"/>
        <w:ind w:firstLine="709"/>
        <w:jc w:val="both"/>
        <w:rPr>
          <w:lang w:eastAsia="ru-RU"/>
        </w:rPr>
      </w:pPr>
      <w:r w:rsidRPr="00245A3F">
        <w:rPr>
          <w:lang w:eastAsia="ru-RU"/>
        </w:rPr>
        <w:t>Недостатня активність участі молоді та молодіжних громадських організацій у різних сферах суспільного життя.</w:t>
      </w:r>
    </w:p>
    <w:p w:rsidR="00036903" w:rsidRPr="00245A3F" w:rsidRDefault="00926675" w:rsidP="00926675">
      <w:pPr>
        <w:suppressAutoHyphens w:val="0"/>
        <w:ind w:firstLine="709"/>
        <w:jc w:val="both"/>
        <w:rPr>
          <w:lang w:eastAsia="ru-RU"/>
        </w:rPr>
      </w:pPr>
      <w:r w:rsidRPr="00245A3F">
        <w:rPr>
          <w:lang w:eastAsia="ru-RU"/>
        </w:rPr>
        <w:t>Поширення у молодіжному середовищі шкідливих звичок</w:t>
      </w:r>
      <w:r w:rsidR="00036903" w:rsidRPr="00245A3F">
        <w:t>.</w:t>
      </w:r>
    </w:p>
    <w:p w:rsidR="00185173" w:rsidRPr="00245A3F" w:rsidRDefault="00036903" w:rsidP="002F2846">
      <w:pPr>
        <w:spacing w:before="120"/>
        <w:jc w:val="both"/>
        <w:rPr>
          <w:bCs/>
        </w:rPr>
      </w:pPr>
      <w:r w:rsidRPr="00245A3F">
        <w:rPr>
          <w:b/>
          <w:bCs/>
        </w:rPr>
        <w:t>Мета:</w:t>
      </w:r>
      <w:r w:rsidR="00B30912" w:rsidRPr="00245A3F">
        <w:rPr>
          <w:b/>
          <w:bCs/>
        </w:rPr>
        <w:t xml:space="preserve"> </w:t>
      </w:r>
      <w:r w:rsidR="00185173" w:rsidRPr="00245A3F">
        <w:rPr>
          <w:bCs/>
        </w:rPr>
        <w:t xml:space="preserve">створення сприятливих умов для різнобічного розвитку молоді, її соціалізації та становлення як особистості, </w:t>
      </w:r>
      <w:r w:rsidR="00185173" w:rsidRPr="00245A3F">
        <w:t>зміцнення сімейних цінностей та забезпечення захисту прав дітей.</w:t>
      </w:r>
    </w:p>
    <w:p w:rsidR="00036903" w:rsidRPr="00245A3F" w:rsidRDefault="00036903" w:rsidP="008164AE">
      <w:pPr>
        <w:suppressAutoHyphens w:val="0"/>
        <w:spacing w:before="120"/>
        <w:jc w:val="both"/>
        <w:rPr>
          <w:b/>
          <w:bCs/>
          <w:lang w:eastAsia="ru-RU"/>
        </w:rPr>
      </w:pPr>
      <w:r w:rsidRPr="00245A3F">
        <w:rPr>
          <w:b/>
          <w:bCs/>
          <w:lang w:eastAsia="ru-RU"/>
        </w:rPr>
        <w:t>Пріоритетні завдання.</w:t>
      </w:r>
    </w:p>
    <w:p w:rsidR="00036903" w:rsidRPr="00245A3F" w:rsidRDefault="0015292B" w:rsidP="003444F4">
      <w:pPr>
        <w:suppressAutoHyphens w:val="0"/>
        <w:ind w:firstLine="709"/>
        <w:jc w:val="both"/>
        <w:rPr>
          <w:lang w:eastAsia="ru-RU"/>
        </w:rPr>
      </w:pPr>
      <w:r w:rsidRPr="00245A3F">
        <w:rPr>
          <w:lang w:eastAsia="ru-RU"/>
        </w:rPr>
        <w:t>Забезпечення</w:t>
      </w:r>
      <w:r w:rsidR="00036903" w:rsidRPr="00245A3F">
        <w:rPr>
          <w:lang w:eastAsia="ru-RU"/>
        </w:rPr>
        <w:t xml:space="preserve"> соціальної підтримки дітей та пропагування сімейних цінностей.</w:t>
      </w:r>
    </w:p>
    <w:p w:rsidR="0015292B" w:rsidRPr="00245A3F" w:rsidRDefault="0015292B" w:rsidP="0015292B">
      <w:pPr>
        <w:suppressAutoHyphens w:val="0"/>
        <w:ind w:firstLine="709"/>
        <w:jc w:val="both"/>
        <w:rPr>
          <w:lang w:eastAsia="ru-RU"/>
        </w:rPr>
      </w:pPr>
      <w:r w:rsidRPr="00245A3F">
        <w:rPr>
          <w:lang w:eastAsia="ru-RU"/>
        </w:rPr>
        <w:t xml:space="preserve">Сприяння реалізації творчого потенціалу молодої людини у інтересах становлення й самореалізації її особистості, формування морально-правової культури та профілактики негативних явищ </w:t>
      </w:r>
      <w:r w:rsidR="00511F3B">
        <w:rPr>
          <w:lang w:eastAsia="ru-RU"/>
        </w:rPr>
        <w:t>у</w:t>
      </w:r>
      <w:r w:rsidRPr="00245A3F">
        <w:rPr>
          <w:lang w:eastAsia="ru-RU"/>
        </w:rPr>
        <w:t xml:space="preserve"> молодіжному середовищі</w:t>
      </w:r>
    </w:p>
    <w:p w:rsidR="0015292B" w:rsidRPr="00245A3F" w:rsidRDefault="0015292B" w:rsidP="0015292B">
      <w:pPr>
        <w:suppressAutoHyphens w:val="0"/>
        <w:ind w:firstLine="709"/>
        <w:jc w:val="both"/>
        <w:rPr>
          <w:highlight w:val="yellow"/>
          <w:lang w:eastAsia="ru-RU"/>
        </w:rPr>
      </w:pPr>
      <w:r w:rsidRPr="00245A3F">
        <w:rPr>
          <w:lang w:eastAsia="ru-RU"/>
        </w:rPr>
        <w:t>Підтримка проектів молодіжних громадських організацій, що сприяють вирішенню проблем молоді.</w:t>
      </w:r>
    </w:p>
    <w:p w:rsidR="00036903" w:rsidRPr="00245A3F" w:rsidRDefault="00036903" w:rsidP="003444F4">
      <w:pPr>
        <w:suppressAutoHyphens w:val="0"/>
        <w:ind w:firstLine="709"/>
        <w:jc w:val="both"/>
        <w:rPr>
          <w:lang w:eastAsia="ru-RU"/>
        </w:rPr>
      </w:pPr>
      <w:r w:rsidRPr="00245A3F">
        <w:rPr>
          <w:lang w:eastAsia="ru-RU"/>
        </w:rPr>
        <w:t>Сприяння покращенню умов проживання молодих сімей.</w:t>
      </w:r>
    </w:p>
    <w:p w:rsidR="00036903" w:rsidRPr="00245A3F" w:rsidRDefault="00036903" w:rsidP="00B243E6">
      <w:pPr>
        <w:suppressAutoHyphens w:val="0"/>
        <w:ind w:firstLine="709"/>
        <w:jc w:val="both"/>
        <w:rPr>
          <w:highlight w:val="yellow"/>
        </w:rPr>
      </w:pPr>
    </w:p>
    <w:tbl>
      <w:tblPr>
        <w:tblW w:w="10135" w:type="dxa"/>
        <w:tblInd w:w="2" w:type="dxa"/>
        <w:tblLayout w:type="fixed"/>
        <w:tblLook w:val="0000" w:firstRow="0" w:lastRow="0" w:firstColumn="0" w:lastColumn="0" w:noHBand="0" w:noVBand="0"/>
      </w:tblPr>
      <w:tblGrid>
        <w:gridCol w:w="3792"/>
        <w:gridCol w:w="1702"/>
        <w:gridCol w:w="1842"/>
        <w:gridCol w:w="2799"/>
      </w:tblGrid>
      <w:tr w:rsidR="00766BE9" w:rsidRPr="00245A3F" w:rsidTr="00BD7F3B">
        <w:tc>
          <w:tcPr>
            <w:tcW w:w="3792" w:type="dxa"/>
            <w:tcBorders>
              <w:top w:val="single" w:sz="4" w:space="0" w:color="000000"/>
              <w:left w:val="single" w:sz="4" w:space="0" w:color="000000"/>
              <w:bottom w:val="single" w:sz="4" w:space="0" w:color="auto"/>
            </w:tcBorders>
          </w:tcPr>
          <w:p w:rsidR="00766BE9" w:rsidRPr="00245A3F" w:rsidRDefault="00766BE9" w:rsidP="006001E1">
            <w:pPr>
              <w:ind w:firstLine="709"/>
              <w:jc w:val="both"/>
              <w:rPr>
                <w:b/>
                <w:bCs/>
              </w:rPr>
            </w:pPr>
            <w:r w:rsidRPr="00245A3F">
              <w:rPr>
                <w:b/>
                <w:bCs/>
              </w:rPr>
              <w:t>Зміст заходу</w:t>
            </w:r>
          </w:p>
        </w:tc>
        <w:tc>
          <w:tcPr>
            <w:tcW w:w="1702" w:type="dxa"/>
            <w:tcBorders>
              <w:top w:val="single" w:sz="4" w:space="0" w:color="000000"/>
              <w:left w:val="single" w:sz="4" w:space="0" w:color="000000"/>
              <w:bottom w:val="single" w:sz="4" w:space="0" w:color="auto"/>
            </w:tcBorders>
          </w:tcPr>
          <w:p w:rsidR="00766BE9" w:rsidRPr="00245A3F" w:rsidRDefault="00766BE9" w:rsidP="006001E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766BE9" w:rsidRPr="00245A3F" w:rsidRDefault="00766BE9" w:rsidP="006001E1">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766BE9" w:rsidRPr="00245A3F" w:rsidRDefault="00766BE9" w:rsidP="006001E1">
            <w:pPr>
              <w:jc w:val="center"/>
              <w:rPr>
                <w:b/>
                <w:bCs/>
                <w:lang w:eastAsia="ru-RU"/>
              </w:rPr>
            </w:pPr>
            <w:r w:rsidRPr="00245A3F">
              <w:rPr>
                <w:b/>
                <w:bCs/>
                <w:lang w:eastAsia="ru-RU"/>
              </w:rPr>
              <w:t xml:space="preserve">Індикатори </w:t>
            </w:r>
          </w:p>
          <w:p w:rsidR="00766BE9" w:rsidRPr="00245A3F" w:rsidRDefault="00766BE9" w:rsidP="006001E1">
            <w:pPr>
              <w:jc w:val="center"/>
              <w:rPr>
                <w:b/>
                <w:bCs/>
              </w:rPr>
            </w:pPr>
            <w:r w:rsidRPr="00245A3F">
              <w:rPr>
                <w:b/>
                <w:bCs/>
                <w:lang w:eastAsia="ru-RU"/>
              </w:rPr>
              <w:t>виконання</w:t>
            </w:r>
          </w:p>
        </w:tc>
      </w:tr>
      <w:tr w:rsidR="00766BE9" w:rsidRPr="00245A3F" w:rsidTr="00BD7F3B">
        <w:tc>
          <w:tcPr>
            <w:tcW w:w="3792" w:type="dxa"/>
            <w:tcBorders>
              <w:top w:val="single" w:sz="4" w:space="0" w:color="auto"/>
              <w:left w:val="single" w:sz="4" w:space="0" w:color="auto"/>
              <w:bottom w:val="single" w:sz="4" w:space="0" w:color="auto"/>
              <w:right w:val="single" w:sz="4" w:space="0" w:color="auto"/>
            </w:tcBorders>
          </w:tcPr>
          <w:p w:rsidR="00766BE9" w:rsidRPr="00245A3F" w:rsidRDefault="00766BE9" w:rsidP="00766BE9">
            <w:pPr>
              <w:suppressAutoHyphens w:val="0"/>
              <w:jc w:val="both"/>
              <w:rPr>
                <w:lang w:eastAsia="ru-RU"/>
              </w:rPr>
            </w:pPr>
            <w:r w:rsidRPr="00245A3F">
              <w:rPr>
                <w:lang w:eastAsia="ru-RU"/>
              </w:rPr>
              <w:t>Сприяння реалізації права дитини на виховання у сім’ї, розвитку сімейних форм виховання дітей-сиріт та дітей, позбавлених батьківського піклування</w:t>
            </w:r>
          </w:p>
        </w:tc>
        <w:tc>
          <w:tcPr>
            <w:tcW w:w="1702" w:type="dxa"/>
            <w:tcBorders>
              <w:top w:val="single" w:sz="4" w:space="0" w:color="auto"/>
              <w:left w:val="single" w:sz="4" w:space="0" w:color="auto"/>
              <w:bottom w:val="single" w:sz="4" w:space="0" w:color="auto"/>
              <w:right w:val="single" w:sz="4" w:space="0" w:color="auto"/>
            </w:tcBorders>
          </w:tcPr>
          <w:p w:rsidR="00766BE9" w:rsidRPr="00245A3F" w:rsidRDefault="00766BE9" w:rsidP="00766BE9">
            <w:pPr>
              <w:suppressAutoHyphens w:val="0"/>
              <w:jc w:val="center"/>
              <w:rPr>
                <w:lang w:eastAsia="ru-RU"/>
              </w:rPr>
            </w:pPr>
            <w:r w:rsidRPr="00245A3F">
              <w:rPr>
                <w:lang w:eastAsia="ru-RU"/>
              </w:rPr>
              <w:t>Служба у справах дітей</w:t>
            </w:r>
          </w:p>
        </w:tc>
        <w:tc>
          <w:tcPr>
            <w:tcW w:w="1842" w:type="dxa"/>
            <w:tcBorders>
              <w:top w:val="single" w:sz="4" w:space="0" w:color="auto"/>
              <w:left w:val="single" w:sz="4" w:space="0" w:color="auto"/>
              <w:bottom w:val="single" w:sz="4" w:space="0" w:color="auto"/>
              <w:right w:val="single" w:sz="4" w:space="0" w:color="auto"/>
            </w:tcBorders>
          </w:tcPr>
          <w:p w:rsidR="00766BE9" w:rsidRPr="00245A3F" w:rsidRDefault="00766BE9" w:rsidP="00766BE9">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766BE9" w:rsidRPr="00245A3F" w:rsidRDefault="00766BE9" w:rsidP="00FD3B93">
            <w:pPr>
              <w:suppressAutoHyphens w:val="0"/>
              <w:rPr>
                <w:lang w:eastAsia="ru-RU"/>
              </w:rPr>
            </w:pPr>
            <w:r w:rsidRPr="00245A3F">
              <w:rPr>
                <w:lang w:eastAsia="ru-RU"/>
              </w:rPr>
              <w:t>Збільшення кількості дітей, влаштованих на сімейні форми виховання, на 1</w:t>
            </w:r>
            <w:r w:rsidR="00FD3B93" w:rsidRPr="00245A3F">
              <w:rPr>
                <w:lang w:eastAsia="ru-RU"/>
              </w:rPr>
              <w:t>6</w:t>
            </w:r>
            <w:r w:rsidRPr="00245A3F">
              <w:rPr>
                <w:lang w:eastAsia="ru-RU"/>
              </w:rPr>
              <w:t>%</w:t>
            </w: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lang w:eastAsia="ru-RU"/>
              </w:rPr>
            </w:pPr>
            <w:r w:rsidRPr="00245A3F">
              <w:rPr>
                <w:lang w:eastAsia="ru-RU"/>
              </w:rPr>
              <w:t>Виплата грошової допомоги на кишенькові витрати дітям-сиротам та дітям, позбавленим батьківського піклування</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 xml:space="preserve">Управління праці та соціального </w:t>
            </w:r>
            <w:r w:rsidRPr="00245A3F">
              <w:rPr>
                <w:lang w:eastAsia="ru-RU"/>
              </w:rPr>
              <w:lastRenderedPageBreak/>
              <w:t>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lastRenderedPageBreak/>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Кількість осіб – 135</w:t>
            </w: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rFonts w:ascii="Calibri" w:hAnsi="Calibri" w:cs="Calibri"/>
                <w:lang w:eastAsia="ru-RU"/>
              </w:rPr>
            </w:pPr>
            <w:r w:rsidRPr="00245A3F">
              <w:rPr>
                <w:lang w:eastAsia="ru-RU"/>
              </w:rPr>
              <w:lastRenderedPageBreak/>
              <w:t xml:space="preserve">Надання проїзних документів багатодітним сім’ям, жінкам, яким присвоєно почесне звання «Мати-героїня» </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Кількість сімей – 120</w:t>
            </w: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lang w:eastAsia="ru-RU"/>
              </w:rPr>
            </w:pPr>
            <w:r w:rsidRPr="00245A3F">
              <w:rPr>
                <w:lang w:eastAsia="ru-RU"/>
              </w:rPr>
              <w:t>Проведення заходів для молоді, дітей-сиріт, дітей, позбавлених батьківського піклування, та тих, які проживають у сім‘ях, що опинились у складних життєвих обставинах</w:t>
            </w:r>
          </w:p>
        </w:tc>
        <w:tc>
          <w:tcPr>
            <w:tcW w:w="1702" w:type="dxa"/>
            <w:tcBorders>
              <w:top w:val="single" w:sz="4" w:space="0" w:color="auto"/>
              <w:left w:val="single" w:sz="4" w:space="0" w:color="auto"/>
              <w:bottom w:val="single" w:sz="4" w:space="0" w:color="auto"/>
              <w:right w:val="single" w:sz="4" w:space="0" w:color="auto"/>
            </w:tcBorders>
          </w:tcPr>
          <w:p w:rsidR="00331DDC" w:rsidRPr="00245A3F" w:rsidRDefault="00FD3B93" w:rsidP="00FD3B93">
            <w:pPr>
              <w:suppressAutoHyphens w:val="0"/>
              <w:jc w:val="center"/>
              <w:rPr>
                <w:lang w:eastAsia="ru-RU"/>
              </w:rPr>
            </w:pPr>
            <w:r w:rsidRPr="00245A3F">
              <w:rPr>
                <w:lang w:eastAsia="ru-RU"/>
              </w:rPr>
              <w:t xml:space="preserve">Служба у справах дітей, управління молоді та спорту, </w:t>
            </w:r>
          </w:p>
          <w:p w:rsidR="00FD3B93" w:rsidRPr="00245A3F" w:rsidRDefault="00FD3B93" w:rsidP="00FD3B93">
            <w:pPr>
              <w:suppressAutoHyphens w:val="0"/>
              <w:jc w:val="center"/>
              <w:rPr>
                <w:lang w:eastAsia="ru-RU"/>
              </w:rPr>
            </w:pPr>
            <w:r w:rsidRPr="00245A3F">
              <w:rPr>
                <w:lang w:eastAsia="ru-RU"/>
              </w:rPr>
              <w:t>Центр соціальних служб для сім’ї, дітей та молоді</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p w:rsidR="00FD3B93" w:rsidRPr="00245A3F" w:rsidRDefault="00FD3B93" w:rsidP="00FD3B93">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 xml:space="preserve">Кількість заходів  – </w:t>
            </w:r>
            <w:r w:rsidR="00A549E6">
              <w:rPr>
                <w:lang w:eastAsia="ru-RU"/>
              </w:rPr>
              <w:t>20</w:t>
            </w:r>
            <w:r w:rsidRPr="00245A3F">
              <w:rPr>
                <w:lang w:eastAsia="ru-RU"/>
              </w:rPr>
              <w:t xml:space="preserve"> од.</w:t>
            </w:r>
          </w:p>
          <w:p w:rsidR="00FD3B93" w:rsidRPr="00245A3F" w:rsidRDefault="00FD3B93" w:rsidP="00A549E6">
            <w:pPr>
              <w:suppressAutoHyphens w:val="0"/>
              <w:rPr>
                <w:color w:val="C0504D"/>
                <w:lang w:eastAsia="ru-RU"/>
              </w:rPr>
            </w:pPr>
            <w:r w:rsidRPr="00245A3F">
              <w:rPr>
                <w:lang w:eastAsia="ru-RU"/>
              </w:rPr>
              <w:t xml:space="preserve">Кількість дітей - </w:t>
            </w:r>
            <w:r w:rsidR="00A549E6">
              <w:rPr>
                <w:lang w:eastAsia="ru-RU"/>
              </w:rPr>
              <w:t>6</w:t>
            </w:r>
            <w:r w:rsidRPr="00245A3F">
              <w:rPr>
                <w:lang w:eastAsia="ru-RU"/>
              </w:rPr>
              <w:t>00 осіб</w:t>
            </w: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lang w:eastAsia="ru-RU"/>
              </w:rPr>
            </w:pPr>
            <w:r w:rsidRPr="00245A3F">
              <w:rPr>
                <w:lang w:eastAsia="ru-RU"/>
              </w:rPr>
              <w:t xml:space="preserve">Проведення заходів для дітей з багатодітних родин </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Кількість осіб - 650</w:t>
            </w: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185173">
            <w:pPr>
              <w:suppressAutoHyphens w:val="0"/>
              <w:jc w:val="both"/>
              <w:rPr>
                <w:lang w:eastAsia="ru-RU"/>
              </w:rPr>
            </w:pPr>
            <w:r w:rsidRPr="00245A3F">
              <w:rPr>
                <w:lang w:eastAsia="ru-RU"/>
              </w:rPr>
              <w:t xml:space="preserve">Проведення заходів, спрямованих на сприяння </w:t>
            </w:r>
            <w:r w:rsidR="00A81B7F" w:rsidRPr="00245A3F">
              <w:rPr>
                <w:lang w:eastAsia="ru-RU"/>
              </w:rPr>
              <w:t>інтелектуальному самовдосконаленню молоді, творчому розвитку особистості</w:t>
            </w:r>
            <w:r w:rsidR="00185173" w:rsidRPr="00245A3F">
              <w:rPr>
                <w:lang w:eastAsia="ru-RU"/>
              </w:rPr>
              <w:t>, у т. ч. для молодих людей з особливими потребами</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Управління молоді та спорту</w:t>
            </w:r>
            <w:r w:rsidR="00A81B7F" w:rsidRPr="00245A3F">
              <w:rPr>
                <w:lang w:eastAsia="ru-RU"/>
              </w:rPr>
              <w:t>,</w:t>
            </w:r>
          </w:p>
          <w:p w:rsidR="00A81B7F" w:rsidRPr="00245A3F" w:rsidRDefault="00A81B7F" w:rsidP="00A81B7F">
            <w:pPr>
              <w:suppressAutoHyphens w:val="0"/>
              <w:jc w:val="center"/>
              <w:rPr>
                <w:lang w:eastAsia="ru-RU"/>
              </w:rPr>
            </w:pPr>
            <w:r w:rsidRPr="00245A3F">
              <w:rPr>
                <w:lang w:eastAsia="ru-RU"/>
              </w:rPr>
              <w:t>КУ «Молодіжний центр»,</w:t>
            </w:r>
          </w:p>
          <w:p w:rsidR="00A81B7F" w:rsidRPr="00245A3F" w:rsidRDefault="00A81B7F" w:rsidP="00A81B7F">
            <w:pPr>
              <w:suppressAutoHyphens w:val="0"/>
              <w:jc w:val="center"/>
              <w:rPr>
                <w:lang w:eastAsia="ru-RU"/>
              </w:rPr>
            </w:pPr>
            <w:r w:rsidRPr="00245A3F">
              <w:rPr>
                <w:lang w:eastAsia="ru-RU"/>
              </w:rPr>
              <w:t>Центр по роботі з дітьми та підлітками за місцем проживання,</w:t>
            </w:r>
          </w:p>
          <w:p w:rsidR="00A81B7F" w:rsidRPr="00245A3F" w:rsidRDefault="00A81B7F" w:rsidP="00A81B7F">
            <w:pPr>
              <w:suppressAutoHyphens w:val="0"/>
              <w:jc w:val="center"/>
              <w:rPr>
                <w:lang w:eastAsia="ru-RU"/>
              </w:rPr>
            </w:pPr>
            <w:r w:rsidRPr="00245A3F">
              <w:rPr>
                <w:lang w:eastAsia="ru-RU"/>
              </w:rPr>
              <w:t>СКЦ «</w:t>
            </w:r>
            <w:proofErr w:type="spellStart"/>
            <w:r w:rsidRPr="00245A3F">
              <w:rPr>
                <w:lang w:eastAsia="ru-RU"/>
              </w:rPr>
              <w:t>Плоскирів</w:t>
            </w:r>
            <w:proofErr w:type="spellEnd"/>
            <w:r w:rsidRPr="00245A3F">
              <w:rPr>
                <w:lang w:eastAsia="ru-RU"/>
              </w:rPr>
              <w:t>»</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p w:rsidR="00FD3B93" w:rsidRPr="00245A3F" w:rsidRDefault="00FD3B93" w:rsidP="00FD3B93">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 xml:space="preserve">Кількість заходів – </w:t>
            </w:r>
            <w:r w:rsidR="00A549E6">
              <w:rPr>
                <w:lang w:eastAsia="ru-RU"/>
              </w:rPr>
              <w:t>8</w:t>
            </w:r>
            <w:r w:rsidR="00A81B7F" w:rsidRPr="00245A3F">
              <w:rPr>
                <w:lang w:eastAsia="ru-RU"/>
              </w:rPr>
              <w:t>0</w:t>
            </w:r>
            <w:r w:rsidRPr="00245A3F">
              <w:rPr>
                <w:lang w:eastAsia="ru-RU"/>
              </w:rPr>
              <w:t xml:space="preserve"> од.</w:t>
            </w:r>
          </w:p>
          <w:p w:rsidR="00FD3B93" w:rsidRPr="00245A3F" w:rsidRDefault="00FD3B93" w:rsidP="00FD3B93">
            <w:pPr>
              <w:suppressAutoHyphens w:val="0"/>
              <w:rPr>
                <w:lang w:eastAsia="ru-RU"/>
              </w:rPr>
            </w:pP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9741FC">
            <w:pPr>
              <w:suppressAutoHyphens w:val="0"/>
              <w:jc w:val="both"/>
              <w:rPr>
                <w:rFonts w:ascii="Calibri" w:hAnsi="Calibri" w:cs="Calibri"/>
                <w:lang w:eastAsia="ru-RU"/>
              </w:rPr>
            </w:pPr>
            <w:r w:rsidRPr="00245A3F">
              <w:rPr>
                <w:lang w:eastAsia="ru-RU"/>
              </w:rPr>
              <w:t xml:space="preserve">Проведення заходів, спрямованих на запобігання негативних соціальних явищ у молодіжному середовищі, </w:t>
            </w:r>
            <w:r w:rsidR="009741FC" w:rsidRPr="00245A3F">
              <w:rPr>
                <w:lang w:eastAsia="ru-RU"/>
              </w:rPr>
              <w:t>пропаганду</w:t>
            </w:r>
            <w:r w:rsidRPr="00245A3F">
              <w:rPr>
                <w:lang w:eastAsia="ru-RU"/>
              </w:rPr>
              <w:t xml:space="preserve"> здорового способу життя</w:t>
            </w:r>
            <w:r w:rsidR="009741FC" w:rsidRPr="00245A3F">
              <w:rPr>
                <w:lang w:eastAsia="ru-RU"/>
              </w:rPr>
              <w:t xml:space="preserve"> та культури здоров’я серед молоді</w:t>
            </w:r>
          </w:p>
        </w:tc>
        <w:tc>
          <w:tcPr>
            <w:tcW w:w="1702" w:type="dxa"/>
            <w:tcBorders>
              <w:top w:val="single" w:sz="4" w:space="0" w:color="auto"/>
              <w:left w:val="single" w:sz="4" w:space="0" w:color="auto"/>
              <w:bottom w:val="single" w:sz="4" w:space="0" w:color="auto"/>
              <w:right w:val="single" w:sz="4" w:space="0" w:color="auto"/>
            </w:tcBorders>
          </w:tcPr>
          <w:p w:rsidR="009741FC" w:rsidRPr="00245A3F" w:rsidRDefault="009741FC" w:rsidP="00FD3B93">
            <w:pPr>
              <w:suppressAutoHyphens w:val="0"/>
              <w:jc w:val="center"/>
              <w:rPr>
                <w:lang w:eastAsia="ru-RU"/>
              </w:rPr>
            </w:pPr>
            <w:r w:rsidRPr="00245A3F">
              <w:rPr>
                <w:lang w:eastAsia="ru-RU"/>
              </w:rPr>
              <w:t>Управління молоді та спорту,</w:t>
            </w:r>
          </w:p>
          <w:p w:rsidR="00FD3B93" w:rsidRPr="00245A3F" w:rsidRDefault="009741FC" w:rsidP="009741FC">
            <w:pPr>
              <w:suppressAutoHyphens w:val="0"/>
              <w:jc w:val="center"/>
              <w:rPr>
                <w:lang w:eastAsia="ru-RU"/>
              </w:rPr>
            </w:pPr>
            <w:r w:rsidRPr="00245A3F">
              <w:rPr>
                <w:lang w:eastAsia="ru-RU"/>
              </w:rPr>
              <w:t xml:space="preserve"> </w:t>
            </w:r>
            <w:r w:rsidR="00FD3B93" w:rsidRPr="00245A3F">
              <w:rPr>
                <w:lang w:eastAsia="ru-RU"/>
              </w:rPr>
              <w:t>Центр соціальних с</w:t>
            </w:r>
            <w:r w:rsidRPr="00245A3F">
              <w:rPr>
                <w:lang w:eastAsia="ru-RU"/>
              </w:rPr>
              <w:t>лужб для сім’ї, дітей та молоді</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p w:rsidR="00FD3B93" w:rsidRPr="00245A3F" w:rsidRDefault="00FD3B93" w:rsidP="00FD3B93">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9741FC" w:rsidP="00FD3B93">
            <w:pPr>
              <w:suppressAutoHyphens w:val="0"/>
              <w:rPr>
                <w:lang w:eastAsia="ru-RU"/>
              </w:rPr>
            </w:pPr>
            <w:r w:rsidRPr="00245A3F">
              <w:rPr>
                <w:lang w:eastAsia="ru-RU"/>
              </w:rPr>
              <w:t xml:space="preserve">Кількість заходів – </w:t>
            </w:r>
            <w:r w:rsidR="00A549E6">
              <w:rPr>
                <w:lang w:eastAsia="ru-RU"/>
              </w:rPr>
              <w:t>4</w:t>
            </w:r>
            <w:r w:rsidR="00FD3B93" w:rsidRPr="00245A3F">
              <w:rPr>
                <w:lang w:eastAsia="ru-RU"/>
              </w:rPr>
              <w:t>5 од.</w:t>
            </w:r>
          </w:p>
          <w:p w:rsidR="00FD3B93" w:rsidRPr="00245A3F" w:rsidRDefault="00FD3B93" w:rsidP="00FD3B93">
            <w:pPr>
              <w:suppressAutoHyphens w:val="0"/>
              <w:rPr>
                <w:lang w:eastAsia="ru-RU"/>
              </w:rPr>
            </w:pP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lang w:eastAsia="ru-RU"/>
              </w:rPr>
            </w:pPr>
            <w:r w:rsidRPr="00245A3F">
              <w:t>Надання підтримки молодіжним і дитячим громадським організаціям та обдарованій молоді</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 xml:space="preserve">Кількість проектів – </w:t>
            </w:r>
            <w:r w:rsidR="001A66E2" w:rsidRPr="00245A3F">
              <w:rPr>
                <w:lang w:eastAsia="ru-RU"/>
              </w:rPr>
              <w:t>12</w:t>
            </w:r>
            <w:r w:rsidRPr="00245A3F">
              <w:rPr>
                <w:lang w:eastAsia="ru-RU"/>
              </w:rPr>
              <w:t xml:space="preserve"> од.</w:t>
            </w:r>
          </w:p>
          <w:p w:rsidR="00FD3B93" w:rsidRPr="00245A3F" w:rsidRDefault="00FD3B93" w:rsidP="00FD3B93">
            <w:pPr>
              <w:suppressAutoHyphens w:val="0"/>
              <w:rPr>
                <w:color w:val="C0504D"/>
                <w:lang w:eastAsia="ru-RU"/>
              </w:rPr>
            </w:pP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B6475A" w:rsidP="00B6475A">
            <w:pPr>
              <w:suppressAutoHyphens w:val="0"/>
              <w:jc w:val="both"/>
              <w:rPr>
                <w:rFonts w:ascii="Calibri" w:hAnsi="Calibri" w:cs="Calibri"/>
                <w:lang w:eastAsia="ru-RU"/>
              </w:rPr>
            </w:pPr>
            <w:r w:rsidRPr="00245A3F">
              <w:rPr>
                <w:lang w:eastAsia="ru-RU"/>
              </w:rPr>
              <w:t>З</w:t>
            </w:r>
            <w:r w:rsidR="00FD3B93" w:rsidRPr="00245A3F">
              <w:rPr>
                <w:lang w:eastAsia="ru-RU"/>
              </w:rPr>
              <w:t>алучення більшої кількості дітей до занять у гуртках та секціях</w:t>
            </w:r>
          </w:p>
        </w:tc>
        <w:tc>
          <w:tcPr>
            <w:tcW w:w="1702" w:type="dxa"/>
            <w:tcBorders>
              <w:top w:val="single" w:sz="4" w:space="0" w:color="auto"/>
              <w:left w:val="single" w:sz="4" w:space="0" w:color="auto"/>
              <w:bottom w:val="single" w:sz="4" w:space="0" w:color="auto"/>
              <w:right w:val="single" w:sz="4" w:space="0" w:color="auto"/>
            </w:tcBorders>
          </w:tcPr>
          <w:p w:rsidR="00331DDC" w:rsidRPr="00245A3F" w:rsidRDefault="00FD3B93" w:rsidP="00FD3B93">
            <w:pPr>
              <w:suppressAutoHyphens w:val="0"/>
              <w:jc w:val="center"/>
              <w:rPr>
                <w:lang w:eastAsia="ru-RU"/>
              </w:rPr>
            </w:pPr>
            <w:r w:rsidRPr="00245A3F">
              <w:rPr>
                <w:lang w:eastAsia="ru-RU"/>
              </w:rPr>
              <w:t xml:space="preserve">Управління молоді та спорту, </w:t>
            </w:r>
          </w:p>
          <w:p w:rsidR="00331DDC" w:rsidRPr="00245A3F" w:rsidRDefault="00FD3B93" w:rsidP="00FD3B93">
            <w:pPr>
              <w:suppressAutoHyphens w:val="0"/>
              <w:jc w:val="center"/>
              <w:rPr>
                <w:lang w:eastAsia="ru-RU"/>
              </w:rPr>
            </w:pPr>
            <w:r w:rsidRPr="00245A3F">
              <w:rPr>
                <w:lang w:eastAsia="ru-RU"/>
              </w:rPr>
              <w:lastRenderedPageBreak/>
              <w:t>Центр</w:t>
            </w:r>
            <w:r w:rsidR="00B6475A" w:rsidRPr="00245A3F">
              <w:rPr>
                <w:lang w:eastAsia="ru-RU"/>
              </w:rPr>
              <w:t xml:space="preserve"> по </w:t>
            </w:r>
            <w:r w:rsidRPr="00245A3F">
              <w:rPr>
                <w:lang w:eastAsia="ru-RU"/>
              </w:rPr>
              <w:t>робот</w:t>
            </w:r>
            <w:r w:rsidR="00B6475A" w:rsidRPr="00245A3F">
              <w:rPr>
                <w:lang w:eastAsia="ru-RU"/>
              </w:rPr>
              <w:t>і</w:t>
            </w:r>
            <w:r w:rsidRPr="00245A3F">
              <w:rPr>
                <w:lang w:eastAsia="ru-RU"/>
              </w:rPr>
              <w:t xml:space="preserve"> з дітьми та підлітками, Центр соціальних служб для сім’ї, дітей та молоді, </w:t>
            </w:r>
          </w:p>
          <w:p w:rsidR="00FD3B93" w:rsidRPr="00245A3F" w:rsidRDefault="00FD3B93" w:rsidP="00FD3B93">
            <w:pPr>
              <w:suppressAutoHyphens w:val="0"/>
              <w:jc w:val="center"/>
              <w:rPr>
                <w:lang w:eastAsia="ru-RU"/>
              </w:rPr>
            </w:pPr>
            <w:r w:rsidRPr="00245A3F">
              <w:rPr>
                <w:lang w:eastAsia="ru-RU"/>
              </w:rPr>
              <w:t>СКЦ «</w:t>
            </w:r>
            <w:proofErr w:type="spellStart"/>
            <w:r w:rsidRPr="00245A3F">
              <w:rPr>
                <w:lang w:eastAsia="ru-RU"/>
              </w:rPr>
              <w:t>Плоскирів</w:t>
            </w:r>
            <w:proofErr w:type="spellEnd"/>
            <w:r w:rsidRPr="00245A3F">
              <w:rPr>
                <w:lang w:eastAsia="ru-RU"/>
              </w:rPr>
              <w:t>»,</w:t>
            </w:r>
          </w:p>
          <w:p w:rsidR="00FD3B93" w:rsidRPr="00245A3F" w:rsidRDefault="00FD3B93" w:rsidP="00FD3B93">
            <w:pPr>
              <w:suppressAutoHyphens w:val="0"/>
              <w:jc w:val="center"/>
              <w:rPr>
                <w:lang w:eastAsia="ru-RU"/>
              </w:rPr>
            </w:pPr>
            <w:r w:rsidRPr="00245A3F">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lastRenderedPageBreak/>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 xml:space="preserve">Збільшення кількості дітей - на </w:t>
            </w:r>
            <w:r w:rsidR="00D02BDC" w:rsidRPr="00245A3F">
              <w:rPr>
                <w:lang w:eastAsia="ru-RU"/>
              </w:rPr>
              <w:t>5</w:t>
            </w:r>
            <w:r w:rsidRPr="00245A3F">
              <w:rPr>
                <w:lang w:eastAsia="ru-RU"/>
              </w:rPr>
              <w:t>0 осіб</w:t>
            </w:r>
          </w:p>
          <w:p w:rsidR="00FD3B93" w:rsidRPr="00245A3F" w:rsidRDefault="00FD3B93" w:rsidP="00FD3B93">
            <w:pPr>
              <w:suppressAutoHyphens w:val="0"/>
              <w:rPr>
                <w:lang w:eastAsia="ru-RU"/>
              </w:rPr>
            </w:pP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lang w:eastAsia="ru-RU"/>
              </w:rPr>
            </w:pPr>
            <w:r w:rsidRPr="00245A3F">
              <w:rPr>
                <w:lang w:eastAsia="ru-RU"/>
              </w:rPr>
              <w:lastRenderedPageBreak/>
              <w:t>Надання пільгових довгострокових кредитів молодим сім’ям та одиноким молодим громадянам на придбання житла</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D02BDC" w:rsidP="00D02BDC">
            <w:pPr>
              <w:suppressAutoHyphens w:val="0"/>
              <w:rPr>
                <w:lang w:eastAsia="ru-RU"/>
              </w:rPr>
            </w:pPr>
            <w:r w:rsidRPr="00245A3F">
              <w:rPr>
                <w:lang w:eastAsia="ru-RU"/>
              </w:rPr>
              <w:t>Кількість кредитів –</w:t>
            </w:r>
            <w:r w:rsidR="00FD3B93" w:rsidRPr="00245A3F">
              <w:rPr>
                <w:lang w:eastAsia="ru-RU"/>
              </w:rPr>
              <w:t xml:space="preserve"> </w:t>
            </w:r>
            <w:r w:rsidRPr="00245A3F">
              <w:rPr>
                <w:lang w:eastAsia="ru-RU"/>
              </w:rPr>
              <w:t>3 од.</w:t>
            </w:r>
          </w:p>
        </w:tc>
      </w:tr>
    </w:tbl>
    <w:p w:rsidR="00BD7F3B" w:rsidRPr="00245A3F" w:rsidRDefault="00BD7F3B" w:rsidP="00BD7F3B">
      <w:pPr>
        <w:autoSpaceDE w:val="0"/>
        <w:spacing w:before="120"/>
        <w:ind w:left="-20" w:firstLine="20"/>
        <w:jc w:val="both"/>
        <w:rPr>
          <w:rFonts w:eastAsia="TimesNewRomanPS-BoldMT"/>
          <w:b/>
          <w:bCs/>
        </w:rPr>
      </w:pPr>
      <w:bookmarkStart w:id="20" w:name="_Toc531180525"/>
      <w:r w:rsidRPr="00245A3F">
        <w:rPr>
          <w:rFonts w:eastAsia="TimesNewRomanPS-BoldMT"/>
          <w:b/>
          <w:bCs/>
        </w:rPr>
        <w:t>Очікувані результати.</w:t>
      </w:r>
    </w:p>
    <w:p w:rsidR="00BD7F3B" w:rsidRPr="00245A3F" w:rsidRDefault="00BD7F3B" w:rsidP="00BD7F3B">
      <w:pPr>
        <w:pStyle w:val="ad"/>
        <w:spacing w:before="0" w:after="0"/>
        <w:ind w:left="10" w:firstLine="709"/>
        <w:jc w:val="both"/>
        <w:rPr>
          <w:lang w:val="uk-UA"/>
        </w:rPr>
      </w:pPr>
      <w:r w:rsidRPr="00245A3F">
        <w:rPr>
          <w:lang w:val="uk-UA"/>
        </w:rPr>
        <w:t>Збільшення кількості дітей, влаштованих на сімейні форми виховання, на 16%.</w:t>
      </w:r>
    </w:p>
    <w:p w:rsidR="00BD7F3B" w:rsidRPr="00245A3F" w:rsidRDefault="00BD7F3B" w:rsidP="00BD7F3B">
      <w:pPr>
        <w:suppressAutoHyphens w:val="0"/>
        <w:ind w:firstLine="709"/>
        <w:jc w:val="both"/>
      </w:pPr>
      <w:r w:rsidRPr="00245A3F">
        <w:t>Збільшення кількості дітей, залучених до занять у гуртках та секціях.</w:t>
      </w:r>
    </w:p>
    <w:p w:rsidR="00036903" w:rsidRPr="00245A3F" w:rsidRDefault="007C429B" w:rsidP="006028C3">
      <w:pPr>
        <w:pStyle w:val="af0"/>
        <w:spacing w:before="240"/>
        <w:rPr>
          <w:lang w:val="uk-UA"/>
        </w:rPr>
      </w:pPr>
      <w:r>
        <w:rPr>
          <w:lang w:val="uk-UA"/>
        </w:rPr>
        <w:t>4</w:t>
      </w:r>
      <w:r w:rsidR="00036903" w:rsidRPr="00245A3F">
        <w:rPr>
          <w:lang w:val="uk-UA"/>
        </w:rPr>
        <w:t>.3.</w:t>
      </w:r>
      <w:r w:rsidR="00B01F1D" w:rsidRPr="00245A3F">
        <w:rPr>
          <w:lang w:val="uk-UA"/>
        </w:rPr>
        <w:t xml:space="preserve"> </w:t>
      </w:r>
      <w:r w:rsidR="00B704DE" w:rsidRPr="00245A3F">
        <w:rPr>
          <w:lang w:val="uk-UA"/>
        </w:rPr>
        <w:t>О</w:t>
      </w:r>
      <w:r w:rsidR="00036903" w:rsidRPr="00245A3F">
        <w:rPr>
          <w:lang w:val="uk-UA"/>
        </w:rPr>
        <w:t>світ</w:t>
      </w:r>
      <w:r w:rsidR="00B704DE" w:rsidRPr="00245A3F">
        <w:rPr>
          <w:lang w:val="uk-UA"/>
        </w:rPr>
        <w:t>а</w:t>
      </w:r>
      <w:r w:rsidR="00036903" w:rsidRPr="00245A3F">
        <w:rPr>
          <w:lang w:val="uk-UA"/>
        </w:rPr>
        <w:t>.</w:t>
      </w:r>
      <w:bookmarkEnd w:id="20"/>
    </w:p>
    <w:p w:rsidR="004007F5" w:rsidRPr="004007F5" w:rsidRDefault="004007F5" w:rsidP="004007F5">
      <w:pPr>
        <w:spacing w:before="120"/>
        <w:rPr>
          <w:b/>
          <w:bCs/>
        </w:rPr>
      </w:pPr>
      <w:r w:rsidRPr="004007F5">
        <w:rPr>
          <w:b/>
          <w:bCs/>
        </w:rPr>
        <w:t>Проблемні питання.</w:t>
      </w:r>
    </w:p>
    <w:p w:rsidR="004007F5" w:rsidRPr="004007F5" w:rsidRDefault="004007F5" w:rsidP="004007F5">
      <w:pPr>
        <w:tabs>
          <w:tab w:val="left" w:pos="0"/>
          <w:tab w:val="left" w:pos="426"/>
        </w:tabs>
        <w:suppressAutoHyphens w:val="0"/>
        <w:ind w:firstLine="709"/>
        <w:jc w:val="both"/>
      </w:pPr>
      <w:r w:rsidRPr="004007F5">
        <w:t>Перевантаженість закладів дошкільної та загальної середньої освіти.</w:t>
      </w:r>
    </w:p>
    <w:p w:rsidR="004007F5" w:rsidRPr="004007F5" w:rsidRDefault="004007F5" w:rsidP="004007F5">
      <w:pPr>
        <w:tabs>
          <w:tab w:val="left" w:pos="0"/>
          <w:tab w:val="left" w:pos="426"/>
        </w:tabs>
        <w:suppressAutoHyphens w:val="0"/>
        <w:ind w:firstLine="709"/>
        <w:jc w:val="both"/>
      </w:pPr>
      <w:r w:rsidRPr="004007F5">
        <w:t xml:space="preserve">Недостатнє забезпечення безперешкодного доступу дітей з обмеженими можливостями до закладів освіти. </w:t>
      </w:r>
    </w:p>
    <w:p w:rsidR="004007F5" w:rsidRPr="004007F5" w:rsidRDefault="004007F5" w:rsidP="004007F5">
      <w:pPr>
        <w:spacing w:before="120"/>
        <w:jc w:val="both"/>
      </w:pPr>
      <w:r w:rsidRPr="004007F5">
        <w:rPr>
          <w:b/>
          <w:bCs/>
        </w:rPr>
        <w:t xml:space="preserve">Мета: </w:t>
      </w:r>
      <w:r w:rsidRPr="004007F5">
        <w:rPr>
          <w:bCs/>
        </w:rPr>
        <w:t xml:space="preserve">забезпечення доступної та якісної освіти, зміцнення здоров’я дітей, запровадження інноваційних технологій у освітньому процесі, </w:t>
      </w:r>
      <w:r w:rsidRPr="004007F5">
        <w:t>забезпечення прав дітей з особливими потребами на здобуття освіти.</w:t>
      </w:r>
    </w:p>
    <w:p w:rsidR="004007F5" w:rsidRPr="004007F5" w:rsidRDefault="004007F5" w:rsidP="004007F5">
      <w:pPr>
        <w:spacing w:before="120"/>
        <w:jc w:val="both"/>
        <w:rPr>
          <w:b/>
          <w:bCs/>
          <w:lang w:eastAsia="ru-RU"/>
        </w:rPr>
      </w:pPr>
      <w:r w:rsidRPr="004007F5">
        <w:rPr>
          <w:b/>
          <w:bCs/>
        </w:rPr>
        <w:t>П</w:t>
      </w:r>
      <w:r w:rsidRPr="004007F5">
        <w:rPr>
          <w:b/>
          <w:bCs/>
          <w:lang w:eastAsia="ru-RU"/>
        </w:rPr>
        <w:t>ріоритетні завдання.</w:t>
      </w:r>
    </w:p>
    <w:p w:rsidR="004007F5" w:rsidRPr="004007F5" w:rsidRDefault="004007F5" w:rsidP="004007F5">
      <w:pPr>
        <w:tabs>
          <w:tab w:val="left" w:pos="0"/>
          <w:tab w:val="left" w:pos="426"/>
        </w:tabs>
        <w:suppressAutoHyphens w:val="0"/>
        <w:ind w:firstLine="709"/>
        <w:jc w:val="both"/>
      </w:pPr>
      <w:r w:rsidRPr="004007F5">
        <w:t>Відкриття нових і модернізація існуючих закладів освіти.</w:t>
      </w:r>
    </w:p>
    <w:p w:rsidR="004007F5" w:rsidRPr="004007F5" w:rsidRDefault="004007F5" w:rsidP="004007F5">
      <w:pPr>
        <w:tabs>
          <w:tab w:val="left" w:pos="0"/>
          <w:tab w:val="left" w:pos="426"/>
        </w:tabs>
        <w:suppressAutoHyphens w:val="0"/>
        <w:ind w:firstLine="709"/>
        <w:jc w:val="both"/>
      </w:pPr>
      <w:r w:rsidRPr="004007F5">
        <w:t xml:space="preserve">Сприяння впровадженню </w:t>
      </w:r>
      <w:r>
        <w:t>у</w:t>
      </w:r>
      <w:r w:rsidRPr="004007F5">
        <w:t xml:space="preserve"> освітній процес інноваційних технологій.</w:t>
      </w:r>
    </w:p>
    <w:p w:rsidR="004007F5" w:rsidRDefault="004007F5" w:rsidP="004007F5">
      <w:pPr>
        <w:tabs>
          <w:tab w:val="left" w:pos="0"/>
          <w:tab w:val="left" w:pos="426"/>
        </w:tabs>
        <w:suppressAutoHyphens w:val="0"/>
        <w:ind w:firstLine="709"/>
        <w:jc w:val="both"/>
      </w:pPr>
      <w:r w:rsidRPr="004007F5">
        <w:t xml:space="preserve">Забезпечення рівних можливостей для здобуття освіти та всебічного розвитку дітей з особливими потребами. </w:t>
      </w:r>
    </w:p>
    <w:p w:rsidR="004007F5" w:rsidRPr="004007F5" w:rsidRDefault="004007F5" w:rsidP="004007F5">
      <w:pPr>
        <w:tabs>
          <w:tab w:val="left" w:pos="0"/>
          <w:tab w:val="left" w:pos="426"/>
        </w:tabs>
        <w:suppressAutoHyphens w:val="0"/>
        <w:ind w:firstLine="709"/>
        <w:jc w:val="both"/>
      </w:pPr>
      <w:r w:rsidRPr="004007F5">
        <w:t xml:space="preserve">Забезпечення збалансованого та якісного харчування дітей. </w:t>
      </w:r>
    </w:p>
    <w:p w:rsidR="004007F5" w:rsidRDefault="004007F5" w:rsidP="004007F5">
      <w:pPr>
        <w:pStyle w:val="a0"/>
        <w:spacing w:after="0"/>
        <w:ind w:firstLine="709"/>
        <w:jc w:val="both"/>
        <w:rPr>
          <w:lang w:val="uk-UA"/>
        </w:rPr>
      </w:pPr>
      <w:r w:rsidRPr="004007F5">
        <w:rPr>
          <w:lang w:val="uk-UA"/>
        </w:rPr>
        <w:t>Покращення матеріально-технічної бази закладів освіти для запровадження Нової</w:t>
      </w:r>
      <w:r>
        <w:rPr>
          <w:lang w:val="uk-UA"/>
        </w:rPr>
        <w:t xml:space="preserve"> української школи.</w:t>
      </w:r>
    </w:p>
    <w:p w:rsidR="004007F5" w:rsidRPr="004007F5" w:rsidRDefault="004007F5" w:rsidP="004007F5">
      <w:pPr>
        <w:pStyle w:val="a0"/>
        <w:spacing w:after="0"/>
        <w:ind w:firstLine="709"/>
        <w:jc w:val="both"/>
        <w:rPr>
          <w:b/>
          <w:bCs/>
          <w:lang w:val="uk-UA"/>
        </w:rPr>
      </w:pPr>
    </w:p>
    <w:tbl>
      <w:tblPr>
        <w:tblW w:w="10135" w:type="dxa"/>
        <w:tblInd w:w="2" w:type="dxa"/>
        <w:tblLayout w:type="fixed"/>
        <w:tblLook w:val="0000" w:firstRow="0" w:lastRow="0" w:firstColumn="0" w:lastColumn="0" w:noHBand="0" w:noVBand="0"/>
      </w:tblPr>
      <w:tblGrid>
        <w:gridCol w:w="3792"/>
        <w:gridCol w:w="1702"/>
        <w:gridCol w:w="1842"/>
        <w:gridCol w:w="2799"/>
      </w:tblGrid>
      <w:tr w:rsidR="004007F5" w:rsidRPr="004007F5" w:rsidTr="00865215">
        <w:tc>
          <w:tcPr>
            <w:tcW w:w="3792" w:type="dxa"/>
            <w:tcBorders>
              <w:top w:val="single" w:sz="4" w:space="0" w:color="000000"/>
              <w:left w:val="single" w:sz="4" w:space="0" w:color="000000"/>
              <w:bottom w:val="single" w:sz="4" w:space="0" w:color="auto"/>
            </w:tcBorders>
          </w:tcPr>
          <w:p w:rsidR="004007F5" w:rsidRPr="004007F5" w:rsidRDefault="004007F5" w:rsidP="004007F5">
            <w:pPr>
              <w:ind w:firstLine="709"/>
              <w:jc w:val="center"/>
              <w:rPr>
                <w:b/>
                <w:bCs/>
              </w:rPr>
            </w:pPr>
            <w:r w:rsidRPr="004007F5">
              <w:rPr>
                <w:b/>
                <w:bCs/>
              </w:rPr>
              <w:t>Зміст заходу</w:t>
            </w:r>
          </w:p>
        </w:tc>
        <w:tc>
          <w:tcPr>
            <w:tcW w:w="1702" w:type="dxa"/>
            <w:tcBorders>
              <w:top w:val="single" w:sz="4" w:space="0" w:color="000000"/>
              <w:left w:val="single" w:sz="4" w:space="0" w:color="000000"/>
              <w:bottom w:val="single" w:sz="4" w:space="0" w:color="auto"/>
            </w:tcBorders>
          </w:tcPr>
          <w:p w:rsidR="004007F5" w:rsidRPr="004007F5" w:rsidRDefault="004007F5" w:rsidP="004007F5">
            <w:pPr>
              <w:jc w:val="center"/>
              <w:rPr>
                <w:b/>
                <w:bCs/>
              </w:rPr>
            </w:pPr>
            <w:r w:rsidRPr="004007F5">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4007F5" w:rsidRPr="004007F5" w:rsidRDefault="004007F5" w:rsidP="004007F5">
            <w:pPr>
              <w:jc w:val="center"/>
              <w:rPr>
                <w:b/>
                <w:bCs/>
              </w:rPr>
            </w:pPr>
            <w:r w:rsidRPr="004007F5">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4007F5" w:rsidRPr="004007F5" w:rsidRDefault="004007F5" w:rsidP="004007F5">
            <w:pPr>
              <w:jc w:val="center"/>
              <w:rPr>
                <w:b/>
                <w:bCs/>
                <w:lang w:eastAsia="ru-RU"/>
              </w:rPr>
            </w:pPr>
            <w:r w:rsidRPr="004007F5">
              <w:rPr>
                <w:b/>
                <w:bCs/>
                <w:lang w:eastAsia="ru-RU"/>
              </w:rPr>
              <w:t>Індикатори</w:t>
            </w:r>
          </w:p>
          <w:p w:rsidR="004007F5" w:rsidRPr="004007F5" w:rsidRDefault="004007F5" w:rsidP="004007F5">
            <w:pPr>
              <w:jc w:val="center"/>
              <w:rPr>
                <w:b/>
                <w:bCs/>
              </w:rPr>
            </w:pPr>
            <w:r w:rsidRPr="004007F5">
              <w:rPr>
                <w:b/>
                <w:bCs/>
                <w:lang w:eastAsia="ru-RU"/>
              </w:rPr>
              <w:t>виконання</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jc w:val="both"/>
              <w:rPr>
                <w:b/>
                <w:bCs/>
                <w:lang w:eastAsia="ru-RU"/>
              </w:rPr>
            </w:pPr>
            <w:r w:rsidRPr="004007F5">
              <w:t>Розширення мережі закладів і кількості місць у закладах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t xml:space="preserve">Управління капітального будівництва, </w:t>
            </w: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rFonts w:ascii="Calibri" w:hAnsi="Calibri" w:cs="Calibri"/>
                <w:lang w:eastAsia="ru-RU"/>
              </w:rPr>
            </w:pPr>
            <w:r w:rsidRPr="004007F5">
              <w:rPr>
                <w:lang w:eastAsia="ru-RU"/>
              </w:rPr>
              <w:t>Державний бюджет, 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місць – близько 2 тис.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jc w:val="both"/>
              <w:rPr>
                <w:highlight w:val="yellow"/>
                <w:lang w:eastAsia="ru-RU"/>
              </w:rPr>
            </w:pPr>
            <w:r w:rsidRPr="004007F5">
              <w:rPr>
                <w:lang w:eastAsia="ru-RU"/>
              </w:rPr>
              <w:t xml:space="preserve">Інформатизація системи освіти та впровадження ІТ-технологій, </w:t>
            </w:r>
            <w:r w:rsidRPr="004007F5">
              <w:rPr>
                <w:lang w:eastAsia="ru-RU"/>
              </w:rPr>
              <w:lastRenderedPageBreak/>
              <w:t xml:space="preserve">запровадження </w:t>
            </w:r>
            <w:r>
              <w:rPr>
                <w:lang w:eastAsia="ru-RU"/>
              </w:rPr>
              <w:t>у</w:t>
            </w:r>
            <w:r w:rsidRPr="004007F5">
              <w:rPr>
                <w:lang w:eastAsia="ru-RU"/>
              </w:rPr>
              <w:t xml:space="preserve"> освітній процес інноваційних методів навчання</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lastRenderedPageBreak/>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Покращення якості освіти</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lastRenderedPageBreak/>
              <w:t xml:space="preserve">Забезпечення участі педагогічних працівників та учнів закладів освіти </w:t>
            </w:r>
            <w:r>
              <w:rPr>
                <w:lang w:eastAsia="ru-RU"/>
              </w:rPr>
              <w:t>у</w:t>
            </w:r>
            <w:r w:rsidRPr="004007F5">
              <w:rPr>
                <w:lang w:eastAsia="ru-RU"/>
              </w:rPr>
              <w:t xml:space="preserve"> освітніх програмах і про</w:t>
            </w:r>
            <w:r>
              <w:rPr>
                <w:lang w:eastAsia="ru-RU"/>
              </w:rPr>
              <w:t>е</w:t>
            </w:r>
            <w:r w:rsidRPr="004007F5">
              <w:rPr>
                <w:lang w:eastAsia="ru-RU"/>
              </w:rPr>
              <w:t>ктах, у т. ч. міжнародних</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задіяних - 35 осіб</w:t>
            </w:r>
          </w:p>
          <w:p w:rsidR="004007F5" w:rsidRPr="004007F5" w:rsidRDefault="004007F5" w:rsidP="00865215">
            <w:pPr>
              <w:suppressAutoHyphens w:val="0"/>
              <w:rPr>
                <w:lang w:eastAsia="ru-RU"/>
              </w:rPr>
            </w:pP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Проведення заходів національно-патріотичного спрямування, правового виховання дітей і молоді</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p w:rsidR="004007F5" w:rsidRPr="004007F5" w:rsidRDefault="004007F5" w:rsidP="00865215">
            <w:pPr>
              <w:suppressAutoHyphens w:val="0"/>
              <w:jc w:val="center"/>
              <w:rPr>
                <w:lang w:eastAsia="ru-RU"/>
              </w:rPr>
            </w:pPr>
            <w:r w:rsidRPr="004007F5">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заходів – 95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autoSpaceDE w:val="0"/>
              <w:jc w:val="both"/>
              <w:rPr>
                <w:lang w:eastAsia="ru-RU"/>
              </w:rPr>
            </w:pPr>
            <w:r w:rsidRPr="004007F5">
              <w:rPr>
                <w:lang w:eastAsia="ru-RU"/>
              </w:rPr>
              <w:t>Створення умов для навчання дітей з особливими освітніми потребами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29 од.</w:t>
            </w:r>
          </w:p>
          <w:p w:rsidR="004007F5" w:rsidRPr="004007F5" w:rsidRDefault="004007F5" w:rsidP="00865215">
            <w:pPr>
              <w:suppressAutoHyphens w:val="0"/>
              <w:rPr>
                <w:lang w:eastAsia="ru-RU"/>
              </w:rPr>
            </w:pP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autoSpaceDE w:val="0"/>
              <w:jc w:val="both"/>
              <w:rPr>
                <w:lang w:eastAsia="ru-RU"/>
              </w:rPr>
            </w:pPr>
            <w:r w:rsidRPr="004007F5">
              <w:rPr>
                <w:lang w:eastAsia="ru-RU"/>
              </w:rPr>
              <w:t xml:space="preserve">Забезпечення реформування та розвитку закладів професійної (професійно-технічної) освіти </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6 од.</w:t>
            </w:r>
          </w:p>
          <w:p w:rsidR="004007F5" w:rsidRPr="004007F5" w:rsidRDefault="004007F5" w:rsidP="00865215">
            <w:pPr>
              <w:suppressAutoHyphens w:val="0"/>
              <w:rPr>
                <w:lang w:eastAsia="ru-RU"/>
              </w:rPr>
            </w:pP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highlight w:val="yellow"/>
                <w:lang w:eastAsia="ru-RU"/>
              </w:rPr>
            </w:pPr>
            <w:r w:rsidRPr="004007F5">
              <w:rPr>
                <w:lang w:eastAsia="ru-RU"/>
              </w:rPr>
              <w:t>Продовження впровадження електронного журналу у закладах загальної середньої освіти</w:t>
            </w:r>
            <w:r w:rsidRPr="004007F5">
              <w:rPr>
                <w:highlight w:val="yellow"/>
                <w:lang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Охоплення закладів – 100%</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rFonts w:ascii="Calibri" w:hAnsi="Calibri" w:cs="Calibri"/>
              </w:rPr>
            </w:pPr>
            <w:r w:rsidRPr="004007F5">
              <w:rPr>
                <w:lang w:eastAsia="ru-RU"/>
              </w:rPr>
              <w:t>Здійснення виплати персональних стипендій міської ради обдарованим дітям, талановитій молоді та премій міської ради кращим педагогічним працівникам закладів освіти міста</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педагогічних працівників – 40 осіб, учнів – 32 особи</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rFonts w:ascii="Calibri" w:hAnsi="Calibri" w:cs="Calibri"/>
              </w:rPr>
            </w:pPr>
            <w:r w:rsidRPr="004007F5">
              <w:rPr>
                <w:lang w:eastAsia="ru-RU"/>
              </w:rPr>
              <w:t xml:space="preserve">Оновлення комп’ютерної техніки </w:t>
            </w:r>
            <w:r w:rsidRPr="004007F5">
              <w:t xml:space="preserve">у закладах освіти,  у т. ч. придбання </w:t>
            </w:r>
            <w:proofErr w:type="spellStart"/>
            <w:r w:rsidRPr="004007F5">
              <w:t>смартбордів</w:t>
            </w:r>
            <w:proofErr w:type="spellEnd"/>
            <w:r w:rsidRPr="004007F5">
              <w:t>, мультимедійних комплексів</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 xml:space="preserve">Кількість техніки  - 25 од. </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Оновлення матеріально-технічної та навчальної бази кабінетів закладів загальної середньої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12 од.</w:t>
            </w:r>
          </w:p>
          <w:p w:rsidR="004007F5" w:rsidRPr="004007F5" w:rsidRDefault="004007F5" w:rsidP="00865215">
            <w:pPr>
              <w:suppressAutoHyphens w:val="0"/>
              <w:rPr>
                <w:lang w:eastAsia="ru-RU"/>
              </w:rPr>
            </w:pP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rFonts w:ascii="Calibri" w:hAnsi="Calibri" w:cs="Calibri"/>
                <w:lang w:eastAsia="ru-RU"/>
              </w:rPr>
            </w:pPr>
            <w:r w:rsidRPr="004007F5">
              <w:rPr>
                <w:lang w:eastAsia="ru-RU"/>
              </w:rPr>
              <w:t>Проведення капітальних і поточних ремонтів у закладах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84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Встановлення автоматичної системи пожежної сигналізації у приміщеннях закладів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7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Оновлення обладнання харчоблоків закладів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35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 xml:space="preserve">Впровадження оновленого збалансованого меню у закладах освіти </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88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jc w:val="both"/>
            </w:pPr>
            <w:r w:rsidRPr="004007F5">
              <w:t>Оновлення спортивних залів, облаштування спортивних майданчиків на території закладів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6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jc w:val="both"/>
            </w:pPr>
            <w:r w:rsidRPr="004007F5">
              <w:lastRenderedPageBreak/>
              <w:t>Продовження робіт з капітального ремонту палацу творчості дітей та юнацтва</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Обсяг виконаних робіт – 100%</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jc w:val="both"/>
            </w:pPr>
            <w:r w:rsidRPr="004007F5">
              <w:t xml:space="preserve">Створення у закладах освіти, </w:t>
            </w:r>
            <w:r>
              <w:t>у</w:t>
            </w:r>
            <w:r w:rsidRPr="004007F5">
              <w:t xml:space="preserve"> яких навчаються діти з особливими потребами, зон відпочинку та оздоровлення </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3 од.</w:t>
            </w:r>
          </w:p>
        </w:tc>
      </w:tr>
    </w:tbl>
    <w:p w:rsidR="004007F5" w:rsidRPr="004007F5" w:rsidRDefault="004007F5" w:rsidP="004007F5">
      <w:pPr>
        <w:ind w:firstLine="709"/>
        <w:jc w:val="both"/>
        <w:rPr>
          <w:b/>
          <w:bCs/>
          <w:highlight w:val="yellow"/>
        </w:rPr>
      </w:pPr>
    </w:p>
    <w:p w:rsidR="004007F5" w:rsidRPr="004007F5" w:rsidRDefault="004007F5" w:rsidP="004007F5">
      <w:pPr>
        <w:ind w:firstLine="709"/>
        <w:jc w:val="both"/>
        <w:rPr>
          <w:b/>
          <w:bCs/>
        </w:rPr>
      </w:pPr>
      <w:r w:rsidRPr="004007F5">
        <w:rPr>
          <w:b/>
          <w:bCs/>
        </w:rPr>
        <w:t>Очікувані результати.</w:t>
      </w:r>
    </w:p>
    <w:p w:rsidR="004007F5" w:rsidRPr="004007F5" w:rsidRDefault="004007F5" w:rsidP="004007F5">
      <w:pPr>
        <w:ind w:firstLine="709"/>
        <w:jc w:val="both"/>
      </w:pPr>
      <w:r w:rsidRPr="004007F5">
        <w:t xml:space="preserve">Скорочення черги у заклади дошкільної освіти. </w:t>
      </w:r>
    </w:p>
    <w:p w:rsidR="004007F5" w:rsidRPr="004007F5" w:rsidRDefault="004007F5" w:rsidP="004007F5">
      <w:pPr>
        <w:ind w:firstLine="709"/>
        <w:jc w:val="both"/>
      </w:pPr>
      <w:r w:rsidRPr="004007F5">
        <w:t xml:space="preserve">Забезпечення </w:t>
      </w:r>
      <w:r>
        <w:t>у</w:t>
      </w:r>
      <w:r w:rsidRPr="004007F5">
        <w:t xml:space="preserve"> закладах освіти збалансованого та здорового харчування дітей. </w:t>
      </w:r>
    </w:p>
    <w:p w:rsidR="004007F5" w:rsidRPr="004007F5" w:rsidRDefault="004007F5" w:rsidP="004007F5">
      <w:pPr>
        <w:ind w:firstLine="709"/>
        <w:jc w:val="both"/>
      </w:pPr>
      <w:r w:rsidRPr="004007F5">
        <w:t>Зменшення наповнюваності класів закладів загальної середньої освіти.</w:t>
      </w:r>
    </w:p>
    <w:p w:rsidR="004007F5" w:rsidRPr="004007F5" w:rsidRDefault="004007F5" w:rsidP="004007F5">
      <w:pPr>
        <w:ind w:firstLine="709"/>
        <w:jc w:val="both"/>
      </w:pPr>
      <w:r w:rsidRPr="004007F5">
        <w:t xml:space="preserve">Збільшення кількості закладів освіти з розумним пристосуванням та універсальним дизайном освітнього середовища. </w:t>
      </w:r>
    </w:p>
    <w:p w:rsidR="004007F5" w:rsidRDefault="004007F5" w:rsidP="00E901C0">
      <w:pPr>
        <w:pStyle w:val="af0"/>
        <w:rPr>
          <w:lang w:val="uk-UA"/>
        </w:rPr>
      </w:pPr>
      <w:bookmarkStart w:id="21" w:name="_Toc531180526"/>
    </w:p>
    <w:p w:rsidR="00036903" w:rsidRPr="00245A3F" w:rsidRDefault="007C429B" w:rsidP="00E901C0">
      <w:pPr>
        <w:pStyle w:val="af0"/>
        <w:rPr>
          <w:lang w:val="uk-UA"/>
        </w:rPr>
      </w:pPr>
      <w:r>
        <w:rPr>
          <w:lang w:val="uk-UA"/>
        </w:rPr>
        <w:t>4</w:t>
      </w:r>
      <w:r w:rsidR="00036903" w:rsidRPr="00245A3F">
        <w:rPr>
          <w:lang w:val="uk-UA"/>
        </w:rPr>
        <w:t xml:space="preserve">.4. </w:t>
      </w:r>
      <w:r w:rsidR="00F673CE" w:rsidRPr="00245A3F">
        <w:rPr>
          <w:lang w:val="uk-UA"/>
        </w:rPr>
        <w:t>Охорона здоров’я</w:t>
      </w:r>
      <w:r w:rsidR="00036903" w:rsidRPr="00245A3F">
        <w:rPr>
          <w:lang w:val="uk-UA"/>
        </w:rPr>
        <w:t>.</w:t>
      </w:r>
      <w:bookmarkEnd w:id="21"/>
    </w:p>
    <w:p w:rsidR="00036903" w:rsidRPr="00245A3F" w:rsidRDefault="00036903" w:rsidP="00012A78">
      <w:pPr>
        <w:suppressAutoHyphens w:val="0"/>
        <w:ind w:firstLine="709"/>
        <w:jc w:val="both"/>
        <w:rPr>
          <w:b/>
          <w:bCs/>
        </w:rPr>
      </w:pPr>
      <w:r w:rsidRPr="00245A3F">
        <w:rPr>
          <w:b/>
          <w:bCs/>
        </w:rPr>
        <w:t>Проблемні питання.</w:t>
      </w:r>
    </w:p>
    <w:p w:rsidR="00CB528A" w:rsidRPr="00245A3F" w:rsidRDefault="00CB528A" w:rsidP="00CB528A">
      <w:pPr>
        <w:suppressAutoHyphens w:val="0"/>
        <w:ind w:firstLine="709"/>
        <w:jc w:val="both"/>
        <w:rPr>
          <w:lang w:eastAsia="ru-RU"/>
        </w:rPr>
      </w:pPr>
      <w:r w:rsidRPr="00245A3F">
        <w:rPr>
          <w:lang w:eastAsia="ru-RU"/>
        </w:rPr>
        <w:t>Високий рівень захворюваності населення міста на серцево-судинні, онкологічні захворювання, туберкульоз.</w:t>
      </w:r>
    </w:p>
    <w:p w:rsidR="00036903" w:rsidRPr="00245A3F" w:rsidRDefault="00036903" w:rsidP="00C71703">
      <w:pPr>
        <w:suppressAutoHyphens w:val="0"/>
        <w:ind w:firstLine="709"/>
        <w:jc w:val="both"/>
        <w:rPr>
          <w:lang w:eastAsia="ru-RU"/>
        </w:rPr>
      </w:pPr>
      <w:r w:rsidRPr="00245A3F">
        <w:rPr>
          <w:lang w:eastAsia="ru-RU"/>
        </w:rPr>
        <w:t>Недостатній рівень забезпечення лікарськими засобами та виробами медичного призначення закладів охорони здоров’я.</w:t>
      </w:r>
    </w:p>
    <w:p w:rsidR="00036903" w:rsidRPr="00245A3F" w:rsidRDefault="00036903" w:rsidP="00E54B78">
      <w:pPr>
        <w:suppressAutoHyphens w:val="0"/>
        <w:ind w:firstLine="709"/>
        <w:jc w:val="both"/>
      </w:pPr>
      <w:r w:rsidRPr="00245A3F">
        <w:t>Застаріл</w:t>
      </w:r>
      <w:r w:rsidR="00012A78" w:rsidRPr="00245A3F">
        <w:t xml:space="preserve">а </w:t>
      </w:r>
      <w:r w:rsidRPr="00245A3F">
        <w:t>матеріально-технічн</w:t>
      </w:r>
      <w:r w:rsidR="00012A78" w:rsidRPr="00245A3F">
        <w:t>а</w:t>
      </w:r>
      <w:r w:rsidRPr="00245A3F">
        <w:t xml:space="preserve"> баз</w:t>
      </w:r>
      <w:r w:rsidR="00012A78" w:rsidRPr="00245A3F">
        <w:t>а</w:t>
      </w:r>
      <w:r w:rsidRPr="00245A3F">
        <w:t xml:space="preserve"> закладів охорони здоров’я, недостатність  сучасного </w:t>
      </w:r>
      <w:r w:rsidR="00747EA2" w:rsidRPr="00245A3F">
        <w:t xml:space="preserve">діагностичного, </w:t>
      </w:r>
      <w:r w:rsidR="00012A78" w:rsidRPr="00245A3F">
        <w:t>лікувального</w:t>
      </w:r>
      <w:r w:rsidR="00747EA2" w:rsidRPr="00245A3F">
        <w:t xml:space="preserve"> </w:t>
      </w:r>
      <w:r w:rsidRPr="00245A3F">
        <w:t>обладнання.</w:t>
      </w:r>
    </w:p>
    <w:p w:rsidR="00036903" w:rsidRPr="00245A3F" w:rsidRDefault="00036903" w:rsidP="00C71703">
      <w:pPr>
        <w:spacing w:before="120"/>
        <w:jc w:val="both"/>
      </w:pPr>
      <w:r w:rsidRPr="00245A3F">
        <w:rPr>
          <w:b/>
          <w:bCs/>
        </w:rPr>
        <w:t xml:space="preserve">Мета: </w:t>
      </w:r>
      <w:r w:rsidR="00747EA2" w:rsidRPr="00245A3F">
        <w:rPr>
          <w:bCs/>
        </w:rPr>
        <w:t>підвищення показників</w:t>
      </w:r>
      <w:r w:rsidR="00747EA2" w:rsidRPr="00245A3F">
        <w:rPr>
          <w:b/>
          <w:bCs/>
        </w:rPr>
        <w:t xml:space="preserve"> </w:t>
      </w:r>
      <w:r w:rsidRPr="00245A3F">
        <w:t xml:space="preserve">стану здоров’я населення міста, </w:t>
      </w:r>
      <w:r w:rsidR="00747EA2" w:rsidRPr="00245A3F">
        <w:t>покращення я</w:t>
      </w:r>
      <w:r w:rsidRPr="00245A3F">
        <w:t>кості та доступності медичних послуг.</w:t>
      </w:r>
    </w:p>
    <w:p w:rsidR="00036903" w:rsidRPr="00245A3F" w:rsidRDefault="00036903" w:rsidP="00266126">
      <w:pPr>
        <w:suppressAutoHyphens w:val="0"/>
        <w:spacing w:before="120"/>
        <w:jc w:val="both"/>
        <w:rPr>
          <w:b/>
          <w:bCs/>
          <w:lang w:eastAsia="ru-RU"/>
        </w:rPr>
      </w:pPr>
      <w:r w:rsidRPr="00245A3F">
        <w:rPr>
          <w:b/>
          <w:bCs/>
          <w:lang w:eastAsia="ru-RU"/>
        </w:rPr>
        <w:t>Пріоритетні завдання.</w:t>
      </w:r>
    </w:p>
    <w:p w:rsidR="00036903" w:rsidRPr="00245A3F" w:rsidRDefault="00036903" w:rsidP="00B50E96">
      <w:pPr>
        <w:spacing w:before="120"/>
        <w:ind w:firstLine="709"/>
        <w:jc w:val="both"/>
      </w:pPr>
      <w:r w:rsidRPr="00245A3F">
        <w:t xml:space="preserve">Забезпечення </w:t>
      </w:r>
      <w:r w:rsidR="00747EA2" w:rsidRPr="00245A3F">
        <w:t>своєчасної діагнос</w:t>
      </w:r>
      <w:r w:rsidRPr="00245A3F">
        <w:t>тики захворювань, своєчасн</w:t>
      </w:r>
      <w:r w:rsidR="00EA4ADB">
        <w:t>ого</w:t>
      </w:r>
      <w:r w:rsidRPr="00245A3F">
        <w:t xml:space="preserve"> </w:t>
      </w:r>
      <w:r w:rsidR="00747EA2" w:rsidRPr="00245A3F">
        <w:t xml:space="preserve">їх </w:t>
      </w:r>
      <w:r w:rsidRPr="00245A3F">
        <w:t>лікування, пропаганда здорового способу життя.</w:t>
      </w:r>
    </w:p>
    <w:p w:rsidR="00036903" w:rsidRPr="00245A3F" w:rsidRDefault="00036903" w:rsidP="00CB528A">
      <w:pPr>
        <w:ind w:firstLine="709"/>
        <w:jc w:val="both"/>
      </w:pPr>
      <w:r w:rsidRPr="00245A3F">
        <w:t>Надання фінансової підтримки мешканцям міста на період хвороби.</w:t>
      </w:r>
    </w:p>
    <w:p w:rsidR="00036903" w:rsidRPr="00245A3F" w:rsidRDefault="00DC2432" w:rsidP="00B50E96">
      <w:pPr>
        <w:ind w:firstLine="709"/>
      </w:pPr>
      <w:r w:rsidRPr="00245A3F">
        <w:t xml:space="preserve">Оновлення </w:t>
      </w:r>
      <w:r w:rsidR="00036903" w:rsidRPr="00245A3F">
        <w:t>матеріально-технічної бази закладів охорони здоров’я.</w:t>
      </w:r>
    </w:p>
    <w:p w:rsidR="00036903" w:rsidRPr="00245A3F" w:rsidRDefault="00036903" w:rsidP="00542A6B">
      <w:pPr>
        <w:ind w:firstLine="709"/>
      </w:pPr>
      <w:r w:rsidRPr="00245A3F">
        <w:t xml:space="preserve">Відкриття </w:t>
      </w:r>
      <w:r w:rsidR="00CB528A" w:rsidRPr="00245A3F">
        <w:t xml:space="preserve">закладу паліативної та </w:t>
      </w:r>
      <w:proofErr w:type="spellStart"/>
      <w:r w:rsidR="00CB528A" w:rsidRPr="00245A3F">
        <w:t>хоспісної</w:t>
      </w:r>
      <w:proofErr w:type="spellEnd"/>
      <w:r w:rsidR="00CB528A" w:rsidRPr="00245A3F">
        <w:t xml:space="preserve"> допомоги</w:t>
      </w:r>
      <w:r w:rsidRPr="00245A3F">
        <w:t>.</w:t>
      </w:r>
    </w:p>
    <w:p w:rsidR="00CB528A" w:rsidRPr="00245A3F" w:rsidRDefault="00EB493F" w:rsidP="003A65FA">
      <w:pPr>
        <w:shd w:val="clear" w:color="auto" w:fill="FFFFFF"/>
        <w:ind w:firstLine="709"/>
        <w:jc w:val="both"/>
      </w:pPr>
      <w:r w:rsidRPr="00245A3F">
        <w:t>Продовження роботи з в</w:t>
      </w:r>
      <w:r w:rsidR="00036903" w:rsidRPr="00245A3F">
        <w:t xml:space="preserve">провадження </w:t>
      </w:r>
      <w:r w:rsidR="00CB528A" w:rsidRPr="00245A3F">
        <w:t xml:space="preserve">медичних </w:t>
      </w:r>
      <w:r w:rsidR="00036903" w:rsidRPr="00245A3F">
        <w:t xml:space="preserve">інформаційних </w:t>
      </w:r>
      <w:r w:rsidR="00CB528A" w:rsidRPr="00245A3F">
        <w:t>систем та технологій.</w:t>
      </w:r>
    </w:p>
    <w:p w:rsidR="00054741" w:rsidRPr="00245A3F" w:rsidRDefault="00054741" w:rsidP="000E689C">
      <w:pPr>
        <w:autoSpaceDE w:val="0"/>
        <w:ind w:left="10" w:firstLine="720"/>
        <w:jc w:val="both"/>
        <w:rPr>
          <w:rFonts w:eastAsia="TimesNewRomanPS-BoldMT"/>
          <w:highlight w:val="yellow"/>
        </w:rPr>
      </w:pPr>
    </w:p>
    <w:tbl>
      <w:tblPr>
        <w:tblW w:w="10135" w:type="dxa"/>
        <w:tblInd w:w="2" w:type="dxa"/>
        <w:tblLayout w:type="fixed"/>
        <w:tblLook w:val="0000" w:firstRow="0" w:lastRow="0" w:firstColumn="0" w:lastColumn="0" w:noHBand="0" w:noVBand="0"/>
      </w:tblPr>
      <w:tblGrid>
        <w:gridCol w:w="3792"/>
        <w:gridCol w:w="1702"/>
        <w:gridCol w:w="1842"/>
        <w:gridCol w:w="2799"/>
      </w:tblGrid>
      <w:tr w:rsidR="00054741" w:rsidRPr="00245A3F" w:rsidTr="00BD7F3B">
        <w:tc>
          <w:tcPr>
            <w:tcW w:w="3792" w:type="dxa"/>
            <w:tcBorders>
              <w:top w:val="single" w:sz="4" w:space="0" w:color="000000"/>
              <w:left w:val="single" w:sz="4" w:space="0" w:color="000000"/>
              <w:bottom w:val="single" w:sz="4" w:space="0" w:color="000000"/>
            </w:tcBorders>
          </w:tcPr>
          <w:p w:rsidR="00054741" w:rsidRPr="00245A3F" w:rsidRDefault="00054741" w:rsidP="00173BA1">
            <w:pPr>
              <w:ind w:firstLine="709"/>
              <w:jc w:val="both"/>
              <w:rPr>
                <w:b/>
                <w:bCs/>
              </w:rPr>
            </w:pPr>
            <w:r w:rsidRPr="00245A3F">
              <w:rPr>
                <w:b/>
                <w:bCs/>
              </w:rPr>
              <w:t>Зміст заходу</w:t>
            </w:r>
          </w:p>
        </w:tc>
        <w:tc>
          <w:tcPr>
            <w:tcW w:w="1702" w:type="dxa"/>
            <w:tcBorders>
              <w:top w:val="single" w:sz="4" w:space="0" w:color="000000"/>
              <w:left w:val="single" w:sz="4" w:space="0" w:color="000000"/>
              <w:bottom w:val="single" w:sz="4" w:space="0" w:color="auto"/>
            </w:tcBorders>
          </w:tcPr>
          <w:p w:rsidR="00054741" w:rsidRPr="00245A3F" w:rsidRDefault="00054741" w:rsidP="0005474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054741" w:rsidRPr="00245A3F" w:rsidRDefault="00054741" w:rsidP="00173BA1">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054741" w:rsidRPr="00245A3F" w:rsidRDefault="00054741" w:rsidP="00173BA1">
            <w:pPr>
              <w:jc w:val="center"/>
              <w:rPr>
                <w:b/>
                <w:bCs/>
                <w:lang w:eastAsia="ru-RU"/>
              </w:rPr>
            </w:pPr>
            <w:r w:rsidRPr="00245A3F">
              <w:rPr>
                <w:b/>
                <w:bCs/>
                <w:lang w:eastAsia="ru-RU"/>
              </w:rPr>
              <w:t xml:space="preserve">Індикатори </w:t>
            </w:r>
          </w:p>
          <w:p w:rsidR="00054741" w:rsidRPr="00245A3F" w:rsidRDefault="00054741" w:rsidP="00173BA1">
            <w:pPr>
              <w:jc w:val="center"/>
              <w:rPr>
                <w:b/>
                <w:bCs/>
              </w:rPr>
            </w:pPr>
            <w:r w:rsidRPr="00245A3F">
              <w:rPr>
                <w:b/>
                <w:bCs/>
                <w:lang w:eastAsia="ru-RU"/>
              </w:rPr>
              <w:t>виконання</w:t>
            </w:r>
          </w:p>
        </w:tc>
      </w:tr>
      <w:tr w:rsidR="009E07E7" w:rsidRPr="00245A3F" w:rsidTr="00BD7F3B">
        <w:tc>
          <w:tcPr>
            <w:tcW w:w="3792" w:type="dxa"/>
            <w:tcBorders>
              <w:top w:val="single" w:sz="4" w:space="0" w:color="000000"/>
              <w:left w:val="single" w:sz="4" w:space="0" w:color="000000"/>
              <w:bottom w:val="single" w:sz="4" w:space="0" w:color="auto"/>
              <w:right w:val="single" w:sz="4" w:space="0" w:color="auto"/>
            </w:tcBorders>
          </w:tcPr>
          <w:p w:rsidR="009E07E7" w:rsidRPr="00245A3F" w:rsidRDefault="009E07E7" w:rsidP="009E07E7">
            <w:pPr>
              <w:jc w:val="both"/>
            </w:pPr>
            <w:r w:rsidRPr="00245A3F">
              <w:t xml:space="preserve">Забезпечення своєчасної діагностики захворювань (туберкульоз, цукровий діабет, серцево-судинні захворювання),  виявлення на ранніх стадіях онкологічних захворювань </w:t>
            </w:r>
          </w:p>
        </w:tc>
        <w:tc>
          <w:tcPr>
            <w:tcW w:w="1702" w:type="dxa"/>
            <w:tcBorders>
              <w:top w:val="single" w:sz="4" w:space="0" w:color="auto"/>
              <w:left w:val="single" w:sz="4" w:space="0" w:color="auto"/>
              <w:bottom w:val="single" w:sz="4" w:space="0" w:color="auto"/>
              <w:right w:val="single" w:sz="4" w:space="0" w:color="auto"/>
            </w:tcBorders>
          </w:tcPr>
          <w:p w:rsidR="009E07E7" w:rsidRPr="00245A3F" w:rsidRDefault="009E07E7" w:rsidP="009E07E7">
            <w:pPr>
              <w:suppressAutoHyphens w:val="0"/>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9E07E7" w:rsidRPr="00245A3F" w:rsidRDefault="009E07E7" w:rsidP="009E07E7">
            <w:pPr>
              <w:suppressAutoHyphens w:val="0"/>
              <w:jc w:val="center"/>
            </w:pPr>
            <w:r w:rsidRPr="00245A3F">
              <w:t>Міський бюджет</w:t>
            </w:r>
          </w:p>
          <w:p w:rsidR="009E07E7" w:rsidRPr="00245A3F" w:rsidRDefault="009E07E7" w:rsidP="009E07E7">
            <w:pPr>
              <w:suppressAutoHyphens w:val="0"/>
              <w:jc w:val="center"/>
            </w:pPr>
          </w:p>
        </w:tc>
        <w:tc>
          <w:tcPr>
            <w:tcW w:w="2799" w:type="dxa"/>
            <w:tcBorders>
              <w:top w:val="single" w:sz="4" w:space="0" w:color="auto"/>
              <w:left w:val="single" w:sz="4" w:space="0" w:color="auto"/>
              <w:bottom w:val="single" w:sz="4" w:space="0" w:color="auto"/>
              <w:right w:val="single" w:sz="4" w:space="0" w:color="auto"/>
            </w:tcBorders>
          </w:tcPr>
          <w:p w:rsidR="009E07E7" w:rsidRPr="00245A3F" w:rsidRDefault="009E07E7" w:rsidP="009E07E7">
            <w:pPr>
              <w:suppressAutoHyphens w:val="0"/>
            </w:pPr>
            <w:r w:rsidRPr="00245A3F">
              <w:t xml:space="preserve">Стабілізація показників захворюваності </w:t>
            </w:r>
          </w:p>
          <w:p w:rsidR="009E07E7" w:rsidRPr="00245A3F" w:rsidRDefault="009E07E7" w:rsidP="009E07E7">
            <w:pPr>
              <w:suppressAutoHyphens w:val="0"/>
            </w:pPr>
          </w:p>
        </w:tc>
      </w:tr>
      <w:tr w:rsidR="00D9380C" w:rsidRPr="00245A3F" w:rsidTr="00BD7F3B">
        <w:tc>
          <w:tcPr>
            <w:tcW w:w="3792" w:type="dxa"/>
            <w:tcBorders>
              <w:top w:val="single" w:sz="4" w:space="0" w:color="auto"/>
              <w:left w:val="single" w:sz="4" w:space="0" w:color="auto"/>
              <w:bottom w:val="single" w:sz="4" w:space="0" w:color="auto"/>
              <w:right w:val="single" w:sz="4" w:space="0" w:color="auto"/>
            </w:tcBorders>
          </w:tcPr>
          <w:p w:rsidR="00D9380C" w:rsidRPr="00245A3F" w:rsidRDefault="00D9380C" w:rsidP="00D9380C">
            <w:pPr>
              <w:jc w:val="both"/>
            </w:pPr>
            <w:r w:rsidRPr="00245A3F">
              <w:t>Організація та проведення щорічних медичних оглядів та лікування дітей-інвалідів, дітей-сиріт та дітей з багатодітних сімей</w:t>
            </w:r>
          </w:p>
        </w:tc>
        <w:tc>
          <w:tcPr>
            <w:tcW w:w="1702" w:type="dxa"/>
            <w:tcBorders>
              <w:top w:val="single" w:sz="4" w:space="0" w:color="auto"/>
              <w:left w:val="single" w:sz="4" w:space="0" w:color="auto"/>
              <w:bottom w:val="single" w:sz="4" w:space="0" w:color="auto"/>
              <w:right w:val="single" w:sz="4" w:space="0" w:color="auto"/>
            </w:tcBorders>
          </w:tcPr>
          <w:p w:rsidR="00D9380C" w:rsidRPr="00245A3F" w:rsidRDefault="00D9380C" w:rsidP="00D9380C">
            <w:pPr>
              <w:suppressAutoHyphens w:val="0"/>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D9380C" w:rsidRPr="00245A3F" w:rsidRDefault="00D9380C" w:rsidP="00D9380C">
            <w:pPr>
              <w:suppressAutoHyphens w:val="0"/>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D9380C" w:rsidRPr="00245A3F" w:rsidRDefault="00D9380C" w:rsidP="00D9380C">
            <w:pPr>
              <w:suppressAutoHyphens w:val="0"/>
            </w:pPr>
            <w:r w:rsidRPr="00245A3F">
              <w:t>Кількість охоплених дітей – 100%</w:t>
            </w:r>
          </w:p>
        </w:tc>
      </w:tr>
      <w:tr w:rsidR="00D9380C" w:rsidRPr="00245A3F" w:rsidTr="00BD7F3B">
        <w:tc>
          <w:tcPr>
            <w:tcW w:w="3792" w:type="dxa"/>
            <w:tcBorders>
              <w:top w:val="single" w:sz="4" w:space="0" w:color="auto"/>
              <w:left w:val="single" w:sz="4" w:space="0" w:color="auto"/>
              <w:bottom w:val="single" w:sz="4" w:space="0" w:color="auto"/>
              <w:right w:val="single" w:sz="4" w:space="0" w:color="auto"/>
            </w:tcBorders>
          </w:tcPr>
          <w:p w:rsidR="00D9380C" w:rsidRPr="00245A3F" w:rsidRDefault="00D9380C" w:rsidP="00D9380C">
            <w:pPr>
              <w:jc w:val="both"/>
            </w:pPr>
            <w:r w:rsidRPr="00245A3F">
              <w:t xml:space="preserve">Забезпечення слуховими апаратами інвалідів з вадами слуху, пільгового </w:t>
            </w:r>
            <w:r w:rsidRPr="00245A3F">
              <w:lastRenderedPageBreak/>
              <w:t>зубопротезування соціально незахищених верств населення </w:t>
            </w:r>
          </w:p>
        </w:tc>
        <w:tc>
          <w:tcPr>
            <w:tcW w:w="1702" w:type="dxa"/>
            <w:tcBorders>
              <w:top w:val="single" w:sz="4" w:space="0" w:color="auto"/>
              <w:left w:val="single" w:sz="4" w:space="0" w:color="auto"/>
              <w:bottom w:val="single" w:sz="4" w:space="0" w:color="000000"/>
            </w:tcBorders>
          </w:tcPr>
          <w:p w:rsidR="00D9380C" w:rsidRPr="00245A3F" w:rsidRDefault="00D9380C" w:rsidP="00D9380C">
            <w:pPr>
              <w:jc w:val="center"/>
            </w:pPr>
            <w:r w:rsidRPr="00245A3F">
              <w:lastRenderedPageBreak/>
              <w:t>Управління охорони здоров’я</w:t>
            </w:r>
          </w:p>
        </w:tc>
        <w:tc>
          <w:tcPr>
            <w:tcW w:w="1842" w:type="dxa"/>
            <w:tcBorders>
              <w:top w:val="single" w:sz="4" w:space="0" w:color="auto"/>
              <w:left w:val="single" w:sz="4" w:space="0" w:color="000000"/>
              <w:bottom w:val="single" w:sz="4" w:space="0" w:color="000000"/>
              <w:right w:val="single" w:sz="4" w:space="0" w:color="000000"/>
            </w:tcBorders>
          </w:tcPr>
          <w:p w:rsidR="00D9380C" w:rsidRPr="00245A3F" w:rsidRDefault="00D9380C" w:rsidP="00D9380C">
            <w:pPr>
              <w:jc w:val="center"/>
            </w:pPr>
            <w:r w:rsidRPr="00245A3F">
              <w:t>Міський бюджет</w:t>
            </w:r>
          </w:p>
        </w:tc>
        <w:tc>
          <w:tcPr>
            <w:tcW w:w="2799" w:type="dxa"/>
            <w:tcBorders>
              <w:top w:val="single" w:sz="4" w:space="0" w:color="auto"/>
              <w:left w:val="single" w:sz="4" w:space="0" w:color="000000"/>
              <w:bottom w:val="single" w:sz="4" w:space="0" w:color="000000"/>
              <w:right w:val="single" w:sz="4" w:space="0" w:color="000000"/>
            </w:tcBorders>
          </w:tcPr>
          <w:p w:rsidR="00D9380C" w:rsidRPr="00245A3F" w:rsidRDefault="00D9380C" w:rsidP="00D9380C">
            <w:r w:rsidRPr="00245A3F">
              <w:t>Кількість забезпечених осіб – 100% від тих, хто звернувся</w:t>
            </w:r>
          </w:p>
        </w:tc>
      </w:tr>
      <w:tr w:rsidR="00422891" w:rsidRPr="00245A3F" w:rsidTr="00BD7F3B">
        <w:tc>
          <w:tcPr>
            <w:tcW w:w="3792" w:type="dxa"/>
            <w:tcBorders>
              <w:top w:val="single" w:sz="4" w:space="0" w:color="auto"/>
              <w:left w:val="single" w:sz="4" w:space="0" w:color="000000"/>
              <w:bottom w:val="single" w:sz="4" w:space="0" w:color="000000"/>
            </w:tcBorders>
          </w:tcPr>
          <w:p w:rsidR="00422891" w:rsidRPr="00245A3F" w:rsidRDefault="00422891" w:rsidP="00422891">
            <w:pPr>
              <w:jc w:val="both"/>
            </w:pPr>
            <w:r w:rsidRPr="00245A3F">
              <w:lastRenderedPageBreak/>
              <w:t xml:space="preserve">Забезпечення лікарськими засобами та виробами медичного призначення мешканців міста під час перших трьох днів лікування у відділеннях анестезіології з ліжками інтенсивної терапії, при зверненні у травматологічні пункти та часткове забезпечення медикаментами  під час стаціонарного лікування у міській лікарні та міській дитячій лікарні, </w:t>
            </w:r>
            <w:proofErr w:type="spellStart"/>
            <w:r w:rsidRPr="00245A3F">
              <w:t>породіль</w:t>
            </w:r>
            <w:proofErr w:type="spellEnd"/>
            <w:r w:rsidRPr="00245A3F">
              <w:t xml:space="preserve"> та немовлят у міському </w:t>
            </w:r>
            <w:proofErr w:type="spellStart"/>
            <w:r w:rsidRPr="00245A3F">
              <w:t>перинатальному</w:t>
            </w:r>
            <w:proofErr w:type="spellEnd"/>
            <w:r w:rsidRPr="00245A3F">
              <w:t xml:space="preserve"> центрі</w:t>
            </w:r>
          </w:p>
        </w:tc>
        <w:tc>
          <w:tcPr>
            <w:tcW w:w="1702" w:type="dxa"/>
            <w:tcBorders>
              <w:top w:val="single" w:sz="4" w:space="0" w:color="000000"/>
              <w:left w:val="single" w:sz="4" w:space="0" w:color="000000"/>
              <w:bottom w:val="single" w:sz="4" w:space="0" w:color="000000"/>
            </w:tcBorders>
          </w:tcPr>
          <w:p w:rsidR="00422891" w:rsidRPr="00245A3F" w:rsidRDefault="00422891" w:rsidP="00422891">
            <w:pPr>
              <w:jc w:val="center"/>
            </w:pPr>
            <w:r w:rsidRPr="00245A3F">
              <w:t>Управління охорони здоров’я</w:t>
            </w:r>
          </w:p>
        </w:tc>
        <w:tc>
          <w:tcPr>
            <w:tcW w:w="1842" w:type="dxa"/>
            <w:tcBorders>
              <w:top w:val="single" w:sz="4" w:space="0" w:color="000000"/>
              <w:left w:val="single" w:sz="4" w:space="0" w:color="000000"/>
              <w:bottom w:val="single" w:sz="4" w:space="0" w:color="000000"/>
              <w:right w:val="single" w:sz="4" w:space="0" w:color="000000"/>
            </w:tcBorders>
          </w:tcPr>
          <w:p w:rsidR="00422891" w:rsidRPr="00245A3F" w:rsidRDefault="00422891" w:rsidP="00422891">
            <w:pPr>
              <w:jc w:val="center"/>
            </w:pPr>
            <w:r w:rsidRPr="00245A3F">
              <w:t>Міський бюджет</w:t>
            </w:r>
          </w:p>
        </w:tc>
        <w:tc>
          <w:tcPr>
            <w:tcW w:w="2799" w:type="dxa"/>
            <w:tcBorders>
              <w:top w:val="single" w:sz="4" w:space="0" w:color="000000"/>
              <w:left w:val="single" w:sz="4" w:space="0" w:color="000000"/>
              <w:bottom w:val="single" w:sz="4" w:space="0" w:color="000000"/>
              <w:right w:val="single" w:sz="4" w:space="0" w:color="000000"/>
            </w:tcBorders>
          </w:tcPr>
          <w:p w:rsidR="00422891" w:rsidRPr="00245A3F" w:rsidRDefault="00EA4ADB" w:rsidP="00422891">
            <w:r>
              <w:t>Рівень забезпеченості - 100%</w:t>
            </w:r>
          </w:p>
        </w:tc>
      </w:tr>
      <w:tr w:rsidR="00A4319A" w:rsidRPr="00245A3F" w:rsidTr="00BD7F3B">
        <w:tc>
          <w:tcPr>
            <w:tcW w:w="3792" w:type="dxa"/>
            <w:tcBorders>
              <w:top w:val="single" w:sz="4" w:space="0" w:color="auto"/>
              <w:left w:val="single" w:sz="4" w:space="0" w:color="auto"/>
              <w:bottom w:val="single" w:sz="4" w:space="0" w:color="auto"/>
              <w:right w:val="single" w:sz="4" w:space="0" w:color="auto"/>
            </w:tcBorders>
          </w:tcPr>
          <w:p w:rsidR="00A4319A" w:rsidRPr="00245A3F" w:rsidRDefault="00A4319A" w:rsidP="00A4319A">
            <w:pPr>
              <w:jc w:val="both"/>
            </w:pPr>
            <w:r w:rsidRPr="00245A3F">
              <w:t>Забезпечення пільгових категорій мешканців у частині безоплатного та пільгового відпуску лікарських засобів за рецептами лікарів у разі їх амбулаторного лікування</w:t>
            </w:r>
          </w:p>
        </w:tc>
        <w:tc>
          <w:tcPr>
            <w:tcW w:w="1702" w:type="dxa"/>
            <w:tcBorders>
              <w:top w:val="single" w:sz="4" w:space="0" w:color="auto"/>
              <w:left w:val="single" w:sz="4" w:space="0" w:color="auto"/>
              <w:bottom w:val="single" w:sz="4" w:space="0" w:color="auto"/>
              <w:right w:val="single" w:sz="4" w:space="0" w:color="auto"/>
            </w:tcBorders>
          </w:tcPr>
          <w:p w:rsidR="00A4319A" w:rsidRPr="00245A3F" w:rsidRDefault="00A4319A" w:rsidP="00A4319A">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A4319A" w:rsidRPr="00245A3F" w:rsidRDefault="00A4319A" w:rsidP="00A4319A">
            <w:pPr>
              <w:jc w:val="center"/>
            </w:pPr>
            <w:r w:rsidRPr="00245A3F">
              <w:t>Державний бюджет, міський бюджет</w:t>
            </w:r>
          </w:p>
        </w:tc>
        <w:tc>
          <w:tcPr>
            <w:tcW w:w="2799" w:type="dxa"/>
            <w:tcBorders>
              <w:top w:val="single" w:sz="4" w:space="0" w:color="auto"/>
              <w:left w:val="single" w:sz="4" w:space="0" w:color="auto"/>
              <w:bottom w:val="single" w:sz="4" w:space="0" w:color="auto"/>
              <w:right w:val="single" w:sz="4" w:space="0" w:color="auto"/>
            </w:tcBorders>
          </w:tcPr>
          <w:p w:rsidR="00A4319A" w:rsidRPr="00245A3F" w:rsidRDefault="00EA4ADB" w:rsidP="00A4319A">
            <w:r>
              <w:t>Рівень забезпеченості - 100%</w:t>
            </w:r>
          </w:p>
          <w:p w:rsidR="00A4319A" w:rsidRPr="00245A3F" w:rsidRDefault="00A4319A" w:rsidP="00A4319A">
            <w:r w:rsidRPr="00245A3F">
              <w:t xml:space="preserve"> </w:t>
            </w:r>
          </w:p>
        </w:tc>
      </w:tr>
      <w:tr w:rsidR="00BF07C4" w:rsidRPr="00245A3F" w:rsidTr="00BD7F3B">
        <w:trPr>
          <w:trHeight w:val="860"/>
        </w:trPr>
        <w:tc>
          <w:tcPr>
            <w:tcW w:w="3792" w:type="dxa"/>
            <w:tcBorders>
              <w:top w:val="single" w:sz="4" w:space="0" w:color="auto"/>
              <w:left w:val="single" w:sz="4" w:space="0" w:color="auto"/>
              <w:bottom w:val="single" w:sz="4" w:space="0" w:color="auto"/>
              <w:right w:val="single" w:sz="4" w:space="0" w:color="auto"/>
            </w:tcBorders>
          </w:tcPr>
          <w:p w:rsidR="00BF07C4" w:rsidRPr="00245A3F" w:rsidRDefault="00BF07C4" w:rsidP="00BF07C4">
            <w:pPr>
              <w:jc w:val="both"/>
            </w:pPr>
            <w:r w:rsidRPr="00245A3F">
              <w:t>Оснащення закладів охорони здоров’я сучасним діагностичним та лікувальним обладнанням</w:t>
            </w:r>
          </w:p>
        </w:tc>
        <w:tc>
          <w:tcPr>
            <w:tcW w:w="1702" w:type="dxa"/>
            <w:tcBorders>
              <w:top w:val="single" w:sz="4" w:space="0" w:color="auto"/>
              <w:left w:val="single" w:sz="4" w:space="0" w:color="auto"/>
              <w:bottom w:val="single" w:sz="4" w:space="0" w:color="auto"/>
              <w:right w:val="single" w:sz="4" w:space="0" w:color="auto"/>
            </w:tcBorders>
          </w:tcPr>
          <w:p w:rsidR="00BF07C4" w:rsidRPr="00245A3F" w:rsidRDefault="00BF07C4" w:rsidP="00BF07C4">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BF07C4" w:rsidRPr="00245A3F" w:rsidRDefault="00BF07C4" w:rsidP="00BF07C4">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BF07C4" w:rsidRPr="00245A3F" w:rsidRDefault="00BF07C4" w:rsidP="00BF07C4">
            <w:r w:rsidRPr="00245A3F">
              <w:t>Покращення якості медичного обслуговування</w:t>
            </w:r>
          </w:p>
        </w:tc>
      </w:tr>
      <w:tr w:rsidR="00CC57C8" w:rsidRPr="00245A3F" w:rsidTr="00BD7F3B">
        <w:tc>
          <w:tcPr>
            <w:tcW w:w="3792" w:type="dxa"/>
            <w:tcBorders>
              <w:top w:val="single" w:sz="4" w:space="0" w:color="auto"/>
              <w:left w:val="single" w:sz="4" w:space="0" w:color="auto"/>
              <w:bottom w:val="single" w:sz="4" w:space="0" w:color="auto"/>
              <w:right w:val="single" w:sz="4" w:space="0" w:color="auto"/>
            </w:tcBorders>
          </w:tcPr>
          <w:p w:rsidR="00CC57C8" w:rsidRPr="00245A3F" w:rsidRDefault="00EC2FB5" w:rsidP="00EC2FB5">
            <w:pPr>
              <w:jc w:val="both"/>
            </w:pPr>
            <w:r w:rsidRPr="00245A3F">
              <w:t>Проведення капітальних та поточних ремонтів медичних закладів, в</w:t>
            </w:r>
            <w:r w:rsidR="00CC57C8" w:rsidRPr="00245A3F">
              <w:t>ідкриття амбулаторій загальної практики сімейної медицини у мікрорайонах міста</w:t>
            </w:r>
          </w:p>
        </w:tc>
        <w:tc>
          <w:tcPr>
            <w:tcW w:w="1702" w:type="dxa"/>
            <w:tcBorders>
              <w:top w:val="single" w:sz="4" w:space="0" w:color="auto"/>
              <w:left w:val="single" w:sz="4" w:space="0" w:color="auto"/>
              <w:bottom w:val="single" w:sz="4" w:space="0" w:color="auto"/>
              <w:right w:val="single" w:sz="4" w:space="0" w:color="auto"/>
            </w:tcBorders>
          </w:tcPr>
          <w:p w:rsidR="00CC57C8" w:rsidRPr="00245A3F" w:rsidRDefault="00CC57C8" w:rsidP="00CC57C8">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CC57C8" w:rsidRPr="00245A3F" w:rsidRDefault="00CC57C8" w:rsidP="00CC57C8">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CC57C8" w:rsidRPr="00245A3F" w:rsidRDefault="00CC57C8" w:rsidP="00CC57C8">
            <w:pPr>
              <w:autoSpaceDE w:val="0"/>
              <w:autoSpaceDN w:val="0"/>
              <w:adjustRightInd w:val="0"/>
              <w:jc w:val="both"/>
            </w:pPr>
            <w:r w:rsidRPr="00245A3F">
              <w:t>Кількість амбулаторій – 2 од.</w:t>
            </w:r>
          </w:p>
        </w:tc>
      </w:tr>
      <w:tr w:rsidR="002E7D1C" w:rsidRPr="00245A3F" w:rsidTr="00BD7F3B">
        <w:tc>
          <w:tcPr>
            <w:tcW w:w="3792" w:type="dxa"/>
            <w:tcBorders>
              <w:top w:val="single" w:sz="4" w:space="0" w:color="auto"/>
              <w:left w:val="single" w:sz="4" w:space="0" w:color="auto"/>
              <w:bottom w:val="single" w:sz="4" w:space="0" w:color="auto"/>
              <w:right w:val="single" w:sz="4" w:space="0" w:color="auto"/>
            </w:tcBorders>
          </w:tcPr>
          <w:p w:rsidR="002E7D1C" w:rsidRPr="00245A3F" w:rsidRDefault="002E7D1C" w:rsidP="002E7D1C">
            <w:pPr>
              <w:jc w:val="both"/>
            </w:pPr>
            <w:r w:rsidRPr="00245A3F">
              <w:t>Продовження робіт з комп’ютеризації закладів охорони здоров’я, удосконалення роботи з медичними інформаційними системами (електронний запис на прийом до лікарів у амбулаторно-поліклінічних закладах міста, впровадження електронного реєстру пацієнтів, електронної звітності та картки пацієнта)</w:t>
            </w:r>
          </w:p>
        </w:tc>
        <w:tc>
          <w:tcPr>
            <w:tcW w:w="1702" w:type="dxa"/>
            <w:tcBorders>
              <w:top w:val="single" w:sz="4" w:space="0" w:color="auto"/>
              <w:left w:val="single" w:sz="4" w:space="0" w:color="auto"/>
              <w:bottom w:val="single" w:sz="4" w:space="0" w:color="auto"/>
              <w:right w:val="single" w:sz="4" w:space="0" w:color="auto"/>
            </w:tcBorders>
          </w:tcPr>
          <w:p w:rsidR="002E7D1C" w:rsidRPr="00245A3F" w:rsidRDefault="002E7D1C" w:rsidP="002E7D1C">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2E7D1C" w:rsidRPr="00245A3F" w:rsidRDefault="002E7D1C" w:rsidP="002E7D1C">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2E7D1C" w:rsidRPr="00245A3F" w:rsidRDefault="00EA4ADB" w:rsidP="002E7D1C">
            <w:r>
              <w:t>Комп’ютеризація закладів -100%</w:t>
            </w:r>
          </w:p>
        </w:tc>
      </w:tr>
      <w:tr w:rsidR="0041691F" w:rsidRPr="00245A3F" w:rsidTr="00BD7F3B">
        <w:tc>
          <w:tcPr>
            <w:tcW w:w="3792" w:type="dxa"/>
            <w:tcBorders>
              <w:top w:val="single" w:sz="4" w:space="0" w:color="auto"/>
              <w:left w:val="single" w:sz="4" w:space="0" w:color="auto"/>
              <w:bottom w:val="single" w:sz="4" w:space="0" w:color="auto"/>
              <w:right w:val="single" w:sz="4" w:space="0" w:color="auto"/>
            </w:tcBorders>
          </w:tcPr>
          <w:p w:rsidR="0041691F" w:rsidRPr="00245A3F" w:rsidRDefault="0041691F" w:rsidP="0041691F">
            <w:r w:rsidRPr="00245A3F">
              <w:t xml:space="preserve"> Відкрити закладу паліативної та </w:t>
            </w:r>
            <w:proofErr w:type="spellStart"/>
            <w:r w:rsidRPr="00245A3F">
              <w:t>хоспісної</w:t>
            </w:r>
            <w:proofErr w:type="spellEnd"/>
            <w:r w:rsidRPr="00245A3F">
              <w:t xml:space="preserve"> допомоги </w:t>
            </w:r>
          </w:p>
        </w:tc>
        <w:tc>
          <w:tcPr>
            <w:tcW w:w="1702" w:type="dxa"/>
            <w:tcBorders>
              <w:top w:val="single" w:sz="4" w:space="0" w:color="auto"/>
              <w:left w:val="single" w:sz="4" w:space="0" w:color="auto"/>
              <w:bottom w:val="single" w:sz="4" w:space="0" w:color="auto"/>
              <w:right w:val="single" w:sz="4" w:space="0" w:color="auto"/>
            </w:tcBorders>
          </w:tcPr>
          <w:p w:rsidR="0041691F" w:rsidRPr="00245A3F" w:rsidRDefault="0041691F" w:rsidP="0041691F">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41691F" w:rsidRPr="00245A3F" w:rsidRDefault="0041691F" w:rsidP="0041691F">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1691F" w:rsidRPr="00245A3F" w:rsidRDefault="0041691F" w:rsidP="0041691F">
            <w:pPr>
              <w:autoSpaceDE w:val="0"/>
              <w:autoSpaceDN w:val="0"/>
              <w:adjustRightInd w:val="0"/>
              <w:jc w:val="both"/>
            </w:pPr>
            <w:r w:rsidRPr="00245A3F">
              <w:t>Початок роботи закладу</w:t>
            </w:r>
          </w:p>
        </w:tc>
      </w:tr>
      <w:tr w:rsidR="0041691F" w:rsidRPr="00245A3F" w:rsidTr="00BD7F3B">
        <w:tc>
          <w:tcPr>
            <w:tcW w:w="3792" w:type="dxa"/>
            <w:tcBorders>
              <w:top w:val="single" w:sz="4" w:space="0" w:color="auto"/>
              <w:left w:val="single" w:sz="4" w:space="0" w:color="auto"/>
              <w:bottom w:val="single" w:sz="4" w:space="0" w:color="auto"/>
              <w:right w:val="single" w:sz="4" w:space="0" w:color="auto"/>
            </w:tcBorders>
          </w:tcPr>
          <w:p w:rsidR="0041691F" w:rsidRPr="00245A3F" w:rsidRDefault="0041691F" w:rsidP="0041691F">
            <w:r w:rsidRPr="00245A3F">
              <w:t xml:space="preserve">Створення відділення відновного лікування </w:t>
            </w:r>
          </w:p>
        </w:tc>
        <w:tc>
          <w:tcPr>
            <w:tcW w:w="1702" w:type="dxa"/>
            <w:tcBorders>
              <w:top w:val="single" w:sz="4" w:space="0" w:color="auto"/>
              <w:left w:val="single" w:sz="4" w:space="0" w:color="auto"/>
              <w:bottom w:val="single" w:sz="4" w:space="0" w:color="auto"/>
              <w:right w:val="single" w:sz="4" w:space="0" w:color="auto"/>
            </w:tcBorders>
          </w:tcPr>
          <w:p w:rsidR="0041691F" w:rsidRPr="00245A3F" w:rsidRDefault="0041691F" w:rsidP="0041691F">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41691F" w:rsidRPr="00245A3F" w:rsidRDefault="0041691F" w:rsidP="0041691F">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1691F" w:rsidRPr="00245A3F" w:rsidRDefault="0041691F" w:rsidP="0041691F">
            <w:r w:rsidRPr="00245A3F">
              <w:t>Початок роботи відділення</w:t>
            </w:r>
          </w:p>
        </w:tc>
      </w:tr>
      <w:tr w:rsidR="00D9380C" w:rsidRPr="00245A3F" w:rsidTr="00BD7F3B">
        <w:tc>
          <w:tcPr>
            <w:tcW w:w="3792" w:type="dxa"/>
            <w:tcBorders>
              <w:top w:val="single" w:sz="4" w:space="0" w:color="000000"/>
              <w:left w:val="single" w:sz="4" w:space="0" w:color="000000"/>
              <w:bottom w:val="single" w:sz="4" w:space="0" w:color="000000"/>
            </w:tcBorders>
          </w:tcPr>
          <w:p w:rsidR="00D9380C" w:rsidRPr="00245A3F" w:rsidRDefault="00D9380C" w:rsidP="00D9380C">
            <w:pPr>
              <w:jc w:val="both"/>
            </w:pPr>
            <w:r w:rsidRPr="00245A3F">
              <w:t>Проведення інформаційно-просвітницьких кампаній з питань здорового способу життя, запобігання розвитку захворювань</w:t>
            </w:r>
          </w:p>
        </w:tc>
        <w:tc>
          <w:tcPr>
            <w:tcW w:w="1702" w:type="dxa"/>
            <w:tcBorders>
              <w:top w:val="single" w:sz="4" w:space="0" w:color="000000"/>
              <w:left w:val="single" w:sz="4" w:space="0" w:color="000000"/>
              <w:bottom w:val="single" w:sz="4" w:space="0" w:color="000000"/>
            </w:tcBorders>
          </w:tcPr>
          <w:p w:rsidR="00D9380C" w:rsidRPr="00245A3F" w:rsidRDefault="00D9380C" w:rsidP="00D9380C">
            <w:pPr>
              <w:jc w:val="center"/>
            </w:pPr>
            <w:r w:rsidRPr="00245A3F">
              <w:t>Управління охорони здоров’я</w:t>
            </w:r>
          </w:p>
        </w:tc>
        <w:tc>
          <w:tcPr>
            <w:tcW w:w="1842" w:type="dxa"/>
            <w:tcBorders>
              <w:top w:val="single" w:sz="4" w:space="0" w:color="000000"/>
              <w:left w:val="single" w:sz="4" w:space="0" w:color="000000"/>
              <w:bottom w:val="single" w:sz="4" w:space="0" w:color="000000"/>
              <w:right w:val="single" w:sz="4" w:space="0" w:color="000000"/>
            </w:tcBorders>
          </w:tcPr>
          <w:p w:rsidR="00D9380C" w:rsidRPr="00245A3F" w:rsidRDefault="00D9380C" w:rsidP="00D9380C">
            <w:pPr>
              <w:jc w:val="center"/>
            </w:pPr>
            <w:r w:rsidRPr="00245A3F">
              <w:t>Міський бюджет</w:t>
            </w:r>
          </w:p>
        </w:tc>
        <w:tc>
          <w:tcPr>
            <w:tcW w:w="2799" w:type="dxa"/>
            <w:tcBorders>
              <w:top w:val="single" w:sz="4" w:space="0" w:color="000000"/>
              <w:left w:val="single" w:sz="4" w:space="0" w:color="000000"/>
              <w:bottom w:val="single" w:sz="4" w:space="0" w:color="000000"/>
              <w:right w:val="single" w:sz="4" w:space="0" w:color="000000"/>
            </w:tcBorders>
          </w:tcPr>
          <w:p w:rsidR="00D9380C" w:rsidRPr="00245A3F" w:rsidRDefault="00D9380C" w:rsidP="00D9380C">
            <w:r w:rsidRPr="00245A3F">
              <w:t>Кількість лекцій, виступів, круглих столів – 350</w:t>
            </w:r>
            <w:r w:rsidR="00EA4ADB">
              <w:t xml:space="preserve"> од.</w:t>
            </w:r>
          </w:p>
        </w:tc>
      </w:tr>
    </w:tbl>
    <w:p w:rsidR="00AB3F52" w:rsidRPr="00245A3F" w:rsidRDefault="00AB3F52" w:rsidP="00AB3F52">
      <w:pPr>
        <w:autoSpaceDE w:val="0"/>
        <w:spacing w:before="120"/>
        <w:ind w:left="10" w:firstLine="720"/>
        <w:jc w:val="both"/>
        <w:rPr>
          <w:rFonts w:eastAsia="TimesNewRomanPS-BoldMT"/>
          <w:b/>
          <w:bCs/>
        </w:rPr>
      </w:pPr>
      <w:r w:rsidRPr="00245A3F">
        <w:rPr>
          <w:rFonts w:eastAsia="TimesNewRomanPS-BoldMT"/>
          <w:b/>
          <w:bCs/>
        </w:rPr>
        <w:t>Очікувані результати.</w:t>
      </w:r>
    </w:p>
    <w:p w:rsidR="00AB3F52" w:rsidRPr="00245A3F" w:rsidRDefault="00AB3F52" w:rsidP="00AB3F52">
      <w:pPr>
        <w:autoSpaceDE w:val="0"/>
        <w:ind w:left="10" w:firstLine="720"/>
        <w:jc w:val="both"/>
        <w:rPr>
          <w:rFonts w:eastAsia="TimesNewRomanPS-BoldMT"/>
        </w:rPr>
      </w:pPr>
      <w:r w:rsidRPr="00245A3F">
        <w:rPr>
          <w:rFonts w:eastAsia="TimesNewRomanPS-BoldMT"/>
        </w:rPr>
        <w:t>Стабілізація показників здоров’я населення.</w:t>
      </w:r>
    </w:p>
    <w:p w:rsidR="00AB3F52" w:rsidRPr="00245A3F" w:rsidRDefault="00AB3F52" w:rsidP="00AB3F52">
      <w:pPr>
        <w:autoSpaceDE w:val="0"/>
        <w:ind w:left="10" w:firstLine="720"/>
        <w:jc w:val="both"/>
        <w:rPr>
          <w:rFonts w:eastAsia="TimesNewRomanPS-BoldMT"/>
        </w:rPr>
      </w:pPr>
      <w:r w:rsidRPr="00245A3F">
        <w:rPr>
          <w:rFonts w:eastAsia="TimesNewRomanPS-BoldMT"/>
        </w:rPr>
        <w:t>Розвиток мережі амбулаторій загальної практики сімейної медицини.</w:t>
      </w:r>
    </w:p>
    <w:p w:rsidR="00036903" w:rsidRPr="00245A3F" w:rsidRDefault="00036903" w:rsidP="00E901C0">
      <w:pPr>
        <w:pStyle w:val="af0"/>
        <w:rPr>
          <w:lang w:val="uk-UA"/>
        </w:rPr>
      </w:pPr>
    </w:p>
    <w:p w:rsidR="00036903" w:rsidRPr="00245A3F" w:rsidRDefault="007C429B" w:rsidP="00E901C0">
      <w:pPr>
        <w:pStyle w:val="af0"/>
        <w:rPr>
          <w:lang w:val="uk-UA"/>
        </w:rPr>
      </w:pPr>
      <w:bookmarkStart w:id="22" w:name="_Toc531180527"/>
      <w:r>
        <w:rPr>
          <w:lang w:val="uk-UA"/>
        </w:rPr>
        <w:t>4</w:t>
      </w:r>
      <w:r w:rsidR="00036903" w:rsidRPr="00245A3F">
        <w:rPr>
          <w:lang w:val="uk-UA"/>
        </w:rPr>
        <w:t>.5. Культура, туризм.</w:t>
      </w:r>
      <w:bookmarkEnd w:id="22"/>
    </w:p>
    <w:p w:rsidR="00036903" w:rsidRPr="00245A3F" w:rsidRDefault="00036903" w:rsidP="00AB3F52">
      <w:pPr>
        <w:jc w:val="both"/>
        <w:rPr>
          <w:b/>
          <w:bCs/>
        </w:rPr>
      </w:pPr>
      <w:r w:rsidRPr="00245A3F">
        <w:tab/>
      </w:r>
      <w:r w:rsidRPr="00245A3F">
        <w:rPr>
          <w:b/>
          <w:bCs/>
        </w:rPr>
        <w:t>Проблемні питання.</w:t>
      </w:r>
    </w:p>
    <w:p w:rsidR="00036903" w:rsidRPr="00245A3F" w:rsidRDefault="00036903" w:rsidP="006E3363">
      <w:pPr>
        <w:suppressAutoHyphens w:val="0"/>
        <w:ind w:firstLine="709"/>
        <w:jc w:val="both"/>
      </w:pPr>
      <w:r w:rsidRPr="00245A3F">
        <w:t>Застаріла матеріально-технічна база закладів культури.</w:t>
      </w:r>
    </w:p>
    <w:p w:rsidR="00036903" w:rsidRPr="00245A3F" w:rsidRDefault="00036903" w:rsidP="001D755D">
      <w:pPr>
        <w:suppressAutoHyphens w:val="0"/>
        <w:ind w:firstLine="709"/>
        <w:jc w:val="both"/>
      </w:pPr>
      <w:r w:rsidRPr="00245A3F">
        <w:t>Низька відвідуваність фестивалів та інших мистецьких подій</w:t>
      </w:r>
      <w:r w:rsidR="00D67A93" w:rsidRPr="00245A3F">
        <w:t xml:space="preserve"> </w:t>
      </w:r>
      <w:r w:rsidRPr="00245A3F">
        <w:t>міста мешканцями з інших міст України</w:t>
      </w:r>
      <w:r w:rsidR="00EA4ADB">
        <w:t>.</w:t>
      </w:r>
      <w:r w:rsidRPr="00245A3F">
        <w:t xml:space="preserve"> </w:t>
      </w:r>
    </w:p>
    <w:p w:rsidR="00036903" w:rsidRPr="00245A3F" w:rsidRDefault="00036903" w:rsidP="0055459A">
      <w:pPr>
        <w:suppressAutoHyphens w:val="0"/>
        <w:spacing w:before="120"/>
        <w:jc w:val="both"/>
        <w:rPr>
          <w:b/>
          <w:bCs/>
          <w:lang w:eastAsia="ru-RU"/>
        </w:rPr>
      </w:pPr>
      <w:r w:rsidRPr="00245A3F">
        <w:rPr>
          <w:b/>
          <w:bCs/>
          <w:lang w:eastAsia="ru-RU"/>
        </w:rPr>
        <w:t xml:space="preserve">Мета: </w:t>
      </w:r>
      <w:r w:rsidRPr="00245A3F">
        <w:rPr>
          <w:lang w:eastAsia="ru-RU"/>
        </w:rPr>
        <w:t>забезпечення динамічного поступу міста у розвитку культурно-мистецьких процесів.</w:t>
      </w:r>
    </w:p>
    <w:p w:rsidR="00036903" w:rsidRPr="00245A3F" w:rsidRDefault="00036903" w:rsidP="00B12788">
      <w:pPr>
        <w:suppressAutoHyphens w:val="0"/>
        <w:spacing w:before="120"/>
        <w:jc w:val="both"/>
        <w:rPr>
          <w:b/>
          <w:bCs/>
          <w:lang w:eastAsia="ru-RU"/>
        </w:rPr>
      </w:pPr>
      <w:r w:rsidRPr="00245A3F">
        <w:rPr>
          <w:b/>
          <w:bCs/>
          <w:lang w:eastAsia="ru-RU"/>
        </w:rPr>
        <w:t>Пріоритетні завдання.</w:t>
      </w:r>
    </w:p>
    <w:p w:rsidR="00036903" w:rsidRPr="00245A3F" w:rsidRDefault="00036903" w:rsidP="00B7324D">
      <w:pPr>
        <w:suppressAutoHyphens w:val="0"/>
        <w:ind w:firstLine="709"/>
        <w:jc w:val="both"/>
      </w:pPr>
      <w:r w:rsidRPr="00245A3F">
        <w:t>Формування імі</w:t>
      </w:r>
      <w:r w:rsidR="00D67A93" w:rsidRPr="00245A3F">
        <w:t>дж</w:t>
      </w:r>
      <w:r w:rsidRPr="00245A3F">
        <w:t>у міста як центру розвитку сучасного мистецтва.</w:t>
      </w:r>
    </w:p>
    <w:p w:rsidR="00036903" w:rsidRPr="00245A3F" w:rsidRDefault="00036903" w:rsidP="00B7324D">
      <w:pPr>
        <w:suppressAutoHyphens w:val="0"/>
        <w:ind w:firstLine="709"/>
        <w:jc w:val="both"/>
      </w:pPr>
      <w:r w:rsidRPr="00245A3F">
        <w:t>Підтримка творчих ініціатив, сприяння щодо реалізації талантів, мистецьких ідей та задумів.</w:t>
      </w:r>
    </w:p>
    <w:p w:rsidR="00036903" w:rsidRPr="00245A3F" w:rsidRDefault="00036903" w:rsidP="00B7324D">
      <w:pPr>
        <w:suppressAutoHyphens w:val="0"/>
        <w:ind w:firstLine="709"/>
        <w:jc w:val="both"/>
      </w:pPr>
      <w:r w:rsidRPr="00245A3F">
        <w:t xml:space="preserve">Забезпечення розвитку </w:t>
      </w:r>
      <w:proofErr w:type="spellStart"/>
      <w:r w:rsidRPr="00245A3F">
        <w:t>подієвого</w:t>
      </w:r>
      <w:proofErr w:type="spellEnd"/>
      <w:r w:rsidRPr="00245A3F">
        <w:t xml:space="preserve"> (фестивального) туризму.</w:t>
      </w:r>
    </w:p>
    <w:p w:rsidR="00036903" w:rsidRPr="00245A3F" w:rsidRDefault="00036903" w:rsidP="00EA7912">
      <w:pPr>
        <w:suppressAutoHyphens w:val="0"/>
        <w:ind w:firstLine="709"/>
        <w:jc w:val="both"/>
      </w:pPr>
      <w:r w:rsidRPr="00245A3F">
        <w:t>Збереження культурної спадщини міста..</w:t>
      </w:r>
    </w:p>
    <w:p w:rsidR="00036903" w:rsidRPr="00245A3F" w:rsidRDefault="00036903" w:rsidP="004D0908">
      <w:pPr>
        <w:suppressAutoHyphens w:val="0"/>
        <w:ind w:firstLine="709"/>
        <w:jc w:val="both"/>
        <w:rPr>
          <w:highlight w:val="yellow"/>
        </w:rPr>
      </w:pPr>
    </w:p>
    <w:tbl>
      <w:tblPr>
        <w:tblW w:w="10135" w:type="dxa"/>
        <w:tblInd w:w="2" w:type="dxa"/>
        <w:tblLayout w:type="fixed"/>
        <w:tblLook w:val="0000" w:firstRow="0" w:lastRow="0" w:firstColumn="0" w:lastColumn="0" w:noHBand="0" w:noVBand="0"/>
      </w:tblPr>
      <w:tblGrid>
        <w:gridCol w:w="3792"/>
        <w:gridCol w:w="1702"/>
        <w:gridCol w:w="1842"/>
        <w:gridCol w:w="2799"/>
      </w:tblGrid>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ind w:firstLine="709"/>
              <w:jc w:val="both"/>
              <w:rPr>
                <w:b/>
                <w:bCs/>
              </w:rPr>
            </w:pPr>
            <w:r w:rsidRPr="00245A3F">
              <w:rPr>
                <w:b/>
                <w:bCs/>
              </w:rPr>
              <w:t>Зміст заходу</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rPr>
                <w:b/>
                <w:bCs/>
              </w:rPr>
            </w:pPr>
            <w:r w:rsidRPr="00245A3F">
              <w:rPr>
                <w:b/>
                <w:bCs/>
              </w:rPr>
              <w:t>Виконавець</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jc w:val="center"/>
              <w:rPr>
                <w:b/>
                <w:bCs/>
                <w:lang w:eastAsia="ru-RU"/>
              </w:rPr>
            </w:pPr>
            <w:r w:rsidRPr="00245A3F">
              <w:rPr>
                <w:b/>
                <w:bCs/>
                <w:lang w:eastAsia="ru-RU"/>
              </w:rPr>
              <w:t xml:space="preserve">Індикатори </w:t>
            </w:r>
          </w:p>
          <w:p w:rsidR="00093C6E" w:rsidRPr="00245A3F" w:rsidRDefault="00093C6E" w:rsidP="006D5715">
            <w:pPr>
              <w:jc w:val="center"/>
              <w:rPr>
                <w:b/>
                <w:bCs/>
              </w:rPr>
            </w:pPr>
            <w:r w:rsidRPr="00245A3F">
              <w:rPr>
                <w:b/>
                <w:bCs/>
                <w:lang w:eastAsia="ru-RU"/>
              </w:rPr>
              <w:t>виконання</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 xml:space="preserve">Презентації, </w:t>
            </w:r>
            <w:proofErr w:type="spellStart"/>
            <w:r w:rsidRPr="00245A3F">
              <w:t>допрем’єрні</w:t>
            </w:r>
            <w:proofErr w:type="spellEnd"/>
            <w:r w:rsidRPr="00245A3F">
              <w:t xml:space="preserve"> покази сучасного українського кіно у кінотеатрі ім. Т. Шевченка, </w:t>
            </w:r>
            <w:proofErr w:type="spellStart"/>
            <w:r w:rsidRPr="00245A3F">
              <w:t>архаузного</w:t>
            </w:r>
            <w:proofErr w:type="spellEnd"/>
            <w:r w:rsidRPr="00245A3F">
              <w:t xml:space="preserve"> кіно у Мистецькому дворику</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both"/>
            </w:pPr>
            <w:r w:rsidRPr="00245A3F">
              <w:t>Кількість заходів  – 8 од.</w:t>
            </w:r>
          </w:p>
          <w:p w:rsidR="00093C6E" w:rsidRPr="00245A3F" w:rsidRDefault="00093C6E" w:rsidP="008A3624">
            <w:pPr>
              <w:autoSpaceDE w:val="0"/>
              <w:autoSpaceDN w:val="0"/>
              <w:adjustRightInd w:val="0"/>
              <w:jc w:val="both"/>
            </w:pPr>
            <w:r w:rsidRPr="00245A3F">
              <w:t>Кіль</w:t>
            </w:r>
            <w:r w:rsidR="00EA4ADB">
              <w:t>кість глядачів –  1,5 тис. осіб</w:t>
            </w:r>
          </w:p>
          <w:p w:rsidR="00093C6E" w:rsidRPr="00245A3F" w:rsidRDefault="00093C6E" w:rsidP="006D5715">
            <w:pPr>
              <w:jc w:val="both"/>
            </w:pP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Створення нових мистецьких програм муніципальними естрадно-духовим  оркестром та академічним камерним хором</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both"/>
            </w:pPr>
            <w:r w:rsidRPr="00245A3F">
              <w:t>Кількість програм – 8 од.</w:t>
            </w:r>
          </w:p>
          <w:p w:rsidR="00093C6E" w:rsidRPr="00245A3F" w:rsidRDefault="00093C6E" w:rsidP="00603FE5">
            <w:pPr>
              <w:autoSpaceDE w:val="0"/>
              <w:autoSpaceDN w:val="0"/>
              <w:adjustRightInd w:val="0"/>
              <w:jc w:val="both"/>
            </w:pPr>
            <w:r w:rsidRPr="00245A3F">
              <w:t>Кількість глядачів –  3 тис. осіб</w:t>
            </w:r>
          </w:p>
          <w:p w:rsidR="00093C6E" w:rsidRPr="00245A3F" w:rsidRDefault="00093C6E" w:rsidP="006D5715">
            <w:pPr>
              <w:jc w:val="both"/>
            </w:pP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 xml:space="preserve">Реалізація культурно-мистецьких </w:t>
            </w:r>
            <w:proofErr w:type="spellStart"/>
            <w:r w:rsidRPr="00245A3F">
              <w:t>стріт</w:t>
            </w:r>
            <w:proofErr w:type="spellEnd"/>
            <w:r w:rsidRPr="00245A3F">
              <w:t>–проектів (ретро-вечірки для людей поважного віку,  танцювальні майстер-класи, інсталяції тощо)</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jc w:val="both"/>
            </w:pPr>
            <w:r w:rsidRPr="00245A3F">
              <w:t>Кількість проектів – 35 од.</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B622DB">
            <w:pPr>
              <w:jc w:val="both"/>
            </w:pPr>
            <w:r w:rsidRPr="00245A3F">
              <w:t>Реалізація проектів «Молода еліта міста», «Ветеран»</w:t>
            </w:r>
          </w:p>
        </w:tc>
        <w:tc>
          <w:tcPr>
            <w:tcW w:w="1702" w:type="dxa"/>
            <w:tcBorders>
              <w:top w:val="single" w:sz="4" w:space="0" w:color="000000"/>
              <w:left w:val="single" w:sz="4" w:space="0" w:color="000000"/>
              <w:bottom w:val="single" w:sz="4" w:space="0" w:color="000000"/>
            </w:tcBorders>
          </w:tcPr>
          <w:p w:rsidR="00093C6E" w:rsidRPr="00245A3F" w:rsidRDefault="00093C6E" w:rsidP="00B622DB">
            <w:pPr>
              <w:jc w:val="cente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622DB">
            <w:pPr>
              <w:autoSpaceDE w:val="0"/>
              <w:autoSpaceDN w:val="0"/>
              <w:adjustRightInd w:val="0"/>
              <w:jc w:val="center"/>
            </w:pPr>
            <w:r w:rsidRPr="00245A3F">
              <w:t>Міський</w:t>
            </w:r>
          </w:p>
          <w:p w:rsidR="00093C6E" w:rsidRPr="00245A3F" w:rsidRDefault="00093C6E" w:rsidP="00B622DB">
            <w:pPr>
              <w:autoSpaceDE w:val="0"/>
              <w:autoSpaceDN w:val="0"/>
              <w:adjustRightInd w:val="0"/>
              <w:jc w:val="center"/>
            </w:pPr>
            <w:r w:rsidRPr="00245A3F">
              <w:t>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B622DB">
            <w:pPr>
              <w:autoSpaceDE w:val="0"/>
              <w:autoSpaceDN w:val="0"/>
              <w:adjustRightInd w:val="0"/>
              <w:jc w:val="both"/>
            </w:pPr>
            <w:r w:rsidRPr="00245A3F">
              <w:t>Кількість вистав – 44 од.</w:t>
            </w:r>
          </w:p>
          <w:p w:rsidR="00093C6E" w:rsidRPr="00245A3F" w:rsidRDefault="00093C6E" w:rsidP="00B622DB">
            <w:pPr>
              <w:autoSpaceDE w:val="0"/>
              <w:autoSpaceDN w:val="0"/>
              <w:adjustRightInd w:val="0"/>
              <w:jc w:val="both"/>
            </w:pPr>
            <w:r w:rsidRPr="00245A3F">
              <w:t>Кіл</w:t>
            </w:r>
            <w:r w:rsidR="00EA4ADB">
              <w:t>ькість глядачів – 1,5 тис. осіб</w:t>
            </w: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Створення арт-об’єкта «Люблю Хмельницький»</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Арт-об’єкт – 1 од.</w:t>
            </w:r>
          </w:p>
        </w:tc>
      </w:tr>
      <w:tr w:rsidR="00093C6E" w:rsidRPr="00245A3F" w:rsidTr="00AB3F52">
        <w:trPr>
          <w:trHeight w:val="1161"/>
        </w:trPr>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5A18D2">
            <w:pPr>
              <w:jc w:val="both"/>
            </w:pPr>
            <w:r w:rsidRPr="00245A3F">
              <w:t>Підтримка громадських ініціатив та проведення спільних заходів</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Кількість</w:t>
            </w:r>
          </w:p>
          <w:p w:rsidR="00093C6E" w:rsidRPr="00245A3F" w:rsidRDefault="00093C6E" w:rsidP="006D5715">
            <w:pPr>
              <w:autoSpaceDE w:val="0"/>
              <w:autoSpaceDN w:val="0"/>
              <w:adjustRightInd w:val="0"/>
              <w:jc w:val="both"/>
            </w:pPr>
            <w:r w:rsidRPr="00245A3F">
              <w:t>ініціатив  – 35 од.</w:t>
            </w:r>
          </w:p>
          <w:p w:rsidR="00093C6E" w:rsidRPr="00245A3F" w:rsidRDefault="00093C6E" w:rsidP="006D5715">
            <w:pPr>
              <w:jc w:val="both"/>
              <w:rPr>
                <w:u w:val="single"/>
              </w:rPr>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5A18D2">
            <w:pPr>
              <w:jc w:val="both"/>
            </w:pPr>
            <w:r w:rsidRPr="00245A3F">
              <w:t>Організаційна та фінансова підтримка обдарованих дітей, творчих колективів міста</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 xml:space="preserve">Кількість </w:t>
            </w:r>
          </w:p>
          <w:p w:rsidR="00093C6E" w:rsidRPr="00245A3F" w:rsidRDefault="00093C6E" w:rsidP="006D5715">
            <w:pPr>
              <w:autoSpaceDE w:val="0"/>
              <w:autoSpaceDN w:val="0"/>
              <w:adjustRightInd w:val="0"/>
              <w:jc w:val="both"/>
            </w:pPr>
            <w:r w:rsidRPr="00245A3F">
              <w:t xml:space="preserve">дітей та учасників колективів – 200 </w:t>
            </w:r>
            <w:r w:rsidR="00EA4ADB">
              <w:t>осіб</w:t>
            </w:r>
            <w:r w:rsidRPr="00245A3F">
              <w:t xml:space="preserve"> </w:t>
            </w:r>
          </w:p>
          <w:p w:rsidR="00093C6E" w:rsidRPr="00245A3F" w:rsidRDefault="00093C6E" w:rsidP="006D5715">
            <w:pPr>
              <w:autoSpaceDE w:val="0"/>
              <w:autoSpaceDN w:val="0"/>
              <w:adjustRightInd w:val="0"/>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 xml:space="preserve">Сприяння у початковій художній освіті дітей з особливими потребами </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C15F15" w:rsidP="006D5715">
            <w:pPr>
              <w:autoSpaceDE w:val="0"/>
              <w:autoSpaceDN w:val="0"/>
              <w:adjustRightInd w:val="0"/>
              <w:jc w:val="center"/>
            </w:pPr>
            <w:r>
              <w:t>М</w:t>
            </w:r>
            <w:r w:rsidR="00093C6E" w:rsidRPr="00245A3F">
              <w:t>іський</w:t>
            </w:r>
          </w:p>
          <w:p w:rsidR="00093C6E" w:rsidRPr="00245A3F" w:rsidRDefault="00093C6E" w:rsidP="00C15F15">
            <w:pPr>
              <w:autoSpaceDE w:val="0"/>
              <w:autoSpaceDN w:val="0"/>
              <w:adjustRightInd w:val="0"/>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 xml:space="preserve">Кількість </w:t>
            </w:r>
          </w:p>
          <w:p w:rsidR="00093C6E" w:rsidRPr="00245A3F" w:rsidRDefault="00093C6E" w:rsidP="006D5715">
            <w:pPr>
              <w:autoSpaceDE w:val="0"/>
              <w:autoSpaceDN w:val="0"/>
              <w:adjustRightInd w:val="0"/>
              <w:jc w:val="both"/>
            </w:pPr>
            <w:r w:rsidRPr="00245A3F">
              <w:t xml:space="preserve">дітей – 37 </w:t>
            </w:r>
            <w:r w:rsidR="00EA4ADB">
              <w:t>осіб</w:t>
            </w:r>
          </w:p>
          <w:p w:rsidR="00093C6E" w:rsidRPr="00245A3F" w:rsidRDefault="00093C6E" w:rsidP="006D5715">
            <w:pPr>
              <w:autoSpaceDE w:val="0"/>
              <w:autoSpaceDN w:val="0"/>
              <w:adjustRightInd w:val="0"/>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5A18D2">
            <w:pPr>
              <w:jc w:val="both"/>
            </w:pPr>
            <w:r w:rsidRPr="00245A3F">
              <w:t xml:space="preserve">Надання пільг обдарованим дітям у оплаті за навчання у початкових </w:t>
            </w:r>
            <w:r w:rsidRPr="00245A3F">
              <w:lastRenderedPageBreak/>
              <w:t>спеціалізованих мистецьких навчальних закладах</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lastRenderedPageBreak/>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К</w:t>
            </w:r>
            <w:r w:rsidR="00EA4ADB">
              <w:t>ількість пільговиків – 800 осіб</w:t>
            </w:r>
          </w:p>
          <w:p w:rsidR="00093C6E" w:rsidRPr="00245A3F" w:rsidRDefault="00093C6E" w:rsidP="006D5715">
            <w:pPr>
              <w:autoSpaceDE w:val="0"/>
              <w:autoSpaceDN w:val="0"/>
              <w:adjustRightInd w:val="0"/>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lastRenderedPageBreak/>
              <w:t>Проведення музичних, художніх, хореографічних виконавських конкурсів</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r w:rsidRPr="00245A3F">
              <w:t>Кількість конкурсів – 5 од.</w:t>
            </w:r>
          </w:p>
          <w:p w:rsidR="00093C6E" w:rsidRPr="00245A3F" w:rsidRDefault="00093C6E" w:rsidP="006D5715">
            <w:pPr>
              <w:autoSpaceDE w:val="0"/>
              <w:autoSpaceDN w:val="0"/>
              <w:adjustRightInd w:val="0"/>
              <w:jc w:val="both"/>
            </w:pPr>
            <w:r w:rsidRPr="00245A3F">
              <w:t>Кількість</w:t>
            </w:r>
            <w:r w:rsidR="006940A8">
              <w:t xml:space="preserve"> залучених учасників - 700 осіб</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rPr>
                <w:highlight w:val="yellow"/>
              </w:rPr>
            </w:pPr>
            <w:r w:rsidRPr="00245A3F">
              <w:t xml:space="preserve">Визначення стипендіатів міської ради у сфері культури та виплата  персональних стипендій </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r w:rsidRPr="00245A3F">
              <w:t>Кількість стипендіатів – 14</w:t>
            </w:r>
            <w:r w:rsidR="006940A8">
              <w:t xml:space="preserve"> учнів, 20 викладачів та митців</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Проведення концертно-просвітницького  сезону просто неба у Мистецькому дворику, парках і скверах міста, на пішохідній частині вулиці Проскурівської.</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both"/>
            </w:pPr>
            <w:r w:rsidRPr="00245A3F">
              <w:t>Кількість заходів – 15 од.</w:t>
            </w:r>
          </w:p>
          <w:p w:rsidR="00093C6E" w:rsidRPr="00245A3F" w:rsidRDefault="00093C6E" w:rsidP="007C2F55">
            <w:pPr>
              <w:autoSpaceDE w:val="0"/>
              <w:autoSpaceDN w:val="0"/>
              <w:adjustRightInd w:val="0"/>
              <w:jc w:val="both"/>
            </w:pPr>
            <w:r w:rsidRPr="00245A3F">
              <w:t>Кі</w:t>
            </w:r>
            <w:r w:rsidR="006940A8">
              <w:t>лькість глядачів –  2 тис. осіб</w:t>
            </w:r>
          </w:p>
          <w:p w:rsidR="00093C6E" w:rsidRPr="00245A3F" w:rsidRDefault="00093C6E" w:rsidP="006D5715">
            <w:pPr>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Облаштування сцени у Мистецькому дворику</w:t>
            </w:r>
          </w:p>
          <w:p w:rsidR="00093C6E" w:rsidRPr="00245A3F" w:rsidRDefault="00093C6E" w:rsidP="006D5715">
            <w:pPr>
              <w:jc w:val="both"/>
            </w:pPr>
            <w:r w:rsidRPr="00245A3F">
              <w:t xml:space="preserve">дитячої музичної школи №1 імені М. </w:t>
            </w:r>
            <w:proofErr w:type="spellStart"/>
            <w:r w:rsidRPr="00245A3F">
              <w:t>Мозгового</w:t>
            </w:r>
            <w:proofErr w:type="spellEnd"/>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6940A8" w:rsidP="006D5715">
            <w:pPr>
              <w:autoSpaceDE w:val="0"/>
              <w:autoSpaceDN w:val="0"/>
              <w:adjustRightInd w:val="0"/>
              <w:jc w:val="both"/>
            </w:pPr>
            <w:r>
              <w:t>Покращення культурного простору</w:t>
            </w: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7C2F55">
            <w:pPr>
              <w:jc w:val="both"/>
            </w:pPr>
            <w:r w:rsidRPr="00245A3F">
              <w:t xml:space="preserve">Створення простору для реалізації творчого потенціалу, розвитку та дозвілля у бібліотеці-філії № 10 </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autoSpaceDE w:val="0"/>
              <w:autoSpaceDN w:val="0"/>
              <w:adjustRightInd w:val="0"/>
              <w:jc w:val="cente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rPr>
                <w:shd w:val="clear" w:color="auto" w:fill="FFFFFF"/>
              </w:rPr>
              <w:t>Створення простору – 1 од.</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940A8">
            <w:pPr>
              <w:jc w:val="both"/>
            </w:pPr>
            <w:r w:rsidRPr="00245A3F">
              <w:t xml:space="preserve">Проведення навчальних тренінгів  з </w:t>
            </w:r>
            <w:proofErr w:type="spellStart"/>
            <w:r w:rsidRPr="00245A3F">
              <w:t>медійно</w:t>
            </w:r>
            <w:proofErr w:type="spellEnd"/>
            <w:r w:rsidRPr="00245A3F">
              <w:t>-інформаційної грамотності на базі центральної бібліотеки</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autoSpaceDE w:val="0"/>
              <w:autoSpaceDN w:val="0"/>
              <w:adjustRightInd w:val="0"/>
              <w:jc w:val="cente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rPr>
                <w:color w:val="333300"/>
              </w:rPr>
            </w:pPr>
            <w:r w:rsidRPr="00245A3F">
              <w:t xml:space="preserve">Кількість тренінгів – </w:t>
            </w:r>
            <w:r w:rsidRPr="00245A3F">
              <w:rPr>
                <w:color w:val="333300"/>
              </w:rPr>
              <w:t>8 од.</w:t>
            </w:r>
          </w:p>
          <w:p w:rsidR="00093C6E" w:rsidRPr="00245A3F" w:rsidRDefault="006940A8" w:rsidP="006940A8">
            <w:r>
              <w:rPr>
                <w:color w:val="333300"/>
              </w:rPr>
              <w:t>Кількість учасників – 100 осіб</w:t>
            </w: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140297">
            <w:pPr>
              <w:jc w:val="both"/>
            </w:pPr>
            <w:r w:rsidRPr="00245A3F">
              <w:t>Відкриття філії дитячої школи мистецтв на базі НВК №2 на вул. І. Франка, 57</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D67A93">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D67A93">
            <w:pPr>
              <w:autoSpaceDE w:val="0"/>
              <w:autoSpaceDN w:val="0"/>
              <w:adjustRightInd w:val="0"/>
              <w:jc w:val="center"/>
            </w:pPr>
            <w:r w:rsidRPr="00245A3F">
              <w:t>Міський</w:t>
            </w:r>
          </w:p>
          <w:p w:rsidR="00093C6E" w:rsidRPr="00245A3F" w:rsidRDefault="00093C6E" w:rsidP="00D67A93">
            <w:pPr>
              <w:autoSpaceDE w:val="0"/>
              <w:autoSpaceDN w:val="0"/>
              <w:adjustRightInd w:val="0"/>
              <w:jc w:val="cente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D67A93">
            <w:r w:rsidRPr="00245A3F">
              <w:t>Збільшення кількості учнів школи ми</w:t>
            </w:r>
            <w:r w:rsidR="006940A8">
              <w:t>стецтв - на 100 осіб</w:t>
            </w: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140297">
            <w:pPr>
              <w:jc w:val="both"/>
            </w:pPr>
            <w:r w:rsidRPr="00245A3F">
              <w:t xml:space="preserve">Виготовлення </w:t>
            </w:r>
            <w:proofErr w:type="spellStart"/>
            <w:r w:rsidRPr="00245A3F">
              <w:t>проморолика</w:t>
            </w:r>
            <w:proofErr w:type="spellEnd"/>
            <w:r w:rsidRPr="00245A3F">
              <w:t xml:space="preserve"> «Хмельницький запрошує!»</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D67A93">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D67A93">
            <w:pPr>
              <w:autoSpaceDE w:val="0"/>
              <w:autoSpaceDN w:val="0"/>
              <w:adjustRightInd w:val="0"/>
              <w:jc w:val="center"/>
            </w:pPr>
            <w:r w:rsidRPr="00245A3F">
              <w:t>Міський</w:t>
            </w:r>
          </w:p>
          <w:p w:rsidR="00093C6E" w:rsidRPr="00245A3F" w:rsidRDefault="00093C6E" w:rsidP="00D67A93">
            <w:pPr>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D67A93">
            <w:pPr>
              <w:jc w:val="both"/>
            </w:pPr>
            <w:r w:rsidRPr="00245A3F">
              <w:t xml:space="preserve">Кількість переглядів на </w:t>
            </w:r>
            <w:proofErr w:type="spellStart"/>
            <w:r w:rsidRPr="00245A3F">
              <w:t>youtube</w:t>
            </w:r>
            <w:proofErr w:type="spellEnd"/>
            <w:r w:rsidR="006940A8">
              <w:t xml:space="preserve">, у </w:t>
            </w:r>
            <w:proofErr w:type="spellStart"/>
            <w:r w:rsidR="006940A8">
              <w:t>соцмережах</w:t>
            </w:r>
            <w:proofErr w:type="spellEnd"/>
            <w:r w:rsidR="006940A8">
              <w:t xml:space="preserve"> –  10 тис. разів</w:t>
            </w: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AB1C59">
            <w:pPr>
              <w:suppressAutoHyphens w:val="0"/>
              <w:jc w:val="both"/>
            </w:pPr>
            <w:r w:rsidRPr="00245A3F">
              <w:t>Проведення іміджевих  для міста заходів</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Кількість заходів – 7 од.</w:t>
            </w:r>
          </w:p>
          <w:p w:rsidR="00093C6E" w:rsidRPr="00245A3F" w:rsidRDefault="00093C6E" w:rsidP="006940A8">
            <w:pPr>
              <w:autoSpaceDE w:val="0"/>
              <w:autoSpaceDN w:val="0"/>
              <w:adjustRightInd w:val="0"/>
              <w:jc w:val="both"/>
            </w:pPr>
            <w:r w:rsidRPr="00245A3F">
              <w:t>Кіль</w:t>
            </w:r>
            <w:r w:rsidR="006940A8">
              <w:t>кість глядачів –  200 тис. осіб</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Технічна підтримка QR-кодів на будівлях – об’єктах та пам’ятках культурної спадщини</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D145EC">
            <w:pPr>
              <w:jc w:val="both"/>
            </w:pPr>
            <w:r w:rsidRPr="00245A3F">
              <w:t xml:space="preserve">Кількість електронних зчитувань -  </w:t>
            </w:r>
            <w:r w:rsidRPr="00245A3F">
              <w:rPr>
                <w:shd w:val="clear" w:color="auto" w:fill="FFFFFF"/>
              </w:rPr>
              <w:t xml:space="preserve"> 6 тис. разів</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Виготовлення сувенірної фестивальної продукції</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both"/>
            </w:pPr>
            <w:r w:rsidRPr="00245A3F">
              <w:t>Кількість</w:t>
            </w:r>
          </w:p>
          <w:p w:rsidR="00093C6E" w:rsidRPr="00245A3F" w:rsidRDefault="00093C6E" w:rsidP="006D5715">
            <w:pPr>
              <w:autoSpaceDE w:val="0"/>
              <w:autoSpaceDN w:val="0"/>
              <w:adjustRightInd w:val="0"/>
              <w:jc w:val="both"/>
            </w:pPr>
            <w:r w:rsidRPr="00245A3F">
              <w:t>видів  – 3 од.</w:t>
            </w:r>
          </w:p>
          <w:p w:rsidR="00093C6E" w:rsidRPr="00245A3F" w:rsidRDefault="00093C6E" w:rsidP="006D5715">
            <w:pPr>
              <w:autoSpaceDE w:val="0"/>
              <w:autoSpaceDN w:val="0"/>
              <w:adjustRightInd w:val="0"/>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Проведення відкриття туристичного сезону</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r w:rsidRPr="00245A3F">
              <w:t>Кількість уча</w:t>
            </w:r>
            <w:r w:rsidR="006940A8">
              <w:t>сників –  2 тис. осіб</w:t>
            </w:r>
          </w:p>
          <w:p w:rsidR="00093C6E" w:rsidRPr="00245A3F" w:rsidRDefault="00093C6E" w:rsidP="006D5715">
            <w:pPr>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 xml:space="preserve">Встановлення рекламних сіті </w:t>
            </w:r>
            <w:proofErr w:type="spellStart"/>
            <w:r w:rsidRPr="00245A3F">
              <w:t>лайтів</w:t>
            </w:r>
            <w:proofErr w:type="spellEnd"/>
            <w:r w:rsidRPr="00245A3F">
              <w:t xml:space="preserve"> «Культурна афіша міста»</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r w:rsidRPr="00245A3F">
              <w:t xml:space="preserve">Кількість сіті </w:t>
            </w:r>
            <w:proofErr w:type="spellStart"/>
            <w:r w:rsidRPr="00245A3F">
              <w:t>лайтів</w:t>
            </w:r>
            <w:proofErr w:type="spellEnd"/>
            <w:r w:rsidRPr="00245A3F">
              <w:t xml:space="preserve"> – 5 од.</w:t>
            </w:r>
          </w:p>
          <w:p w:rsidR="00093C6E" w:rsidRPr="00245A3F" w:rsidRDefault="00093C6E" w:rsidP="006D5715"/>
          <w:p w:rsidR="00093C6E" w:rsidRPr="00245A3F" w:rsidRDefault="00093C6E" w:rsidP="006D5715"/>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Видання Календаря мистецьких подій</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 xml:space="preserve">Кількість  запитів (переглядів) на сайті та </w:t>
            </w:r>
            <w:r w:rsidRPr="00245A3F">
              <w:lastRenderedPageBreak/>
              <w:t xml:space="preserve">сторінці у </w:t>
            </w:r>
            <w:proofErr w:type="spellStart"/>
            <w:r w:rsidRPr="00245A3F">
              <w:t>фейсбук</w:t>
            </w:r>
            <w:proofErr w:type="spellEnd"/>
            <w:r w:rsidRPr="00245A3F">
              <w:t xml:space="preserve"> -  1 тис. разів.</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lastRenderedPageBreak/>
              <w:t xml:space="preserve">Виготовлення облікової документації на об’єкти культурної спадщини </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autoSpaceDE w:val="0"/>
              <w:autoSpaceDN w:val="0"/>
              <w:adjustRightInd w:val="0"/>
              <w:jc w:val="center"/>
            </w:pP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both"/>
            </w:pPr>
            <w:r w:rsidRPr="00245A3F">
              <w:t xml:space="preserve">Кількість об’єктів – 5 од.                </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suppressAutoHyphens w:val="0"/>
              <w:jc w:val="both"/>
            </w:pPr>
            <w:r w:rsidRPr="00245A3F">
              <w:t>Реконструкція будівлі обласного краєзнавчого музею під музейний комплекс історії та культури міста на вул. Свободи, 22</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suppressAutoHyphens w:val="0"/>
              <w:jc w:val="center"/>
              <w:rPr>
                <w:lang w:eastAsia="ru-RU"/>
              </w:rPr>
            </w:pPr>
            <w:r w:rsidRPr="00245A3F">
              <w:rPr>
                <w:lang w:eastAsia="ru-RU"/>
              </w:rPr>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suppressAutoHyphens w:val="0"/>
              <w:jc w:val="center"/>
              <w:rPr>
                <w:lang w:eastAsia="ru-RU"/>
              </w:rPr>
            </w:pPr>
            <w:r w:rsidRPr="00245A3F">
              <w:rPr>
                <w:lang w:eastAsia="ru-RU"/>
              </w:rPr>
              <w:t>Міський 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suppressAutoHyphens w:val="0"/>
              <w:rPr>
                <w:lang w:eastAsia="ru-RU"/>
              </w:rPr>
            </w:pPr>
            <w:r w:rsidRPr="00245A3F">
              <w:t>Залучення мешканців до вивчення історії міста</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suppressAutoHyphens w:val="0"/>
              <w:jc w:val="both"/>
            </w:pPr>
            <w:r w:rsidRPr="00245A3F">
              <w:t>Проведення капітального та поточного ремонтів закладів культури</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suppressAutoHyphens w:val="0"/>
              <w:jc w:val="center"/>
              <w:rPr>
                <w:lang w:eastAsia="ru-RU"/>
              </w:rPr>
            </w:pPr>
            <w:r w:rsidRPr="00245A3F">
              <w:rPr>
                <w:lang w:eastAsia="ru-RU"/>
              </w:rPr>
              <w:t>Управління культури і туризму</w:t>
            </w:r>
            <w:r w:rsidR="00012E65" w:rsidRPr="00245A3F">
              <w:rPr>
                <w:lang w:eastAsia="ru-RU"/>
              </w:rPr>
              <w:t>, управління капітального будівництва</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suppressAutoHyphens w:val="0"/>
              <w:jc w:val="center"/>
              <w:rPr>
                <w:lang w:eastAsia="ru-RU"/>
              </w:rPr>
            </w:pPr>
            <w:r w:rsidRPr="00245A3F">
              <w:rPr>
                <w:lang w:eastAsia="ru-RU"/>
              </w:rPr>
              <w:t>Міський 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r w:rsidRPr="00245A3F">
              <w:t>Покращення матеріально-технічної бази закладів</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 xml:space="preserve">Придбання техніки, обладнання, апаратури, книг тощо для закладів культури </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r w:rsidRPr="00245A3F">
              <w:t>Покращення матеріально-технічної бази закладів</w:t>
            </w:r>
          </w:p>
        </w:tc>
      </w:tr>
    </w:tbl>
    <w:p w:rsidR="00AB3F52" w:rsidRPr="00245A3F" w:rsidRDefault="00AB3F52" w:rsidP="00AB3F52">
      <w:pPr>
        <w:suppressAutoHyphens w:val="0"/>
        <w:spacing w:before="120"/>
        <w:rPr>
          <w:b/>
          <w:bCs/>
          <w:lang w:eastAsia="ru-RU"/>
        </w:rPr>
      </w:pPr>
      <w:r w:rsidRPr="00245A3F">
        <w:rPr>
          <w:b/>
          <w:bCs/>
          <w:lang w:eastAsia="ru-RU"/>
        </w:rPr>
        <w:t>Очікувані результати.</w:t>
      </w:r>
    </w:p>
    <w:p w:rsidR="00AB3F52" w:rsidRPr="00245A3F" w:rsidRDefault="00AB3F52" w:rsidP="00AB3F52">
      <w:pPr>
        <w:suppressAutoHyphens w:val="0"/>
        <w:ind w:firstLine="709"/>
        <w:jc w:val="both"/>
      </w:pPr>
      <w:r w:rsidRPr="00245A3F">
        <w:t>Створення іміджу міста Хмельницького як міста сучасної культури та мистецтва.</w:t>
      </w:r>
    </w:p>
    <w:p w:rsidR="00AB3F52" w:rsidRPr="00245A3F" w:rsidRDefault="00AB3F52" w:rsidP="00AB3F52">
      <w:pPr>
        <w:suppressAutoHyphens w:val="0"/>
        <w:ind w:firstLine="709"/>
        <w:jc w:val="both"/>
      </w:pPr>
      <w:r w:rsidRPr="00245A3F">
        <w:t>Збільшення кількості культурно-мистецьких заходів, що відбуваються у місті.</w:t>
      </w:r>
    </w:p>
    <w:p w:rsidR="00AB3F52" w:rsidRPr="00245A3F" w:rsidRDefault="00AB3F52" w:rsidP="00AB3F52">
      <w:pPr>
        <w:suppressAutoHyphens w:val="0"/>
        <w:ind w:firstLine="709"/>
        <w:jc w:val="both"/>
      </w:pPr>
      <w:r w:rsidRPr="00245A3F">
        <w:t>Збільшення кількості громадських мистецьких ініціатив.</w:t>
      </w:r>
    </w:p>
    <w:p w:rsidR="00AB3F52" w:rsidRPr="00245A3F" w:rsidRDefault="00AB3F52" w:rsidP="00AB3F52">
      <w:pPr>
        <w:suppressAutoHyphens w:val="0"/>
        <w:ind w:firstLine="709"/>
        <w:jc w:val="both"/>
      </w:pPr>
      <w:r w:rsidRPr="00245A3F">
        <w:t>Збільшення кількості користувачів послугами бібліотек.</w:t>
      </w:r>
    </w:p>
    <w:p w:rsidR="00036903" w:rsidRPr="00245A3F" w:rsidRDefault="00036903" w:rsidP="004D0908">
      <w:pPr>
        <w:suppressAutoHyphens w:val="0"/>
        <w:ind w:firstLine="709"/>
        <w:jc w:val="both"/>
        <w:rPr>
          <w:highlight w:val="yellow"/>
        </w:rPr>
      </w:pPr>
    </w:p>
    <w:p w:rsidR="00036903" w:rsidRPr="00245A3F" w:rsidRDefault="007C429B" w:rsidP="00E901C0">
      <w:pPr>
        <w:pStyle w:val="af0"/>
        <w:rPr>
          <w:i/>
          <w:iCs/>
          <w:lang w:val="uk-UA"/>
        </w:rPr>
      </w:pPr>
      <w:bookmarkStart w:id="23" w:name="_Toc531180528"/>
      <w:r>
        <w:rPr>
          <w:lang w:val="uk-UA"/>
        </w:rPr>
        <w:t>4</w:t>
      </w:r>
      <w:r w:rsidR="00036903" w:rsidRPr="00245A3F">
        <w:rPr>
          <w:lang w:val="uk-UA"/>
        </w:rPr>
        <w:t xml:space="preserve">.6. </w:t>
      </w:r>
      <w:r w:rsidR="00915005" w:rsidRPr="00245A3F">
        <w:rPr>
          <w:lang w:val="uk-UA"/>
        </w:rPr>
        <w:t>Ф</w:t>
      </w:r>
      <w:r w:rsidR="00036903" w:rsidRPr="00245A3F">
        <w:rPr>
          <w:lang w:val="uk-UA"/>
        </w:rPr>
        <w:t>ізичн</w:t>
      </w:r>
      <w:r w:rsidR="00915005" w:rsidRPr="00245A3F">
        <w:rPr>
          <w:lang w:val="uk-UA"/>
        </w:rPr>
        <w:t>а</w:t>
      </w:r>
      <w:r w:rsidR="00036903" w:rsidRPr="00245A3F">
        <w:rPr>
          <w:lang w:val="uk-UA"/>
        </w:rPr>
        <w:t xml:space="preserve"> культур</w:t>
      </w:r>
      <w:r w:rsidR="00915005" w:rsidRPr="00245A3F">
        <w:rPr>
          <w:lang w:val="uk-UA"/>
        </w:rPr>
        <w:t>а</w:t>
      </w:r>
      <w:r w:rsidR="00036903" w:rsidRPr="00245A3F">
        <w:rPr>
          <w:lang w:val="uk-UA"/>
        </w:rPr>
        <w:t xml:space="preserve"> і спорт.</w:t>
      </w:r>
      <w:bookmarkEnd w:id="23"/>
    </w:p>
    <w:p w:rsidR="00036903" w:rsidRPr="00245A3F" w:rsidRDefault="00036903" w:rsidP="00214115">
      <w:pPr>
        <w:widowControl w:val="0"/>
        <w:shd w:val="clear" w:color="auto" w:fill="FFFFFF"/>
        <w:snapToGrid w:val="0"/>
        <w:jc w:val="both"/>
        <w:rPr>
          <w:b/>
          <w:bCs/>
        </w:rPr>
      </w:pPr>
      <w:r w:rsidRPr="00245A3F">
        <w:rPr>
          <w:b/>
          <w:bCs/>
        </w:rPr>
        <w:t>Проблемні питання.</w:t>
      </w:r>
    </w:p>
    <w:p w:rsidR="00036903" w:rsidRPr="00245A3F" w:rsidRDefault="002A3FAD" w:rsidP="00C96296">
      <w:pPr>
        <w:suppressAutoHyphens w:val="0"/>
        <w:ind w:firstLine="709"/>
        <w:jc w:val="both"/>
        <w:rPr>
          <w:lang w:eastAsia="ru-RU"/>
        </w:rPr>
      </w:pPr>
      <w:r w:rsidRPr="00245A3F">
        <w:rPr>
          <w:lang w:eastAsia="ru-RU"/>
        </w:rPr>
        <w:t xml:space="preserve">Недостатня кількість </w:t>
      </w:r>
      <w:r w:rsidR="00036903" w:rsidRPr="00245A3F">
        <w:rPr>
          <w:lang w:eastAsia="ru-RU"/>
        </w:rPr>
        <w:t>сучасних спортивних споруд та багатофункціональних спортивних майданчиків для проведення навчально-тренувального процесу.</w:t>
      </w:r>
    </w:p>
    <w:p w:rsidR="00036903" w:rsidRPr="00245A3F" w:rsidRDefault="00880772" w:rsidP="00703163">
      <w:pPr>
        <w:suppressAutoHyphens w:val="0"/>
        <w:ind w:firstLine="709"/>
        <w:jc w:val="both"/>
        <w:rPr>
          <w:lang w:eastAsia="ru-RU"/>
        </w:rPr>
      </w:pPr>
      <w:r w:rsidRPr="00245A3F">
        <w:rPr>
          <w:lang w:eastAsia="ru-RU"/>
        </w:rPr>
        <w:t xml:space="preserve">Застаріла </w:t>
      </w:r>
      <w:r w:rsidR="00036903" w:rsidRPr="00245A3F">
        <w:rPr>
          <w:lang w:eastAsia="ru-RU"/>
        </w:rPr>
        <w:t>матеріально-технічн</w:t>
      </w:r>
      <w:r w:rsidRPr="00245A3F">
        <w:rPr>
          <w:lang w:eastAsia="ru-RU"/>
        </w:rPr>
        <w:t>а</w:t>
      </w:r>
      <w:r w:rsidR="00036903" w:rsidRPr="00245A3F">
        <w:rPr>
          <w:lang w:eastAsia="ru-RU"/>
        </w:rPr>
        <w:t xml:space="preserve"> баз</w:t>
      </w:r>
      <w:r w:rsidRPr="00245A3F">
        <w:rPr>
          <w:lang w:eastAsia="ru-RU"/>
        </w:rPr>
        <w:t>а спортивних закладів</w:t>
      </w:r>
      <w:r w:rsidR="00036903" w:rsidRPr="00245A3F">
        <w:rPr>
          <w:lang w:eastAsia="ru-RU"/>
        </w:rPr>
        <w:t>.</w:t>
      </w:r>
    </w:p>
    <w:p w:rsidR="00036903" w:rsidRPr="00245A3F" w:rsidRDefault="00036903" w:rsidP="00BE7571">
      <w:pPr>
        <w:spacing w:before="120"/>
        <w:ind w:left="-11"/>
        <w:jc w:val="both"/>
      </w:pPr>
      <w:r w:rsidRPr="00245A3F">
        <w:rPr>
          <w:b/>
          <w:bCs/>
        </w:rPr>
        <w:t>Мета:</w:t>
      </w:r>
      <w:r w:rsidR="002A3FAD" w:rsidRPr="00245A3F">
        <w:rPr>
          <w:b/>
          <w:bCs/>
        </w:rPr>
        <w:t xml:space="preserve"> </w:t>
      </w:r>
      <w:r w:rsidR="002A3FAD" w:rsidRPr="00245A3F">
        <w:rPr>
          <w:bCs/>
        </w:rPr>
        <w:t xml:space="preserve">залучення різних груп населення до занять фізичною культурою і спортом, </w:t>
      </w:r>
      <w:r w:rsidRPr="00245A3F">
        <w:t>розвиток сучасної спортивної інфраструктури.</w:t>
      </w:r>
    </w:p>
    <w:p w:rsidR="00036903" w:rsidRPr="00245A3F" w:rsidRDefault="00036903" w:rsidP="00BE7571">
      <w:pPr>
        <w:spacing w:before="120"/>
        <w:jc w:val="both"/>
        <w:rPr>
          <w:b/>
          <w:bCs/>
        </w:rPr>
      </w:pPr>
      <w:r w:rsidRPr="00245A3F">
        <w:rPr>
          <w:b/>
          <w:bCs/>
        </w:rPr>
        <w:t>Пріоритетні завдання.</w:t>
      </w:r>
    </w:p>
    <w:p w:rsidR="00B27A12" w:rsidRPr="00245A3F" w:rsidRDefault="00B27A12" w:rsidP="00880772">
      <w:pPr>
        <w:ind w:right="45" w:firstLine="709"/>
        <w:jc w:val="both"/>
      </w:pPr>
      <w:r w:rsidRPr="00245A3F">
        <w:t>Створення оптимальних умов  для розвитку фізичної культури і спорту,  підготовки спортсменів.</w:t>
      </w:r>
    </w:p>
    <w:p w:rsidR="00880772" w:rsidRPr="00245A3F" w:rsidRDefault="00B27A12" w:rsidP="00880772">
      <w:pPr>
        <w:ind w:right="45" w:firstLine="709"/>
        <w:jc w:val="both"/>
      </w:pPr>
      <w:r w:rsidRPr="00245A3F">
        <w:t>Підтримка дитячо-юнацького спорту, спорту вищих досягнень, спорту інвалідів  та ветеранів</w:t>
      </w:r>
      <w:r w:rsidR="00880772" w:rsidRPr="00245A3F">
        <w:t>.</w:t>
      </w:r>
    </w:p>
    <w:p w:rsidR="00B27A12" w:rsidRPr="00245A3F" w:rsidRDefault="00B27A12" w:rsidP="00EE0819">
      <w:pPr>
        <w:ind w:right="45" w:firstLine="709"/>
        <w:jc w:val="both"/>
      </w:pPr>
      <w:r w:rsidRPr="00245A3F">
        <w:t>Зміцнення матеріально-технічної спортивної бази міста.</w:t>
      </w:r>
    </w:p>
    <w:p w:rsidR="00880772" w:rsidRPr="00245A3F" w:rsidRDefault="00880772" w:rsidP="00EE0819">
      <w:pPr>
        <w:ind w:right="45" w:firstLine="709"/>
        <w:jc w:val="both"/>
        <w:rPr>
          <w:highlight w:val="yellow"/>
        </w:rPr>
      </w:pPr>
    </w:p>
    <w:tbl>
      <w:tblPr>
        <w:tblW w:w="10135" w:type="dxa"/>
        <w:tblInd w:w="2" w:type="dxa"/>
        <w:tblLayout w:type="fixed"/>
        <w:tblLook w:val="0000" w:firstRow="0" w:lastRow="0" w:firstColumn="0" w:lastColumn="0" w:noHBand="0" w:noVBand="0"/>
      </w:tblPr>
      <w:tblGrid>
        <w:gridCol w:w="3792"/>
        <w:gridCol w:w="1702"/>
        <w:gridCol w:w="1842"/>
        <w:gridCol w:w="2799"/>
      </w:tblGrid>
      <w:tr w:rsidR="006001E1" w:rsidRPr="00245A3F" w:rsidTr="00AB3F52">
        <w:tc>
          <w:tcPr>
            <w:tcW w:w="3792" w:type="dxa"/>
            <w:tcBorders>
              <w:top w:val="single" w:sz="4" w:space="0" w:color="000000"/>
              <w:left w:val="single" w:sz="4" w:space="0" w:color="000000"/>
              <w:bottom w:val="single" w:sz="4" w:space="0" w:color="auto"/>
            </w:tcBorders>
          </w:tcPr>
          <w:p w:rsidR="006001E1" w:rsidRPr="00245A3F" w:rsidRDefault="006001E1" w:rsidP="006001E1">
            <w:pPr>
              <w:ind w:firstLine="709"/>
              <w:jc w:val="both"/>
              <w:rPr>
                <w:b/>
                <w:bCs/>
              </w:rPr>
            </w:pPr>
            <w:r w:rsidRPr="00245A3F">
              <w:rPr>
                <w:b/>
                <w:bCs/>
              </w:rPr>
              <w:t>Зміст заходу</w:t>
            </w:r>
          </w:p>
        </w:tc>
        <w:tc>
          <w:tcPr>
            <w:tcW w:w="1702" w:type="dxa"/>
            <w:tcBorders>
              <w:top w:val="single" w:sz="4" w:space="0" w:color="000000"/>
              <w:left w:val="single" w:sz="4" w:space="0" w:color="000000"/>
              <w:bottom w:val="single" w:sz="4" w:space="0" w:color="auto"/>
            </w:tcBorders>
          </w:tcPr>
          <w:p w:rsidR="006001E1" w:rsidRPr="00245A3F" w:rsidRDefault="006001E1" w:rsidP="006001E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6001E1" w:rsidRPr="00245A3F" w:rsidRDefault="006001E1" w:rsidP="006001E1">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6001E1" w:rsidRPr="00245A3F" w:rsidRDefault="006001E1" w:rsidP="006001E1">
            <w:pPr>
              <w:jc w:val="center"/>
              <w:rPr>
                <w:b/>
                <w:bCs/>
                <w:lang w:eastAsia="ru-RU"/>
              </w:rPr>
            </w:pPr>
            <w:r w:rsidRPr="00245A3F">
              <w:rPr>
                <w:b/>
                <w:bCs/>
                <w:lang w:eastAsia="ru-RU"/>
              </w:rPr>
              <w:t xml:space="preserve">Індикатори </w:t>
            </w:r>
          </w:p>
          <w:p w:rsidR="006001E1" w:rsidRPr="00245A3F" w:rsidRDefault="006001E1" w:rsidP="006001E1">
            <w:pPr>
              <w:jc w:val="center"/>
              <w:rPr>
                <w:b/>
                <w:bCs/>
              </w:rPr>
            </w:pPr>
            <w:r w:rsidRPr="00245A3F">
              <w:rPr>
                <w:b/>
                <w:bCs/>
                <w:lang w:eastAsia="ru-RU"/>
              </w:rPr>
              <w:t>виконання</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t>Проведення загальноміських фізкультурно-спортивних заходів з олімпійських та неолімпійських видів спорту (у т. ч. для інв</w:t>
            </w:r>
            <w:r w:rsidR="00EB2270" w:rsidRPr="00245A3F">
              <w:rPr>
                <w:lang w:eastAsia="ru-RU"/>
              </w:rPr>
              <w:t>алідів)</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 xml:space="preserve">Міський бюджет, </w:t>
            </w:r>
          </w:p>
          <w:p w:rsidR="006001E1" w:rsidRPr="00245A3F" w:rsidRDefault="006001E1" w:rsidP="006001E1">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 xml:space="preserve">Кількість заходів – </w:t>
            </w:r>
            <w:r w:rsidR="00EB2270" w:rsidRPr="00245A3F">
              <w:rPr>
                <w:lang w:eastAsia="ru-RU"/>
              </w:rPr>
              <w:t>120</w:t>
            </w:r>
            <w:r w:rsidRPr="00245A3F">
              <w:rPr>
                <w:lang w:eastAsia="ru-RU"/>
              </w:rPr>
              <w:t xml:space="preserve"> од.</w:t>
            </w:r>
          </w:p>
          <w:p w:rsidR="006001E1" w:rsidRPr="00245A3F" w:rsidRDefault="006001E1" w:rsidP="006001E1">
            <w:pPr>
              <w:suppressAutoHyphens w:val="0"/>
              <w:rPr>
                <w:lang w:eastAsia="ru-RU"/>
              </w:rPr>
            </w:pP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t>Надання підтримки командам з ігрових видів спорту, які представляють місто у змаганнях усіх рівнів</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Досягнення високих спортивних результатів</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lastRenderedPageBreak/>
              <w:t>Забезпечення підготовки та участі спортсменів (збірних команд міста) у змаганнях усіх рівнів</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Досягнення високих спортивних результатів</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t>Забезпечення виплати персональних стипендій кращим спортсменам міста та премій  кращим тренерам міста</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Кількість спортсменів – 15 осіб.</w:t>
            </w:r>
          </w:p>
          <w:p w:rsidR="006001E1" w:rsidRPr="00245A3F" w:rsidRDefault="006001E1" w:rsidP="006001E1">
            <w:pPr>
              <w:suppressAutoHyphens w:val="0"/>
              <w:rPr>
                <w:lang w:eastAsia="ru-RU"/>
              </w:rPr>
            </w:pPr>
            <w:r w:rsidRPr="00245A3F">
              <w:rPr>
                <w:lang w:eastAsia="ru-RU"/>
              </w:rPr>
              <w:t>Кількість тренерів – 15 осіб</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C84B7A">
            <w:pPr>
              <w:suppressAutoHyphens w:val="0"/>
              <w:jc w:val="both"/>
              <w:rPr>
                <w:lang w:eastAsia="ru-RU"/>
              </w:rPr>
            </w:pPr>
            <w:r w:rsidRPr="00245A3F">
              <w:rPr>
                <w:lang w:eastAsia="ru-RU"/>
              </w:rPr>
              <w:t xml:space="preserve">Придбання </w:t>
            </w:r>
            <w:r w:rsidR="00C84B7A" w:rsidRPr="00245A3F">
              <w:rPr>
                <w:lang w:eastAsia="ru-RU"/>
              </w:rPr>
              <w:t xml:space="preserve">обладнання та </w:t>
            </w:r>
            <w:r w:rsidRPr="00245A3F">
              <w:rPr>
                <w:lang w:eastAsia="ru-RU"/>
              </w:rPr>
              <w:t xml:space="preserve">інвентарю для дитячо-юнацьких спортивних шкіл </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Кількість закладів – 3 од.</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747F01">
            <w:pPr>
              <w:suppressAutoHyphens w:val="0"/>
              <w:jc w:val="both"/>
              <w:rPr>
                <w:lang w:eastAsia="ru-RU"/>
              </w:rPr>
            </w:pPr>
            <w:r w:rsidRPr="00245A3F">
              <w:rPr>
                <w:lang w:eastAsia="ru-RU"/>
              </w:rPr>
              <w:t xml:space="preserve">Будівництво  приміщення з </w:t>
            </w:r>
            <w:r w:rsidR="00747F01" w:rsidRPr="00245A3F">
              <w:rPr>
                <w:lang w:eastAsia="ru-RU"/>
              </w:rPr>
              <w:t>у</w:t>
            </w:r>
            <w:r w:rsidRPr="00245A3F">
              <w:rPr>
                <w:lang w:eastAsia="ru-RU"/>
              </w:rPr>
              <w:t xml:space="preserve">лаштуванням футбольного і тренажерного майданчиків на </w:t>
            </w:r>
            <w:r w:rsidRPr="00245A3F">
              <w:rPr>
                <w:lang w:eastAsia="ru-RU"/>
              </w:rPr>
              <w:br/>
              <w:t xml:space="preserve">вул. Нижній Береговій, 2/1 </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Кількість споруд – 1 од.</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t xml:space="preserve">Будівництво </w:t>
            </w:r>
            <w:proofErr w:type="spellStart"/>
            <w:r w:rsidRPr="00245A3F">
              <w:rPr>
                <w:lang w:eastAsia="ru-RU"/>
              </w:rPr>
              <w:t>мінi</w:t>
            </w:r>
            <w:proofErr w:type="spellEnd"/>
            <w:r w:rsidRPr="00245A3F">
              <w:rPr>
                <w:lang w:eastAsia="ru-RU"/>
              </w:rPr>
              <w:t>-футбольного поля та 2 баскетбольних майданчиків з тенісними кортами на території стадіону «Локомотив» СКЦ «</w:t>
            </w:r>
            <w:proofErr w:type="spellStart"/>
            <w:r w:rsidRPr="00245A3F">
              <w:rPr>
                <w:lang w:eastAsia="ru-RU"/>
              </w:rPr>
              <w:t>Плоскирiв</w:t>
            </w:r>
            <w:proofErr w:type="spellEnd"/>
            <w:r w:rsidRPr="00245A3F">
              <w:rPr>
                <w:lang w:eastAsia="ru-RU"/>
              </w:rPr>
              <w:t xml:space="preserve">» на вул. </w:t>
            </w:r>
            <w:proofErr w:type="spellStart"/>
            <w:r w:rsidRPr="00245A3F">
              <w:rPr>
                <w:lang w:eastAsia="ru-RU"/>
              </w:rPr>
              <w:t>Курчатова</w:t>
            </w:r>
            <w:proofErr w:type="spellEnd"/>
            <w:r w:rsidRPr="00245A3F">
              <w:rPr>
                <w:lang w:eastAsia="ru-RU"/>
              </w:rPr>
              <w:t xml:space="preserve">, 90 </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Кількість полів та майданчиків – 3 од.</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t xml:space="preserve">Будівництво Палацу спорту на вул. </w:t>
            </w:r>
            <w:proofErr w:type="spellStart"/>
            <w:r w:rsidRPr="00245A3F">
              <w:rPr>
                <w:lang w:eastAsia="ru-RU"/>
              </w:rPr>
              <w:t>Прибузькій</w:t>
            </w:r>
            <w:proofErr w:type="spellEnd"/>
            <w:r w:rsidRPr="00245A3F">
              <w:rPr>
                <w:lang w:eastAsia="ru-RU"/>
              </w:rPr>
              <w:t xml:space="preserve">, 5/1А, Льодового палацу на вул. </w:t>
            </w:r>
            <w:proofErr w:type="spellStart"/>
            <w:r w:rsidRPr="00245A3F">
              <w:rPr>
                <w:lang w:eastAsia="ru-RU"/>
              </w:rPr>
              <w:t>Прибузькій</w:t>
            </w:r>
            <w:proofErr w:type="spellEnd"/>
            <w:r w:rsidRPr="00245A3F">
              <w:rPr>
                <w:lang w:eastAsia="ru-RU"/>
              </w:rPr>
              <w:t>, 7/3А, спеціалізованого залу боксу на території спортивного комплексу «Поділля»  ДЮСШ №1 на вул. Проскурівській, 81</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капітального будівництва</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Державний бюджет,</w:t>
            </w:r>
          </w:p>
          <w:p w:rsidR="0082011B" w:rsidRPr="00245A3F" w:rsidRDefault="006001E1" w:rsidP="006001E1">
            <w:pPr>
              <w:suppressAutoHyphens w:val="0"/>
              <w:jc w:val="center"/>
              <w:rPr>
                <w:lang w:eastAsia="ru-RU"/>
              </w:rPr>
            </w:pPr>
            <w:r w:rsidRPr="00245A3F">
              <w:rPr>
                <w:lang w:eastAsia="ru-RU"/>
              </w:rPr>
              <w:t xml:space="preserve">міський бюджет, </w:t>
            </w:r>
          </w:p>
          <w:p w:rsidR="006001E1" w:rsidRPr="00245A3F" w:rsidRDefault="006001E1" w:rsidP="006001E1">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Кількість споруд, що будуються – 3 од.</w:t>
            </w:r>
          </w:p>
        </w:tc>
      </w:tr>
    </w:tbl>
    <w:p w:rsidR="006001E1" w:rsidRPr="00245A3F" w:rsidRDefault="006001E1" w:rsidP="00EE0819">
      <w:pPr>
        <w:ind w:right="45" w:firstLine="709"/>
        <w:jc w:val="both"/>
        <w:rPr>
          <w:highlight w:val="yellow"/>
        </w:rPr>
      </w:pPr>
    </w:p>
    <w:p w:rsidR="00880772" w:rsidRPr="00245A3F" w:rsidRDefault="00880772" w:rsidP="00880772">
      <w:pPr>
        <w:ind w:right="45" w:firstLine="709"/>
        <w:jc w:val="both"/>
      </w:pPr>
      <w:r w:rsidRPr="00245A3F">
        <w:rPr>
          <w:b/>
          <w:bCs/>
        </w:rPr>
        <w:t>Очікувані результати.</w:t>
      </w:r>
    </w:p>
    <w:p w:rsidR="00880772" w:rsidRPr="00245A3F" w:rsidRDefault="00880772" w:rsidP="00880772">
      <w:pPr>
        <w:ind w:right="45" w:firstLine="709"/>
        <w:jc w:val="both"/>
      </w:pPr>
      <w:r w:rsidRPr="00245A3F">
        <w:t>Збільшення  кількості загальноміських спортивних заходів,  у т. ч. із залученням осіб із обмеженими можливостями.</w:t>
      </w:r>
    </w:p>
    <w:p w:rsidR="00880772" w:rsidRPr="00245A3F" w:rsidRDefault="00880772" w:rsidP="00880772">
      <w:pPr>
        <w:ind w:right="45" w:firstLine="709"/>
        <w:jc w:val="both"/>
      </w:pPr>
      <w:r w:rsidRPr="00245A3F">
        <w:t>Створення умов для проведення навчально-тренувального процесу, занять фізичною культурою та спортом.</w:t>
      </w:r>
    </w:p>
    <w:p w:rsidR="00880772" w:rsidRPr="00245A3F" w:rsidRDefault="00880772" w:rsidP="00880772">
      <w:pPr>
        <w:ind w:right="45" w:firstLine="709"/>
        <w:jc w:val="both"/>
      </w:pPr>
      <w:r w:rsidRPr="00245A3F">
        <w:t>Збільшення кількості учасників спортивних змагань усіх рівнів.</w:t>
      </w:r>
    </w:p>
    <w:p w:rsidR="0001408C" w:rsidRPr="00245A3F" w:rsidRDefault="0001408C" w:rsidP="00EE0819">
      <w:pPr>
        <w:ind w:right="45" w:firstLine="709"/>
        <w:jc w:val="both"/>
        <w:rPr>
          <w:highlight w:val="yellow"/>
        </w:rPr>
      </w:pPr>
    </w:p>
    <w:p w:rsidR="00036903" w:rsidRPr="00245A3F" w:rsidRDefault="007C429B" w:rsidP="00A5658C">
      <w:pPr>
        <w:pStyle w:val="1"/>
        <w:rPr>
          <w:sz w:val="24"/>
          <w:szCs w:val="24"/>
          <w:lang w:val="uk-UA"/>
        </w:rPr>
      </w:pPr>
      <w:bookmarkStart w:id="24" w:name="_Toc531180529"/>
      <w:r>
        <w:rPr>
          <w:sz w:val="24"/>
          <w:szCs w:val="24"/>
          <w:lang w:val="uk-UA"/>
        </w:rPr>
        <w:t>5</w:t>
      </w:r>
      <w:r w:rsidR="00036903" w:rsidRPr="00245A3F">
        <w:rPr>
          <w:sz w:val="24"/>
          <w:szCs w:val="24"/>
          <w:lang w:val="uk-UA"/>
        </w:rPr>
        <w:t>.</w:t>
      </w:r>
      <w:r w:rsidR="0001408C" w:rsidRPr="00245A3F">
        <w:rPr>
          <w:sz w:val="24"/>
          <w:szCs w:val="24"/>
          <w:lang w:val="uk-UA"/>
        </w:rPr>
        <w:t xml:space="preserve"> </w:t>
      </w:r>
      <w:r w:rsidR="00036903" w:rsidRPr="00245A3F">
        <w:rPr>
          <w:sz w:val="24"/>
          <w:szCs w:val="24"/>
          <w:lang w:val="uk-UA"/>
        </w:rPr>
        <w:t>ОХОРОНА НАВКОЛИШНЬОГО ПРИРОДНОГО СЕРЕДОВИЩА, БЕЗПЕКА ЖИТТЄДІЯЛЬНОСТІ.</w:t>
      </w:r>
      <w:bookmarkEnd w:id="24"/>
    </w:p>
    <w:p w:rsidR="00036903" w:rsidRPr="00245A3F" w:rsidRDefault="007C429B" w:rsidP="00E901C0">
      <w:pPr>
        <w:pStyle w:val="af0"/>
        <w:rPr>
          <w:i/>
          <w:iCs/>
          <w:lang w:val="uk-UA"/>
        </w:rPr>
      </w:pPr>
      <w:bookmarkStart w:id="25" w:name="_Toc531180530"/>
      <w:r>
        <w:rPr>
          <w:lang w:val="uk-UA"/>
        </w:rPr>
        <w:t>5</w:t>
      </w:r>
      <w:r w:rsidR="00036903" w:rsidRPr="00245A3F">
        <w:rPr>
          <w:lang w:val="uk-UA"/>
        </w:rPr>
        <w:t>.1. Охорона навколишнього природного середовища.</w:t>
      </w:r>
      <w:bookmarkEnd w:id="25"/>
    </w:p>
    <w:p w:rsidR="00036903" w:rsidRPr="00245A3F" w:rsidRDefault="00036903" w:rsidP="00BE7571">
      <w:pPr>
        <w:spacing w:before="120"/>
        <w:jc w:val="both"/>
        <w:rPr>
          <w:b/>
          <w:bCs/>
        </w:rPr>
      </w:pPr>
      <w:r w:rsidRPr="00245A3F">
        <w:rPr>
          <w:b/>
          <w:bCs/>
        </w:rPr>
        <w:t>Проблемні питання.</w:t>
      </w:r>
    </w:p>
    <w:p w:rsidR="00036903" w:rsidRPr="00245A3F" w:rsidRDefault="00036903" w:rsidP="00D01AD2">
      <w:pPr>
        <w:ind w:left="23" w:firstLine="709"/>
        <w:jc w:val="both"/>
      </w:pPr>
      <w:r w:rsidRPr="00245A3F">
        <w:t>Недотримання норм чинного законодавства у галузі охорони навколишнього природного середовища, земельного та містобудівного законодавства.</w:t>
      </w:r>
    </w:p>
    <w:p w:rsidR="00036903" w:rsidRPr="00245A3F" w:rsidRDefault="00036903" w:rsidP="00D01AD2">
      <w:pPr>
        <w:ind w:left="23" w:firstLine="709"/>
        <w:jc w:val="both"/>
      </w:pPr>
      <w:r w:rsidRPr="00245A3F">
        <w:t xml:space="preserve">Низький рівень екологічної культури </w:t>
      </w:r>
      <w:r w:rsidR="00E25802" w:rsidRPr="00245A3F">
        <w:t xml:space="preserve">і свідомості </w:t>
      </w:r>
      <w:r w:rsidRPr="00245A3F">
        <w:t>мешканців.</w:t>
      </w:r>
    </w:p>
    <w:p w:rsidR="00036903" w:rsidRPr="00245A3F" w:rsidRDefault="0010121D" w:rsidP="003E00DE">
      <w:pPr>
        <w:ind w:left="23" w:firstLine="709"/>
        <w:jc w:val="both"/>
      </w:pPr>
      <w:r w:rsidRPr="00245A3F">
        <w:t>За</w:t>
      </w:r>
      <w:r w:rsidR="00036903" w:rsidRPr="00245A3F">
        <w:t>бруднення повітря та водойм міста.</w:t>
      </w:r>
    </w:p>
    <w:p w:rsidR="00036903" w:rsidRPr="00245A3F" w:rsidRDefault="00036903" w:rsidP="00D01AD2">
      <w:pPr>
        <w:ind w:left="23" w:firstLine="709"/>
        <w:jc w:val="both"/>
      </w:pPr>
      <w:r w:rsidRPr="00245A3F">
        <w:t>Відсутність каналізаційних мереж на окремих ділянках території міста та очисних споруд на зливові стоки.</w:t>
      </w:r>
    </w:p>
    <w:p w:rsidR="00036903" w:rsidRPr="00245A3F" w:rsidRDefault="00036903" w:rsidP="00D01AD2">
      <w:pPr>
        <w:ind w:left="23" w:firstLine="709"/>
        <w:jc w:val="both"/>
      </w:pPr>
      <w:r w:rsidRPr="00245A3F">
        <w:t>Перевантаженість полігону побутових відходів.</w:t>
      </w:r>
    </w:p>
    <w:p w:rsidR="00036903" w:rsidRPr="00245A3F" w:rsidRDefault="00036903" w:rsidP="00BE7571">
      <w:pPr>
        <w:spacing w:before="120"/>
        <w:jc w:val="both"/>
      </w:pPr>
      <w:r w:rsidRPr="00245A3F">
        <w:rPr>
          <w:b/>
          <w:bCs/>
        </w:rPr>
        <w:t>Мета:</w:t>
      </w:r>
      <w:r w:rsidR="00E25802" w:rsidRPr="00245A3F">
        <w:rPr>
          <w:b/>
          <w:bCs/>
        </w:rPr>
        <w:t xml:space="preserve"> </w:t>
      </w:r>
      <w:r w:rsidR="00E25802" w:rsidRPr="00245A3F">
        <w:rPr>
          <w:bCs/>
        </w:rPr>
        <w:t>забезпечення поліпшення</w:t>
      </w:r>
      <w:r w:rsidR="00E25802" w:rsidRPr="00245A3F">
        <w:rPr>
          <w:b/>
          <w:bCs/>
        </w:rPr>
        <w:t xml:space="preserve"> </w:t>
      </w:r>
      <w:r w:rsidRPr="00245A3F">
        <w:t>стану навколишнього природного середовища</w:t>
      </w:r>
      <w:r w:rsidR="00E25802" w:rsidRPr="00245A3F">
        <w:t xml:space="preserve">, </w:t>
      </w:r>
      <w:r w:rsidRPr="00245A3F">
        <w:t xml:space="preserve">підвищення рівня </w:t>
      </w:r>
      <w:r w:rsidR="00E25802" w:rsidRPr="00245A3F">
        <w:t>екологічної культури мешканців</w:t>
      </w:r>
      <w:r w:rsidRPr="00245A3F">
        <w:t>.</w:t>
      </w:r>
    </w:p>
    <w:p w:rsidR="00876EE5" w:rsidRDefault="00876EE5" w:rsidP="002927D0">
      <w:pPr>
        <w:spacing w:before="120"/>
        <w:jc w:val="both"/>
        <w:rPr>
          <w:b/>
          <w:bCs/>
        </w:rPr>
      </w:pPr>
    </w:p>
    <w:p w:rsidR="00876EE5" w:rsidRDefault="00876EE5" w:rsidP="002927D0">
      <w:pPr>
        <w:spacing w:before="120"/>
        <w:jc w:val="both"/>
        <w:rPr>
          <w:b/>
          <w:bCs/>
        </w:rPr>
      </w:pPr>
    </w:p>
    <w:p w:rsidR="00036903" w:rsidRPr="00245A3F" w:rsidRDefault="00036903" w:rsidP="002927D0">
      <w:pPr>
        <w:spacing w:before="120"/>
        <w:jc w:val="both"/>
        <w:rPr>
          <w:b/>
          <w:bCs/>
        </w:rPr>
      </w:pPr>
      <w:r w:rsidRPr="00245A3F">
        <w:rPr>
          <w:b/>
          <w:bCs/>
        </w:rPr>
        <w:lastRenderedPageBreak/>
        <w:t>Пріоритетні завдання.</w:t>
      </w:r>
    </w:p>
    <w:p w:rsidR="0010121D" w:rsidRPr="00245A3F" w:rsidRDefault="0010121D" w:rsidP="0010121D">
      <w:pPr>
        <w:ind w:firstLine="709"/>
        <w:jc w:val="both"/>
      </w:pPr>
      <w:r w:rsidRPr="00245A3F">
        <w:t>Здійснення контролю за дотриманням вимог природоохоронного законодавства та Правил благоустрою території міста.</w:t>
      </w:r>
    </w:p>
    <w:p w:rsidR="00036903" w:rsidRPr="00245A3F" w:rsidRDefault="00036903" w:rsidP="002330FD">
      <w:pPr>
        <w:ind w:firstLine="709"/>
        <w:jc w:val="both"/>
      </w:pPr>
      <w:r w:rsidRPr="00245A3F">
        <w:t>Реалізація заходів, спрямованих на збереження поверхневих водних ресурсів</w:t>
      </w:r>
      <w:r w:rsidR="000C735D" w:rsidRPr="00245A3F">
        <w:t>, природно-заповідного фонду, охорону зелених насаджень</w:t>
      </w:r>
      <w:r w:rsidRPr="00245A3F">
        <w:t>.</w:t>
      </w:r>
    </w:p>
    <w:p w:rsidR="003545BE" w:rsidRPr="00245A3F" w:rsidRDefault="00036903" w:rsidP="00B553F9">
      <w:pPr>
        <w:ind w:firstLine="709"/>
        <w:jc w:val="both"/>
      </w:pPr>
      <w:r w:rsidRPr="00245A3F">
        <w:t>Підвищення рівня екологічної свідомості громадян</w:t>
      </w:r>
      <w:r w:rsidR="003545BE" w:rsidRPr="00245A3F">
        <w:t>.</w:t>
      </w:r>
    </w:p>
    <w:p w:rsidR="003545BE" w:rsidRPr="00245A3F" w:rsidRDefault="003545BE" w:rsidP="00B7255A">
      <w:pPr>
        <w:ind w:firstLine="709"/>
        <w:jc w:val="both"/>
      </w:pPr>
    </w:p>
    <w:tbl>
      <w:tblPr>
        <w:tblW w:w="10058" w:type="dxa"/>
        <w:tblInd w:w="2" w:type="dxa"/>
        <w:tblLayout w:type="fixed"/>
        <w:tblLook w:val="0000" w:firstRow="0" w:lastRow="0" w:firstColumn="0" w:lastColumn="0" w:noHBand="0" w:noVBand="0"/>
      </w:tblPr>
      <w:tblGrid>
        <w:gridCol w:w="3261"/>
        <w:gridCol w:w="2374"/>
        <w:gridCol w:w="1843"/>
        <w:gridCol w:w="2580"/>
      </w:tblGrid>
      <w:tr w:rsidR="003545BE" w:rsidRPr="00245A3F" w:rsidTr="006940A8">
        <w:tc>
          <w:tcPr>
            <w:tcW w:w="3261" w:type="dxa"/>
            <w:tcBorders>
              <w:top w:val="single" w:sz="4" w:space="0" w:color="000000"/>
              <w:left w:val="single" w:sz="4" w:space="0" w:color="000000"/>
              <w:bottom w:val="single" w:sz="4" w:space="0" w:color="auto"/>
            </w:tcBorders>
          </w:tcPr>
          <w:p w:rsidR="003545BE" w:rsidRPr="00245A3F" w:rsidRDefault="003545BE" w:rsidP="00173BA1">
            <w:pPr>
              <w:ind w:firstLine="709"/>
              <w:jc w:val="both"/>
              <w:rPr>
                <w:b/>
                <w:bCs/>
              </w:rPr>
            </w:pPr>
            <w:r w:rsidRPr="00245A3F">
              <w:rPr>
                <w:b/>
                <w:bCs/>
              </w:rPr>
              <w:t>Зміст заходу</w:t>
            </w:r>
          </w:p>
        </w:tc>
        <w:tc>
          <w:tcPr>
            <w:tcW w:w="2374" w:type="dxa"/>
            <w:tcBorders>
              <w:top w:val="single" w:sz="4" w:space="0" w:color="000000"/>
              <w:left w:val="single" w:sz="4" w:space="0" w:color="000000"/>
              <w:bottom w:val="single" w:sz="4" w:space="0" w:color="auto"/>
            </w:tcBorders>
          </w:tcPr>
          <w:p w:rsidR="003545BE" w:rsidRPr="00245A3F" w:rsidRDefault="003545BE" w:rsidP="00173BA1">
            <w:pPr>
              <w:rPr>
                <w:b/>
                <w:bCs/>
              </w:rPr>
            </w:pPr>
            <w:r w:rsidRPr="00245A3F">
              <w:rPr>
                <w:b/>
                <w:bCs/>
              </w:rPr>
              <w:t>Виконавець</w:t>
            </w:r>
          </w:p>
        </w:tc>
        <w:tc>
          <w:tcPr>
            <w:tcW w:w="1843" w:type="dxa"/>
            <w:tcBorders>
              <w:top w:val="single" w:sz="4" w:space="0" w:color="000000"/>
              <w:left w:val="single" w:sz="4" w:space="0" w:color="000000"/>
              <w:bottom w:val="single" w:sz="4" w:space="0" w:color="auto"/>
              <w:right w:val="single" w:sz="4" w:space="0" w:color="000000"/>
            </w:tcBorders>
          </w:tcPr>
          <w:p w:rsidR="003545BE" w:rsidRPr="00245A3F" w:rsidRDefault="003545BE" w:rsidP="00173BA1">
            <w:pPr>
              <w:jc w:val="center"/>
              <w:rPr>
                <w:b/>
                <w:bCs/>
              </w:rPr>
            </w:pPr>
            <w:r w:rsidRPr="00245A3F">
              <w:rPr>
                <w:b/>
                <w:bCs/>
              </w:rPr>
              <w:t>Джерела фінансування</w:t>
            </w:r>
          </w:p>
        </w:tc>
        <w:tc>
          <w:tcPr>
            <w:tcW w:w="2580" w:type="dxa"/>
            <w:tcBorders>
              <w:top w:val="single" w:sz="4" w:space="0" w:color="000000"/>
              <w:left w:val="single" w:sz="4" w:space="0" w:color="000000"/>
              <w:bottom w:val="single" w:sz="4" w:space="0" w:color="auto"/>
              <w:right w:val="single" w:sz="4" w:space="0" w:color="000000"/>
            </w:tcBorders>
          </w:tcPr>
          <w:p w:rsidR="003545BE" w:rsidRPr="00245A3F" w:rsidRDefault="003545BE" w:rsidP="00173BA1">
            <w:pPr>
              <w:jc w:val="center"/>
              <w:rPr>
                <w:b/>
                <w:bCs/>
                <w:lang w:eastAsia="ru-RU"/>
              </w:rPr>
            </w:pPr>
            <w:r w:rsidRPr="00245A3F">
              <w:rPr>
                <w:b/>
                <w:bCs/>
                <w:lang w:eastAsia="ru-RU"/>
              </w:rPr>
              <w:t xml:space="preserve">Індикатори </w:t>
            </w:r>
          </w:p>
          <w:p w:rsidR="003545BE" w:rsidRPr="00245A3F" w:rsidRDefault="003545BE" w:rsidP="00173BA1">
            <w:pPr>
              <w:jc w:val="center"/>
              <w:rPr>
                <w:b/>
                <w:bCs/>
              </w:rPr>
            </w:pPr>
            <w:r w:rsidRPr="00245A3F">
              <w:rPr>
                <w:b/>
                <w:bCs/>
                <w:lang w:eastAsia="ru-RU"/>
              </w:rPr>
              <w:t>виконання</w:t>
            </w:r>
          </w:p>
        </w:tc>
      </w:tr>
      <w:tr w:rsidR="00203042" w:rsidRPr="00245A3F" w:rsidTr="00AE1B42">
        <w:tc>
          <w:tcPr>
            <w:tcW w:w="3261" w:type="dxa"/>
            <w:tcBorders>
              <w:top w:val="single" w:sz="4" w:space="0" w:color="auto"/>
              <w:left w:val="single" w:sz="4" w:space="0" w:color="auto"/>
              <w:bottom w:val="single" w:sz="4" w:space="0" w:color="auto"/>
              <w:right w:val="single" w:sz="4" w:space="0" w:color="auto"/>
            </w:tcBorders>
            <w:shd w:val="clear" w:color="auto" w:fill="auto"/>
          </w:tcPr>
          <w:p w:rsidR="00203042" w:rsidRPr="00245A3F" w:rsidRDefault="00203042" w:rsidP="00203042">
            <w:pPr>
              <w:jc w:val="both"/>
              <w:rPr>
                <w:i/>
                <w:iCs/>
              </w:rPr>
            </w:pPr>
            <w:r w:rsidRPr="00245A3F">
              <w:t xml:space="preserve">Виготовлення проектно-кошторисної документації на виконання робіт з капітального ремонту–розчистці р. </w:t>
            </w:r>
            <w:proofErr w:type="spellStart"/>
            <w:r w:rsidRPr="00245A3F">
              <w:t>Кудрянки</w:t>
            </w:r>
            <w:proofErr w:type="spellEnd"/>
            <w:r w:rsidRPr="00245A3F">
              <w:t xml:space="preserve"> у межах міста</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203042" w:rsidRPr="00245A3F" w:rsidRDefault="00203042" w:rsidP="00203042">
            <w:pPr>
              <w:autoSpaceDE w:val="0"/>
              <w:autoSpaceDN w:val="0"/>
              <w:adjustRightInd w:val="0"/>
              <w:jc w:val="center"/>
            </w:pPr>
            <w:r w:rsidRPr="00245A3F">
              <w:t xml:space="preserve">Управління з питань екології та контролю за </w:t>
            </w:r>
            <w:proofErr w:type="spellStart"/>
            <w:r w:rsidRPr="00245A3F">
              <w:t>благоустроєм</w:t>
            </w:r>
            <w:proofErr w:type="spellEnd"/>
            <w:r w:rsidRPr="00245A3F">
              <w:t xml:space="preserve"> міста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03042" w:rsidRPr="00245A3F" w:rsidRDefault="00203042" w:rsidP="00203042">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203042" w:rsidRPr="00245A3F" w:rsidRDefault="00203042" w:rsidP="00203042">
            <w:r w:rsidRPr="00245A3F">
              <w:t>Проектно-кошторисна документація – 1 од.</w:t>
            </w:r>
          </w:p>
        </w:tc>
      </w:tr>
      <w:tr w:rsidR="00816BB6" w:rsidRPr="00245A3F" w:rsidTr="006940A8">
        <w:tc>
          <w:tcPr>
            <w:tcW w:w="3261" w:type="dxa"/>
            <w:tcBorders>
              <w:top w:val="single" w:sz="4" w:space="0" w:color="auto"/>
              <w:left w:val="single" w:sz="4" w:space="0" w:color="auto"/>
              <w:bottom w:val="single" w:sz="4" w:space="0" w:color="auto"/>
              <w:right w:val="single" w:sz="4" w:space="0" w:color="auto"/>
            </w:tcBorders>
          </w:tcPr>
          <w:p w:rsidR="00816BB6" w:rsidRPr="00245A3F" w:rsidRDefault="00816BB6" w:rsidP="00256CBA">
            <w:pPr>
              <w:jc w:val="both"/>
            </w:pPr>
            <w:r w:rsidRPr="00245A3F">
              <w:t xml:space="preserve">Капітальний ремонт-очищення русла р. Південний Буг у межах міста </w:t>
            </w:r>
          </w:p>
        </w:tc>
        <w:tc>
          <w:tcPr>
            <w:tcW w:w="2374"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Управління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816BB6" w:rsidRPr="00245A3F" w:rsidRDefault="00763EB1" w:rsidP="00816BB6">
            <w:r w:rsidRPr="00245A3F">
              <w:t>Покращення санітарного стану водойми</w:t>
            </w:r>
          </w:p>
        </w:tc>
      </w:tr>
      <w:tr w:rsidR="00816BB6" w:rsidRPr="00245A3F" w:rsidTr="006940A8">
        <w:tc>
          <w:tcPr>
            <w:tcW w:w="3261"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both"/>
            </w:pPr>
            <w:r w:rsidRPr="00245A3F">
              <w:t xml:space="preserve">Реконструкція скидного </w:t>
            </w:r>
            <w:proofErr w:type="spellStart"/>
            <w:r w:rsidRPr="00245A3F">
              <w:t>колектора</w:t>
            </w:r>
            <w:proofErr w:type="spellEnd"/>
            <w:r w:rsidRPr="00245A3F">
              <w:t xml:space="preserve"> та розчистка </w:t>
            </w:r>
            <w:r w:rsidRPr="00245A3F">
              <w:br/>
              <w:t>р. Плоскої</w:t>
            </w:r>
          </w:p>
        </w:tc>
        <w:tc>
          <w:tcPr>
            <w:tcW w:w="2374"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Управління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816BB6" w:rsidRPr="00245A3F" w:rsidRDefault="00816BB6" w:rsidP="00816BB6">
            <w:r w:rsidRPr="00245A3F">
              <w:t>Зменшення вмісту забруднюючих речовин у водних об’єктах</w:t>
            </w:r>
          </w:p>
        </w:tc>
      </w:tr>
      <w:tr w:rsidR="00816BB6" w:rsidRPr="00245A3F" w:rsidTr="006940A8">
        <w:tc>
          <w:tcPr>
            <w:tcW w:w="3261" w:type="dxa"/>
            <w:tcBorders>
              <w:top w:val="single" w:sz="4" w:space="0" w:color="auto"/>
              <w:left w:val="single" w:sz="4" w:space="0" w:color="auto"/>
              <w:bottom w:val="single" w:sz="4" w:space="0" w:color="auto"/>
              <w:right w:val="single" w:sz="4" w:space="0" w:color="auto"/>
            </w:tcBorders>
          </w:tcPr>
          <w:p w:rsidR="00816BB6" w:rsidRPr="00245A3F" w:rsidRDefault="00816BB6" w:rsidP="00763EB1">
            <w:pPr>
              <w:jc w:val="both"/>
            </w:pPr>
            <w:r w:rsidRPr="00245A3F">
              <w:t xml:space="preserve">Будівництво локальних очисних споруд поверхневого стоку </w:t>
            </w:r>
            <w:r w:rsidR="00763EB1" w:rsidRPr="00245A3F">
              <w:t>у водоохоронних зонах</w:t>
            </w:r>
            <w:r w:rsidRPr="00245A3F">
              <w:t xml:space="preserve"> </w:t>
            </w:r>
          </w:p>
        </w:tc>
        <w:tc>
          <w:tcPr>
            <w:tcW w:w="2374"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Управління житлово-комунального господарства,</w:t>
            </w:r>
          </w:p>
          <w:p w:rsidR="00816BB6" w:rsidRPr="00245A3F" w:rsidRDefault="00816BB6" w:rsidP="00816BB6">
            <w:pPr>
              <w:autoSpaceDE w:val="0"/>
              <w:autoSpaceDN w:val="0"/>
              <w:adjustRightInd w:val="0"/>
              <w:jc w:val="center"/>
            </w:pPr>
            <w:r w:rsidRPr="00245A3F">
              <w:t>управління капітального будівництва</w:t>
            </w:r>
          </w:p>
        </w:tc>
        <w:tc>
          <w:tcPr>
            <w:tcW w:w="1843"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816BB6" w:rsidRPr="00245A3F" w:rsidRDefault="00763EB1" w:rsidP="00763EB1">
            <w:r w:rsidRPr="00245A3F">
              <w:t>Проектно-кошторисна документація – 1 од.</w:t>
            </w:r>
          </w:p>
        </w:tc>
      </w:tr>
      <w:tr w:rsidR="00816BB6" w:rsidRPr="00245A3F" w:rsidTr="006940A8">
        <w:tc>
          <w:tcPr>
            <w:tcW w:w="3261"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both"/>
            </w:pPr>
            <w:r w:rsidRPr="00245A3F">
              <w:t xml:space="preserve">Придбання систем, приладів для здійснення контролю за якістю поверхневих та підземних вод на території міста  </w:t>
            </w:r>
          </w:p>
        </w:tc>
        <w:tc>
          <w:tcPr>
            <w:tcW w:w="2374" w:type="dxa"/>
            <w:tcBorders>
              <w:top w:val="single" w:sz="4" w:space="0" w:color="auto"/>
              <w:left w:val="single" w:sz="4" w:space="0" w:color="auto"/>
              <w:bottom w:val="single" w:sz="4" w:space="0" w:color="auto"/>
              <w:right w:val="single" w:sz="4" w:space="0" w:color="auto"/>
            </w:tcBorders>
          </w:tcPr>
          <w:p w:rsidR="006940A8" w:rsidRDefault="00816BB6" w:rsidP="00816BB6">
            <w:pPr>
              <w:autoSpaceDE w:val="0"/>
              <w:autoSpaceDN w:val="0"/>
              <w:adjustRightInd w:val="0"/>
              <w:jc w:val="center"/>
            </w:pPr>
            <w:r w:rsidRPr="00245A3F">
              <w:t>МКП «</w:t>
            </w:r>
            <w:proofErr w:type="spellStart"/>
            <w:r w:rsidRPr="00245A3F">
              <w:t>Хмельницькводо</w:t>
            </w:r>
            <w:proofErr w:type="spellEnd"/>
          </w:p>
          <w:p w:rsidR="00816BB6" w:rsidRPr="00245A3F" w:rsidRDefault="00816BB6" w:rsidP="00816BB6">
            <w:pPr>
              <w:autoSpaceDE w:val="0"/>
              <w:autoSpaceDN w:val="0"/>
              <w:adjustRightInd w:val="0"/>
              <w:jc w:val="center"/>
            </w:pPr>
            <w:r w:rsidRPr="00245A3F">
              <w:t xml:space="preserve">канал», </w:t>
            </w:r>
          </w:p>
          <w:p w:rsidR="00816BB6" w:rsidRPr="00245A3F" w:rsidRDefault="00816BB6" w:rsidP="00816BB6">
            <w:pPr>
              <w:autoSpaceDE w:val="0"/>
              <w:autoSpaceDN w:val="0"/>
              <w:adjustRightInd w:val="0"/>
              <w:jc w:val="center"/>
            </w:pPr>
            <w:r w:rsidRPr="00245A3F">
              <w:t xml:space="preserve">управління з питань екології та контролю за </w:t>
            </w:r>
            <w:proofErr w:type="spellStart"/>
            <w:r w:rsidRPr="00245A3F">
              <w:t>благоустроєм</w:t>
            </w:r>
            <w:proofErr w:type="spellEnd"/>
            <w:r w:rsidRPr="00245A3F">
              <w:t xml:space="preserve"> міста</w:t>
            </w:r>
          </w:p>
        </w:tc>
        <w:tc>
          <w:tcPr>
            <w:tcW w:w="1843"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autoSpaceDE w:val="0"/>
              <w:autoSpaceDN w:val="0"/>
              <w:adjustRightInd w:val="0"/>
              <w:jc w:val="center"/>
              <w:rPr>
                <w:b/>
                <w:bCs/>
                <w:i/>
                <w:iCs/>
              </w:rP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816BB6" w:rsidRPr="00245A3F" w:rsidRDefault="00816BB6" w:rsidP="00816BB6">
            <w:r w:rsidRPr="00245A3F">
              <w:t>Кількість обладнання – 1 од.</w:t>
            </w:r>
          </w:p>
        </w:tc>
      </w:tr>
      <w:tr w:rsidR="00816BB6" w:rsidRPr="00245A3F" w:rsidTr="006940A8">
        <w:tc>
          <w:tcPr>
            <w:tcW w:w="3261"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both"/>
            </w:pPr>
            <w:r w:rsidRPr="00245A3F">
              <w:t>Розширення мережі об’єктів природно-заповідного фонду та збереження існуючих,  винесення в натуру територій природно-заповідного фонду</w:t>
            </w:r>
          </w:p>
        </w:tc>
        <w:tc>
          <w:tcPr>
            <w:tcW w:w="2374"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autoSpaceDE w:val="0"/>
              <w:autoSpaceDN w:val="0"/>
              <w:adjustRightInd w:val="0"/>
              <w:jc w:val="center"/>
              <w:rPr>
                <w:lang w:eastAsia="uk-UA"/>
              </w:rPr>
            </w:pPr>
            <w:r w:rsidRPr="00245A3F">
              <w:rPr>
                <w:lang w:eastAsia="uk-UA"/>
              </w:rPr>
              <w:t>Управління житлово-комунального господарства,</w:t>
            </w:r>
          </w:p>
          <w:p w:rsidR="00816BB6" w:rsidRPr="00245A3F" w:rsidRDefault="00792E09" w:rsidP="00792E09">
            <w:pPr>
              <w:autoSpaceDE w:val="0"/>
              <w:autoSpaceDN w:val="0"/>
              <w:adjustRightInd w:val="0"/>
              <w:jc w:val="center"/>
            </w:pPr>
            <w:r w:rsidRPr="00245A3F">
              <w:rPr>
                <w:lang w:eastAsia="uk-UA"/>
              </w:rPr>
              <w:t>у</w:t>
            </w:r>
            <w:r w:rsidR="00816BB6" w:rsidRPr="00245A3F">
              <w:rPr>
                <w:lang w:eastAsia="uk-UA"/>
              </w:rPr>
              <w:t xml:space="preserve">правління з питань екології та контролю за </w:t>
            </w:r>
            <w:proofErr w:type="spellStart"/>
            <w:r w:rsidR="00816BB6" w:rsidRPr="00245A3F">
              <w:rPr>
                <w:lang w:eastAsia="uk-UA"/>
              </w:rPr>
              <w:t>благоустроєм</w:t>
            </w:r>
            <w:proofErr w:type="spellEnd"/>
            <w:r w:rsidR="00816BB6" w:rsidRPr="00245A3F">
              <w:rPr>
                <w:lang w:eastAsia="uk-UA"/>
              </w:rPr>
              <w:t xml:space="preserve"> міста</w:t>
            </w:r>
          </w:p>
        </w:tc>
        <w:tc>
          <w:tcPr>
            <w:tcW w:w="1843"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816BB6" w:rsidRPr="00245A3F" w:rsidRDefault="00816BB6" w:rsidP="00816BB6">
            <w:r w:rsidRPr="00245A3F">
              <w:t>Кількість новостворених об’єктів природно-заповідного фонду – 5 од.</w:t>
            </w:r>
          </w:p>
          <w:p w:rsidR="00816BB6" w:rsidRPr="00245A3F" w:rsidRDefault="00816BB6" w:rsidP="00816BB6">
            <w:r w:rsidRPr="00245A3F">
              <w:t>Площа об’єктів – 4 га</w:t>
            </w:r>
          </w:p>
          <w:p w:rsidR="00816BB6" w:rsidRPr="00245A3F" w:rsidRDefault="00816BB6" w:rsidP="00816BB6">
            <w:pPr>
              <w:autoSpaceDE w:val="0"/>
              <w:autoSpaceDN w:val="0"/>
              <w:adjustRightInd w:val="0"/>
            </w:pPr>
          </w:p>
        </w:tc>
      </w:tr>
      <w:tr w:rsidR="00467990" w:rsidRPr="00245A3F" w:rsidTr="006940A8">
        <w:tc>
          <w:tcPr>
            <w:tcW w:w="3261" w:type="dxa"/>
            <w:tcBorders>
              <w:top w:val="single" w:sz="4" w:space="0" w:color="auto"/>
              <w:left w:val="single" w:sz="4" w:space="0" w:color="auto"/>
              <w:bottom w:val="single" w:sz="4" w:space="0" w:color="auto"/>
              <w:right w:val="single" w:sz="4" w:space="0" w:color="auto"/>
            </w:tcBorders>
          </w:tcPr>
          <w:p w:rsidR="00467990" w:rsidRPr="00245A3F" w:rsidRDefault="00467990" w:rsidP="0025527B">
            <w:pPr>
              <w:jc w:val="both"/>
              <w:rPr>
                <w:i/>
                <w:iCs/>
              </w:rPr>
            </w:pPr>
            <w:r w:rsidRPr="00245A3F">
              <w:t xml:space="preserve">Благоустрій </w:t>
            </w:r>
            <w:r w:rsidR="0025527B" w:rsidRPr="00245A3F">
              <w:t>парків, скверів, острову на р. Південний Буг, території пляжу тощо</w:t>
            </w:r>
          </w:p>
        </w:tc>
        <w:tc>
          <w:tcPr>
            <w:tcW w:w="2374" w:type="dxa"/>
            <w:tcBorders>
              <w:top w:val="single" w:sz="4" w:space="0" w:color="auto"/>
              <w:left w:val="single" w:sz="4" w:space="0" w:color="auto"/>
              <w:bottom w:val="single" w:sz="4" w:space="0" w:color="auto"/>
              <w:right w:val="single" w:sz="4" w:space="0" w:color="auto"/>
            </w:tcBorders>
          </w:tcPr>
          <w:p w:rsidR="00F850A3" w:rsidRPr="00245A3F" w:rsidRDefault="00467990" w:rsidP="00467990">
            <w:pPr>
              <w:autoSpaceDE w:val="0"/>
              <w:autoSpaceDN w:val="0"/>
              <w:adjustRightInd w:val="0"/>
              <w:jc w:val="center"/>
            </w:pPr>
            <w:r w:rsidRPr="00245A3F">
              <w:t xml:space="preserve">Управління з питань екології та контролю за </w:t>
            </w:r>
            <w:proofErr w:type="spellStart"/>
            <w:r w:rsidRPr="00245A3F">
              <w:t>благоустроєм</w:t>
            </w:r>
            <w:proofErr w:type="spellEnd"/>
            <w:r w:rsidRPr="00245A3F">
              <w:t xml:space="preserve"> міста, </w:t>
            </w:r>
          </w:p>
          <w:p w:rsidR="00467990" w:rsidRPr="00245A3F" w:rsidRDefault="00467990" w:rsidP="00467990">
            <w:pPr>
              <w:autoSpaceDE w:val="0"/>
              <w:autoSpaceDN w:val="0"/>
              <w:adjustRightInd w:val="0"/>
              <w:jc w:val="center"/>
              <w:rPr>
                <w:i/>
                <w:iCs/>
              </w:rPr>
            </w:pPr>
            <w:r w:rsidRPr="00245A3F">
              <w:t>управління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tcPr>
          <w:p w:rsidR="00467990" w:rsidRPr="00245A3F" w:rsidRDefault="00467990" w:rsidP="00467990">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25527B" w:rsidRPr="00245A3F" w:rsidRDefault="0025527B" w:rsidP="00467990">
            <w:r w:rsidRPr="00245A3F">
              <w:t>Покращення естетичного вигляду міста.</w:t>
            </w:r>
          </w:p>
          <w:p w:rsidR="00467990" w:rsidRPr="00245A3F" w:rsidRDefault="00467990" w:rsidP="00467990">
            <w:r w:rsidRPr="00245A3F">
              <w:t xml:space="preserve">Кількість висаджених дерев та кущів </w:t>
            </w:r>
            <w:r w:rsidRPr="00245A3F">
              <w:rPr>
                <w:color w:val="C0504D"/>
              </w:rPr>
              <w:t xml:space="preserve">– </w:t>
            </w:r>
            <w:r w:rsidRPr="00245A3F">
              <w:t>до 200 од.</w:t>
            </w:r>
          </w:p>
        </w:tc>
      </w:tr>
      <w:tr w:rsidR="00075B22" w:rsidRPr="00245A3F" w:rsidTr="006940A8">
        <w:tc>
          <w:tcPr>
            <w:tcW w:w="3261"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jc w:val="both"/>
            </w:pPr>
            <w:r w:rsidRPr="00245A3F">
              <w:lastRenderedPageBreak/>
              <w:t xml:space="preserve">Виконання робіт з розчистки та благоустрою струмка Безіменного (від вул. Інститутської до міського </w:t>
            </w:r>
            <w:proofErr w:type="spellStart"/>
            <w:r w:rsidRPr="00245A3F">
              <w:t>перинатального</w:t>
            </w:r>
            <w:proofErr w:type="spellEnd"/>
            <w:r w:rsidRPr="00245A3F">
              <w:t xml:space="preserve"> центру)</w:t>
            </w:r>
          </w:p>
        </w:tc>
        <w:tc>
          <w:tcPr>
            <w:tcW w:w="2374"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autoSpaceDE w:val="0"/>
              <w:autoSpaceDN w:val="0"/>
              <w:adjustRightInd w:val="0"/>
              <w:jc w:val="center"/>
              <w:rPr>
                <w:lang w:eastAsia="uk-UA"/>
              </w:rPr>
            </w:pPr>
            <w:r w:rsidRPr="00245A3F">
              <w:rPr>
                <w:lang w:eastAsia="uk-UA"/>
              </w:rPr>
              <w:t>Управління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075B22" w:rsidRPr="00245A3F" w:rsidRDefault="006940A8" w:rsidP="00075B22">
            <w:pPr>
              <w:suppressAutoHyphens w:val="0"/>
            </w:pPr>
            <w:r>
              <w:t>Обсяг виконаних робіт – 60%</w:t>
            </w:r>
          </w:p>
        </w:tc>
      </w:tr>
      <w:tr w:rsidR="00075B22" w:rsidRPr="00245A3F" w:rsidTr="006940A8">
        <w:tc>
          <w:tcPr>
            <w:tcW w:w="3261"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jc w:val="both"/>
            </w:pPr>
            <w:r w:rsidRPr="00245A3F">
              <w:t>Розробка комплексної програми розвитку зелених насаджень та рекреаційних територій міста з використанням сучасних дизайнерських рішень і методів ландшафтного дизайну</w:t>
            </w:r>
          </w:p>
          <w:p w:rsidR="00075B22" w:rsidRPr="00245A3F" w:rsidRDefault="00075B22" w:rsidP="00075B22">
            <w:pPr>
              <w:jc w:val="both"/>
            </w:pPr>
          </w:p>
        </w:tc>
        <w:tc>
          <w:tcPr>
            <w:tcW w:w="2374"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autoSpaceDE w:val="0"/>
              <w:autoSpaceDN w:val="0"/>
              <w:adjustRightInd w:val="0"/>
              <w:jc w:val="center"/>
              <w:rPr>
                <w:lang w:eastAsia="uk-UA"/>
              </w:rPr>
            </w:pPr>
            <w:r w:rsidRPr="00245A3F">
              <w:t xml:space="preserve">Управління житлово-комунального господарства, управління з питань екології та контролю за </w:t>
            </w:r>
            <w:proofErr w:type="spellStart"/>
            <w:r w:rsidRPr="00245A3F">
              <w:t>благоустроєм</w:t>
            </w:r>
            <w:proofErr w:type="spellEnd"/>
            <w:r w:rsidRPr="00245A3F">
              <w:t xml:space="preserve"> міста</w:t>
            </w:r>
          </w:p>
        </w:tc>
        <w:tc>
          <w:tcPr>
            <w:tcW w:w="1843"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suppressAutoHyphens w:val="0"/>
            </w:pPr>
            <w:r w:rsidRPr="00245A3F">
              <w:t>Збільшення площі зелених насаджень, підвищення естетичної привабливості міста</w:t>
            </w:r>
          </w:p>
          <w:p w:rsidR="00075B22" w:rsidRPr="00245A3F" w:rsidRDefault="00075B22" w:rsidP="00075B22">
            <w:pPr>
              <w:suppressAutoHyphens w:val="0"/>
            </w:pPr>
          </w:p>
        </w:tc>
      </w:tr>
      <w:tr w:rsidR="000F0A32" w:rsidRPr="00245A3F" w:rsidTr="006940A8">
        <w:tc>
          <w:tcPr>
            <w:tcW w:w="3261" w:type="dxa"/>
            <w:tcBorders>
              <w:top w:val="single" w:sz="4" w:space="0" w:color="auto"/>
              <w:left w:val="single" w:sz="4" w:space="0" w:color="auto"/>
              <w:bottom w:val="single" w:sz="4" w:space="0" w:color="auto"/>
            </w:tcBorders>
            <w:shd w:val="clear" w:color="auto" w:fill="FFFFFF"/>
            <w:vAlign w:val="center"/>
          </w:tcPr>
          <w:p w:rsidR="000F0A32" w:rsidRPr="00245A3F" w:rsidRDefault="000F0A32" w:rsidP="000F0A32">
            <w:pPr>
              <w:jc w:val="both"/>
            </w:pPr>
            <w:r w:rsidRPr="00245A3F">
              <w:t xml:space="preserve">Продовження будівництва самопливного і напірного колекторів та каналізаційної насосної станції  продуктивністю 1500 </w:t>
            </w:r>
            <w:proofErr w:type="spellStart"/>
            <w:r w:rsidRPr="00245A3F">
              <w:t>куб.м</w:t>
            </w:r>
            <w:proofErr w:type="spellEnd"/>
            <w:r w:rsidRPr="00245A3F">
              <w:t>/добу у житловому масиві «</w:t>
            </w:r>
            <w:proofErr w:type="spellStart"/>
            <w:r w:rsidRPr="00245A3F">
              <w:t>Лезневе</w:t>
            </w:r>
            <w:proofErr w:type="spellEnd"/>
            <w:r w:rsidRPr="00245A3F">
              <w:t xml:space="preserve"> 1,2»</w:t>
            </w:r>
          </w:p>
        </w:tc>
        <w:tc>
          <w:tcPr>
            <w:tcW w:w="2374" w:type="dxa"/>
            <w:tcBorders>
              <w:top w:val="single" w:sz="4" w:space="0" w:color="auto"/>
              <w:left w:val="single" w:sz="4" w:space="0" w:color="auto"/>
              <w:bottom w:val="single" w:sz="4" w:space="0" w:color="auto"/>
              <w:right w:val="single" w:sz="4" w:space="0" w:color="auto"/>
            </w:tcBorders>
          </w:tcPr>
          <w:p w:rsidR="000F0A32" w:rsidRPr="00245A3F" w:rsidRDefault="000F0A32" w:rsidP="000F0A32">
            <w:pPr>
              <w:autoSpaceDE w:val="0"/>
              <w:autoSpaceDN w:val="0"/>
              <w:adjustRightInd w:val="0"/>
              <w:jc w:val="center"/>
            </w:pPr>
            <w:r w:rsidRPr="00245A3F">
              <w:t>Управління капітального будівництва</w:t>
            </w:r>
          </w:p>
        </w:tc>
        <w:tc>
          <w:tcPr>
            <w:tcW w:w="1843" w:type="dxa"/>
            <w:tcBorders>
              <w:top w:val="single" w:sz="4" w:space="0" w:color="auto"/>
              <w:left w:val="single" w:sz="4" w:space="0" w:color="auto"/>
              <w:bottom w:val="single" w:sz="4" w:space="0" w:color="auto"/>
              <w:right w:val="single" w:sz="4" w:space="0" w:color="auto"/>
            </w:tcBorders>
          </w:tcPr>
          <w:p w:rsidR="000F0A32" w:rsidRPr="00245A3F" w:rsidRDefault="000F0A32" w:rsidP="000F0A32">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0F0A32" w:rsidRPr="00245A3F" w:rsidRDefault="00B44505" w:rsidP="000F0A32">
            <w:pPr>
              <w:suppressAutoHyphens w:val="0"/>
            </w:pPr>
            <w:r w:rsidRPr="00245A3F">
              <w:t>Покращення санітарного стану міста</w:t>
            </w:r>
          </w:p>
        </w:tc>
      </w:tr>
      <w:tr w:rsidR="00B44505" w:rsidRPr="00245A3F" w:rsidTr="006940A8">
        <w:tc>
          <w:tcPr>
            <w:tcW w:w="3261" w:type="dxa"/>
            <w:tcBorders>
              <w:top w:val="single" w:sz="4" w:space="0" w:color="auto"/>
              <w:left w:val="single" w:sz="4" w:space="0" w:color="auto"/>
              <w:bottom w:val="single" w:sz="4" w:space="0" w:color="auto"/>
            </w:tcBorders>
            <w:shd w:val="clear" w:color="auto" w:fill="FFFFFF"/>
            <w:vAlign w:val="center"/>
          </w:tcPr>
          <w:p w:rsidR="00B44505" w:rsidRPr="00245A3F" w:rsidRDefault="00B44505" w:rsidP="00B44505">
            <w:pPr>
              <w:jc w:val="both"/>
            </w:pPr>
            <w:r w:rsidRPr="00245A3F">
              <w:t xml:space="preserve">Реконструкція каналізаційної насосної станції з мережами водопроводу та каналізації у мікрорайоні </w:t>
            </w:r>
            <w:proofErr w:type="spellStart"/>
            <w:r w:rsidRPr="00245A3F">
              <w:t>Лезневе</w:t>
            </w:r>
            <w:proofErr w:type="spellEnd"/>
            <w:r w:rsidRPr="00245A3F">
              <w:t xml:space="preserve"> </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autoSpaceDE w:val="0"/>
              <w:autoSpaceDN w:val="0"/>
              <w:adjustRightInd w:val="0"/>
              <w:jc w:val="center"/>
            </w:pPr>
            <w:r w:rsidRPr="00245A3F">
              <w:t>Управління капітального будівництва</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Покращення санітарного стану міста</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 xml:space="preserve">Інвентаризація зелених насаджень. Збереження та відтворення цінних порід зелених насаджень у паркових зонах </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autoSpaceDE w:val="0"/>
              <w:autoSpaceDN w:val="0"/>
              <w:adjustRightInd w:val="0"/>
              <w:jc w:val="center"/>
              <w:rPr>
                <w:i/>
                <w:iCs/>
              </w:rPr>
            </w:pPr>
            <w:r w:rsidRPr="00245A3F">
              <w:t>Управління житлово-комунального господарства</w:t>
            </w:r>
          </w:p>
          <w:p w:rsidR="00B44505" w:rsidRPr="00245A3F" w:rsidRDefault="00B44505" w:rsidP="00B44505">
            <w:pPr>
              <w:autoSpaceDE w:val="0"/>
              <w:autoSpaceDN w:val="0"/>
              <w:adjustRightInd w:val="0"/>
              <w:jc w:val="center"/>
              <w:rPr>
                <w:i/>
                <w:iCs/>
              </w:rPr>
            </w:pP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Обсяг робіт з початку реалізації – 5%</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 xml:space="preserve">Організація пунктів прийому небезпечних відходів від населення, побутової техніки, будівельного сміття, пластику та скла для подальшої утилізації </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autoSpaceDE w:val="0"/>
              <w:autoSpaceDN w:val="0"/>
              <w:adjustRightInd w:val="0"/>
              <w:jc w:val="center"/>
            </w:pPr>
            <w:r w:rsidRPr="00245A3F">
              <w:t>Управління житлово-комунального господарства,</w:t>
            </w:r>
          </w:p>
          <w:p w:rsidR="00B44505" w:rsidRPr="00245A3F" w:rsidRDefault="00B44505" w:rsidP="00B44505">
            <w:pPr>
              <w:autoSpaceDE w:val="0"/>
              <w:autoSpaceDN w:val="0"/>
              <w:adjustRightInd w:val="0"/>
              <w:jc w:val="center"/>
            </w:pPr>
            <w:r w:rsidRPr="00245A3F">
              <w:t>ХКП «</w:t>
            </w:r>
            <w:proofErr w:type="spellStart"/>
            <w:r w:rsidRPr="00245A3F">
              <w:t>Спецкомунтранс</w:t>
            </w:r>
            <w:proofErr w:type="spellEnd"/>
            <w:r w:rsidRPr="00245A3F">
              <w:t>»,</w:t>
            </w:r>
          </w:p>
          <w:p w:rsidR="00B44505" w:rsidRPr="00245A3F" w:rsidRDefault="00B44505" w:rsidP="00B44505">
            <w:pPr>
              <w:jc w:val="center"/>
            </w:pPr>
            <w:r w:rsidRPr="00245A3F">
              <w:t xml:space="preserve">управління з питань екології та контролю за </w:t>
            </w:r>
            <w:proofErr w:type="spellStart"/>
            <w:r w:rsidRPr="00245A3F">
              <w:t>благоустроєм</w:t>
            </w:r>
            <w:proofErr w:type="spellEnd"/>
            <w:r w:rsidRPr="00245A3F">
              <w:t xml:space="preserve"> міста</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Кількість прийнятих ртутних ламп – 3000 од., термометрів – 200 од., відпрацьованих батарейок – 800 кг</w:t>
            </w:r>
          </w:p>
          <w:p w:rsidR="00B44505" w:rsidRPr="00245A3F" w:rsidRDefault="00B44505" w:rsidP="00B44505"/>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Реалізація заходів з роздільного збирання та  сортування побутових відходів на контейнерних майданчиках</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autoSpaceDE w:val="0"/>
              <w:autoSpaceDN w:val="0"/>
              <w:adjustRightInd w:val="0"/>
              <w:jc w:val="center"/>
            </w:pPr>
            <w:r w:rsidRPr="00245A3F">
              <w:t xml:space="preserve">Управління житлово-комунального господарства, </w:t>
            </w:r>
          </w:p>
          <w:p w:rsidR="00B44505" w:rsidRPr="00245A3F" w:rsidRDefault="00B44505" w:rsidP="00B44505">
            <w:pPr>
              <w:autoSpaceDE w:val="0"/>
              <w:autoSpaceDN w:val="0"/>
              <w:adjustRightInd w:val="0"/>
              <w:jc w:val="center"/>
            </w:pPr>
            <w:r w:rsidRPr="00245A3F">
              <w:t>ХКП «</w:t>
            </w:r>
            <w:proofErr w:type="spellStart"/>
            <w:r w:rsidRPr="00245A3F">
              <w:t>Спецкомунтранс</w:t>
            </w:r>
            <w:proofErr w:type="spellEnd"/>
            <w:r w:rsidRPr="00245A3F">
              <w:t>», суб’єкти підприємницької діяльності</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 інші кошти</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Збереження навколишнього середовища</w:t>
            </w:r>
          </w:p>
          <w:p w:rsidR="00B44505" w:rsidRPr="00245A3F" w:rsidRDefault="00B44505" w:rsidP="00B44505">
            <w:pPr>
              <w:suppressAutoHyphens w:val="0"/>
            </w:pPr>
          </w:p>
          <w:p w:rsidR="00B44505" w:rsidRPr="00245A3F" w:rsidRDefault="00B44505" w:rsidP="00B44505">
            <w:pPr>
              <w:suppressAutoHyphens w:val="0"/>
            </w:pP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Створення умов для роботи лінії сортування, збирання та обробки вторинної сировини</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center"/>
            </w:pPr>
            <w:r w:rsidRPr="00245A3F">
              <w:t>ХКП «</w:t>
            </w:r>
            <w:proofErr w:type="spellStart"/>
            <w:r w:rsidRPr="00245A3F">
              <w:t>Спецкомунтранс</w:t>
            </w:r>
            <w:proofErr w:type="spellEnd"/>
            <w:r w:rsidRPr="00245A3F">
              <w:t>»</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Обсяг відходів, які передано на сортування</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lastRenderedPageBreak/>
              <w:t>Виконання робіт з утилізації біомаси (опале листя, суха рослинність, гілля)</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center"/>
            </w:pPr>
            <w:r w:rsidRPr="00245A3F">
              <w:t>Управління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Пок</w:t>
            </w:r>
            <w:r w:rsidR="006940A8">
              <w:t>ращення санітарного стану міста</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Облаштування контейнерних майданчиків та встановлення підземних контейнерів для збору побутових відходів</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center"/>
            </w:pPr>
            <w:r w:rsidRPr="00245A3F">
              <w:t xml:space="preserve">Управління житлово-комунального господарства, </w:t>
            </w:r>
          </w:p>
          <w:p w:rsidR="00B44505" w:rsidRPr="00245A3F" w:rsidRDefault="00B44505" w:rsidP="00B44505">
            <w:pPr>
              <w:jc w:val="center"/>
            </w:pPr>
            <w:r w:rsidRPr="00245A3F">
              <w:t>ХКП «</w:t>
            </w:r>
            <w:proofErr w:type="spellStart"/>
            <w:r w:rsidRPr="00245A3F">
              <w:t>Спецкомунтранс</w:t>
            </w:r>
            <w:proofErr w:type="spellEnd"/>
            <w:r w:rsidRPr="00245A3F">
              <w:t>»</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 інші кошти</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Кількість підземних контейнерів – 2 од.</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Розробка проектно-кошторисної документації на виконання робіт з накриття, рекультивації та розширення існуючого полігону</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autoSpaceDE w:val="0"/>
              <w:autoSpaceDN w:val="0"/>
              <w:adjustRightInd w:val="0"/>
              <w:jc w:val="center"/>
            </w:pPr>
            <w:r w:rsidRPr="00245A3F">
              <w:t xml:space="preserve">Управління житлово-комунального господарства, </w:t>
            </w:r>
            <w:r w:rsidRPr="00245A3F">
              <w:br/>
              <w:t>ХКП «</w:t>
            </w:r>
            <w:proofErr w:type="spellStart"/>
            <w:r w:rsidRPr="00245A3F">
              <w:t>Спецкомунтранс</w:t>
            </w:r>
            <w:proofErr w:type="spellEnd"/>
            <w:r w:rsidRPr="00245A3F">
              <w:t>»</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rPr>
                <w:color w:val="1D1D1D"/>
                <w:shd w:val="clear" w:color="auto" w:fill="FFFFFF"/>
              </w:rPr>
            </w:pPr>
            <w:r w:rsidRPr="00245A3F">
              <w:rPr>
                <w:color w:val="1D1D1D"/>
                <w:shd w:val="clear" w:color="auto" w:fill="FFFFFF"/>
              </w:rPr>
              <w:t>Розроблена документація – 1 од.</w:t>
            </w:r>
          </w:p>
        </w:tc>
      </w:tr>
      <w:tr w:rsidR="006940A8" w:rsidRPr="00245A3F" w:rsidTr="006940A8">
        <w:tc>
          <w:tcPr>
            <w:tcW w:w="3261" w:type="dxa"/>
            <w:tcBorders>
              <w:top w:val="single" w:sz="4" w:space="0" w:color="auto"/>
              <w:left w:val="single" w:sz="4" w:space="0" w:color="auto"/>
              <w:bottom w:val="single" w:sz="4" w:space="0" w:color="auto"/>
              <w:right w:val="single" w:sz="4" w:space="0" w:color="auto"/>
            </w:tcBorders>
          </w:tcPr>
          <w:p w:rsidR="006940A8" w:rsidRPr="00245A3F" w:rsidRDefault="006940A8" w:rsidP="006940A8">
            <w:pPr>
              <w:jc w:val="both"/>
            </w:pPr>
            <w:r>
              <w:t>Реалізація Проекту «Розумне довкілля. Хмельницький»</w:t>
            </w:r>
          </w:p>
        </w:tc>
        <w:tc>
          <w:tcPr>
            <w:tcW w:w="2374" w:type="dxa"/>
            <w:tcBorders>
              <w:top w:val="single" w:sz="4" w:space="0" w:color="auto"/>
              <w:left w:val="single" w:sz="4" w:space="0" w:color="auto"/>
              <w:bottom w:val="single" w:sz="4" w:space="0" w:color="auto"/>
              <w:right w:val="single" w:sz="4" w:space="0" w:color="auto"/>
            </w:tcBorders>
          </w:tcPr>
          <w:p w:rsidR="004C673F" w:rsidRDefault="006940A8" w:rsidP="006940A8">
            <w:pPr>
              <w:autoSpaceDE w:val="0"/>
              <w:autoSpaceDN w:val="0"/>
              <w:adjustRightInd w:val="0"/>
              <w:jc w:val="center"/>
            </w:pPr>
            <w:r w:rsidRPr="00245A3F">
              <w:t xml:space="preserve">Управління житлово-комунального господарства, </w:t>
            </w:r>
          </w:p>
          <w:p w:rsidR="006940A8" w:rsidRPr="00245A3F" w:rsidRDefault="004C673F" w:rsidP="004C673F">
            <w:pPr>
              <w:autoSpaceDE w:val="0"/>
              <w:autoSpaceDN w:val="0"/>
              <w:adjustRightInd w:val="0"/>
              <w:jc w:val="center"/>
            </w:pPr>
            <w:r>
              <w:t>управління економіки,</w:t>
            </w:r>
            <w:r w:rsidR="006940A8" w:rsidRPr="00245A3F">
              <w:br/>
              <w:t>ХКП «</w:t>
            </w:r>
            <w:proofErr w:type="spellStart"/>
            <w:r w:rsidR="006940A8" w:rsidRPr="00245A3F">
              <w:t>Спецкомунтранс</w:t>
            </w:r>
            <w:proofErr w:type="spellEnd"/>
            <w:r w:rsidR="006940A8" w:rsidRPr="00245A3F">
              <w:t>»</w:t>
            </w:r>
          </w:p>
        </w:tc>
        <w:tc>
          <w:tcPr>
            <w:tcW w:w="1843" w:type="dxa"/>
            <w:tcBorders>
              <w:top w:val="single" w:sz="4" w:space="0" w:color="auto"/>
              <w:left w:val="single" w:sz="4" w:space="0" w:color="auto"/>
              <w:bottom w:val="single" w:sz="4" w:space="0" w:color="auto"/>
              <w:right w:val="single" w:sz="4" w:space="0" w:color="auto"/>
            </w:tcBorders>
          </w:tcPr>
          <w:p w:rsidR="006940A8" w:rsidRPr="00245A3F" w:rsidRDefault="006940A8" w:rsidP="006940A8">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6940A8" w:rsidRPr="00245A3F" w:rsidRDefault="006940A8" w:rsidP="006940A8">
            <w:pPr>
              <w:suppressAutoHyphens w:val="0"/>
              <w:rPr>
                <w:color w:val="1D1D1D"/>
                <w:shd w:val="clear" w:color="auto" w:fill="FFFFFF"/>
              </w:rPr>
            </w:pPr>
            <w:r>
              <w:rPr>
                <w:color w:val="1D1D1D"/>
                <w:shd w:val="clear" w:color="auto" w:fill="FFFFFF"/>
              </w:rPr>
              <w:t>Покращення санітарного стану міста</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Проведення заходів, спрямованих на поширення екологічних знань, підвищення рівня екологічної культури населення, у т. ч. розповсюдження екологічної реклами</w:t>
            </w:r>
          </w:p>
          <w:p w:rsidR="00B44505" w:rsidRPr="00245A3F" w:rsidRDefault="00B44505" w:rsidP="00B44505">
            <w:pPr>
              <w:jc w:val="both"/>
            </w:pPr>
          </w:p>
          <w:p w:rsidR="00B44505" w:rsidRPr="00245A3F" w:rsidRDefault="00B44505" w:rsidP="00B44505">
            <w:pPr>
              <w:jc w:val="both"/>
            </w:pPr>
          </w:p>
        </w:tc>
        <w:tc>
          <w:tcPr>
            <w:tcW w:w="2374" w:type="dxa"/>
            <w:tcBorders>
              <w:top w:val="single" w:sz="4" w:space="0" w:color="auto"/>
              <w:left w:val="single" w:sz="4" w:space="0" w:color="auto"/>
              <w:bottom w:val="single" w:sz="4" w:space="0" w:color="auto"/>
              <w:right w:val="single" w:sz="4" w:space="0" w:color="auto"/>
            </w:tcBorders>
          </w:tcPr>
          <w:p w:rsidR="00F850A3" w:rsidRPr="00245A3F" w:rsidRDefault="00B44505" w:rsidP="00B44505">
            <w:pPr>
              <w:jc w:val="center"/>
            </w:pPr>
            <w:r w:rsidRPr="00245A3F">
              <w:t xml:space="preserve">Управління з питань екології та контролю за </w:t>
            </w:r>
            <w:proofErr w:type="spellStart"/>
            <w:r w:rsidRPr="00245A3F">
              <w:t>благоустроєм</w:t>
            </w:r>
            <w:proofErr w:type="spellEnd"/>
            <w:r w:rsidRPr="00245A3F">
              <w:t xml:space="preserve"> міста, </w:t>
            </w:r>
          </w:p>
          <w:p w:rsidR="004F7F77" w:rsidRPr="00245A3F" w:rsidRDefault="00B44505" w:rsidP="004F7F77">
            <w:pPr>
              <w:jc w:val="center"/>
            </w:pPr>
            <w:r w:rsidRPr="00245A3F">
              <w:t xml:space="preserve">Департамент освіти та науки, </w:t>
            </w:r>
          </w:p>
          <w:p w:rsidR="00B44505" w:rsidRPr="00245A3F" w:rsidRDefault="00B44505" w:rsidP="004F7F77">
            <w:pPr>
              <w:jc w:val="center"/>
            </w:pPr>
            <w:r w:rsidRPr="00245A3F">
              <w:t xml:space="preserve">управління молоді та спорту, управління культури </w:t>
            </w:r>
            <w:r w:rsidR="004F7F77" w:rsidRPr="00245A3F">
              <w:t xml:space="preserve">і </w:t>
            </w:r>
            <w:r w:rsidRPr="00245A3F">
              <w:t>туризму, громадські організації</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Кількість заходів – 10 од.</w:t>
            </w:r>
          </w:p>
          <w:p w:rsidR="00B44505" w:rsidRPr="00245A3F" w:rsidRDefault="00B44505" w:rsidP="00B44505">
            <w:pPr>
              <w:suppressAutoHyphens w:val="0"/>
            </w:pPr>
          </w:p>
        </w:tc>
      </w:tr>
    </w:tbl>
    <w:p w:rsidR="00AB3F52" w:rsidRPr="00245A3F" w:rsidRDefault="00AB3F52" w:rsidP="00AB3F52">
      <w:pPr>
        <w:autoSpaceDE w:val="0"/>
        <w:spacing w:before="120"/>
        <w:jc w:val="both"/>
        <w:rPr>
          <w:rFonts w:eastAsia="TimesNewRomanPS-BoldMT"/>
          <w:b/>
          <w:bCs/>
        </w:rPr>
      </w:pPr>
      <w:r w:rsidRPr="00245A3F">
        <w:rPr>
          <w:rFonts w:eastAsia="TimesNewRomanPS-BoldMT"/>
          <w:b/>
          <w:bCs/>
        </w:rPr>
        <w:t>Очікувані результати.</w:t>
      </w:r>
    </w:p>
    <w:p w:rsidR="00AB3F52" w:rsidRPr="00245A3F" w:rsidRDefault="00AB3F52" w:rsidP="00AB3F52">
      <w:pPr>
        <w:autoSpaceDE w:val="0"/>
        <w:ind w:firstLine="709"/>
        <w:jc w:val="both"/>
      </w:pPr>
      <w:r w:rsidRPr="00245A3F">
        <w:t>Покращення екологічного природного середовища та естетичної привабливості міста.</w:t>
      </w:r>
    </w:p>
    <w:p w:rsidR="00AB3F52" w:rsidRPr="00245A3F" w:rsidRDefault="00AB3F52" w:rsidP="00AB3F52">
      <w:pPr>
        <w:ind w:firstLine="709"/>
        <w:jc w:val="both"/>
      </w:pPr>
      <w:bookmarkStart w:id="26" w:name="BM1035"/>
      <w:bookmarkStart w:id="27" w:name="BM1036"/>
      <w:bookmarkEnd w:id="26"/>
      <w:bookmarkEnd w:id="27"/>
      <w:r w:rsidRPr="00245A3F">
        <w:t>Розширення площі озеленення території міста, збереження об’єктів природно-заповідного фонду.</w:t>
      </w:r>
    </w:p>
    <w:p w:rsidR="00AB3F52" w:rsidRPr="00245A3F" w:rsidRDefault="00AB3F52" w:rsidP="00AB3F52">
      <w:pPr>
        <w:ind w:firstLine="709"/>
      </w:pPr>
      <w:r w:rsidRPr="00245A3F">
        <w:t>Збільшення рівня утилізації відходів.</w:t>
      </w:r>
    </w:p>
    <w:p w:rsidR="00AB3F52" w:rsidRPr="00245A3F" w:rsidRDefault="00AB3F52" w:rsidP="00AB3F52">
      <w:pPr>
        <w:ind w:firstLine="709"/>
        <w:jc w:val="both"/>
      </w:pPr>
      <w:r w:rsidRPr="00245A3F">
        <w:t>Підвищення екологічної свідомості громадян.</w:t>
      </w:r>
    </w:p>
    <w:p w:rsidR="003545BE" w:rsidRPr="00245A3F" w:rsidRDefault="003545BE" w:rsidP="00B7255A">
      <w:pPr>
        <w:ind w:firstLine="709"/>
        <w:jc w:val="both"/>
      </w:pPr>
    </w:p>
    <w:p w:rsidR="00036903" w:rsidRPr="00245A3F" w:rsidRDefault="007C429B" w:rsidP="000D1DBA">
      <w:pPr>
        <w:pStyle w:val="af0"/>
        <w:spacing w:before="240"/>
        <w:rPr>
          <w:lang w:val="uk-UA"/>
        </w:rPr>
      </w:pPr>
      <w:bookmarkStart w:id="28" w:name="_Toc531180531"/>
      <w:r>
        <w:rPr>
          <w:lang w:val="uk-UA"/>
        </w:rPr>
        <w:t>5</w:t>
      </w:r>
      <w:r w:rsidR="00036903" w:rsidRPr="00245A3F">
        <w:rPr>
          <w:lang w:val="uk-UA"/>
        </w:rPr>
        <w:t>.2. Техногенна безпека, забезпечення правопорядку, охорона праці.</w:t>
      </w:r>
      <w:bookmarkEnd w:id="28"/>
    </w:p>
    <w:p w:rsidR="00036903" w:rsidRPr="00245A3F" w:rsidRDefault="00036903" w:rsidP="00BC044C">
      <w:pPr>
        <w:spacing w:before="120"/>
        <w:jc w:val="both"/>
        <w:rPr>
          <w:b/>
          <w:bCs/>
        </w:rPr>
      </w:pPr>
      <w:r w:rsidRPr="00245A3F">
        <w:rPr>
          <w:b/>
          <w:bCs/>
        </w:rPr>
        <w:t>Проблемні питання.</w:t>
      </w:r>
    </w:p>
    <w:p w:rsidR="00036903" w:rsidRPr="00245A3F" w:rsidRDefault="00036903" w:rsidP="00BE7571">
      <w:pPr>
        <w:ind w:firstLine="709"/>
        <w:jc w:val="both"/>
      </w:pPr>
      <w:r w:rsidRPr="00245A3F">
        <w:t>Недосконалість с</w:t>
      </w:r>
      <w:r w:rsidR="001B4EF0" w:rsidRPr="00245A3F">
        <w:t xml:space="preserve">учасних засобів </w:t>
      </w:r>
      <w:r w:rsidRPr="00245A3F">
        <w:t>оповіщення у випадку виникнення надзвичайних ситуацій техногенного та природного характеру.</w:t>
      </w:r>
    </w:p>
    <w:p w:rsidR="00B114B8" w:rsidRPr="00245A3F" w:rsidRDefault="00B114B8" w:rsidP="00BE7571">
      <w:pPr>
        <w:ind w:firstLine="709"/>
        <w:jc w:val="both"/>
      </w:pPr>
      <w:r w:rsidRPr="00245A3F">
        <w:t>Наявність випадків травматизму виробничого характеру.</w:t>
      </w:r>
    </w:p>
    <w:p w:rsidR="00036903" w:rsidRPr="00245A3F" w:rsidRDefault="00036903" w:rsidP="00955F22">
      <w:pPr>
        <w:spacing w:before="120"/>
        <w:ind w:left="-11"/>
        <w:jc w:val="both"/>
      </w:pPr>
      <w:r w:rsidRPr="00245A3F">
        <w:rPr>
          <w:b/>
          <w:bCs/>
        </w:rPr>
        <w:t>Мета:</w:t>
      </w:r>
      <w:r w:rsidRPr="00245A3F">
        <w:t xml:space="preserve"> </w:t>
      </w:r>
      <w:r w:rsidR="001B4EF0" w:rsidRPr="00245A3F">
        <w:t>зменшення ризику виникнення надзвичайних ситуацій на території міста</w:t>
      </w:r>
      <w:r w:rsidRPr="00245A3F">
        <w:t>, забезпечення дотримання безпечних умов праці.</w:t>
      </w:r>
    </w:p>
    <w:p w:rsidR="00036903" w:rsidRPr="00245A3F" w:rsidRDefault="00036903" w:rsidP="002927D0">
      <w:pPr>
        <w:spacing w:before="120"/>
        <w:jc w:val="both"/>
        <w:rPr>
          <w:b/>
          <w:bCs/>
        </w:rPr>
      </w:pPr>
      <w:r w:rsidRPr="00245A3F">
        <w:rPr>
          <w:b/>
          <w:bCs/>
        </w:rPr>
        <w:lastRenderedPageBreak/>
        <w:t>Пріоритетні завдання.</w:t>
      </w:r>
    </w:p>
    <w:p w:rsidR="00036903" w:rsidRPr="00245A3F" w:rsidRDefault="00036903" w:rsidP="00CA37CA">
      <w:pPr>
        <w:ind w:firstLine="709"/>
        <w:jc w:val="both"/>
      </w:pPr>
      <w:r w:rsidRPr="00245A3F">
        <w:t>Запобігання виникненню надзвичайних ситуацій, забезпечення безпеки та захисту населення.</w:t>
      </w:r>
    </w:p>
    <w:p w:rsidR="00036903" w:rsidRPr="00245A3F" w:rsidRDefault="00036903" w:rsidP="00924C5F">
      <w:pPr>
        <w:ind w:firstLine="709"/>
        <w:jc w:val="both"/>
        <w:rPr>
          <w:rFonts w:ascii="TimesNewRomanPSMT" w:hAnsi="TimesNewRomanPSMT" w:cs="TimesNewRomanPSMT"/>
        </w:rPr>
      </w:pPr>
      <w:r w:rsidRPr="00245A3F">
        <w:t>Забезпечення дотримання безпечних умов праці та запобігання нещасним випадкам на виробництві та випадкам невиробничого характеру.</w:t>
      </w:r>
    </w:p>
    <w:p w:rsidR="00B114B8" w:rsidRPr="00245A3F" w:rsidRDefault="00B114B8" w:rsidP="00FB29DB">
      <w:pPr>
        <w:ind w:firstLine="699"/>
        <w:jc w:val="both"/>
        <w:rPr>
          <w:highlight w:val="yellow"/>
        </w:rPr>
      </w:pP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090"/>
        <w:gridCol w:w="1985"/>
        <w:gridCol w:w="2835"/>
      </w:tblGrid>
      <w:tr w:rsidR="008C4825" w:rsidRPr="00245A3F" w:rsidTr="00B114B8">
        <w:tc>
          <w:tcPr>
            <w:tcW w:w="3261" w:type="dxa"/>
          </w:tcPr>
          <w:p w:rsidR="008C4825" w:rsidRPr="00245A3F" w:rsidRDefault="008C4825" w:rsidP="004D08DA">
            <w:pPr>
              <w:ind w:firstLine="709"/>
              <w:jc w:val="both"/>
              <w:rPr>
                <w:b/>
                <w:bCs/>
              </w:rPr>
            </w:pPr>
            <w:r w:rsidRPr="00245A3F">
              <w:rPr>
                <w:b/>
                <w:bCs/>
              </w:rPr>
              <w:t>Зміст заходу</w:t>
            </w:r>
          </w:p>
        </w:tc>
        <w:tc>
          <w:tcPr>
            <w:tcW w:w="2090" w:type="dxa"/>
          </w:tcPr>
          <w:p w:rsidR="008C4825" w:rsidRPr="00245A3F" w:rsidRDefault="008C4825" w:rsidP="004D08DA">
            <w:pPr>
              <w:rPr>
                <w:b/>
                <w:bCs/>
              </w:rPr>
            </w:pPr>
            <w:r w:rsidRPr="00245A3F">
              <w:rPr>
                <w:b/>
                <w:bCs/>
              </w:rPr>
              <w:t>Виконавець</w:t>
            </w:r>
          </w:p>
        </w:tc>
        <w:tc>
          <w:tcPr>
            <w:tcW w:w="1985" w:type="dxa"/>
          </w:tcPr>
          <w:p w:rsidR="008C4825" w:rsidRPr="00245A3F" w:rsidRDefault="008C4825" w:rsidP="004D08DA">
            <w:pPr>
              <w:jc w:val="center"/>
              <w:rPr>
                <w:b/>
                <w:bCs/>
              </w:rPr>
            </w:pPr>
            <w:r w:rsidRPr="00245A3F">
              <w:rPr>
                <w:b/>
                <w:bCs/>
              </w:rPr>
              <w:t>Джерела фінансування</w:t>
            </w:r>
          </w:p>
        </w:tc>
        <w:tc>
          <w:tcPr>
            <w:tcW w:w="2835" w:type="dxa"/>
          </w:tcPr>
          <w:p w:rsidR="008C4825" w:rsidRPr="00245A3F" w:rsidRDefault="008C4825" w:rsidP="004D08DA">
            <w:pPr>
              <w:jc w:val="center"/>
              <w:rPr>
                <w:b/>
                <w:bCs/>
                <w:lang w:eastAsia="ru-RU"/>
              </w:rPr>
            </w:pPr>
            <w:r w:rsidRPr="00245A3F">
              <w:rPr>
                <w:b/>
                <w:bCs/>
                <w:lang w:eastAsia="ru-RU"/>
              </w:rPr>
              <w:t xml:space="preserve">Індикатори </w:t>
            </w:r>
          </w:p>
          <w:p w:rsidR="008C4825" w:rsidRPr="00245A3F" w:rsidRDefault="008C4825" w:rsidP="004D08DA">
            <w:pPr>
              <w:jc w:val="center"/>
              <w:rPr>
                <w:b/>
                <w:bCs/>
              </w:rPr>
            </w:pPr>
            <w:r w:rsidRPr="00245A3F">
              <w:rPr>
                <w:b/>
                <w:bCs/>
                <w:lang w:eastAsia="ru-RU"/>
              </w:rPr>
              <w:t>виконання</w:t>
            </w:r>
          </w:p>
        </w:tc>
      </w:tr>
      <w:tr w:rsidR="008C4825" w:rsidRPr="00245A3F" w:rsidTr="00B114B8">
        <w:tc>
          <w:tcPr>
            <w:tcW w:w="3261" w:type="dxa"/>
            <w:shd w:val="clear" w:color="auto" w:fill="auto"/>
          </w:tcPr>
          <w:p w:rsidR="008C4825" w:rsidRPr="00245A3F" w:rsidRDefault="001B4EF0" w:rsidP="008C4825">
            <w:pPr>
              <w:suppressAutoHyphens w:val="0"/>
              <w:jc w:val="both"/>
              <w:rPr>
                <w:lang w:eastAsia="ru-RU"/>
              </w:rPr>
            </w:pPr>
            <w:r w:rsidRPr="00245A3F">
              <w:rPr>
                <w:lang w:eastAsia="ru-RU"/>
              </w:rPr>
              <w:t>Вдосконалення роботи</w:t>
            </w:r>
            <w:r w:rsidR="008C4825" w:rsidRPr="00245A3F">
              <w:rPr>
                <w:lang w:eastAsia="ru-RU"/>
              </w:rPr>
              <w:t xml:space="preserve"> міської системи оповіщання населення у разі виникнення надзвичайних ситуацій</w:t>
            </w:r>
          </w:p>
        </w:tc>
        <w:tc>
          <w:tcPr>
            <w:tcW w:w="2090" w:type="dxa"/>
            <w:shd w:val="clear" w:color="auto" w:fill="auto"/>
          </w:tcPr>
          <w:p w:rsidR="008C4825" w:rsidRPr="00245A3F" w:rsidRDefault="008C4825" w:rsidP="001B4EF0">
            <w:pPr>
              <w:suppressAutoHyphens w:val="0"/>
              <w:jc w:val="center"/>
              <w:rPr>
                <w:lang w:eastAsia="ru-RU"/>
              </w:rPr>
            </w:pPr>
            <w:r w:rsidRPr="00245A3F">
              <w:rPr>
                <w:lang w:eastAsia="ru-RU"/>
              </w:rPr>
              <w:t>Управління з питань надзвичайних ситуацій та цивільного захисту населення і охорони праці</w:t>
            </w:r>
          </w:p>
        </w:tc>
        <w:tc>
          <w:tcPr>
            <w:tcW w:w="1985" w:type="dxa"/>
            <w:shd w:val="clear" w:color="auto" w:fill="auto"/>
          </w:tcPr>
          <w:p w:rsidR="006940A8" w:rsidRDefault="008C4825" w:rsidP="008C4825">
            <w:pPr>
              <w:suppressAutoHyphens w:val="0"/>
              <w:jc w:val="center"/>
              <w:rPr>
                <w:lang w:eastAsia="ru-RU"/>
              </w:rPr>
            </w:pPr>
            <w:r w:rsidRPr="00245A3F">
              <w:rPr>
                <w:lang w:eastAsia="ru-RU"/>
              </w:rPr>
              <w:t xml:space="preserve">Міський </w:t>
            </w:r>
          </w:p>
          <w:p w:rsidR="008C4825" w:rsidRPr="00245A3F" w:rsidRDefault="008C4825" w:rsidP="008C4825">
            <w:pPr>
              <w:suppressAutoHyphens w:val="0"/>
              <w:jc w:val="center"/>
              <w:rPr>
                <w:lang w:eastAsia="ru-RU"/>
              </w:rPr>
            </w:pPr>
            <w:r w:rsidRPr="00245A3F">
              <w:rPr>
                <w:lang w:eastAsia="ru-RU"/>
              </w:rPr>
              <w:t>бюджет</w:t>
            </w:r>
          </w:p>
          <w:p w:rsidR="008C4825" w:rsidRPr="00245A3F" w:rsidRDefault="008C4825" w:rsidP="008C4825">
            <w:pPr>
              <w:suppressAutoHyphens w:val="0"/>
              <w:jc w:val="center"/>
              <w:rPr>
                <w:lang w:eastAsia="ru-RU"/>
              </w:rPr>
            </w:pPr>
          </w:p>
        </w:tc>
        <w:tc>
          <w:tcPr>
            <w:tcW w:w="2835" w:type="dxa"/>
            <w:shd w:val="clear" w:color="auto" w:fill="auto"/>
          </w:tcPr>
          <w:p w:rsidR="008C4825" w:rsidRPr="00245A3F" w:rsidRDefault="008C4825" w:rsidP="008C4825">
            <w:pPr>
              <w:suppressAutoHyphens w:val="0"/>
              <w:rPr>
                <w:lang w:eastAsia="ru-RU"/>
              </w:rPr>
            </w:pPr>
            <w:r w:rsidRPr="00245A3F">
              <w:rPr>
                <w:lang w:eastAsia="ru-RU"/>
              </w:rPr>
              <w:t>Перевірки системи оповіщення – 4</w:t>
            </w:r>
            <w:r w:rsidR="006940A8">
              <w:rPr>
                <w:lang w:eastAsia="ru-RU"/>
              </w:rPr>
              <w:t xml:space="preserve"> од.</w:t>
            </w:r>
          </w:p>
        </w:tc>
      </w:tr>
      <w:tr w:rsidR="008C4825" w:rsidRPr="00245A3F" w:rsidTr="00B114B8">
        <w:tc>
          <w:tcPr>
            <w:tcW w:w="3261" w:type="dxa"/>
          </w:tcPr>
          <w:p w:rsidR="008C4825" w:rsidRPr="00245A3F" w:rsidRDefault="008C4825" w:rsidP="001B4EF0">
            <w:pPr>
              <w:suppressAutoHyphens w:val="0"/>
              <w:jc w:val="both"/>
              <w:rPr>
                <w:rFonts w:ascii="Calibri" w:hAnsi="Calibri" w:cs="Calibri"/>
                <w:lang w:eastAsia="ru-RU"/>
              </w:rPr>
            </w:pPr>
            <w:r w:rsidRPr="00245A3F">
              <w:rPr>
                <w:lang w:eastAsia="ru-RU"/>
              </w:rPr>
              <w:t>Забезпечення виконання заходів з приведення захисних споруд цивільного захисту комунальної власності до стану</w:t>
            </w:r>
            <w:r w:rsidR="001B4EF0" w:rsidRPr="00245A3F">
              <w:rPr>
                <w:lang w:eastAsia="ru-RU"/>
              </w:rPr>
              <w:t>, придатного до використання</w:t>
            </w:r>
          </w:p>
        </w:tc>
        <w:tc>
          <w:tcPr>
            <w:tcW w:w="2090" w:type="dxa"/>
          </w:tcPr>
          <w:p w:rsidR="008C4825" w:rsidRPr="00245A3F" w:rsidRDefault="008C4825" w:rsidP="008C4825">
            <w:pPr>
              <w:suppressAutoHyphens w:val="0"/>
              <w:jc w:val="center"/>
              <w:rPr>
                <w:lang w:eastAsia="ru-RU"/>
              </w:rPr>
            </w:pPr>
            <w:r w:rsidRPr="00245A3F">
              <w:rPr>
                <w:lang w:eastAsia="ru-RU"/>
              </w:rPr>
              <w:t>Управління з питань надзвичайних ситуацій та цивільного захисту населення і охорони праці</w:t>
            </w:r>
          </w:p>
        </w:tc>
        <w:tc>
          <w:tcPr>
            <w:tcW w:w="1985" w:type="dxa"/>
          </w:tcPr>
          <w:p w:rsidR="008C4825" w:rsidRPr="00245A3F" w:rsidRDefault="008C4825" w:rsidP="008C4825">
            <w:pPr>
              <w:suppressAutoHyphens w:val="0"/>
              <w:jc w:val="center"/>
              <w:rPr>
                <w:lang w:eastAsia="ru-RU"/>
              </w:rPr>
            </w:pPr>
          </w:p>
        </w:tc>
        <w:tc>
          <w:tcPr>
            <w:tcW w:w="2835" w:type="dxa"/>
          </w:tcPr>
          <w:p w:rsidR="008C4825" w:rsidRPr="00245A3F" w:rsidRDefault="008C4825" w:rsidP="008C4825">
            <w:pPr>
              <w:suppressAutoHyphens w:val="0"/>
              <w:rPr>
                <w:lang w:eastAsia="ru-RU"/>
              </w:rPr>
            </w:pPr>
            <w:r w:rsidRPr="00245A3F">
              <w:rPr>
                <w:lang w:eastAsia="ru-RU"/>
              </w:rPr>
              <w:t xml:space="preserve">Кількість обстежених споруд – </w:t>
            </w:r>
            <w:r w:rsidR="00521830" w:rsidRPr="00245A3F">
              <w:rPr>
                <w:lang w:eastAsia="ru-RU"/>
              </w:rPr>
              <w:t>15</w:t>
            </w:r>
            <w:r w:rsidRPr="00245A3F">
              <w:rPr>
                <w:lang w:eastAsia="ru-RU"/>
              </w:rPr>
              <w:t xml:space="preserve"> од,  укрить  – </w:t>
            </w:r>
            <w:r w:rsidR="00521830" w:rsidRPr="00245A3F">
              <w:rPr>
                <w:lang w:eastAsia="ru-RU"/>
              </w:rPr>
              <w:t>10</w:t>
            </w:r>
            <w:r w:rsidRPr="00245A3F">
              <w:rPr>
                <w:lang w:eastAsia="ru-RU"/>
              </w:rPr>
              <w:t>0 од.</w:t>
            </w:r>
          </w:p>
          <w:p w:rsidR="008C4825" w:rsidRPr="00245A3F" w:rsidRDefault="008C4825" w:rsidP="008C4825">
            <w:pPr>
              <w:suppressAutoHyphens w:val="0"/>
              <w:rPr>
                <w:lang w:eastAsia="ru-RU"/>
              </w:rPr>
            </w:pPr>
          </w:p>
        </w:tc>
      </w:tr>
      <w:tr w:rsidR="008C4825" w:rsidRPr="00245A3F" w:rsidTr="00B114B8">
        <w:tc>
          <w:tcPr>
            <w:tcW w:w="3261" w:type="dxa"/>
          </w:tcPr>
          <w:p w:rsidR="008C4825" w:rsidRPr="00245A3F" w:rsidRDefault="008C4825" w:rsidP="008C4825">
            <w:pPr>
              <w:suppressAutoHyphens w:val="0"/>
              <w:jc w:val="both"/>
              <w:rPr>
                <w:rFonts w:ascii="Calibri" w:hAnsi="Calibri" w:cs="Calibri"/>
                <w:lang w:eastAsia="ru-RU"/>
              </w:rPr>
            </w:pPr>
            <w:r w:rsidRPr="00245A3F">
              <w:rPr>
                <w:lang w:eastAsia="ru-RU"/>
              </w:rPr>
              <w:t>Забезпечення ефективного функціонування міської ланки територіальної підсистеми єдиної державної системи цивільного захисту</w:t>
            </w:r>
          </w:p>
        </w:tc>
        <w:tc>
          <w:tcPr>
            <w:tcW w:w="2090" w:type="dxa"/>
          </w:tcPr>
          <w:p w:rsidR="008C4825" w:rsidRPr="00245A3F" w:rsidRDefault="008C4825" w:rsidP="008C4825">
            <w:pPr>
              <w:suppressAutoHyphens w:val="0"/>
              <w:jc w:val="center"/>
              <w:rPr>
                <w:lang w:eastAsia="ru-RU"/>
              </w:rPr>
            </w:pPr>
            <w:r w:rsidRPr="00245A3F">
              <w:rPr>
                <w:lang w:eastAsia="ru-RU"/>
              </w:rPr>
              <w:t>Управління з питань надзвичайних ситуацій та цивільного захисту населення і охорони праці</w:t>
            </w:r>
          </w:p>
        </w:tc>
        <w:tc>
          <w:tcPr>
            <w:tcW w:w="1985" w:type="dxa"/>
          </w:tcPr>
          <w:p w:rsidR="008C4825" w:rsidRPr="00245A3F" w:rsidRDefault="008C4825" w:rsidP="008C4825">
            <w:pPr>
              <w:suppressAutoHyphens w:val="0"/>
              <w:jc w:val="center"/>
              <w:rPr>
                <w:lang w:eastAsia="ru-RU"/>
              </w:rPr>
            </w:pPr>
            <w:r w:rsidRPr="00245A3F">
              <w:rPr>
                <w:lang w:eastAsia="ru-RU"/>
              </w:rPr>
              <w:t>Міський бюджет</w:t>
            </w:r>
          </w:p>
          <w:p w:rsidR="008C4825" w:rsidRPr="00245A3F" w:rsidRDefault="008C4825" w:rsidP="008C4825">
            <w:pPr>
              <w:suppressAutoHyphens w:val="0"/>
              <w:jc w:val="center"/>
              <w:rPr>
                <w:lang w:eastAsia="ru-RU"/>
              </w:rPr>
            </w:pPr>
          </w:p>
        </w:tc>
        <w:tc>
          <w:tcPr>
            <w:tcW w:w="2835" w:type="dxa"/>
          </w:tcPr>
          <w:p w:rsidR="008C4825" w:rsidRPr="00245A3F" w:rsidRDefault="008C4825" w:rsidP="008C4825">
            <w:pPr>
              <w:suppressAutoHyphens w:val="0"/>
              <w:rPr>
                <w:lang w:eastAsia="ru-RU"/>
              </w:rPr>
            </w:pPr>
            <w:r w:rsidRPr="00245A3F">
              <w:rPr>
                <w:lang w:eastAsia="ru-RU"/>
              </w:rPr>
              <w:t>Засідання комісій – 4</w:t>
            </w:r>
            <w:r w:rsidR="006940A8">
              <w:rPr>
                <w:lang w:eastAsia="ru-RU"/>
              </w:rPr>
              <w:t xml:space="preserve"> од.</w:t>
            </w:r>
          </w:p>
          <w:p w:rsidR="008C4825" w:rsidRPr="00245A3F" w:rsidRDefault="008C4825" w:rsidP="008C4825">
            <w:pPr>
              <w:suppressAutoHyphens w:val="0"/>
              <w:rPr>
                <w:lang w:eastAsia="ru-RU"/>
              </w:rPr>
            </w:pPr>
          </w:p>
        </w:tc>
      </w:tr>
      <w:tr w:rsidR="008C4825" w:rsidRPr="00245A3F" w:rsidTr="00B114B8">
        <w:tc>
          <w:tcPr>
            <w:tcW w:w="3261" w:type="dxa"/>
          </w:tcPr>
          <w:p w:rsidR="008C4825" w:rsidRPr="00245A3F" w:rsidRDefault="008C4825" w:rsidP="008C4825">
            <w:pPr>
              <w:suppressAutoHyphens w:val="0"/>
              <w:jc w:val="both"/>
              <w:rPr>
                <w:lang w:eastAsia="ru-RU"/>
              </w:rPr>
            </w:pPr>
            <w:r w:rsidRPr="00245A3F">
              <w:rPr>
                <w:lang w:eastAsia="ru-RU"/>
              </w:rPr>
              <w:t>Проведення моніторингу стану травматизму виробничого і невиробничого характеру</w:t>
            </w:r>
          </w:p>
        </w:tc>
        <w:tc>
          <w:tcPr>
            <w:tcW w:w="2090" w:type="dxa"/>
          </w:tcPr>
          <w:p w:rsidR="008C4825" w:rsidRPr="00245A3F" w:rsidRDefault="008C4825" w:rsidP="008C4825">
            <w:pPr>
              <w:suppressAutoHyphens w:val="0"/>
              <w:jc w:val="center"/>
              <w:rPr>
                <w:lang w:eastAsia="ru-RU"/>
              </w:rPr>
            </w:pPr>
            <w:r w:rsidRPr="00245A3F">
              <w:rPr>
                <w:lang w:eastAsia="ru-RU"/>
              </w:rPr>
              <w:t>Управління з питань надзвичайних ситуацій та цивільного захисту населення і охорони праці</w:t>
            </w:r>
          </w:p>
        </w:tc>
        <w:tc>
          <w:tcPr>
            <w:tcW w:w="1985" w:type="dxa"/>
          </w:tcPr>
          <w:p w:rsidR="008C4825" w:rsidRPr="00245A3F" w:rsidRDefault="008C4825" w:rsidP="008C4825">
            <w:pPr>
              <w:suppressAutoHyphens w:val="0"/>
              <w:jc w:val="center"/>
              <w:rPr>
                <w:lang w:eastAsia="ru-RU"/>
              </w:rPr>
            </w:pPr>
          </w:p>
        </w:tc>
        <w:tc>
          <w:tcPr>
            <w:tcW w:w="2835" w:type="dxa"/>
          </w:tcPr>
          <w:p w:rsidR="008C4825" w:rsidRPr="00245A3F" w:rsidRDefault="008C4825" w:rsidP="008C4825">
            <w:pPr>
              <w:suppressAutoHyphens w:val="0"/>
              <w:rPr>
                <w:lang w:eastAsia="ru-RU"/>
              </w:rPr>
            </w:pPr>
            <w:r w:rsidRPr="00245A3F">
              <w:rPr>
                <w:lang w:eastAsia="ru-RU"/>
              </w:rPr>
              <w:t>Зменшення рівня травмованих внаслідок нещасних випадків - на 10%</w:t>
            </w:r>
          </w:p>
          <w:p w:rsidR="008C4825" w:rsidRPr="00245A3F" w:rsidRDefault="008C4825" w:rsidP="008C4825">
            <w:pPr>
              <w:suppressAutoHyphens w:val="0"/>
              <w:rPr>
                <w:lang w:eastAsia="ru-RU"/>
              </w:rPr>
            </w:pPr>
          </w:p>
        </w:tc>
      </w:tr>
      <w:tr w:rsidR="008C4825" w:rsidRPr="00245A3F" w:rsidTr="00B114B8">
        <w:tc>
          <w:tcPr>
            <w:tcW w:w="3261" w:type="dxa"/>
          </w:tcPr>
          <w:p w:rsidR="008C4825" w:rsidRPr="00245A3F" w:rsidRDefault="008C4825" w:rsidP="008C4825">
            <w:pPr>
              <w:suppressAutoHyphens w:val="0"/>
              <w:jc w:val="both"/>
              <w:rPr>
                <w:lang w:eastAsia="ru-RU"/>
              </w:rPr>
            </w:pPr>
            <w:r w:rsidRPr="00245A3F">
              <w:rPr>
                <w:lang w:eastAsia="ru-RU"/>
              </w:rPr>
              <w:t>Проведення профілактичних заходів, спрямованих на зменшення небезпечних факторів, запобігання нещасним випадкам на виробництві та випадкам травматизму невиробничого характеру</w:t>
            </w:r>
          </w:p>
        </w:tc>
        <w:tc>
          <w:tcPr>
            <w:tcW w:w="2090" w:type="dxa"/>
          </w:tcPr>
          <w:p w:rsidR="008C4825" w:rsidRPr="00245A3F" w:rsidRDefault="008C4825" w:rsidP="008C4825">
            <w:pPr>
              <w:suppressAutoHyphens w:val="0"/>
              <w:jc w:val="center"/>
              <w:rPr>
                <w:lang w:eastAsia="ru-RU"/>
              </w:rPr>
            </w:pPr>
            <w:r w:rsidRPr="00245A3F">
              <w:rPr>
                <w:lang w:eastAsia="ru-RU"/>
              </w:rPr>
              <w:t>Управління з питань надзвичайних ситуацій та цивільного захисту населення і охорони праці</w:t>
            </w:r>
          </w:p>
        </w:tc>
        <w:tc>
          <w:tcPr>
            <w:tcW w:w="1985" w:type="dxa"/>
          </w:tcPr>
          <w:p w:rsidR="008C4825" w:rsidRPr="00245A3F" w:rsidRDefault="008C4825" w:rsidP="008C4825">
            <w:pPr>
              <w:suppressAutoHyphens w:val="0"/>
              <w:jc w:val="center"/>
              <w:rPr>
                <w:lang w:eastAsia="ru-RU"/>
              </w:rPr>
            </w:pPr>
          </w:p>
        </w:tc>
        <w:tc>
          <w:tcPr>
            <w:tcW w:w="2835" w:type="dxa"/>
          </w:tcPr>
          <w:p w:rsidR="008C4825" w:rsidRPr="00245A3F" w:rsidRDefault="008C4825" w:rsidP="008C4825">
            <w:pPr>
              <w:suppressAutoHyphens w:val="0"/>
              <w:rPr>
                <w:lang w:eastAsia="ru-RU"/>
              </w:rPr>
            </w:pPr>
            <w:r w:rsidRPr="00245A3F">
              <w:rPr>
                <w:lang w:eastAsia="ru-RU"/>
              </w:rPr>
              <w:t xml:space="preserve">Проведення перевірок – </w:t>
            </w:r>
            <w:r w:rsidR="00585BF3" w:rsidRPr="00245A3F">
              <w:rPr>
                <w:lang w:eastAsia="ru-RU"/>
              </w:rPr>
              <w:t>7</w:t>
            </w:r>
            <w:r w:rsidRPr="00245A3F">
              <w:rPr>
                <w:lang w:eastAsia="ru-RU"/>
              </w:rPr>
              <w:t>0</w:t>
            </w:r>
            <w:r w:rsidR="006940A8">
              <w:rPr>
                <w:lang w:eastAsia="ru-RU"/>
              </w:rPr>
              <w:t xml:space="preserve"> од.</w:t>
            </w:r>
          </w:p>
          <w:p w:rsidR="008C4825" w:rsidRPr="00245A3F" w:rsidRDefault="008C4825" w:rsidP="008C4825">
            <w:pPr>
              <w:suppressAutoHyphens w:val="0"/>
              <w:rPr>
                <w:lang w:eastAsia="ru-RU"/>
              </w:rPr>
            </w:pPr>
          </w:p>
        </w:tc>
      </w:tr>
      <w:tr w:rsidR="008C4825" w:rsidRPr="00245A3F" w:rsidTr="00B114B8">
        <w:tc>
          <w:tcPr>
            <w:tcW w:w="3261" w:type="dxa"/>
          </w:tcPr>
          <w:p w:rsidR="008C4825" w:rsidRPr="00245A3F" w:rsidRDefault="008C4825" w:rsidP="008C4825">
            <w:pPr>
              <w:suppressAutoHyphens w:val="0"/>
              <w:jc w:val="both"/>
              <w:rPr>
                <w:lang w:eastAsia="ru-RU"/>
              </w:rPr>
            </w:pPr>
            <w:r w:rsidRPr="00245A3F">
              <w:rPr>
                <w:lang w:eastAsia="ru-RU"/>
              </w:rPr>
              <w:t xml:space="preserve">Надання фінансової підтримки закладам, які утримуються за рахунок державного та обласного </w:t>
            </w:r>
            <w:r w:rsidRPr="00245A3F">
              <w:rPr>
                <w:lang w:eastAsia="ru-RU"/>
              </w:rPr>
              <w:lastRenderedPageBreak/>
              <w:t>бюджетів та відіграють важливу роль у забезпеченні правопорядку на території міста</w:t>
            </w:r>
          </w:p>
        </w:tc>
        <w:tc>
          <w:tcPr>
            <w:tcW w:w="2090" w:type="dxa"/>
          </w:tcPr>
          <w:p w:rsidR="00F850A3" w:rsidRPr="00245A3F" w:rsidRDefault="008C4825" w:rsidP="008C4825">
            <w:pPr>
              <w:suppressAutoHyphens w:val="0"/>
              <w:jc w:val="center"/>
              <w:rPr>
                <w:lang w:eastAsia="ru-RU"/>
              </w:rPr>
            </w:pPr>
            <w:r w:rsidRPr="00245A3F">
              <w:rPr>
                <w:lang w:eastAsia="ru-RU"/>
              </w:rPr>
              <w:lastRenderedPageBreak/>
              <w:t xml:space="preserve">Виконавчий комітет міської ради, </w:t>
            </w:r>
          </w:p>
          <w:p w:rsidR="008C4825" w:rsidRPr="00245A3F" w:rsidRDefault="008C4825" w:rsidP="008C4825">
            <w:pPr>
              <w:suppressAutoHyphens w:val="0"/>
              <w:jc w:val="center"/>
              <w:rPr>
                <w:lang w:eastAsia="ru-RU"/>
              </w:rPr>
            </w:pPr>
            <w:r w:rsidRPr="00245A3F">
              <w:rPr>
                <w:lang w:eastAsia="ru-RU"/>
              </w:rPr>
              <w:lastRenderedPageBreak/>
              <w:t xml:space="preserve">управління охорони здоров’я </w:t>
            </w:r>
          </w:p>
        </w:tc>
        <w:tc>
          <w:tcPr>
            <w:tcW w:w="1985" w:type="dxa"/>
          </w:tcPr>
          <w:p w:rsidR="008C4825" w:rsidRPr="00245A3F" w:rsidRDefault="008C4825" w:rsidP="008C4825">
            <w:pPr>
              <w:suppressAutoHyphens w:val="0"/>
              <w:jc w:val="center"/>
              <w:rPr>
                <w:lang w:eastAsia="ru-RU"/>
              </w:rPr>
            </w:pPr>
            <w:r w:rsidRPr="00245A3F">
              <w:rPr>
                <w:lang w:eastAsia="ru-RU"/>
              </w:rPr>
              <w:lastRenderedPageBreak/>
              <w:t>Міський бюджет</w:t>
            </w:r>
          </w:p>
        </w:tc>
        <w:tc>
          <w:tcPr>
            <w:tcW w:w="2835" w:type="dxa"/>
          </w:tcPr>
          <w:p w:rsidR="008C4825" w:rsidRPr="00245A3F" w:rsidRDefault="008C4825" w:rsidP="008C4825">
            <w:pPr>
              <w:suppressAutoHyphens w:val="0"/>
              <w:rPr>
                <w:lang w:eastAsia="ru-RU"/>
              </w:rPr>
            </w:pPr>
            <w:r w:rsidRPr="00245A3F">
              <w:rPr>
                <w:lang w:eastAsia="ru-RU"/>
              </w:rPr>
              <w:t>Забезпечення правопорядку</w:t>
            </w:r>
          </w:p>
        </w:tc>
      </w:tr>
    </w:tbl>
    <w:p w:rsidR="00D03020" w:rsidRPr="00245A3F" w:rsidRDefault="00D03020" w:rsidP="00D03020">
      <w:pPr>
        <w:autoSpaceDE w:val="0"/>
        <w:spacing w:before="120"/>
        <w:jc w:val="both"/>
      </w:pPr>
      <w:r w:rsidRPr="00245A3F">
        <w:rPr>
          <w:rFonts w:eastAsia="TimesNewRomanPS-BoldMT"/>
          <w:b/>
          <w:bCs/>
        </w:rPr>
        <w:lastRenderedPageBreak/>
        <w:t>Очікувані результати.</w:t>
      </w:r>
    </w:p>
    <w:p w:rsidR="00D03020" w:rsidRPr="00245A3F" w:rsidRDefault="00D03020" w:rsidP="00D03020">
      <w:pPr>
        <w:ind w:firstLine="699"/>
        <w:jc w:val="both"/>
      </w:pPr>
      <w:r w:rsidRPr="00245A3F">
        <w:rPr>
          <w:color w:val="000000"/>
        </w:rPr>
        <w:t>Забезпечення своєчасного оповіщення населення та оперативного реагування у разі  виникнення надзвичайних ситуацій.</w:t>
      </w:r>
    </w:p>
    <w:p w:rsidR="00D03020" w:rsidRPr="00245A3F" w:rsidRDefault="00D03020" w:rsidP="00D03020">
      <w:pPr>
        <w:ind w:firstLine="699"/>
        <w:jc w:val="both"/>
      </w:pPr>
      <w:r w:rsidRPr="00245A3F">
        <w:t>Зниження рівня травматизму виробничого та невиробничого характеру на 10%.</w:t>
      </w:r>
    </w:p>
    <w:p w:rsidR="00036903" w:rsidRPr="00245A3F" w:rsidRDefault="00036903" w:rsidP="0095298D">
      <w:pPr>
        <w:jc w:val="center"/>
        <w:rPr>
          <w:b/>
          <w:bCs/>
          <w:highlight w:val="yellow"/>
        </w:rPr>
      </w:pPr>
    </w:p>
    <w:p w:rsidR="00036903" w:rsidRPr="00245A3F" w:rsidRDefault="007C429B" w:rsidP="00A5658C">
      <w:pPr>
        <w:pStyle w:val="1"/>
        <w:rPr>
          <w:sz w:val="24"/>
          <w:szCs w:val="24"/>
          <w:lang w:val="uk-UA"/>
        </w:rPr>
      </w:pPr>
      <w:bookmarkStart w:id="29" w:name="_Toc531180532"/>
      <w:r>
        <w:rPr>
          <w:sz w:val="24"/>
          <w:szCs w:val="24"/>
          <w:lang w:val="uk-UA"/>
        </w:rPr>
        <w:t>6</w:t>
      </w:r>
      <w:r w:rsidR="00036903" w:rsidRPr="00245A3F">
        <w:rPr>
          <w:sz w:val="24"/>
          <w:szCs w:val="24"/>
          <w:lang w:val="uk-UA"/>
        </w:rPr>
        <w:t>. РЕСУРСНЕ ЗАБЕЗПЕЧЕННЯ РОЗВИТКУ МІСТА.</w:t>
      </w:r>
      <w:bookmarkEnd w:id="29"/>
    </w:p>
    <w:p w:rsidR="00036903" w:rsidRPr="00245A3F" w:rsidRDefault="007C429B" w:rsidP="00E901C0">
      <w:pPr>
        <w:pStyle w:val="af0"/>
        <w:rPr>
          <w:lang w:val="uk-UA"/>
        </w:rPr>
      </w:pPr>
      <w:bookmarkStart w:id="30" w:name="_Toc531180533"/>
      <w:r>
        <w:rPr>
          <w:lang w:val="uk-UA"/>
        </w:rPr>
        <w:t>6</w:t>
      </w:r>
      <w:r w:rsidR="00036903" w:rsidRPr="00245A3F">
        <w:rPr>
          <w:lang w:val="uk-UA"/>
        </w:rPr>
        <w:t>.1. Бюджетно-фінансова політика.</w:t>
      </w:r>
      <w:bookmarkEnd w:id="30"/>
    </w:p>
    <w:p w:rsidR="00036903" w:rsidRPr="00245A3F" w:rsidRDefault="00036903" w:rsidP="001C6433">
      <w:pPr>
        <w:pStyle w:val="310"/>
        <w:spacing w:before="120" w:after="0"/>
        <w:rPr>
          <w:b/>
          <w:bCs/>
          <w:sz w:val="24"/>
          <w:szCs w:val="24"/>
        </w:rPr>
      </w:pPr>
      <w:r w:rsidRPr="00245A3F">
        <w:rPr>
          <w:b/>
          <w:bCs/>
          <w:sz w:val="24"/>
          <w:szCs w:val="24"/>
        </w:rPr>
        <w:t>Проблемні питання.</w:t>
      </w:r>
    </w:p>
    <w:p w:rsidR="00036903" w:rsidRPr="00245A3F" w:rsidRDefault="00036903" w:rsidP="00C02081">
      <w:pPr>
        <w:pStyle w:val="310"/>
        <w:spacing w:after="0"/>
        <w:ind w:firstLine="709"/>
        <w:jc w:val="both"/>
        <w:rPr>
          <w:sz w:val="24"/>
          <w:szCs w:val="24"/>
        </w:rPr>
      </w:pPr>
      <w:r w:rsidRPr="00245A3F">
        <w:rPr>
          <w:sz w:val="24"/>
          <w:szCs w:val="24"/>
        </w:rPr>
        <w:t>Зменшення обсягу фінансового ресурсу міського бюджету за рахунок змін у діючому законодавстві України.</w:t>
      </w:r>
    </w:p>
    <w:p w:rsidR="00036903" w:rsidRPr="00245A3F" w:rsidRDefault="00036903" w:rsidP="00C02081">
      <w:pPr>
        <w:pStyle w:val="310"/>
        <w:spacing w:after="0"/>
        <w:ind w:firstLine="709"/>
        <w:jc w:val="both"/>
        <w:rPr>
          <w:sz w:val="24"/>
          <w:szCs w:val="24"/>
        </w:rPr>
      </w:pPr>
      <w:r w:rsidRPr="00245A3F">
        <w:rPr>
          <w:sz w:val="24"/>
          <w:szCs w:val="24"/>
        </w:rPr>
        <w:t>Наявність заборгованості із сплати податків до бюджетів усіх рівнів.</w:t>
      </w:r>
    </w:p>
    <w:p w:rsidR="00036903" w:rsidRPr="00245A3F" w:rsidRDefault="00036903" w:rsidP="00C02081">
      <w:pPr>
        <w:spacing w:before="120"/>
        <w:jc w:val="both"/>
        <w:rPr>
          <w:highlight w:val="yellow"/>
        </w:rPr>
      </w:pPr>
      <w:r w:rsidRPr="00245A3F">
        <w:rPr>
          <w:b/>
          <w:bCs/>
          <w:lang w:eastAsia="uk-UA"/>
        </w:rPr>
        <w:t xml:space="preserve">Мета: </w:t>
      </w:r>
      <w:r w:rsidRPr="00245A3F">
        <w:t>проведення ефективної податково-бюджетної політики, підвищення прозорості та ефективності управління бюджетними коштами міста.</w:t>
      </w:r>
    </w:p>
    <w:p w:rsidR="00036903" w:rsidRPr="00245A3F" w:rsidRDefault="00036903" w:rsidP="00430DFB">
      <w:pPr>
        <w:pStyle w:val="ad"/>
        <w:spacing w:before="120" w:after="0"/>
        <w:jc w:val="both"/>
        <w:rPr>
          <w:lang w:val="uk-UA"/>
        </w:rPr>
      </w:pPr>
      <w:r w:rsidRPr="00245A3F">
        <w:rPr>
          <w:b/>
          <w:bCs/>
          <w:lang w:val="uk-UA" w:eastAsia="uk-UA"/>
        </w:rPr>
        <w:t>Пріоритетні завдання.</w:t>
      </w:r>
    </w:p>
    <w:p w:rsidR="00036903" w:rsidRPr="00245A3F" w:rsidRDefault="00036903" w:rsidP="003A3988">
      <w:pPr>
        <w:pStyle w:val="310"/>
        <w:spacing w:after="0"/>
        <w:ind w:firstLine="709"/>
        <w:jc w:val="both"/>
        <w:rPr>
          <w:sz w:val="24"/>
          <w:szCs w:val="24"/>
        </w:rPr>
      </w:pPr>
      <w:r w:rsidRPr="00245A3F">
        <w:rPr>
          <w:sz w:val="24"/>
          <w:szCs w:val="24"/>
        </w:rPr>
        <w:t>Забезпечення відкритості та прозорості фінанс</w:t>
      </w:r>
      <w:r w:rsidR="00B114B8" w:rsidRPr="00245A3F">
        <w:rPr>
          <w:sz w:val="24"/>
          <w:szCs w:val="24"/>
        </w:rPr>
        <w:t>о</w:t>
      </w:r>
      <w:r w:rsidRPr="00245A3F">
        <w:rPr>
          <w:sz w:val="24"/>
          <w:szCs w:val="24"/>
        </w:rPr>
        <w:t>вої політики.</w:t>
      </w:r>
    </w:p>
    <w:p w:rsidR="00036903" w:rsidRPr="00245A3F" w:rsidRDefault="00036903" w:rsidP="00AB54DE">
      <w:pPr>
        <w:pStyle w:val="310"/>
        <w:spacing w:after="0"/>
        <w:ind w:firstLine="709"/>
        <w:jc w:val="both"/>
        <w:rPr>
          <w:sz w:val="24"/>
          <w:szCs w:val="24"/>
        </w:rPr>
      </w:pPr>
      <w:r w:rsidRPr="00245A3F">
        <w:rPr>
          <w:sz w:val="24"/>
          <w:szCs w:val="24"/>
        </w:rPr>
        <w:t>Здійснення ефективного управління бюджетними коштами, оптимізація видатків міського бюджету.</w:t>
      </w:r>
    </w:p>
    <w:p w:rsidR="00036903" w:rsidRPr="00245A3F" w:rsidRDefault="00036903" w:rsidP="00AB54DE">
      <w:pPr>
        <w:pStyle w:val="310"/>
        <w:spacing w:after="0"/>
        <w:ind w:firstLine="709"/>
        <w:jc w:val="both"/>
        <w:rPr>
          <w:sz w:val="24"/>
          <w:szCs w:val="24"/>
        </w:rPr>
      </w:pPr>
      <w:r w:rsidRPr="00245A3F">
        <w:rPr>
          <w:sz w:val="24"/>
          <w:szCs w:val="24"/>
        </w:rPr>
        <w:t>Спрямування коштів на фінансування стратегічних напрямків соціально-економічного розвитку міста.</w:t>
      </w:r>
    </w:p>
    <w:p w:rsidR="00036903" w:rsidRPr="00245A3F" w:rsidRDefault="00036903" w:rsidP="00493572">
      <w:pPr>
        <w:pStyle w:val="310"/>
        <w:spacing w:after="0"/>
        <w:ind w:firstLine="709"/>
        <w:jc w:val="both"/>
        <w:rPr>
          <w:sz w:val="24"/>
          <w:szCs w:val="24"/>
        </w:rPr>
      </w:pPr>
      <w:r w:rsidRPr="00245A3F">
        <w:rPr>
          <w:sz w:val="24"/>
          <w:szCs w:val="24"/>
        </w:rPr>
        <w:t xml:space="preserve">Забезпечення надходжень податків, зборів та інших обов’язкових платежів до міського бюджету, недопущення виникнення заборгованості з їх сплати. </w:t>
      </w:r>
    </w:p>
    <w:p w:rsidR="00036903" w:rsidRPr="00245A3F" w:rsidRDefault="00036903" w:rsidP="00583020">
      <w:pPr>
        <w:ind w:firstLine="567"/>
        <w:jc w:val="both"/>
      </w:pPr>
    </w:p>
    <w:tbl>
      <w:tblPr>
        <w:tblW w:w="10171" w:type="dxa"/>
        <w:tblInd w:w="2" w:type="dxa"/>
        <w:tblLayout w:type="fixed"/>
        <w:tblLook w:val="0000" w:firstRow="0" w:lastRow="0" w:firstColumn="0" w:lastColumn="0" w:noHBand="0" w:noVBand="0"/>
      </w:tblPr>
      <w:tblGrid>
        <w:gridCol w:w="3261"/>
        <w:gridCol w:w="1835"/>
        <w:gridCol w:w="2240"/>
        <w:gridCol w:w="2835"/>
      </w:tblGrid>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ind w:firstLine="709"/>
              <w:jc w:val="both"/>
              <w:rPr>
                <w:b/>
                <w:bCs/>
              </w:rPr>
            </w:pPr>
            <w:r w:rsidRPr="00245A3F">
              <w:rPr>
                <w:b/>
                <w:bCs/>
              </w:rPr>
              <w:t>Зміст заходу</w:t>
            </w:r>
          </w:p>
        </w:tc>
        <w:tc>
          <w:tcPr>
            <w:tcW w:w="1835" w:type="dxa"/>
            <w:tcBorders>
              <w:top w:val="single" w:sz="4" w:space="0" w:color="000000"/>
              <w:left w:val="single" w:sz="4" w:space="0" w:color="000000"/>
              <w:bottom w:val="single" w:sz="4" w:space="0" w:color="000000"/>
            </w:tcBorders>
          </w:tcPr>
          <w:p w:rsidR="00D126E6" w:rsidRPr="00245A3F" w:rsidRDefault="00D126E6" w:rsidP="00700984">
            <w:pPr>
              <w:rPr>
                <w:b/>
                <w:bCs/>
              </w:rPr>
            </w:pPr>
            <w:r w:rsidRPr="00245A3F">
              <w:rPr>
                <w:b/>
                <w:bCs/>
              </w:rPr>
              <w:t>Виконавець</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jc w:val="center"/>
              <w:rPr>
                <w:b/>
                <w:bCs/>
              </w:rPr>
            </w:pPr>
            <w:r w:rsidRPr="00245A3F">
              <w:rPr>
                <w:b/>
                <w:bCs/>
              </w:rPr>
              <w:t>Джерела фінансування</w:t>
            </w: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jc w:val="center"/>
              <w:rPr>
                <w:b/>
                <w:bCs/>
                <w:lang w:eastAsia="ru-RU"/>
              </w:rPr>
            </w:pPr>
            <w:r w:rsidRPr="00245A3F">
              <w:rPr>
                <w:b/>
                <w:bCs/>
                <w:lang w:eastAsia="ru-RU"/>
              </w:rPr>
              <w:t xml:space="preserve">Індикатори </w:t>
            </w:r>
          </w:p>
          <w:p w:rsidR="00D126E6" w:rsidRPr="00245A3F" w:rsidRDefault="00D126E6" w:rsidP="00700984">
            <w:pPr>
              <w:jc w:val="center"/>
              <w:rPr>
                <w:b/>
                <w:bCs/>
              </w:rPr>
            </w:pPr>
            <w:r w:rsidRPr="00245A3F">
              <w:rPr>
                <w:b/>
                <w:bCs/>
                <w:lang w:eastAsia="ru-RU"/>
              </w:rPr>
              <w:t>виконання</w:t>
            </w:r>
          </w:p>
        </w:tc>
      </w:tr>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lang w:eastAsia="ru-RU"/>
              </w:rPr>
            </w:pPr>
            <w:r w:rsidRPr="00245A3F">
              <w:rPr>
                <w:lang w:eastAsia="ru-RU"/>
              </w:rPr>
              <w:t>Інформування громадськості міста щодо надходжень та використання коштів міського бюджету</w:t>
            </w:r>
          </w:p>
        </w:tc>
        <w:tc>
          <w:tcPr>
            <w:tcW w:w="1835" w:type="dxa"/>
            <w:tcBorders>
              <w:top w:val="single" w:sz="4" w:space="0" w:color="000000"/>
              <w:left w:val="single" w:sz="4" w:space="0" w:color="000000"/>
              <w:bottom w:val="single" w:sz="4" w:space="0" w:color="000000"/>
            </w:tcBorders>
          </w:tcPr>
          <w:p w:rsidR="00D126E6" w:rsidRPr="00245A3F" w:rsidRDefault="00D126E6" w:rsidP="0060012F">
            <w:pPr>
              <w:suppressAutoHyphens w:val="0"/>
              <w:jc w:val="center"/>
              <w:rPr>
                <w:lang w:eastAsia="ru-RU"/>
              </w:rPr>
            </w:pPr>
            <w:r w:rsidRPr="00245A3F">
              <w:rPr>
                <w:lang w:eastAsia="ru-RU"/>
              </w:rPr>
              <w:t>Фінансове управління, управління організаційно-інформаційної роботи та контролю</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jc w:val="center"/>
              <w:rPr>
                <w:b/>
                <w:bCs/>
              </w:rPr>
            </w:pP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Кількість інформацій – 4 од.</w:t>
            </w:r>
          </w:p>
        </w:tc>
      </w:tr>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lang w:eastAsia="ru-RU"/>
              </w:rPr>
            </w:pPr>
            <w:r w:rsidRPr="00245A3F">
              <w:rPr>
                <w:lang w:eastAsia="ru-RU"/>
              </w:rPr>
              <w:t>Контроль за цільовим та ефективним використанням бюджетних коштів, недопущення виникнення кредиторської та дебіторської заборгованості у бюджетній сфері</w:t>
            </w:r>
          </w:p>
        </w:tc>
        <w:tc>
          <w:tcPr>
            <w:tcW w:w="1835"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Фінансове управління</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napToGrid w:val="0"/>
            </w:pP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Відсутність заборгованості у бюджетних закладах</w:t>
            </w:r>
          </w:p>
        </w:tc>
      </w:tr>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t>Вжиття заходів,  спрямованих на погашення боргу із сплати податків, зборів та інших обов'язкових платежів до міського бюджету</w:t>
            </w:r>
          </w:p>
        </w:tc>
        <w:tc>
          <w:tcPr>
            <w:tcW w:w="1835"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napToGrid w:val="0"/>
            </w:pP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Зменшення суми боргу на 3%</w:t>
            </w:r>
          </w:p>
          <w:p w:rsidR="00D126E6" w:rsidRPr="00245A3F" w:rsidRDefault="00D126E6" w:rsidP="00700984">
            <w:pPr>
              <w:suppressAutoHyphens w:val="0"/>
              <w:rPr>
                <w:rFonts w:ascii="Calibri" w:hAnsi="Calibri" w:cs="Calibri"/>
                <w:lang w:eastAsia="ru-RU"/>
              </w:rPr>
            </w:pPr>
          </w:p>
        </w:tc>
      </w:tr>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lastRenderedPageBreak/>
              <w:t>Розширення бази оподаткування із плати за землю шляхом залучення нових землекористувачів (юридичних та фізичних осіб) та виявлення неоподаткованих площ земельних ділянок та їх користувачів</w:t>
            </w:r>
          </w:p>
        </w:tc>
        <w:tc>
          <w:tcPr>
            <w:tcW w:w="1835"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p w:rsidR="00D126E6" w:rsidRPr="00245A3F" w:rsidRDefault="00D126E6" w:rsidP="00700984">
            <w:pPr>
              <w:suppressAutoHyphens w:val="0"/>
              <w:jc w:val="center"/>
              <w:rPr>
                <w:lang w:eastAsia="ru-RU"/>
              </w:rPr>
            </w:pPr>
            <w:r w:rsidRPr="00245A3F">
              <w:rPr>
                <w:lang w:eastAsia="ru-RU"/>
              </w:rPr>
              <w:t>управління земельних ресурсів та земельної реформи</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napToGrid w:val="0"/>
            </w:pP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rFonts w:ascii="Calibri" w:hAnsi="Calibri" w:cs="Calibri"/>
                <w:lang w:eastAsia="ru-RU"/>
              </w:rPr>
            </w:pPr>
            <w:r w:rsidRPr="00245A3F">
              <w:rPr>
                <w:lang w:eastAsia="ru-RU"/>
              </w:rPr>
              <w:t>Збільшення надходжень до бюджету на 3,5%</w:t>
            </w:r>
          </w:p>
        </w:tc>
      </w:tr>
      <w:tr w:rsidR="00D126E6" w:rsidRPr="00245A3F" w:rsidTr="006940A8">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Здійснення моніторингу фінансових результатів діяльності суб’єктів господарювання, які зменшили перерахування податку з доходів фізичних осіб і при цьому отримують прибутки, нарощують обсяги виробництва або капітальних інвестицій</w:t>
            </w:r>
          </w:p>
        </w:tc>
        <w:tc>
          <w:tcPr>
            <w:tcW w:w="1835"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tc>
        <w:tc>
          <w:tcPr>
            <w:tcW w:w="2240"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jc w:val="center"/>
            </w:pPr>
          </w:p>
        </w:tc>
        <w:tc>
          <w:tcPr>
            <w:tcW w:w="2835"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rPr>
                <w:lang w:eastAsia="ru-RU"/>
              </w:rPr>
            </w:pPr>
            <w:r w:rsidRPr="00245A3F">
              <w:rPr>
                <w:lang w:eastAsia="ru-RU"/>
              </w:rPr>
              <w:t>Збільшення надходжень до міського бюджету на 12%</w:t>
            </w:r>
          </w:p>
        </w:tc>
      </w:tr>
      <w:tr w:rsidR="00D126E6" w:rsidRPr="00245A3F" w:rsidTr="006940A8">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rFonts w:ascii="Calibri" w:hAnsi="Calibri" w:cs="Calibri"/>
                <w:lang w:eastAsia="ru-RU"/>
              </w:rPr>
            </w:pPr>
            <w:r w:rsidRPr="00245A3F">
              <w:rPr>
                <w:lang w:eastAsia="ru-RU"/>
              </w:rPr>
              <w:t>Запобігання та протидія виникненню схем мінімізації сплати податків, зборів та платежів</w:t>
            </w:r>
          </w:p>
        </w:tc>
        <w:tc>
          <w:tcPr>
            <w:tcW w:w="1835"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tc>
        <w:tc>
          <w:tcPr>
            <w:tcW w:w="2240"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jc w:val="center"/>
            </w:pPr>
          </w:p>
        </w:tc>
        <w:tc>
          <w:tcPr>
            <w:tcW w:w="2835"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rPr>
                <w:lang w:eastAsia="ru-RU"/>
              </w:rPr>
            </w:pPr>
            <w:r w:rsidRPr="00245A3F">
              <w:rPr>
                <w:lang w:eastAsia="ru-RU"/>
              </w:rPr>
              <w:t>Збільшення надходжень до міського бюджету на 15%</w:t>
            </w:r>
          </w:p>
        </w:tc>
      </w:tr>
      <w:tr w:rsidR="00D126E6" w:rsidRPr="00245A3F" w:rsidTr="006940A8">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Залучення до оподаткування підприємств, які зареєстровані у інших регіонах, проте здійснюють господарську діяльність на території міста</w:t>
            </w:r>
          </w:p>
        </w:tc>
        <w:tc>
          <w:tcPr>
            <w:tcW w:w="1835"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tc>
        <w:tc>
          <w:tcPr>
            <w:tcW w:w="2240" w:type="dxa"/>
            <w:tcBorders>
              <w:top w:val="single" w:sz="4" w:space="0" w:color="auto"/>
              <w:left w:val="single" w:sz="4" w:space="0" w:color="auto"/>
              <w:bottom w:val="single" w:sz="4" w:space="0" w:color="auto"/>
              <w:right w:val="single" w:sz="4" w:space="0" w:color="auto"/>
            </w:tcBorders>
            <w:vAlign w:val="center"/>
          </w:tcPr>
          <w:p w:rsidR="00D126E6" w:rsidRPr="00245A3F" w:rsidRDefault="00D126E6" w:rsidP="00700984">
            <w:pPr>
              <w:jc w:val="center"/>
            </w:pPr>
          </w:p>
        </w:tc>
        <w:tc>
          <w:tcPr>
            <w:tcW w:w="2835" w:type="dxa"/>
            <w:tcBorders>
              <w:top w:val="single" w:sz="4" w:space="0" w:color="auto"/>
              <w:left w:val="single" w:sz="4" w:space="0" w:color="auto"/>
              <w:bottom w:val="single" w:sz="4" w:space="0" w:color="auto"/>
              <w:right w:val="single" w:sz="4" w:space="0" w:color="auto"/>
            </w:tcBorders>
          </w:tcPr>
          <w:p w:rsidR="00D126E6" w:rsidRPr="00245A3F" w:rsidRDefault="00D126E6" w:rsidP="00D126E6">
            <w:pPr>
              <w:suppressAutoHyphens w:val="0"/>
              <w:rPr>
                <w:rFonts w:ascii="Calibri" w:hAnsi="Calibri" w:cs="Calibri"/>
                <w:lang w:eastAsia="ru-RU"/>
              </w:rPr>
            </w:pPr>
            <w:r w:rsidRPr="00245A3F">
              <w:rPr>
                <w:lang w:eastAsia="ru-RU"/>
              </w:rPr>
              <w:t>Збільшення надходжень до міського бюджету на 12%</w:t>
            </w:r>
          </w:p>
        </w:tc>
      </w:tr>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lang w:eastAsia="ru-RU"/>
              </w:rPr>
            </w:pPr>
            <w:r w:rsidRPr="00245A3F">
              <w:rPr>
                <w:lang w:eastAsia="ru-RU"/>
              </w:rPr>
              <w:t xml:space="preserve">Проведення тренінгів, семінарів, круглих столів для суб’єктів підприємницької діяльності </w:t>
            </w:r>
          </w:p>
        </w:tc>
        <w:tc>
          <w:tcPr>
            <w:tcW w:w="1835"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napToGrid w:val="0"/>
            </w:pP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Кількість заходів – 12 од.</w:t>
            </w:r>
          </w:p>
        </w:tc>
      </w:tr>
    </w:tbl>
    <w:p w:rsidR="00D03020" w:rsidRPr="00245A3F" w:rsidRDefault="00D03020" w:rsidP="00D03020">
      <w:pPr>
        <w:pStyle w:val="310"/>
        <w:spacing w:before="120" w:after="0"/>
        <w:rPr>
          <w:b/>
          <w:bCs/>
          <w:sz w:val="24"/>
          <w:szCs w:val="24"/>
        </w:rPr>
      </w:pPr>
      <w:bookmarkStart w:id="31" w:name="_Toc531180534"/>
      <w:r w:rsidRPr="00245A3F">
        <w:rPr>
          <w:b/>
          <w:bCs/>
          <w:sz w:val="24"/>
          <w:szCs w:val="24"/>
        </w:rPr>
        <w:t xml:space="preserve">Очікувані результати. </w:t>
      </w:r>
    </w:p>
    <w:p w:rsidR="00D03020" w:rsidRPr="00245A3F" w:rsidRDefault="00D03020" w:rsidP="00D03020">
      <w:pPr>
        <w:ind w:firstLine="567"/>
        <w:jc w:val="both"/>
      </w:pPr>
      <w:r w:rsidRPr="00245A3F">
        <w:t>Збільшення надходжень до міського бюджету (без урахування міжбюджетних трансфертів) на 5,9%.</w:t>
      </w:r>
    </w:p>
    <w:p w:rsidR="00D03020" w:rsidRPr="00245A3F" w:rsidRDefault="00D03020" w:rsidP="00D03020">
      <w:pPr>
        <w:ind w:firstLine="567"/>
        <w:jc w:val="both"/>
      </w:pPr>
      <w:r w:rsidRPr="00245A3F">
        <w:t>Зменшення податкового боргу на 3%.</w:t>
      </w:r>
    </w:p>
    <w:p w:rsidR="00036903" w:rsidRPr="00245A3F" w:rsidRDefault="007C429B" w:rsidP="00D8160C">
      <w:pPr>
        <w:pStyle w:val="af0"/>
        <w:spacing w:before="240"/>
        <w:rPr>
          <w:lang w:val="uk-UA"/>
        </w:rPr>
      </w:pPr>
      <w:r>
        <w:rPr>
          <w:lang w:val="uk-UA"/>
        </w:rPr>
        <w:t>6</w:t>
      </w:r>
      <w:r w:rsidR="00036903" w:rsidRPr="00245A3F">
        <w:rPr>
          <w:lang w:val="uk-UA"/>
        </w:rPr>
        <w:t>.2. Управління майном територіальної громади міста.</w:t>
      </w:r>
      <w:bookmarkEnd w:id="31"/>
    </w:p>
    <w:p w:rsidR="00036903" w:rsidRPr="00245A3F" w:rsidRDefault="00036903" w:rsidP="0074647F">
      <w:pPr>
        <w:suppressAutoHyphens w:val="0"/>
        <w:spacing w:before="120"/>
        <w:jc w:val="both"/>
        <w:rPr>
          <w:lang w:eastAsia="ru-RU"/>
        </w:rPr>
      </w:pPr>
      <w:r w:rsidRPr="00245A3F">
        <w:rPr>
          <w:b/>
          <w:bCs/>
          <w:lang w:eastAsia="uk-UA"/>
        </w:rPr>
        <w:t>Проблемні питання.</w:t>
      </w:r>
    </w:p>
    <w:p w:rsidR="00036903" w:rsidRPr="00245A3F" w:rsidRDefault="00036903" w:rsidP="006940A8">
      <w:pPr>
        <w:pStyle w:val="a0"/>
        <w:spacing w:after="0"/>
        <w:ind w:firstLine="709"/>
        <w:jc w:val="both"/>
        <w:rPr>
          <w:color w:val="000000"/>
          <w:shd w:val="clear" w:color="auto" w:fill="FFFFFF"/>
          <w:lang w:val="uk-UA"/>
        </w:rPr>
      </w:pPr>
      <w:r w:rsidRPr="00245A3F">
        <w:rPr>
          <w:lang w:val="uk-UA" w:eastAsia="ru-RU"/>
        </w:rPr>
        <w:t xml:space="preserve">Недостатня інвестиційна привабливість </w:t>
      </w:r>
      <w:r w:rsidRPr="00245A3F">
        <w:rPr>
          <w:color w:val="000000"/>
          <w:shd w:val="clear" w:color="auto" w:fill="FFFFFF"/>
          <w:lang w:val="uk-UA"/>
        </w:rPr>
        <w:t xml:space="preserve">об’єктів  комунальної власності, які пропонуються для передачі у оренду та продажу на аукціонах.  </w:t>
      </w:r>
    </w:p>
    <w:p w:rsidR="00036903" w:rsidRPr="00245A3F" w:rsidRDefault="00036903" w:rsidP="001C6433">
      <w:pPr>
        <w:suppressAutoHyphens w:val="0"/>
        <w:ind w:firstLine="709"/>
        <w:jc w:val="both"/>
        <w:rPr>
          <w:lang w:eastAsia="ru-RU"/>
        </w:rPr>
      </w:pPr>
      <w:r w:rsidRPr="00245A3F">
        <w:rPr>
          <w:lang w:eastAsia="ru-RU"/>
        </w:rPr>
        <w:t>Наявність заборгованості з оплати за оренду нежитлових приміщень комунальної власності.</w:t>
      </w:r>
    </w:p>
    <w:p w:rsidR="00036903" w:rsidRPr="00245A3F" w:rsidRDefault="00036903" w:rsidP="001C6433">
      <w:pPr>
        <w:suppressAutoHyphens w:val="0"/>
        <w:ind w:firstLine="709"/>
        <w:jc w:val="both"/>
        <w:rPr>
          <w:lang w:eastAsia="ru-RU"/>
        </w:rPr>
      </w:pPr>
      <w:r w:rsidRPr="00245A3F">
        <w:rPr>
          <w:lang w:eastAsia="ru-RU"/>
        </w:rPr>
        <w:t>Збитковість діяльності комунальних підприємств.</w:t>
      </w:r>
    </w:p>
    <w:p w:rsidR="00036903" w:rsidRPr="00245A3F" w:rsidRDefault="00036903" w:rsidP="00BC2AB9">
      <w:pPr>
        <w:suppressAutoHyphens w:val="0"/>
        <w:ind w:firstLine="709"/>
        <w:jc w:val="both"/>
        <w:rPr>
          <w:lang w:eastAsia="ru-RU"/>
        </w:rPr>
      </w:pPr>
      <w:r w:rsidRPr="00245A3F">
        <w:rPr>
          <w:lang w:eastAsia="ru-RU"/>
        </w:rPr>
        <w:t xml:space="preserve">Недостатній рівень залучення кредитних коштів для виконання заходів, що мають </w:t>
      </w:r>
      <w:proofErr w:type="spellStart"/>
      <w:r w:rsidRPr="00245A3F">
        <w:rPr>
          <w:lang w:eastAsia="ru-RU"/>
        </w:rPr>
        <w:t>швидкоокупний</w:t>
      </w:r>
      <w:proofErr w:type="spellEnd"/>
      <w:r w:rsidRPr="00245A3F">
        <w:rPr>
          <w:lang w:eastAsia="ru-RU"/>
        </w:rPr>
        <w:t xml:space="preserve"> ефект.</w:t>
      </w:r>
    </w:p>
    <w:p w:rsidR="00036903" w:rsidRPr="00245A3F" w:rsidRDefault="00036903" w:rsidP="00BC2AB9">
      <w:pPr>
        <w:suppressAutoHyphens w:val="0"/>
        <w:ind w:firstLine="709"/>
        <w:jc w:val="both"/>
        <w:rPr>
          <w:lang w:eastAsia="ru-RU"/>
        </w:rPr>
      </w:pPr>
      <w:r w:rsidRPr="00245A3F">
        <w:rPr>
          <w:lang w:eastAsia="ru-RU"/>
        </w:rPr>
        <w:t>Відсутність єдиної міської системи управління та супутникового моніторингу спеціалізованої техніки комунальних підприємств.</w:t>
      </w:r>
    </w:p>
    <w:p w:rsidR="00036903" w:rsidRPr="00245A3F" w:rsidRDefault="00036903" w:rsidP="001C6433">
      <w:pPr>
        <w:suppressAutoHyphens w:val="0"/>
        <w:spacing w:before="120"/>
        <w:jc w:val="both"/>
        <w:rPr>
          <w:lang w:eastAsia="uk-UA"/>
        </w:rPr>
      </w:pPr>
      <w:r w:rsidRPr="00245A3F">
        <w:rPr>
          <w:b/>
          <w:bCs/>
          <w:lang w:eastAsia="uk-UA"/>
        </w:rPr>
        <w:t xml:space="preserve">Мета: </w:t>
      </w:r>
      <w:r w:rsidRPr="00245A3F">
        <w:t xml:space="preserve">підвищення раціонального та ефективного управління об’єктами комунальної власності територіальної громади </w:t>
      </w:r>
      <w:r w:rsidRPr="00245A3F">
        <w:rPr>
          <w:lang w:eastAsia="uk-UA"/>
        </w:rPr>
        <w:t>міста.</w:t>
      </w:r>
    </w:p>
    <w:p w:rsidR="00036903" w:rsidRPr="00245A3F" w:rsidRDefault="00036903" w:rsidP="001C6433">
      <w:pPr>
        <w:suppressAutoHyphens w:val="0"/>
        <w:spacing w:before="120"/>
        <w:jc w:val="both"/>
        <w:rPr>
          <w:b/>
          <w:bCs/>
          <w:lang w:eastAsia="uk-UA"/>
        </w:rPr>
      </w:pPr>
      <w:r w:rsidRPr="00245A3F">
        <w:rPr>
          <w:b/>
          <w:bCs/>
          <w:lang w:eastAsia="uk-UA"/>
        </w:rPr>
        <w:lastRenderedPageBreak/>
        <w:t>Пріоритетні завдання.</w:t>
      </w:r>
    </w:p>
    <w:p w:rsidR="00036903" w:rsidRPr="00245A3F" w:rsidRDefault="00036903" w:rsidP="00DE50F3">
      <w:pPr>
        <w:pStyle w:val="a0"/>
        <w:spacing w:after="0"/>
        <w:ind w:firstLine="709"/>
        <w:jc w:val="both"/>
        <w:rPr>
          <w:shd w:val="clear" w:color="auto" w:fill="FFFFFF"/>
          <w:lang w:val="uk-UA"/>
        </w:rPr>
      </w:pPr>
      <w:r w:rsidRPr="00245A3F">
        <w:rPr>
          <w:shd w:val="clear" w:color="auto" w:fill="FFFFFF"/>
          <w:lang w:val="uk-UA"/>
        </w:rPr>
        <w:t xml:space="preserve">Висвітлення </w:t>
      </w:r>
      <w:r w:rsidR="006940A8">
        <w:rPr>
          <w:shd w:val="clear" w:color="auto" w:fill="FFFFFF"/>
          <w:lang w:val="uk-UA"/>
        </w:rPr>
        <w:t>у</w:t>
      </w:r>
      <w:r w:rsidRPr="00245A3F">
        <w:rPr>
          <w:shd w:val="clear" w:color="auto" w:fill="FFFFFF"/>
          <w:lang w:val="uk-UA"/>
        </w:rPr>
        <w:t xml:space="preserve"> ЗМІ та на офіційному сайті міської ради інформації щодо оренди та приватизації  нежитлових приміщень комунальної власності з метою залучення потенційних орендарів  та покупців.</w:t>
      </w:r>
    </w:p>
    <w:p w:rsidR="00036903" w:rsidRPr="00245A3F" w:rsidRDefault="00036903" w:rsidP="00DE50F3">
      <w:pPr>
        <w:pStyle w:val="a0"/>
        <w:spacing w:after="0"/>
        <w:ind w:firstLine="709"/>
        <w:jc w:val="both"/>
        <w:rPr>
          <w:shd w:val="clear" w:color="auto" w:fill="FFFFFF"/>
          <w:lang w:val="uk-UA"/>
        </w:rPr>
      </w:pPr>
      <w:r w:rsidRPr="00245A3F">
        <w:rPr>
          <w:shd w:val="clear" w:color="auto" w:fill="FFFFFF"/>
          <w:lang w:val="uk-UA"/>
        </w:rPr>
        <w:t>Передача об’єктів нерухомого майна у оренду, приватизація непривабливих для оренди об’єктів на електронних аукціонах через електронну торгову систему  Прозоро.</w:t>
      </w:r>
      <w:r w:rsidR="00D32734" w:rsidRPr="00245A3F">
        <w:rPr>
          <w:shd w:val="clear" w:color="auto" w:fill="FFFFFF"/>
          <w:lang w:val="uk-UA"/>
        </w:rPr>
        <w:t xml:space="preserve"> </w:t>
      </w:r>
      <w:r w:rsidRPr="00245A3F">
        <w:rPr>
          <w:shd w:val="clear" w:color="auto" w:fill="FFFFFF"/>
          <w:lang w:val="uk-UA"/>
        </w:rPr>
        <w:t>Продажі.</w:t>
      </w:r>
    </w:p>
    <w:p w:rsidR="00036903" w:rsidRPr="00245A3F" w:rsidRDefault="00036903" w:rsidP="00DE50F3">
      <w:pPr>
        <w:pStyle w:val="a0"/>
        <w:spacing w:after="0"/>
        <w:ind w:firstLine="709"/>
        <w:jc w:val="both"/>
        <w:rPr>
          <w:shd w:val="clear" w:color="auto" w:fill="FFFFFF"/>
          <w:lang w:val="uk-UA"/>
        </w:rPr>
      </w:pPr>
      <w:r w:rsidRPr="00245A3F">
        <w:rPr>
          <w:shd w:val="clear" w:color="auto" w:fill="FFFFFF"/>
          <w:lang w:val="uk-UA"/>
        </w:rPr>
        <w:t>Покращення стану об’єктів комунальної власності, які передаються у оренду.</w:t>
      </w:r>
    </w:p>
    <w:p w:rsidR="00036903" w:rsidRPr="00245A3F" w:rsidRDefault="00036903" w:rsidP="00DE50F3">
      <w:pPr>
        <w:pStyle w:val="a0"/>
        <w:spacing w:after="0"/>
        <w:ind w:firstLine="709"/>
        <w:jc w:val="both"/>
        <w:rPr>
          <w:shd w:val="clear" w:color="auto" w:fill="FFFFFF"/>
          <w:lang w:val="uk-UA"/>
        </w:rPr>
      </w:pPr>
      <w:r w:rsidRPr="00245A3F">
        <w:rPr>
          <w:shd w:val="clear" w:color="auto" w:fill="FFFFFF"/>
          <w:lang w:val="uk-UA"/>
        </w:rPr>
        <w:t xml:space="preserve">Здійснення контролю за сплатою орендарями орендної плати та цільовим і ефективним використанням приміщень, переданих у оренду. </w:t>
      </w:r>
    </w:p>
    <w:p w:rsidR="00036903" w:rsidRPr="00245A3F" w:rsidRDefault="00036903" w:rsidP="00DE50F3">
      <w:pPr>
        <w:pStyle w:val="a0"/>
        <w:spacing w:after="0"/>
        <w:ind w:firstLine="709"/>
        <w:jc w:val="both"/>
        <w:rPr>
          <w:shd w:val="clear" w:color="auto" w:fill="FFFFFF"/>
          <w:lang w:val="uk-UA"/>
        </w:rPr>
      </w:pPr>
      <w:r w:rsidRPr="00245A3F">
        <w:rPr>
          <w:shd w:val="clear" w:color="auto" w:fill="FFFFFF"/>
          <w:lang w:val="uk-UA"/>
        </w:rPr>
        <w:t>Впорядкування документації на об’єкти комунальної власності.</w:t>
      </w:r>
    </w:p>
    <w:p w:rsidR="00036903" w:rsidRPr="00245A3F" w:rsidRDefault="00036903" w:rsidP="00DE50F3">
      <w:pPr>
        <w:suppressAutoHyphens w:val="0"/>
        <w:ind w:firstLine="709"/>
        <w:jc w:val="both"/>
        <w:rPr>
          <w:shd w:val="clear" w:color="auto" w:fill="FFFFFF"/>
        </w:rPr>
      </w:pPr>
      <w:r w:rsidRPr="00245A3F">
        <w:rPr>
          <w:shd w:val="clear" w:color="auto" w:fill="FFFFFF"/>
        </w:rPr>
        <w:t>Забезпечення результативної роботи комунальних підприємств.</w:t>
      </w:r>
    </w:p>
    <w:p w:rsidR="00036903" w:rsidRPr="00245A3F" w:rsidRDefault="00036903" w:rsidP="00D126E6">
      <w:pPr>
        <w:pStyle w:val="a0"/>
        <w:tabs>
          <w:tab w:val="left" w:pos="4678"/>
        </w:tabs>
        <w:rPr>
          <w:lang w:val="uk-UA"/>
        </w:rPr>
      </w:pPr>
    </w:p>
    <w:tbl>
      <w:tblPr>
        <w:tblW w:w="10029" w:type="dxa"/>
        <w:tblInd w:w="2" w:type="dxa"/>
        <w:tblLayout w:type="fixed"/>
        <w:tblLook w:val="0000" w:firstRow="0" w:lastRow="0" w:firstColumn="0" w:lastColumn="0" w:noHBand="0" w:noVBand="0"/>
      </w:tblPr>
      <w:tblGrid>
        <w:gridCol w:w="3261"/>
        <w:gridCol w:w="1948"/>
        <w:gridCol w:w="1947"/>
        <w:gridCol w:w="2873"/>
      </w:tblGrid>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ind w:firstLine="709"/>
              <w:jc w:val="both"/>
              <w:rPr>
                <w:b/>
                <w:bCs/>
              </w:rPr>
            </w:pPr>
            <w:r w:rsidRPr="00245A3F">
              <w:rPr>
                <w:b/>
                <w:bCs/>
              </w:rPr>
              <w:t>Зміст заходу</w:t>
            </w:r>
          </w:p>
        </w:tc>
        <w:tc>
          <w:tcPr>
            <w:tcW w:w="1948" w:type="dxa"/>
            <w:tcBorders>
              <w:top w:val="single" w:sz="4" w:space="0" w:color="000000"/>
              <w:left w:val="single" w:sz="4" w:space="0" w:color="000000"/>
              <w:bottom w:val="single" w:sz="4" w:space="0" w:color="000000"/>
            </w:tcBorders>
          </w:tcPr>
          <w:p w:rsidR="00D126E6" w:rsidRPr="00245A3F" w:rsidRDefault="00D126E6" w:rsidP="00700984">
            <w:pPr>
              <w:rPr>
                <w:b/>
                <w:bCs/>
              </w:rPr>
            </w:pPr>
            <w:r w:rsidRPr="00245A3F">
              <w:rPr>
                <w:b/>
                <w:bCs/>
              </w:rPr>
              <w:t>Виконавець</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jc w:val="center"/>
              <w:rPr>
                <w:b/>
                <w:bCs/>
              </w:rPr>
            </w:pPr>
            <w:r w:rsidRPr="00245A3F">
              <w:rPr>
                <w:b/>
                <w:bCs/>
              </w:rPr>
              <w:t>Джерела фінансування</w:t>
            </w: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jc w:val="center"/>
              <w:rPr>
                <w:b/>
                <w:bCs/>
                <w:lang w:eastAsia="ru-RU"/>
              </w:rPr>
            </w:pPr>
            <w:r w:rsidRPr="00245A3F">
              <w:rPr>
                <w:b/>
                <w:bCs/>
                <w:lang w:eastAsia="ru-RU"/>
              </w:rPr>
              <w:t xml:space="preserve">Індикатори </w:t>
            </w:r>
          </w:p>
          <w:p w:rsidR="00D126E6" w:rsidRPr="00245A3F" w:rsidRDefault="00D126E6" w:rsidP="00700984">
            <w:pPr>
              <w:jc w:val="center"/>
              <w:rPr>
                <w:b/>
                <w:bCs/>
              </w:rPr>
            </w:pPr>
            <w:r w:rsidRPr="00245A3F">
              <w:rPr>
                <w:b/>
                <w:bCs/>
                <w:lang w:eastAsia="ru-RU"/>
              </w:rPr>
              <w:t>виконання</w:t>
            </w: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t>Продовження робіт з реєстрації права власності на нерухоме майно, яке перебуває у власності територіальної громади міста</w:t>
            </w:r>
          </w:p>
        </w:tc>
        <w:tc>
          <w:tcPr>
            <w:tcW w:w="1948" w:type="dxa"/>
            <w:tcBorders>
              <w:top w:val="single" w:sz="4" w:space="0" w:color="000000"/>
              <w:left w:val="single" w:sz="4" w:space="0" w:color="000000"/>
              <w:bottom w:val="single" w:sz="4" w:space="0" w:color="000000"/>
            </w:tcBorders>
          </w:tcPr>
          <w:p w:rsidR="006940A8" w:rsidRDefault="00D126E6" w:rsidP="00700984">
            <w:pPr>
              <w:suppressAutoHyphens w:val="0"/>
              <w:jc w:val="center"/>
              <w:rPr>
                <w:lang w:eastAsia="ru-RU"/>
              </w:rPr>
            </w:pPr>
            <w:r w:rsidRPr="00245A3F">
              <w:rPr>
                <w:lang w:eastAsia="ru-RU"/>
              </w:rPr>
              <w:t xml:space="preserve">Управління комунального майна, </w:t>
            </w:r>
            <w:proofErr w:type="spellStart"/>
            <w:r w:rsidRPr="00245A3F">
              <w:rPr>
                <w:lang w:eastAsia="ru-RU"/>
              </w:rPr>
              <w:t>балансоутриму</w:t>
            </w:r>
            <w:proofErr w:type="spellEnd"/>
          </w:p>
          <w:p w:rsidR="00D126E6" w:rsidRPr="00245A3F" w:rsidRDefault="00D126E6" w:rsidP="00700984">
            <w:pPr>
              <w:suppressAutoHyphens w:val="0"/>
              <w:jc w:val="center"/>
              <w:rPr>
                <w:lang w:eastAsia="ru-RU"/>
              </w:rPr>
            </w:pPr>
            <w:proofErr w:type="spellStart"/>
            <w:r w:rsidRPr="00245A3F">
              <w:rPr>
                <w:lang w:eastAsia="ru-RU"/>
              </w:rPr>
              <w:t>вачі</w:t>
            </w:r>
            <w:proofErr w:type="spellEnd"/>
            <w:r w:rsidRPr="00245A3F">
              <w:rPr>
                <w:lang w:eastAsia="ru-RU"/>
              </w:rPr>
              <w:t xml:space="preserve"> нерухомого майна</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lang w:eastAsia="ru-RU"/>
              </w:rPr>
            </w:pP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Кількість зареєстрованих об’єктів – 50 од.</w:t>
            </w:r>
          </w:p>
          <w:p w:rsidR="00D126E6" w:rsidRPr="00245A3F" w:rsidRDefault="00D126E6" w:rsidP="00700984">
            <w:pPr>
              <w:suppressAutoHyphens w:val="0"/>
              <w:rPr>
                <w:lang w:eastAsia="ru-RU"/>
              </w:rPr>
            </w:pP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lang w:eastAsia="ru-RU"/>
              </w:rPr>
            </w:pPr>
            <w:r w:rsidRPr="00245A3F">
              <w:rPr>
                <w:lang w:eastAsia="ru-RU"/>
              </w:rPr>
              <w:t>Замовлення оцінки нерухомого майна та рецензування звітів про оцінку майна</w:t>
            </w:r>
          </w:p>
        </w:tc>
        <w:tc>
          <w:tcPr>
            <w:tcW w:w="1948"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Управління комунального майна</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lang w:eastAsia="ru-RU"/>
              </w:rPr>
            </w:pPr>
            <w:r w:rsidRPr="00245A3F">
              <w:rPr>
                <w:lang w:eastAsia="ru-RU"/>
              </w:rPr>
              <w:t>Міський бюджет</w:t>
            </w: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lang w:eastAsia="ru-RU"/>
              </w:rPr>
            </w:pPr>
            <w:r w:rsidRPr="00245A3F">
              <w:rPr>
                <w:lang w:eastAsia="ru-RU"/>
              </w:rPr>
              <w:t xml:space="preserve">Виконання робіт з поліпшення стану об’єктів комунальної власності, які передаються у оренду </w:t>
            </w:r>
          </w:p>
        </w:tc>
        <w:tc>
          <w:tcPr>
            <w:tcW w:w="1948"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МКП по утриманню нежитлових приміщень</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lang w:eastAsia="ru-RU"/>
              </w:rPr>
            </w:pPr>
            <w:r w:rsidRPr="00245A3F">
              <w:rPr>
                <w:lang w:eastAsia="ru-RU"/>
              </w:rPr>
              <w:t>Інші кошти</w:t>
            </w: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Кількість об’єктів – 5 од.</w:t>
            </w:r>
          </w:p>
          <w:p w:rsidR="00D126E6" w:rsidRPr="00245A3F" w:rsidRDefault="00D126E6" w:rsidP="00700984">
            <w:pPr>
              <w:suppressAutoHyphens w:val="0"/>
              <w:rPr>
                <w:lang w:eastAsia="ru-RU"/>
              </w:rPr>
            </w:pP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t>Забезпечення погашення заборгованості за договорами оренди майна, що належить до комунальної власності територіальної громади міста</w:t>
            </w:r>
          </w:p>
        </w:tc>
        <w:tc>
          <w:tcPr>
            <w:tcW w:w="1948" w:type="dxa"/>
            <w:tcBorders>
              <w:top w:val="single" w:sz="4" w:space="0" w:color="000000"/>
              <w:left w:val="single" w:sz="4" w:space="0" w:color="000000"/>
              <w:bottom w:val="single" w:sz="4" w:space="0" w:color="000000"/>
            </w:tcBorders>
          </w:tcPr>
          <w:p w:rsidR="006940A8" w:rsidRDefault="00D126E6" w:rsidP="00700984">
            <w:pPr>
              <w:suppressAutoHyphens w:val="0"/>
              <w:jc w:val="center"/>
              <w:rPr>
                <w:lang w:eastAsia="ru-RU"/>
              </w:rPr>
            </w:pPr>
            <w:r w:rsidRPr="00245A3F">
              <w:rPr>
                <w:lang w:eastAsia="ru-RU"/>
              </w:rPr>
              <w:t xml:space="preserve">Управління комунального майна, </w:t>
            </w:r>
          </w:p>
          <w:p w:rsidR="00D126E6" w:rsidRPr="00245A3F" w:rsidRDefault="00D126E6" w:rsidP="00700984">
            <w:pPr>
              <w:suppressAutoHyphens w:val="0"/>
              <w:jc w:val="center"/>
              <w:rPr>
                <w:rFonts w:ascii="Calibri" w:hAnsi="Calibri" w:cs="Calibri"/>
                <w:lang w:eastAsia="ru-RU"/>
              </w:rPr>
            </w:pPr>
            <w:r w:rsidRPr="00245A3F">
              <w:rPr>
                <w:lang w:eastAsia="ru-RU"/>
              </w:rPr>
              <w:t>МКП по утриманню нежитлових приміщень</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rFonts w:ascii="Calibri" w:hAnsi="Calibri" w:cs="Calibri"/>
                <w:lang w:eastAsia="ru-RU"/>
              </w:rPr>
            </w:pPr>
            <w:r w:rsidRPr="00245A3F">
              <w:rPr>
                <w:lang w:eastAsia="ru-RU"/>
              </w:rPr>
              <w:t>Міський бюджет</w:t>
            </w: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Рівень оплати – не менше 100%</w:t>
            </w: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t>Забезпечення виконання комунальними підприємствами фінансових планів та отримання позитивного фінансового результату від здійснення господарської діяльності</w:t>
            </w:r>
          </w:p>
        </w:tc>
        <w:tc>
          <w:tcPr>
            <w:tcW w:w="1948"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Відділ планування діяльності та стратегічного розвитку підприємств міста, виконавчі органи міської ради, комунальні підприємства</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rFonts w:ascii="Calibri" w:hAnsi="Calibri" w:cs="Calibri"/>
                <w:lang w:eastAsia="ru-RU"/>
              </w:rPr>
            </w:pP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Кількість прибуткових підприємств – 26 од.</w:t>
            </w:r>
          </w:p>
        </w:tc>
      </w:tr>
      <w:tr w:rsidR="00D126E6" w:rsidRPr="00245A3F" w:rsidTr="00D126E6">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Залучення кредитних коштів для оновлення матеріально-технічної бази комунальних підприємств</w:t>
            </w:r>
          </w:p>
        </w:tc>
        <w:tc>
          <w:tcPr>
            <w:tcW w:w="1948"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Комунальні підприємства</w:t>
            </w:r>
          </w:p>
        </w:tc>
        <w:tc>
          <w:tcPr>
            <w:tcW w:w="1947"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Інші кошти</w:t>
            </w:r>
          </w:p>
        </w:tc>
        <w:tc>
          <w:tcPr>
            <w:tcW w:w="2873"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Кількість підприємств – 5 од.</w:t>
            </w: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lastRenderedPageBreak/>
              <w:t xml:space="preserve">Надання фінансової підтримки, допомоги, відшкодування різниці між встановленими тарифами та фактичними витратами на виробництво послуг комунальним підприємствам </w:t>
            </w:r>
          </w:p>
        </w:tc>
        <w:tc>
          <w:tcPr>
            <w:tcW w:w="1948"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Фінансове управління</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lang w:eastAsia="ru-RU"/>
              </w:rPr>
            </w:pPr>
            <w:r w:rsidRPr="00245A3F">
              <w:rPr>
                <w:lang w:eastAsia="ru-RU"/>
              </w:rPr>
              <w:t>Міський бюджет</w:t>
            </w: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Якісне, своєчасне, безперебійне надання послуг</w:t>
            </w:r>
          </w:p>
        </w:tc>
      </w:tr>
      <w:tr w:rsidR="00D126E6" w:rsidRPr="00245A3F" w:rsidTr="00D126E6">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 xml:space="preserve">Встановлення єдиної міської системи управління та супутникового моніторингу спеціалізованої техніки комунальних підприємств </w:t>
            </w:r>
          </w:p>
        </w:tc>
        <w:tc>
          <w:tcPr>
            <w:tcW w:w="1948"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Управління житлово-комунального господарства, комунальні підприємства</w:t>
            </w:r>
          </w:p>
        </w:tc>
        <w:tc>
          <w:tcPr>
            <w:tcW w:w="1947"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Інші кошти</w:t>
            </w:r>
          </w:p>
        </w:tc>
        <w:tc>
          <w:tcPr>
            <w:tcW w:w="2873"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rPr>
                <w:lang w:eastAsia="ru-RU"/>
              </w:rPr>
            </w:pPr>
            <w:r w:rsidRPr="00245A3F">
              <w:rPr>
                <w:lang w:eastAsia="ru-RU"/>
              </w:rPr>
              <w:t>Кількість підприємств – 18 од.</w:t>
            </w:r>
          </w:p>
        </w:tc>
      </w:tr>
      <w:tr w:rsidR="00D126E6" w:rsidRPr="00245A3F" w:rsidTr="00D126E6">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rFonts w:ascii="Calibri" w:hAnsi="Calibri" w:cs="Calibri"/>
                <w:lang w:eastAsia="ru-RU"/>
              </w:rPr>
            </w:pPr>
            <w:r w:rsidRPr="00245A3F">
              <w:rPr>
                <w:lang w:eastAsia="ru-RU"/>
              </w:rPr>
              <w:t>Здійснення контролю за розміщенням відкритих даних  комунальними підприємствами на офіційному сайті міської ради</w:t>
            </w:r>
          </w:p>
        </w:tc>
        <w:tc>
          <w:tcPr>
            <w:tcW w:w="1948"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Відділ планування діяльності та стратегічного розвитку підприємств міста, комунальні підприємства</w:t>
            </w:r>
          </w:p>
        </w:tc>
        <w:tc>
          <w:tcPr>
            <w:tcW w:w="1947"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p>
        </w:tc>
        <w:tc>
          <w:tcPr>
            <w:tcW w:w="2873"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Розміщення даних – 40 комунальних підприємств</w:t>
            </w:r>
          </w:p>
          <w:p w:rsidR="00D126E6" w:rsidRPr="00245A3F" w:rsidRDefault="00D126E6" w:rsidP="00700984">
            <w:pPr>
              <w:suppressAutoHyphens w:val="0"/>
              <w:jc w:val="both"/>
              <w:rPr>
                <w:lang w:eastAsia="ru-RU"/>
              </w:rPr>
            </w:pPr>
          </w:p>
        </w:tc>
      </w:tr>
    </w:tbl>
    <w:p w:rsidR="00036903" w:rsidRPr="00245A3F" w:rsidRDefault="00036903" w:rsidP="006A599A">
      <w:pPr>
        <w:pStyle w:val="ad"/>
        <w:tabs>
          <w:tab w:val="left" w:pos="720"/>
        </w:tabs>
        <w:spacing w:before="0" w:after="0"/>
        <w:ind w:left="720"/>
        <w:rPr>
          <w:highlight w:val="yellow"/>
          <w:lang w:val="uk-UA"/>
        </w:rPr>
      </w:pPr>
    </w:p>
    <w:p w:rsidR="00D03020" w:rsidRPr="00245A3F" w:rsidRDefault="00D03020" w:rsidP="00D03020">
      <w:pPr>
        <w:spacing w:before="120"/>
        <w:jc w:val="both"/>
      </w:pPr>
      <w:r w:rsidRPr="00245A3F">
        <w:rPr>
          <w:b/>
          <w:bCs/>
        </w:rPr>
        <w:t>Очікувані результати.</w:t>
      </w:r>
    </w:p>
    <w:p w:rsidR="00D03020" w:rsidRPr="00245A3F" w:rsidRDefault="00D03020" w:rsidP="00D03020">
      <w:pPr>
        <w:pStyle w:val="3"/>
        <w:numPr>
          <w:ilvl w:val="0"/>
          <w:numId w:val="0"/>
        </w:numPr>
        <w:spacing w:before="0" w:after="0"/>
        <w:ind w:firstLine="709"/>
        <w:jc w:val="both"/>
        <w:rPr>
          <w:rFonts w:ascii="Times New Roman" w:hAnsi="Times New Roman" w:cs="Times New Roman"/>
          <w:b w:val="0"/>
          <w:bCs w:val="0"/>
          <w:sz w:val="24"/>
          <w:szCs w:val="24"/>
          <w:lang w:val="uk-UA"/>
        </w:rPr>
      </w:pPr>
      <w:r w:rsidRPr="00245A3F">
        <w:rPr>
          <w:rFonts w:ascii="Times New Roman" w:hAnsi="Times New Roman" w:cs="Times New Roman"/>
          <w:b w:val="0"/>
          <w:bCs w:val="0"/>
          <w:sz w:val="24"/>
          <w:szCs w:val="24"/>
          <w:lang w:val="uk-UA"/>
        </w:rPr>
        <w:t>Забезпечення надходжень до бюджету міста від продажу приміщень та оренди майна комунальної власності.</w:t>
      </w:r>
    </w:p>
    <w:p w:rsidR="00D03020" w:rsidRPr="00245A3F" w:rsidRDefault="00D03020" w:rsidP="00D03020">
      <w:pPr>
        <w:pStyle w:val="3"/>
        <w:numPr>
          <w:ilvl w:val="0"/>
          <w:numId w:val="0"/>
        </w:numPr>
        <w:spacing w:before="0" w:after="0"/>
        <w:ind w:firstLine="709"/>
        <w:jc w:val="both"/>
        <w:rPr>
          <w:rFonts w:ascii="Times New Roman" w:hAnsi="Times New Roman" w:cs="Times New Roman"/>
          <w:b w:val="0"/>
          <w:bCs w:val="0"/>
          <w:sz w:val="24"/>
          <w:szCs w:val="24"/>
          <w:highlight w:val="yellow"/>
          <w:lang w:val="uk-UA"/>
        </w:rPr>
      </w:pPr>
      <w:r w:rsidRPr="00245A3F">
        <w:rPr>
          <w:rFonts w:ascii="Times New Roman" w:hAnsi="Times New Roman" w:cs="Times New Roman"/>
          <w:b w:val="0"/>
          <w:bCs w:val="0"/>
          <w:color w:val="000000"/>
          <w:sz w:val="24"/>
          <w:szCs w:val="24"/>
          <w:shd w:val="clear" w:color="auto" w:fill="FFFFFF"/>
          <w:lang w:val="uk-UA"/>
        </w:rPr>
        <w:t>Залучення більш широкого кола потенційних орендарів майна завдяки проведенню електронних аукціонів.</w:t>
      </w:r>
    </w:p>
    <w:p w:rsidR="00D03020" w:rsidRPr="00245A3F" w:rsidRDefault="00D03020" w:rsidP="00D03020">
      <w:pPr>
        <w:pStyle w:val="3"/>
        <w:numPr>
          <w:ilvl w:val="0"/>
          <w:numId w:val="0"/>
        </w:numPr>
        <w:spacing w:before="0" w:after="0"/>
        <w:ind w:firstLine="709"/>
        <w:jc w:val="both"/>
        <w:rPr>
          <w:rFonts w:ascii="Times New Roman" w:hAnsi="Times New Roman" w:cs="Times New Roman"/>
          <w:b w:val="0"/>
          <w:bCs w:val="0"/>
          <w:sz w:val="24"/>
          <w:szCs w:val="24"/>
          <w:lang w:val="uk-UA"/>
        </w:rPr>
      </w:pPr>
      <w:r w:rsidRPr="00245A3F">
        <w:rPr>
          <w:rFonts w:ascii="Times New Roman" w:hAnsi="Times New Roman" w:cs="Times New Roman"/>
          <w:b w:val="0"/>
          <w:bCs w:val="0"/>
          <w:sz w:val="24"/>
          <w:szCs w:val="24"/>
          <w:lang w:val="uk-UA"/>
        </w:rPr>
        <w:t>Зростання рівня прибутковості комунальних підприємств.</w:t>
      </w:r>
    </w:p>
    <w:p w:rsidR="00036903" w:rsidRPr="00245A3F" w:rsidRDefault="00036903" w:rsidP="006A599A">
      <w:pPr>
        <w:pStyle w:val="ad"/>
        <w:tabs>
          <w:tab w:val="left" w:pos="720"/>
        </w:tabs>
        <w:spacing w:before="0" w:after="0"/>
        <w:ind w:left="720"/>
        <w:rPr>
          <w:highlight w:val="yellow"/>
          <w:lang w:val="uk-UA"/>
        </w:rPr>
      </w:pPr>
    </w:p>
    <w:p w:rsidR="00036903" w:rsidRPr="00245A3F" w:rsidRDefault="00036903" w:rsidP="006A599A">
      <w:pPr>
        <w:pStyle w:val="ad"/>
        <w:tabs>
          <w:tab w:val="left" w:pos="720"/>
        </w:tabs>
        <w:spacing w:before="0" w:after="0"/>
        <w:ind w:left="720"/>
        <w:rPr>
          <w:highlight w:val="yellow"/>
          <w:lang w:val="uk-UA"/>
        </w:rPr>
      </w:pPr>
    </w:p>
    <w:p w:rsidR="00036903" w:rsidRPr="00245A3F" w:rsidRDefault="00036903" w:rsidP="006A599A">
      <w:pPr>
        <w:pStyle w:val="ad"/>
        <w:tabs>
          <w:tab w:val="left" w:pos="720"/>
        </w:tabs>
        <w:spacing w:before="0" w:after="0"/>
        <w:ind w:left="720"/>
        <w:rPr>
          <w:highlight w:val="yellow"/>
          <w:lang w:val="uk-UA"/>
        </w:rPr>
      </w:pPr>
    </w:p>
    <w:p w:rsidR="00036903" w:rsidRPr="00245A3F" w:rsidRDefault="00191DA6" w:rsidP="00F850EB">
      <w:pPr>
        <w:pStyle w:val="ad"/>
        <w:tabs>
          <w:tab w:val="left" w:pos="720"/>
        </w:tabs>
        <w:spacing w:before="0" w:after="0"/>
        <w:jc w:val="both"/>
        <w:rPr>
          <w:lang w:val="uk-UA"/>
        </w:rPr>
      </w:pPr>
      <w:r>
        <w:rPr>
          <w:lang w:val="uk-UA"/>
        </w:rPr>
        <w:t>Керуючий справами виконавчого комітету</w:t>
      </w:r>
      <w:r>
        <w:rPr>
          <w:lang w:val="uk-UA"/>
        </w:rPr>
        <w:tab/>
      </w:r>
      <w:r>
        <w:rPr>
          <w:lang w:val="uk-UA"/>
        </w:rPr>
        <w:tab/>
      </w:r>
      <w:r>
        <w:rPr>
          <w:lang w:val="uk-UA"/>
        </w:rPr>
        <w:tab/>
      </w:r>
      <w:r>
        <w:rPr>
          <w:lang w:val="uk-UA"/>
        </w:rPr>
        <w:tab/>
      </w:r>
      <w:r>
        <w:rPr>
          <w:lang w:val="uk-UA"/>
        </w:rPr>
        <w:tab/>
      </w:r>
      <w:r>
        <w:rPr>
          <w:lang w:val="uk-UA"/>
        </w:rPr>
        <w:tab/>
        <w:t xml:space="preserve">Ю. </w:t>
      </w:r>
      <w:proofErr w:type="spellStart"/>
      <w:r>
        <w:rPr>
          <w:lang w:val="uk-UA"/>
        </w:rPr>
        <w:t>Сабій</w:t>
      </w:r>
      <w:proofErr w:type="spellEnd"/>
    </w:p>
    <w:p w:rsidR="00036903" w:rsidRPr="00245A3F" w:rsidRDefault="00036903" w:rsidP="00F358FB">
      <w:pPr>
        <w:jc w:val="both"/>
        <w:rPr>
          <w:highlight w:val="yellow"/>
        </w:rPr>
      </w:pPr>
    </w:p>
    <w:p w:rsidR="00036903" w:rsidRPr="00245A3F" w:rsidRDefault="00036903" w:rsidP="00F358FB">
      <w:pPr>
        <w:jc w:val="both"/>
        <w:rPr>
          <w:highlight w:val="yellow"/>
        </w:rPr>
      </w:pPr>
    </w:p>
    <w:p w:rsidR="00036903" w:rsidRPr="00245A3F" w:rsidRDefault="00036903" w:rsidP="00F358FB">
      <w:pPr>
        <w:jc w:val="both"/>
      </w:pPr>
      <w:r w:rsidRPr="00245A3F">
        <w:t>Начальник управління економіки</w:t>
      </w:r>
      <w:r w:rsidRPr="00245A3F">
        <w:tab/>
      </w:r>
      <w:r w:rsidRPr="00245A3F">
        <w:tab/>
      </w:r>
      <w:r w:rsidRPr="00245A3F">
        <w:tab/>
      </w:r>
      <w:r w:rsidRPr="00245A3F">
        <w:tab/>
      </w:r>
      <w:r w:rsidRPr="00245A3F">
        <w:tab/>
      </w:r>
      <w:r w:rsidRPr="00245A3F">
        <w:tab/>
      </w:r>
      <w:r w:rsidRPr="00245A3F">
        <w:tab/>
      </w:r>
      <w:r w:rsidRPr="00245A3F">
        <w:tab/>
        <w:t>О.</w:t>
      </w:r>
      <w:r w:rsidR="00281AA3">
        <w:t xml:space="preserve"> </w:t>
      </w:r>
      <w:proofErr w:type="spellStart"/>
      <w:r w:rsidRPr="00245A3F">
        <w:t>Новодон</w:t>
      </w:r>
      <w:proofErr w:type="spellEnd"/>
    </w:p>
    <w:p w:rsidR="00036903" w:rsidRPr="00245A3F" w:rsidRDefault="00036903" w:rsidP="006A599A">
      <w:pPr>
        <w:pStyle w:val="ad"/>
        <w:tabs>
          <w:tab w:val="left" w:pos="720"/>
        </w:tabs>
        <w:spacing w:before="0" w:after="0"/>
        <w:ind w:left="720"/>
        <w:rPr>
          <w:lang w:val="uk-UA"/>
        </w:rPr>
        <w:sectPr w:rsidR="00036903" w:rsidRPr="00245A3F" w:rsidSect="004E5442">
          <w:footerReference w:type="default" r:id="rId20"/>
          <w:pgSz w:w="11906" w:h="16838"/>
          <w:pgMar w:top="851" w:right="566" w:bottom="851" w:left="1418" w:header="709" w:footer="709" w:gutter="0"/>
          <w:cols w:space="720"/>
          <w:titlePg/>
          <w:docGrid w:linePitch="600" w:charSpace="32768"/>
        </w:sectPr>
      </w:pPr>
    </w:p>
    <w:p w:rsidR="00036903" w:rsidRPr="00245A3F" w:rsidRDefault="00036903" w:rsidP="009F3BBE">
      <w:pPr>
        <w:jc w:val="right"/>
        <w:rPr>
          <w:color w:val="000000"/>
        </w:rPr>
      </w:pPr>
      <w:r w:rsidRPr="00245A3F">
        <w:rPr>
          <w:color w:val="000000"/>
        </w:rPr>
        <w:lastRenderedPageBreak/>
        <w:t xml:space="preserve">Додаток  </w:t>
      </w:r>
      <w:r w:rsidR="00B72FE9" w:rsidRPr="00245A3F">
        <w:rPr>
          <w:color w:val="000000"/>
        </w:rPr>
        <w:t>1</w:t>
      </w:r>
      <w:r w:rsidRPr="00245A3F">
        <w:t xml:space="preserve"> до Програми</w:t>
      </w:r>
    </w:p>
    <w:p w:rsidR="002D3630" w:rsidRPr="00245A3F" w:rsidRDefault="002D3630" w:rsidP="009F3BBE">
      <w:pPr>
        <w:jc w:val="center"/>
        <w:rPr>
          <w:b/>
          <w:bCs/>
          <w:color w:val="000000"/>
        </w:rPr>
      </w:pPr>
    </w:p>
    <w:p w:rsidR="002D3630" w:rsidRPr="00245A3F" w:rsidRDefault="002D3630" w:rsidP="009F3BBE">
      <w:pPr>
        <w:jc w:val="center"/>
        <w:rPr>
          <w:b/>
          <w:bCs/>
          <w:color w:val="000000"/>
        </w:rPr>
      </w:pPr>
    </w:p>
    <w:p w:rsidR="00036903" w:rsidRPr="00245A3F" w:rsidRDefault="00036903" w:rsidP="009F3BBE">
      <w:pPr>
        <w:jc w:val="center"/>
        <w:rPr>
          <w:b/>
          <w:bCs/>
          <w:color w:val="000000"/>
        </w:rPr>
      </w:pPr>
      <w:r w:rsidRPr="00245A3F">
        <w:rPr>
          <w:b/>
          <w:bCs/>
          <w:color w:val="000000"/>
        </w:rPr>
        <w:t xml:space="preserve">Основні прогнозні показники </w:t>
      </w:r>
    </w:p>
    <w:p w:rsidR="00036903" w:rsidRPr="00245A3F" w:rsidRDefault="00036903" w:rsidP="009F3BBE">
      <w:pPr>
        <w:jc w:val="center"/>
        <w:rPr>
          <w:b/>
          <w:bCs/>
          <w:color w:val="000000"/>
        </w:rPr>
      </w:pPr>
      <w:r w:rsidRPr="00245A3F">
        <w:rPr>
          <w:b/>
          <w:bCs/>
          <w:color w:val="000000"/>
        </w:rPr>
        <w:t>економічного і соціального розвитку міста Хмельницького на 2020 рік</w:t>
      </w:r>
    </w:p>
    <w:p w:rsidR="002D3630" w:rsidRPr="00245A3F" w:rsidRDefault="002D3630" w:rsidP="009F3BBE">
      <w:pPr>
        <w:jc w:val="center"/>
      </w:pPr>
    </w:p>
    <w:p w:rsidR="00036903" w:rsidRPr="00245A3F" w:rsidRDefault="00036903" w:rsidP="009F3BBE">
      <w:pPr>
        <w:rPr>
          <w:highlight w:val="yellow"/>
        </w:rPr>
      </w:pPr>
    </w:p>
    <w:tbl>
      <w:tblPr>
        <w:tblW w:w="10740" w:type="dxa"/>
        <w:tblInd w:w="2" w:type="dxa"/>
        <w:tblLayout w:type="fixed"/>
        <w:tblLook w:val="00A0" w:firstRow="1" w:lastRow="0" w:firstColumn="1" w:lastColumn="0" w:noHBand="0" w:noVBand="0"/>
      </w:tblPr>
      <w:tblGrid>
        <w:gridCol w:w="708"/>
        <w:gridCol w:w="4372"/>
        <w:gridCol w:w="1171"/>
        <w:gridCol w:w="1020"/>
        <w:gridCol w:w="1197"/>
        <w:gridCol w:w="1156"/>
        <w:gridCol w:w="8"/>
        <w:gridCol w:w="1100"/>
        <w:gridCol w:w="8"/>
      </w:tblGrid>
      <w:tr w:rsidR="00036903" w:rsidRPr="00245A3F">
        <w:trPr>
          <w:gridAfter w:val="1"/>
          <w:wAfter w:w="8" w:type="dxa"/>
          <w:cantSplit/>
          <w:trHeight w:val="1483"/>
        </w:trPr>
        <w:tc>
          <w:tcPr>
            <w:tcW w:w="708" w:type="dxa"/>
            <w:tcBorders>
              <w:top w:val="single" w:sz="4" w:space="0" w:color="000000"/>
              <w:left w:val="single" w:sz="4" w:space="0" w:color="000000"/>
              <w:bottom w:val="single" w:sz="4" w:space="0" w:color="000000"/>
              <w:right w:val="nil"/>
            </w:tcBorders>
          </w:tcPr>
          <w:p w:rsidR="00036903" w:rsidRPr="00245A3F" w:rsidRDefault="00036903">
            <w:pPr>
              <w:ind w:left="-360" w:firstLine="360"/>
            </w:pPr>
            <w:r w:rsidRPr="00245A3F">
              <w:t>№</w:t>
            </w:r>
          </w:p>
          <w:p w:rsidR="00036903" w:rsidRPr="00245A3F" w:rsidRDefault="00036903">
            <w:pPr>
              <w:ind w:left="-360" w:firstLine="360"/>
              <w:rPr>
                <w:b/>
                <w:bCs/>
                <w:color w:val="000000"/>
              </w:rPr>
            </w:pPr>
            <w:r w:rsidRPr="00245A3F">
              <w:t>з/п</w:t>
            </w:r>
          </w:p>
        </w:tc>
        <w:tc>
          <w:tcPr>
            <w:tcW w:w="4372" w:type="dxa"/>
            <w:tcBorders>
              <w:top w:val="single" w:sz="4" w:space="0" w:color="000000"/>
              <w:left w:val="single" w:sz="4" w:space="0" w:color="000000"/>
              <w:bottom w:val="single" w:sz="4" w:space="0" w:color="000000"/>
              <w:right w:val="nil"/>
            </w:tcBorders>
          </w:tcPr>
          <w:p w:rsidR="00036903" w:rsidRPr="00245A3F" w:rsidRDefault="00036903">
            <w:pPr>
              <w:snapToGrid w:val="0"/>
              <w:jc w:val="center"/>
              <w:rPr>
                <w:b/>
                <w:bCs/>
                <w:color w:val="000000"/>
              </w:rPr>
            </w:pPr>
          </w:p>
          <w:p w:rsidR="00036903" w:rsidRPr="00245A3F" w:rsidRDefault="00036903">
            <w:pPr>
              <w:ind w:left="167" w:hanging="167"/>
              <w:jc w:val="center"/>
              <w:rPr>
                <w:b/>
                <w:bCs/>
                <w:color w:val="000000"/>
              </w:rPr>
            </w:pPr>
            <w:r w:rsidRPr="00245A3F">
              <w:rPr>
                <w:b/>
                <w:bCs/>
                <w:color w:val="000000"/>
              </w:rPr>
              <w:t>Показники</w:t>
            </w:r>
          </w:p>
        </w:tc>
        <w:tc>
          <w:tcPr>
            <w:tcW w:w="1171"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rPr>
                <w:b/>
                <w:bCs/>
                <w:color w:val="000000"/>
              </w:rPr>
            </w:pPr>
            <w:r w:rsidRPr="00245A3F">
              <w:rPr>
                <w:b/>
                <w:bCs/>
                <w:color w:val="000000"/>
              </w:rPr>
              <w:t>Одиниця виміру</w:t>
            </w:r>
          </w:p>
        </w:tc>
        <w:tc>
          <w:tcPr>
            <w:tcW w:w="1020"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jc w:val="center"/>
              <w:rPr>
                <w:b/>
                <w:bCs/>
                <w:color w:val="000000"/>
              </w:rPr>
            </w:pPr>
            <w:r w:rsidRPr="00245A3F">
              <w:rPr>
                <w:b/>
                <w:bCs/>
                <w:color w:val="000000"/>
              </w:rPr>
              <w:t>2018 рік</w:t>
            </w:r>
          </w:p>
          <w:p w:rsidR="00036903" w:rsidRPr="00245A3F" w:rsidRDefault="00036903">
            <w:pPr>
              <w:ind w:left="113" w:right="113"/>
              <w:jc w:val="center"/>
              <w:rPr>
                <w:b/>
                <w:bCs/>
                <w:color w:val="000000"/>
              </w:rPr>
            </w:pPr>
            <w:r w:rsidRPr="00245A3F">
              <w:rPr>
                <w:b/>
                <w:bCs/>
                <w:color w:val="000000"/>
              </w:rPr>
              <w:t>факт</w:t>
            </w:r>
          </w:p>
        </w:tc>
        <w:tc>
          <w:tcPr>
            <w:tcW w:w="1197"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jc w:val="center"/>
              <w:rPr>
                <w:b/>
                <w:bCs/>
                <w:i/>
                <w:iCs/>
                <w:color w:val="000000"/>
              </w:rPr>
            </w:pPr>
            <w:r w:rsidRPr="00245A3F">
              <w:rPr>
                <w:b/>
                <w:bCs/>
                <w:color w:val="000000"/>
              </w:rPr>
              <w:t>2019 рік</w:t>
            </w:r>
          </w:p>
          <w:p w:rsidR="00036903" w:rsidRPr="00245A3F" w:rsidRDefault="00036903">
            <w:pPr>
              <w:ind w:left="113" w:right="113"/>
              <w:jc w:val="center"/>
              <w:rPr>
                <w:b/>
                <w:bCs/>
                <w:i/>
                <w:iCs/>
                <w:color w:val="000000"/>
              </w:rPr>
            </w:pPr>
            <w:r w:rsidRPr="00245A3F">
              <w:rPr>
                <w:b/>
                <w:bCs/>
                <w:i/>
                <w:iCs/>
                <w:color w:val="000000"/>
              </w:rPr>
              <w:t>прогноз</w:t>
            </w:r>
          </w:p>
        </w:tc>
        <w:tc>
          <w:tcPr>
            <w:tcW w:w="1156"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jc w:val="center"/>
              <w:rPr>
                <w:b/>
                <w:bCs/>
                <w:i/>
                <w:iCs/>
                <w:color w:val="000000"/>
              </w:rPr>
            </w:pPr>
            <w:r w:rsidRPr="00245A3F">
              <w:rPr>
                <w:b/>
                <w:bCs/>
                <w:color w:val="000000"/>
              </w:rPr>
              <w:t>2020 рік</w:t>
            </w:r>
          </w:p>
          <w:p w:rsidR="00036903" w:rsidRPr="00245A3F" w:rsidRDefault="00036903">
            <w:pPr>
              <w:ind w:left="113" w:right="113"/>
              <w:jc w:val="center"/>
              <w:rPr>
                <w:b/>
                <w:bCs/>
                <w:color w:val="000000"/>
              </w:rPr>
            </w:pPr>
            <w:r w:rsidRPr="00245A3F">
              <w:rPr>
                <w:b/>
                <w:bCs/>
                <w:i/>
                <w:iCs/>
                <w:color w:val="000000"/>
              </w:rPr>
              <w:t>прогноз</w:t>
            </w:r>
          </w:p>
        </w:tc>
        <w:tc>
          <w:tcPr>
            <w:tcW w:w="110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6903" w:rsidRPr="00245A3F" w:rsidRDefault="00036903">
            <w:pPr>
              <w:ind w:left="113" w:right="113"/>
              <w:jc w:val="center"/>
              <w:rPr>
                <w:b/>
                <w:bCs/>
                <w:color w:val="000000"/>
              </w:rPr>
            </w:pPr>
            <w:r w:rsidRPr="00245A3F">
              <w:rPr>
                <w:b/>
                <w:bCs/>
                <w:color w:val="000000"/>
              </w:rPr>
              <w:t>2020 рік</w:t>
            </w:r>
          </w:p>
          <w:p w:rsidR="00036903" w:rsidRPr="00245A3F" w:rsidRDefault="00036903">
            <w:pPr>
              <w:ind w:left="113" w:right="113"/>
              <w:jc w:val="center"/>
            </w:pPr>
            <w:r w:rsidRPr="00245A3F">
              <w:rPr>
                <w:b/>
                <w:bCs/>
                <w:color w:val="000000"/>
              </w:rPr>
              <w:t>у % до     2019 року</w:t>
            </w:r>
          </w:p>
        </w:tc>
      </w:tr>
      <w:tr w:rsidR="00036903" w:rsidRPr="00245A3F" w:rsidTr="002D3630">
        <w:trPr>
          <w:trHeight w:val="511"/>
        </w:trPr>
        <w:tc>
          <w:tcPr>
            <w:tcW w:w="708" w:type="dxa"/>
            <w:tcBorders>
              <w:top w:val="single" w:sz="4" w:space="0" w:color="000000"/>
              <w:left w:val="single" w:sz="4" w:space="0" w:color="000000"/>
              <w:bottom w:val="single" w:sz="4" w:space="0" w:color="000000"/>
              <w:right w:val="nil"/>
            </w:tcBorders>
          </w:tcPr>
          <w:p w:rsidR="00036903" w:rsidRPr="00245A3F" w:rsidRDefault="00036903">
            <w:pPr>
              <w:tabs>
                <w:tab w:val="left" w:pos="72"/>
                <w:tab w:val="left" w:pos="972"/>
              </w:tabs>
              <w:snapToGrid w:val="0"/>
              <w:jc w:val="center"/>
            </w:pPr>
            <w:r w:rsidRPr="00245A3F">
              <w:t>1.</w:t>
            </w:r>
          </w:p>
        </w:tc>
        <w:tc>
          <w:tcPr>
            <w:tcW w:w="4372" w:type="dxa"/>
            <w:tcBorders>
              <w:top w:val="single" w:sz="4" w:space="0" w:color="000000"/>
              <w:left w:val="single" w:sz="4" w:space="0" w:color="000000"/>
              <w:bottom w:val="single" w:sz="4" w:space="0" w:color="000000"/>
              <w:right w:val="nil"/>
            </w:tcBorders>
          </w:tcPr>
          <w:p w:rsidR="00036903" w:rsidRPr="00245A3F" w:rsidRDefault="00036903" w:rsidP="00700984">
            <w:pPr>
              <w:jc w:val="both"/>
            </w:pPr>
            <w:r w:rsidRPr="00245A3F">
              <w:t xml:space="preserve">Доходи міського бюджету всього, у т. ч. </w:t>
            </w:r>
          </w:p>
        </w:tc>
        <w:tc>
          <w:tcPr>
            <w:tcW w:w="1171"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3169,7</w:t>
            </w:r>
          </w:p>
        </w:tc>
        <w:tc>
          <w:tcPr>
            <w:tcW w:w="1197"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3183,3</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2586,3</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rsidP="005D3832">
            <w:pPr>
              <w:jc w:val="center"/>
            </w:pPr>
            <w:r w:rsidRPr="00245A3F">
              <w:t>81,2</w:t>
            </w:r>
          </w:p>
        </w:tc>
      </w:tr>
      <w:tr w:rsidR="00036903" w:rsidRPr="00245A3F" w:rsidTr="002D3630">
        <w:trPr>
          <w:trHeight w:val="702"/>
        </w:trPr>
        <w:tc>
          <w:tcPr>
            <w:tcW w:w="708" w:type="dxa"/>
            <w:tcBorders>
              <w:top w:val="single" w:sz="4" w:space="0" w:color="000000"/>
              <w:left w:val="single" w:sz="4" w:space="0" w:color="000000"/>
              <w:bottom w:val="single" w:sz="4" w:space="0" w:color="000000"/>
              <w:right w:val="nil"/>
            </w:tcBorders>
          </w:tcPr>
          <w:p w:rsidR="00036903" w:rsidRPr="00245A3F" w:rsidRDefault="00036903">
            <w:pPr>
              <w:tabs>
                <w:tab w:val="left" w:pos="72"/>
                <w:tab w:val="left" w:pos="972"/>
              </w:tabs>
              <w:snapToGrid w:val="0"/>
              <w:jc w:val="center"/>
            </w:pPr>
            <w:r w:rsidRPr="00245A3F">
              <w:t>1.1.</w:t>
            </w:r>
          </w:p>
        </w:tc>
        <w:tc>
          <w:tcPr>
            <w:tcW w:w="4372" w:type="dxa"/>
            <w:tcBorders>
              <w:top w:val="single" w:sz="4" w:space="0" w:color="000000"/>
              <w:left w:val="single" w:sz="4" w:space="0" w:color="000000"/>
              <w:bottom w:val="single" w:sz="4" w:space="0" w:color="000000"/>
              <w:right w:val="nil"/>
            </w:tcBorders>
          </w:tcPr>
          <w:p w:rsidR="00036903" w:rsidRPr="00245A3F" w:rsidRDefault="00036903" w:rsidP="00700984">
            <w:pPr>
              <w:jc w:val="both"/>
            </w:pPr>
            <w:r w:rsidRPr="00245A3F">
              <w:t xml:space="preserve">доходи міського бюджету без врахування міжбюджетних трансфертів </w:t>
            </w:r>
          </w:p>
        </w:tc>
        <w:tc>
          <w:tcPr>
            <w:tcW w:w="1171"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1735,4</w:t>
            </w:r>
          </w:p>
        </w:tc>
        <w:tc>
          <w:tcPr>
            <w:tcW w:w="1197"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1991,0</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2109,0</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rsidP="005D3832">
            <w:pPr>
              <w:jc w:val="center"/>
            </w:pPr>
            <w:r w:rsidRPr="00245A3F">
              <w:t>105,9</w:t>
            </w:r>
          </w:p>
        </w:tc>
      </w:tr>
      <w:tr w:rsidR="009939D7" w:rsidRPr="00245A3F" w:rsidTr="002D3630">
        <w:trPr>
          <w:trHeight w:val="684"/>
        </w:trPr>
        <w:tc>
          <w:tcPr>
            <w:tcW w:w="708" w:type="dxa"/>
            <w:tcBorders>
              <w:top w:val="single" w:sz="4" w:space="0" w:color="000000"/>
              <w:left w:val="single" w:sz="4" w:space="0" w:color="000000"/>
              <w:bottom w:val="single" w:sz="4" w:space="0" w:color="000000"/>
              <w:right w:val="nil"/>
            </w:tcBorders>
          </w:tcPr>
          <w:p w:rsidR="009939D7" w:rsidRPr="00245A3F" w:rsidRDefault="009939D7" w:rsidP="009939D7">
            <w:pPr>
              <w:tabs>
                <w:tab w:val="left" w:pos="72"/>
                <w:tab w:val="left" w:pos="972"/>
              </w:tabs>
              <w:snapToGrid w:val="0"/>
              <w:jc w:val="center"/>
            </w:pPr>
            <w:r w:rsidRPr="00245A3F">
              <w:t>2.</w:t>
            </w:r>
          </w:p>
        </w:tc>
        <w:tc>
          <w:tcPr>
            <w:tcW w:w="4372" w:type="dxa"/>
            <w:tcBorders>
              <w:top w:val="single" w:sz="4" w:space="0" w:color="000000"/>
              <w:left w:val="single" w:sz="4" w:space="0" w:color="000000"/>
              <w:bottom w:val="single" w:sz="4" w:space="0" w:color="000000"/>
              <w:right w:val="nil"/>
            </w:tcBorders>
          </w:tcPr>
          <w:p w:rsidR="009939D7" w:rsidRPr="00245A3F" w:rsidRDefault="009939D7" w:rsidP="009939D7">
            <w:pPr>
              <w:spacing w:after="120"/>
              <w:rPr>
                <w:color w:val="000000"/>
              </w:rPr>
            </w:pPr>
            <w:r w:rsidRPr="00245A3F">
              <w:rPr>
                <w:color w:val="000000"/>
              </w:rPr>
              <w:t>Обсяг реалізованої промислової продукції у діючих цінах</w:t>
            </w:r>
          </w:p>
        </w:tc>
        <w:tc>
          <w:tcPr>
            <w:tcW w:w="1171" w:type="dxa"/>
            <w:tcBorders>
              <w:top w:val="single" w:sz="4" w:space="0" w:color="000000"/>
              <w:left w:val="single" w:sz="4" w:space="0" w:color="000000"/>
              <w:bottom w:val="single" w:sz="4" w:space="0" w:color="000000"/>
              <w:right w:val="nil"/>
            </w:tcBorders>
          </w:tcPr>
          <w:p w:rsidR="009939D7" w:rsidRPr="00245A3F" w:rsidRDefault="009939D7" w:rsidP="009939D7">
            <w:pPr>
              <w:spacing w:after="120"/>
              <w:jc w:val="center"/>
            </w:pPr>
            <w:r w:rsidRPr="00245A3F">
              <w:rPr>
                <w:color w:val="000000"/>
              </w:rPr>
              <w:t>млн. грн.</w:t>
            </w:r>
          </w:p>
        </w:tc>
        <w:tc>
          <w:tcPr>
            <w:tcW w:w="1020" w:type="dxa"/>
            <w:tcBorders>
              <w:top w:val="single" w:sz="4" w:space="0" w:color="000000"/>
              <w:left w:val="single" w:sz="4" w:space="0" w:color="000000"/>
              <w:bottom w:val="single" w:sz="4" w:space="0" w:color="000000"/>
              <w:right w:val="nil"/>
            </w:tcBorders>
          </w:tcPr>
          <w:p w:rsidR="009939D7" w:rsidRPr="00245A3F" w:rsidRDefault="009939D7" w:rsidP="009939D7">
            <w:pPr>
              <w:jc w:val="center"/>
            </w:pPr>
            <w:r w:rsidRPr="00245A3F">
              <w:t>14425,5</w:t>
            </w:r>
          </w:p>
        </w:tc>
        <w:tc>
          <w:tcPr>
            <w:tcW w:w="1197" w:type="dxa"/>
            <w:tcBorders>
              <w:top w:val="single" w:sz="4" w:space="0" w:color="000000"/>
              <w:left w:val="single" w:sz="4" w:space="0" w:color="000000"/>
              <w:bottom w:val="single" w:sz="4" w:space="0" w:color="000000"/>
              <w:right w:val="nil"/>
            </w:tcBorders>
          </w:tcPr>
          <w:p w:rsidR="009939D7" w:rsidRPr="00245A3F" w:rsidRDefault="009939D7" w:rsidP="009939D7">
            <w:pPr>
              <w:jc w:val="center"/>
            </w:pPr>
            <w:r w:rsidRPr="00245A3F">
              <w:t>16877,9</w:t>
            </w:r>
          </w:p>
        </w:tc>
        <w:tc>
          <w:tcPr>
            <w:tcW w:w="1164" w:type="dxa"/>
            <w:gridSpan w:val="2"/>
            <w:tcBorders>
              <w:top w:val="single" w:sz="4" w:space="0" w:color="000000"/>
              <w:left w:val="single" w:sz="4" w:space="0" w:color="000000"/>
              <w:bottom w:val="single" w:sz="4" w:space="0" w:color="000000"/>
              <w:right w:val="nil"/>
            </w:tcBorders>
          </w:tcPr>
          <w:p w:rsidR="009939D7" w:rsidRPr="00245A3F" w:rsidRDefault="009939D7" w:rsidP="009939D7">
            <w:pPr>
              <w:jc w:val="center"/>
            </w:pPr>
            <w:r w:rsidRPr="00245A3F">
              <w:t>19662,7</w:t>
            </w:r>
          </w:p>
        </w:tc>
        <w:tc>
          <w:tcPr>
            <w:tcW w:w="1108" w:type="dxa"/>
            <w:gridSpan w:val="2"/>
            <w:tcBorders>
              <w:top w:val="single" w:sz="4" w:space="0" w:color="000000"/>
              <w:left w:val="single" w:sz="4" w:space="0" w:color="000000"/>
              <w:bottom w:val="single" w:sz="4" w:space="0" w:color="000000"/>
              <w:right w:val="single" w:sz="4" w:space="0" w:color="000000"/>
            </w:tcBorders>
          </w:tcPr>
          <w:p w:rsidR="009939D7" w:rsidRPr="00245A3F" w:rsidRDefault="009939D7" w:rsidP="009939D7">
            <w:pPr>
              <w:jc w:val="center"/>
            </w:pPr>
            <w:r w:rsidRPr="00245A3F">
              <w:t>116,5</w:t>
            </w:r>
          </w:p>
        </w:tc>
      </w:tr>
      <w:tr w:rsidR="00C06D62" w:rsidRPr="00245A3F" w:rsidTr="002D3630">
        <w:trPr>
          <w:trHeight w:val="566"/>
        </w:trPr>
        <w:tc>
          <w:tcPr>
            <w:tcW w:w="708" w:type="dxa"/>
            <w:tcBorders>
              <w:top w:val="single" w:sz="4" w:space="0" w:color="000000"/>
              <w:left w:val="single" w:sz="4" w:space="0" w:color="000000"/>
              <w:bottom w:val="single" w:sz="4" w:space="0" w:color="000000"/>
              <w:right w:val="nil"/>
            </w:tcBorders>
          </w:tcPr>
          <w:p w:rsidR="00C06D62" w:rsidRPr="00245A3F" w:rsidRDefault="00C06D62" w:rsidP="00C06D62">
            <w:pPr>
              <w:tabs>
                <w:tab w:val="left" w:pos="72"/>
                <w:tab w:val="left" w:pos="972"/>
              </w:tabs>
              <w:snapToGrid w:val="0"/>
              <w:jc w:val="center"/>
            </w:pPr>
            <w:r w:rsidRPr="00245A3F">
              <w:t>3.</w:t>
            </w:r>
          </w:p>
        </w:tc>
        <w:tc>
          <w:tcPr>
            <w:tcW w:w="4372" w:type="dxa"/>
            <w:tcBorders>
              <w:top w:val="single" w:sz="4" w:space="0" w:color="000000"/>
              <w:left w:val="single" w:sz="4" w:space="0" w:color="000000"/>
              <w:bottom w:val="single" w:sz="4" w:space="0" w:color="000000"/>
              <w:right w:val="nil"/>
            </w:tcBorders>
          </w:tcPr>
          <w:p w:rsidR="00C06D62" w:rsidRPr="00245A3F" w:rsidRDefault="00C06D62" w:rsidP="00C06D62">
            <w:pPr>
              <w:spacing w:after="120"/>
            </w:pPr>
            <w:r w:rsidRPr="00245A3F">
              <w:t>Кількість малих підприємств</w:t>
            </w:r>
          </w:p>
        </w:tc>
        <w:tc>
          <w:tcPr>
            <w:tcW w:w="1171" w:type="dxa"/>
            <w:tcBorders>
              <w:top w:val="single" w:sz="4" w:space="0" w:color="000000"/>
              <w:left w:val="single" w:sz="4" w:space="0" w:color="000000"/>
              <w:bottom w:val="single" w:sz="4" w:space="0" w:color="000000"/>
              <w:right w:val="nil"/>
            </w:tcBorders>
          </w:tcPr>
          <w:p w:rsidR="00C06D62" w:rsidRPr="00245A3F" w:rsidRDefault="00C06D62" w:rsidP="00C06D62">
            <w:pPr>
              <w:spacing w:after="120"/>
              <w:jc w:val="center"/>
            </w:pPr>
            <w:r w:rsidRPr="00245A3F">
              <w:t>одиниць</w:t>
            </w:r>
          </w:p>
        </w:tc>
        <w:tc>
          <w:tcPr>
            <w:tcW w:w="1020" w:type="dxa"/>
            <w:tcBorders>
              <w:top w:val="single" w:sz="4" w:space="0" w:color="000000"/>
              <w:left w:val="single" w:sz="4" w:space="0" w:color="000000"/>
              <w:bottom w:val="single" w:sz="4" w:space="0" w:color="000000"/>
              <w:right w:val="nil"/>
            </w:tcBorders>
          </w:tcPr>
          <w:p w:rsidR="00C06D62" w:rsidRPr="00245A3F" w:rsidRDefault="00C06D62" w:rsidP="00C06D62">
            <w:pPr>
              <w:jc w:val="center"/>
            </w:pPr>
            <w:r w:rsidRPr="00245A3F">
              <w:t>457</w:t>
            </w:r>
          </w:p>
        </w:tc>
        <w:tc>
          <w:tcPr>
            <w:tcW w:w="1197" w:type="dxa"/>
            <w:tcBorders>
              <w:top w:val="single" w:sz="4" w:space="0" w:color="000000"/>
              <w:left w:val="single" w:sz="4" w:space="0" w:color="000000"/>
              <w:bottom w:val="single" w:sz="4" w:space="0" w:color="000000"/>
              <w:right w:val="nil"/>
            </w:tcBorders>
          </w:tcPr>
          <w:p w:rsidR="00C06D62" w:rsidRPr="00245A3F" w:rsidRDefault="00C06D62" w:rsidP="00C06D62">
            <w:pPr>
              <w:jc w:val="center"/>
            </w:pPr>
            <w:r w:rsidRPr="00245A3F">
              <w:t>480</w:t>
            </w:r>
          </w:p>
        </w:tc>
        <w:tc>
          <w:tcPr>
            <w:tcW w:w="1164" w:type="dxa"/>
            <w:gridSpan w:val="2"/>
            <w:tcBorders>
              <w:top w:val="single" w:sz="4" w:space="0" w:color="000000"/>
              <w:left w:val="single" w:sz="4" w:space="0" w:color="000000"/>
              <w:bottom w:val="single" w:sz="4" w:space="0" w:color="000000"/>
              <w:right w:val="nil"/>
            </w:tcBorders>
          </w:tcPr>
          <w:p w:rsidR="00C06D62" w:rsidRPr="00245A3F" w:rsidRDefault="00C06D62" w:rsidP="00C06D62">
            <w:pPr>
              <w:jc w:val="center"/>
            </w:pPr>
            <w:r w:rsidRPr="00245A3F">
              <w:t>504</w:t>
            </w:r>
          </w:p>
        </w:tc>
        <w:tc>
          <w:tcPr>
            <w:tcW w:w="1108" w:type="dxa"/>
            <w:gridSpan w:val="2"/>
            <w:tcBorders>
              <w:top w:val="single" w:sz="4" w:space="0" w:color="000000"/>
              <w:left w:val="single" w:sz="4" w:space="0" w:color="000000"/>
              <w:bottom w:val="single" w:sz="4" w:space="0" w:color="000000"/>
              <w:right w:val="single" w:sz="4" w:space="0" w:color="000000"/>
            </w:tcBorders>
          </w:tcPr>
          <w:p w:rsidR="00C06D62" w:rsidRPr="00245A3F" w:rsidRDefault="00C06D62" w:rsidP="00C06D62">
            <w:pPr>
              <w:jc w:val="center"/>
            </w:pPr>
            <w:r w:rsidRPr="00245A3F">
              <w:t>105,0</w:t>
            </w:r>
          </w:p>
        </w:tc>
      </w:tr>
      <w:tr w:rsidR="009939D7" w:rsidRPr="00245A3F" w:rsidTr="002D3630">
        <w:trPr>
          <w:trHeight w:val="844"/>
        </w:trPr>
        <w:tc>
          <w:tcPr>
            <w:tcW w:w="708" w:type="dxa"/>
            <w:tcBorders>
              <w:top w:val="single" w:sz="4" w:space="0" w:color="000000"/>
              <w:left w:val="single" w:sz="4" w:space="0" w:color="000000"/>
              <w:bottom w:val="single" w:sz="4" w:space="0" w:color="000000"/>
              <w:right w:val="nil"/>
            </w:tcBorders>
          </w:tcPr>
          <w:p w:rsidR="009939D7" w:rsidRPr="00245A3F" w:rsidRDefault="009939D7" w:rsidP="009939D7">
            <w:pPr>
              <w:tabs>
                <w:tab w:val="left" w:pos="-92"/>
              </w:tabs>
              <w:snapToGrid w:val="0"/>
              <w:jc w:val="center"/>
            </w:pPr>
            <w:r w:rsidRPr="00245A3F">
              <w:t>5.</w:t>
            </w:r>
          </w:p>
        </w:tc>
        <w:tc>
          <w:tcPr>
            <w:tcW w:w="4372" w:type="dxa"/>
            <w:tcBorders>
              <w:top w:val="single" w:sz="4" w:space="0" w:color="000000"/>
              <w:left w:val="single" w:sz="4" w:space="0" w:color="000000"/>
              <w:bottom w:val="single" w:sz="4" w:space="0" w:color="000000"/>
              <w:right w:val="nil"/>
            </w:tcBorders>
          </w:tcPr>
          <w:p w:rsidR="009939D7" w:rsidRPr="00245A3F" w:rsidRDefault="009939D7" w:rsidP="009939D7">
            <w:pPr>
              <w:spacing w:after="120"/>
            </w:pPr>
            <w:r w:rsidRPr="00245A3F">
              <w:t>Надходження до бюджету міста від діяльності малого підприємництва</w:t>
            </w:r>
          </w:p>
        </w:tc>
        <w:tc>
          <w:tcPr>
            <w:tcW w:w="1171" w:type="dxa"/>
            <w:tcBorders>
              <w:top w:val="single" w:sz="4" w:space="0" w:color="000000"/>
              <w:left w:val="single" w:sz="4" w:space="0" w:color="000000"/>
              <w:bottom w:val="single" w:sz="4" w:space="0" w:color="000000"/>
              <w:right w:val="nil"/>
            </w:tcBorders>
          </w:tcPr>
          <w:p w:rsidR="009939D7" w:rsidRPr="00245A3F" w:rsidRDefault="009939D7" w:rsidP="009939D7">
            <w:pPr>
              <w:spacing w:after="120"/>
              <w:jc w:val="center"/>
            </w:pPr>
            <w:r w:rsidRPr="00245A3F">
              <w:t>млн. грн.</w:t>
            </w:r>
          </w:p>
        </w:tc>
        <w:tc>
          <w:tcPr>
            <w:tcW w:w="1020" w:type="dxa"/>
            <w:tcBorders>
              <w:top w:val="single" w:sz="4" w:space="0" w:color="000000"/>
              <w:left w:val="single" w:sz="4" w:space="0" w:color="000000"/>
              <w:bottom w:val="single" w:sz="4" w:space="0" w:color="000000"/>
            </w:tcBorders>
            <w:shd w:val="clear" w:color="auto" w:fill="auto"/>
          </w:tcPr>
          <w:p w:rsidR="009939D7" w:rsidRPr="00245A3F" w:rsidRDefault="009939D7" w:rsidP="009939D7">
            <w:pPr>
              <w:spacing w:after="120"/>
              <w:jc w:val="center"/>
            </w:pPr>
            <w:r w:rsidRPr="00245A3F">
              <w:t>548,7</w:t>
            </w:r>
          </w:p>
        </w:tc>
        <w:tc>
          <w:tcPr>
            <w:tcW w:w="1197" w:type="dxa"/>
            <w:tcBorders>
              <w:top w:val="single" w:sz="4" w:space="0" w:color="000000"/>
              <w:left w:val="single" w:sz="4" w:space="0" w:color="000000"/>
              <w:bottom w:val="single" w:sz="4" w:space="0" w:color="000000"/>
            </w:tcBorders>
            <w:shd w:val="clear" w:color="auto" w:fill="auto"/>
          </w:tcPr>
          <w:p w:rsidR="009939D7" w:rsidRPr="00245A3F" w:rsidRDefault="009939D7" w:rsidP="009939D7">
            <w:pPr>
              <w:spacing w:after="120"/>
              <w:jc w:val="center"/>
            </w:pPr>
            <w:r w:rsidRPr="00245A3F">
              <w:t>652,0</w:t>
            </w:r>
          </w:p>
        </w:tc>
        <w:tc>
          <w:tcPr>
            <w:tcW w:w="1164" w:type="dxa"/>
            <w:gridSpan w:val="2"/>
            <w:tcBorders>
              <w:top w:val="single" w:sz="4" w:space="0" w:color="000000"/>
              <w:left w:val="single" w:sz="4" w:space="0" w:color="000000"/>
              <w:bottom w:val="single" w:sz="4" w:space="0" w:color="000000"/>
            </w:tcBorders>
            <w:shd w:val="clear" w:color="auto" w:fill="auto"/>
          </w:tcPr>
          <w:p w:rsidR="009939D7" w:rsidRPr="00245A3F" w:rsidRDefault="009939D7" w:rsidP="009939D7">
            <w:pPr>
              <w:spacing w:after="120"/>
              <w:jc w:val="center"/>
            </w:pPr>
            <w:r w:rsidRPr="00245A3F">
              <w:t>750,8</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9939D7" w:rsidRPr="00245A3F" w:rsidRDefault="009939D7" w:rsidP="009939D7">
            <w:pPr>
              <w:spacing w:after="120"/>
              <w:jc w:val="center"/>
            </w:pPr>
            <w:r w:rsidRPr="00245A3F">
              <w:t>115,0</w:t>
            </w:r>
          </w:p>
        </w:tc>
      </w:tr>
      <w:tr w:rsidR="00F04968" w:rsidRPr="00245A3F" w:rsidTr="00F320FC">
        <w:tc>
          <w:tcPr>
            <w:tcW w:w="708" w:type="dxa"/>
            <w:tcBorders>
              <w:top w:val="single" w:sz="4" w:space="0" w:color="000000"/>
              <w:left w:val="single" w:sz="4" w:space="0" w:color="000000"/>
              <w:bottom w:val="single" w:sz="4" w:space="0" w:color="000000"/>
              <w:right w:val="nil"/>
            </w:tcBorders>
          </w:tcPr>
          <w:p w:rsidR="00F04968" w:rsidRPr="00245A3F" w:rsidRDefault="00F04968" w:rsidP="00F04968">
            <w:pPr>
              <w:tabs>
                <w:tab w:val="left" w:pos="72"/>
              </w:tabs>
              <w:snapToGrid w:val="0"/>
              <w:jc w:val="center"/>
            </w:pPr>
            <w:r w:rsidRPr="00245A3F">
              <w:t>6.</w:t>
            </w:r>
          </w:p>
        </w:tc>
        <w:tc>
          <w:tcPr>
            <w:tcW w:w="4372" w:type="dxa"/>
            <w:tcBorders>
              <w:top w:val="single" w:sz="4" w:space="0" w:color="000000"/>
              <w:left w:val="single" w:sz="4" w:space="0" w:color="000000"/>
              <w:bottom w:val="single" w:sz="4" w:space="0" w:color="000000"/>
              <w:right w:val="nil"/>
            </w:tcBorders>
          </w:tcPr>
          <w:p w:rsidR="00F04968" w:rsidRPr="00245A3F" w:rsidRDefault="00F04968" w:rsidP="00F04968">
            <w:pPr>
              <w:spacing w:after="120"/>
              <w:rPr>
                <w:color w:val="000000"/>
              </w:rPr>
            </w:pPr>
            <w:r w:rsidRPr="00245A3F">
              <w:rPr>
                <w:color w:val="000000"/>
              </w:rPr>
              <w:t xml:space="preserve">Обсяг обороту роздрібної торгівлі </w:t>
            </w:r>
            <w:r w:rsidRPr="00245A3F">
              <w:rPr>
                <w:color w:val="000000"/>
              </w:rPr>
              <w:br/>
              <w:t xml:space="preserve">(з урахуванням товарообороту як юридичних, так і фізичних осіб-підприємців) у діючих цінах </w:t>
            </w:r>
          </w:p>
        </w:tc>
        <w:tc>
          <w:tcPr>
            <w:tcW w:w="1171" w:type="dxa"/>
            <w:tcBorders>
              <w:top w:val="single" w:sz="4" w:space="0" w:color="000000"/>
              <w:left w:val="single" w:sz="4" w:space="0" w:color="000000"/>
              <w:bottom w:val="single" w:sz="4" w:space="0" w:color="000000"/>
              <w:right w:val="nil"/>
            </w:tcBorders>
          </w:tcPr>
          <w:p w:rsidR="00F04968" w:rsidRPr="00245A3F" w:rsidRDefault="00F04968" w:rsidP="00F04968">
            <w:pPr>
              <w:spacing w:after="120"/>
              <w:jc w:val="center"/>
            </w:pPr>
            <w:r w:rsidRPr="00245A3F">
              <w:rPr>
                <w:color w:val="000000"/>
              </w:rPr>
              <w:t>млн. грн.</w:t>
            </w:r>
          </w:p>
        </w:tc>
        <w:tc>
          <w:tcPr>
            <w:tcW w:w="1020" w:type="dxa"/>
            <w:tcBorders>
              <w:top w:val="single" w:sz="4" w:space="0" w:color="000000"/>
              <w:left w:val="single" w:sz="4" w:space="0" w:color="000000"/>
              <w:bottom w:val="single" w:sz="4" w:space="0" w:color="000000"/>
            </w:tcBorders>
            <w:shd w:val="clear" w:color="auto" w:fill="auto"/>
          </w:tcPr>
          <w:p w:rsidR="00F04968" w:rsidRPr="00245A3F" w:rsidRDefault="00F04968" w:rsidP="00F04968">
            <w:pPr>
              <w:jc w:val="center"/>
            </w:pPr>
            <w:r w:rsidRPr="00245A3F">
              <w:t>6736,3</w:t>
            </w:r>
          </w:p>
        </w:tc>
        <w:tc>
          <w:tcPr>
            <w:tcW w:w="1197" w:type="dxa"/>
            <w:tcBorders>
              <w:top w:val="single" w:sz="4" w:space="0" w:color="000000"/>
              <w:left w:val="single" w:sz="4" w:space="0" w:color="000000"/>
              <w:bottom w:val="single" w:sz="4" w:space="0" w:color="000000"/>
            </w:tcBorders>
            <w:shd w:val="clear" w:color="auto" w:fill="auto"/>
          </w:tcPr>
          <w:p w:rsidR="00F04968" w:rsidRPr="00245A3F" w:rsidRDefault="00F04968" w:rsidP="00F04968">
            <w:pPr>
              <w:jc w:val="center"/>
            </w:pPr>
            <w:r w:rsidRPr="00245A3F">
              <w:t>7073,1</w:t>
            </w:r>
          </w:p>
        </w:tc>
        <w:tc>
          <w:tcPr>
            <w:tcW w:w="1164" w:type="dxa"/>
            <w:gridSpan w:val="2"/>
            <w:tcBorders>
              <w:top w:val="single" w:sz="4" w:space="0" w:color="000000"/>
              <w:left w:val="single" w:sz="4" w:space="0" w:color="000000"/>
              <w:bottom w:val="single" w:sz="4" w:space="0" w:color="000000"/>
            </w:tcBorders>
            <w:shd w:val="clear" w:color="auto" w:fill="auto"/>
          </w:tcPr>
          <w:p w:rsidR="00F04968" w:rsidRPr="00245A3F" w:rsidRDefault="00F04968" w:rsidP="00F04968">
            <w:pPr>
              <w:jc w:val="center"/>
            </w:pPr>
            <w:r w:rsidRPr="00245A3F">
              <w:t>7426,7</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F04968" w:rsidRPr="00245A3F" w:rsidRDefault="00F04968" w:rsidP="00F04968">
            <w:pPr>
              <w:jc w:val="center"/>
            </w:pPr>
            <w:r w:rsidRPr="00245A3F">
              <w:t>105,0</w:t>
            </w:r>
          </w:p>
        </w:tc>
      </w:tr>
      <w:tr w:rsidR="002F6D72" w:rsidRPr="00245A3F" w:rsidTr="002F6D72">
        <w:tc>
          <w:tcPr>
            <w:tcW w:w="708" w:type="dxa"/>
            <w:tcBorders>
              <w:top w:val="single" w:sz="4" w:space="0" w:color="000000"/>
              <w:left w:val="single" w:sz="4" w:space="0" w:color="000000"/>
              <w:bottom w:val="single" w:sz="4" w:space="0" w:color="000000"/>
              <w:right w:val="nil"/>
            </w:tcBorders>
          </w:tcPr>
          <w:p w:rsidR="002F6D72" w:rsidRPr="00245A3F" w:rsidRDefault="002F6D72" w:rsidP="002F6D72">
            <w:pPr>
              <w:tabs>
                <w:tab w:val="left" w:pos="72"/>
              </w:tabs>
              <w:snapToGrid w:val="0"/>
              <w:jc w:val="center"/>
            </w:pPr>
            <w:r w:rsidRPr="00245A3F">
              <w:t>7.</w:t>
            </w:r>
          </w:p>
        </w:tc>
        <w:tc>
          <w:tcPr>
            <w:tcW w:w="4372" w:type="dxa"/>
            <w:tcBorders>
              <w:top w:val="single" w:sz="4" w:space="0" w:color="000000"/>
              <w:left w:val="single" w:sz="4" w:space="0" w:color="000000"/>
              <w:bottom w:val="single" w:sz="4" w:space="0" w:color="000000"/>
              <w:right w:val="nil"/>
            </w:tcBorders>
          </w:tcPr>
          <w:p w:rsidR="002F6D72" w:rsidRPr="00245A3F" w:rsidRDefault="002F6D72" w:rsidP="002F6D72">
            <w:pPr>
              <w:spacing w:after="120"/>
              <w:rPr>
                <w:color w:val="000000"/>
              </w:rPr>
            </w:pPr>
            <w:r w:rsidRPr="00245A3F">
              <w:rPr>
                <w:color w:val="000000"/>
              </w:rPr>
              <w:t>Обсяг експорту товарів</w:t>
            </w:r>
          </w:p>
        </w:tc>
        <w:tc>
          <w:tcPr>
            <w:tcW w:w="1171" w:type="dxa"/>
            <w:tcBorders>
              <w:top w:val="single" w:sz="4" w:space="0" w:color="000000"/>
              <w:left w:val="single" w:sz="4" w:space="0" w:color="000000"/>
              <w:bottom w:val="single" w:sz="4" w:space="0" w:color="000000"/>
              <w:right w:val="nil"/>
            </w:tcBorders>
          </w:tcPr>
          <w:p w:rsidR="002F6D72" w:rsidRPr="00245A3F" w:rsidRDefault="002F6D72" w:rsidP="002F6D72">
            <w:pPr>
              <w:spacing w:after="120"/>
              <w:jc w:val="center"/>
            </w:pPr>
            <w:r w:rsidRPr="00245A3F">
              <w:t xml:space="preserve">млн. </w:t>
            </w:r>
            <w:proofErr w:type="spellStart"/>
            <w:r w:rsidRPr="00245A3F">
              <w:t>дол</w:t>
            </w:r>
            <w:proofErr w:type="spellEnd"/>
            <w:r w:rsidRPr="00245A3F">
              <w:t>. США</w:t>
            </w:r>
          </w:p>
        </w:tc>
        <w:tc>
          <w:tcPr>
            <w:tcW w:w="1020"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127,7</w:t>
            </w:r>
          </w:p>
        </w:tc>
        <w:tc>
          <w:tcPr>
            <w:tcW w:w="1197"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153,7</w:t>
            </w:r>
          </w:p>
        </w:tc>
        <w:tc>
          <w:tcPr>
            <w:tcW w:w="1164" w:type="dxa"/>
            <w:gridSpan w:val="2"/>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185,0</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F6D72" w:rsidRPr="00245A3F" w:rsidRDefault="002F6D72" w:rsidP="002F6D72">
            <w:pPr>
              <w:jc w:val="center"/>
            </w:pPr>
            <w:r w:rsidRPr="00245A3F">
              <w:t>120,4</w:t>
            </w:r>
          </w:p>
        </w:tc>
      </w:tr>
      <w:tr w:rsidR="002F6D72" w:rsidRPr="00245A3F" w:rsidTr="002F6D72">
        <w:tc>
          <w:tcPr>
            <w:tcW w:w="708" w:type="dxa"/>
            <w:tcBorders>
              <w:top w:val="single" w:sz="4" w:space="0" w:color="000000"/>
              <w:left w:val="single" w:sz="4" w:space="0" w:color="000000"/>
              <w:bottom w:val="single" w:sz="4" w:space="0" w:color="000000"/>
              <w:right w:val="nil"/>
            </w:tcBorders>
          </w:tcPr>
          <w:p w:rsidR="002F6D72" w:rsidRPr="00245A3F" w:rsidRDefault="002F6D72" w:rsidP="002F6D72">
            <w:pPr>
              <w:tabs>
                <w:tab w:val="left" w:pos="72"/>
              </w:tabs>
              <w:snapToGrid w:val="0"/>
              <w:jc w:val="center"/>
            </w:pPr>
            <w:r w:rsidRPr="00245A3F">
              <w:t>8.</w:t>
            </w:r>
          </w:p>
        </w:tc>
        <w:tc>
          <w:tcPr>
            <w:tcW w:w="4372" w:type="dxa"/>
            <w:tcBorders>
              <w:top w:val="single" w:sz="4" w:space="0" w:color="000000"/>
              <w:left w:val="single" w:sz="4" w:space="0" w:color="000000"/>
              <w:bottom w:val="single" w:sz="4" w:space="0" w:color="000000"/>
              <w:right w:val="nil"/>
            </w:tcBorders>
          </w:tcPr>
          <w:p w:rsidR="002F6D72" w:rsidRPr="00245A3F" w:rsidRDefault="002F6D72" w:rsidP="002F6D72">
            <w:pPr>
              <w:spacing w:after="120"/>
              <w:rPr>
                <w:color w:val="000000"/>
              </w:rPr>
            </w:pPr>
            <w:r w:rsidRPr="00245A3F">
              <w:rPr>
                <w:color w:val="000000"/>
              </w:rPr>
              <w:t>Обсяг імпорту товарів</w:t>
            </w:r>
          </w:p>
        </w:tc>
        <w:tc>
          <w:tcPr>
            <w:tcW w:w="1171" w:type="dxa"/>
            <w:tcBorders>
              <w:top w:val="single" w:sz="4" w:space="0" w:color="000000"/>
              <w:left w:val="single" w:sz="4" w:space="0" w:color="000000"/>
              <w:bottom w:val="single" w:sz="4" w:space="0" w:color="000000"/>
              <w:right w:val="nil"/>
            </w:tcBorders>
          </w:tcPr>
          <w:p w:rsidR="002F6D72" w:rsidRPr="00245A3F" w:rsidRDefault="002F6D72" w:rsidP="002F6D72">
            <w:pPr>
              <w:spacing w:after="120"/>
              <w:jc w:val="center"/>
            </w:pPr>
            <w:r w:rsidRPr="00245A3F">
              <w:t xml:space="preserve">млн. </w:t>
            </w:r>
            <w:proofErr w:type="spellStart"/>
            <w:r w:rsidRPr="00245A3F">
              <w:t>дол</w:t>
            </w:r>
            <w:proofErr w:type="spellEnd"/>
            <w:r w:rsidRPr="00245A3F">
              <w:t>. США</w:t>
            </w:r>
          </w:p>
        </w:tc>
        <w:tc>
          <w:tcPr>
            <w:tcW w:w="1020"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278,2</w:t>
            </w:r>
          </w:p>
        </w:tc>
        <w:tc>
          <w:tcPr>
            <w:tcW w:w="1197"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316,3</w:t>
            </w:r>
          </w:p>
        </w:tc>
        <w:tc>
          <w:tcPr>
            <w:tcW w:w="1164" w:type="dxa"/>
            <w:gridSpan w:val="2"/>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365,3</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F6D72" w:rsidRPr="00245A3F" w:rsidRDefault="002F6D72" w:rsidP="002F6D72">
            <w:pPr>
              <w:jc w:val="center"/>
            </w:pPr>
            <w:r w:rsidRPr="00245A3F">
              <w:t>115,5</w:t>
            </w:r>
          </w:p>
        </w:tc>
      </w:tr>
      <w:tr w:rsidR="002F6D72" w:rsidRPr="00245A3F" w:rsidTr="002F6D72">
        <w:trPr>
          <w:trHeight w:val="654"/>
        </w:trPr>
        <w:tc>
          <w:tcPr>
            <w:tcW w:w="708" w:type="dxa"/>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tabs>
                <w:tab w:val="left" w:pos="72"/>
              </w:tabs>
              <w:snapToGrid w:val="0"/>
              <w:jc w:val="center"/>
            </w:pPr>
            <w:r w:rsidRPr="00245A3F">
              <w:t>9.</w:t>
            </w:r>
          </w:p>
        </w:tc>
        <w:tc>
          <w:tcPr>
            <w:tcW w:w="4372" w:type="dxa"/>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spacing w:after="120"/>
              <w:rPr>
                <w:color w:val="000000"/>
              </w:rPr>
            </w:pPr>
            <w:r w:rsidRPr="00245A3F">
              <w:rPr>
                <w:color w:val="000000"/>
              </w:rPr>
              <w:t xml:space="preserve">Обсяг прямих іноземних інвестицій, наростаючим підсумком </w:t>
            </w:r>
          </w:p>
        </w:tc>
        <w:tc>
          <w:tcPr>
            <w:tcW w:w="1171" w:type="dxa"/>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spacing w:after="120"/>
              <w:jc w:val="center"/>
            </w:pPr>
            <w:r w:rsidRPr="00245A3F">
              <w:rPr>
                <w:color w:val="000000"/>
              </w:rPr>
              <w:t xml:space="preserve">млн. </w:t>
            </w:r>
            <w:proofErr w:type="spellStart"/>
            <w:r w:rsidRPr="00245A3F">
              <w:rPr>
                <w:color w:val="000000"/>
              </w:rPr>
              <w:t>дол</w:t>
            </w:r>
            <w:proofErr w:type="spellEnd"/>
            <w:r w:rsidRPr="00245A3F">
              <w:rPr>
                <w:color w:val="000000"/>
              </w:rPr>
              <w:t>. США</w:t>
            </w:r>
          </w:p>
        </w:tc>
        <w:tc>
          <w:tcPr>
            <w:tcW w:w="1020" w:type="dxa"/>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jc w:val="center"/>
            </w:pPr>
            <w:r w:rsidRPr="00245A3F">
              <w:t>27,1</w:t>
            </w:r>
          </w:p>
        </w:tc>
        <w:tc>
          <w:tcPr>
            <w:tcW w:w="1197" w:type="dxa"/>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jc w:val="center"/>
            </w:pPr>
            <w:r w:rsidRPr="00245A3F">
              <w:t>27,4</w:t>
            </w:r>
          </w:p>
        </w:tc>
        <w:tc>
          <w:tcPr>
            <w:tcW w:w="1164" w:type="dxa"/>
            <w:gridSpan w:val="2"/>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jc w:val="center"/>
            </w:pPr>
            <w:r w:rsidRPr="00245A3F">
              <w:t>27,8</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F6D72" w:rsidRPr="00245A3F" w:rsidRDefault="002F6D72" w:rsidP="002F6D72">
            <w:pPr>
              <w:jc w:val="center"/>
            </w:pPr>
            <w:r w:rsidRPr="00245A3F">
              <w:t>101,5</w:t>
            </w:r>
          </w:p>
        </w:tc>
      </w:tr>
      <w:tr w:rsidR="002F6D72" w:rsidRPr="00245A3F" w:rsidTr="00F320FC">
        <w:trPr>
          <w:trHeight w:val="694"/>
        </w:trPr>
        <w:tc>
          <w:tcPr>
            <w:tcW w:w="708" w:type="dxa"/>
            <w:tcBorders>
              <w:top w:val="single" w:sz="4" w:space="0" w:color="000000"/>
              <w:left w:val="single" w:sz="4" w:space="0" w:color="000000"/>
              <w:bottom w:val="single" w:sz="4" w:space="0" w:color="000000"/>
              <w:right w:val="nil"/>
            </w:tcBorders>
          </w:tcPr>
          <w:p w:rsidR="002F6D72" w:rsidRPr="00245A3F" w:rsidRDefault="002F6D72" w:rsidP="002F6D72">
            <w:pPr>
              <w:tabs>
                <w:tab w:val="left" w:pos="72"/>
              </w:tabs>
              <w:snapToGrid w:val="0"/>
              <w:jc w:val="center"/>
            </w:pPr>
            <w:r w:rsidRPr="00245A3F">
              <w:t>10.</w:t>
            </w:r>
          </w:p>
        </w:tc>
        <w:tc>
          <w:tcPr>
            <w:tcW w:w="4372" w:type="dxa"/>
            <w:tcBorders>
              <w:top w:val="single" w:sz="4" w:space="0" w:color="000000"/>
              <w:left w:val="single" w:sz="4" w:space="0" w:color="000000"/>
              <w:bottom w:val="single" w:sz="4" w:space="0" w:color="000000"/>
              <w:right w:val="nil"/>
            </w:tcBorders>
          </w:tcPr>
          <w:p w:rsidR="002F6D72" w:rsidRPr="00245A3F" w:rsidRDefault="002F6D72" w:rsidP="002F6D72">
            <w:pPr>
              <w:spacing w:after="120"/>
            </w:pPr>
            <w:r w:rsidRPr="00245A3F">
              <w:t>Прийнято у експлуатацію загальної площі житла</w:t>
            </w:r>
          </w:p>
        </w:tc>
        <w:tc>
          <w:tcPr>
            <w:tcW w:w="1171" w:type="dxa"/>
            <w:tcBorders>
              <w:top w:val="single" w:sz="4" w:space="0" w:color="000000"/>
              <w:left w:val="single" w:sz="4" w:space="0" w:color="000000"/>
              <w:bottom w:val="single" w:sz="4" w:space="0" w:color="000000"/>
              <w:right w:val="nil"/>
            </w:tcBorders>
          </w:tcPr>
          <w:p w:rsidR="002F6D72" w:rsidRPr="00245A3F" w:rsidRDefault="002F6D72" w:rsidP="00AF2497">
            <w:pPr>
              <w:spacing w:after="120"/>
              <w:jc w:val="center"/>
            </w:pPr>
            <w:r w:rsidRPr="00245A3F">
              <w:rPr>
                <w:color w:val="000000"/>
              </w:rPr>
              <w:t xml:space="preserve">тис. </w:t>
            </w:r>
            <w:proofErr w:type="spellStart"/>
            <w:r w:rsidRPr="00245A3F">
              <w:rPr>
                <w:color w:val="000000"/>
              </w:rPr>
              <w:t>кв</w:t>
            </w:r>
            <w:proofErr w:type="spellEnd"/>
            <w:r w:rsidRPr="00245A3F">
              <w:rPr>
                <w:color w:val="000000"/>
              </w:rPr>
              <w:t xml:space="preserve">. </w:t>
            </w:r>
            <w:r w:rsidR="00AF2497" w:rsidRPr="00245A3F">
              <w:rPr>
                <w:color w:val="000000"/>
              </w:rPr>
              <w:t>м</w:t>
            </w:r>
          </w:p>
        </w:tc>
        <w:tc>
          <w:tcPr>
            <w:tcW w:w="1020"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spacing w:after="120"/>
              <w:jc w:val="center"/>
            </w:pPr>
            <w:r w:rsidRPr="00245A3F">
              <w:t>196,5</w:t>
            </w:r>
          </w:p>
        </w:tc>
        <w:tc>
          <w:tcPr>
            <w:tcW w:w="1197"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spacing w:after="120"/>
              <w:jc w:val="center"/>
            </w:pPr>
            <w:r w:rsidRPr="00245A3F">
              <w:t>200,0</w:t>
            </w:r>
          </w:p>
        </w:tc>
        <w:tc>
          <w:tcPr>
            <w:tcW w:w="1164" w:type="dxa"/>
            <w:gridSpan w:val="2"/>
            <w:tcBorders>
              <w:top w:val="single" w:sz="4" w:space="0" w:color="000000"/>
              <w:left w:val="single" w:sz="4" w:space="0" w:color="000000"/>
              <w:bottom w:val="single" w:sz="4" w:space="0" w:color="000000"/>
            </w:tcBorders>
            <w:shd w:val="clear" w:color="auto" w:fill="auto"/>
          </w:tcPr>
          <w:p w:rsidR="002F6D72" w:rsidRPr="00245A3F" w:rsidRDefault="002F6D72" w:rsidP="002F6D72">
            <w:pPr>
              <w:spacing w:after="120"/>
              <w:jc w:val="center"/>
            </w:pPr>
            <w:r w:rsidRPr="00245A3F">
              <w:t>200,0</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F6D72" w:rsidRPr="00245A3F" w:rsidRDefault="002F6D72" w:rsidP="002F6D72">
            <w:pPr>
              <w:spacing w:after="120"/>
              <w:jc w:val="center"/>
            </w:pPr>
            <w:r w:rsidRPr="00245A3F">
              <w:t>100,0</w:t>
            </w:r>
          </w:p>
        </w:tc>
      </w:tr>
      <w:tr w:rsidR="00205BD7" w:rsidRPr="00245A3F" w:rsidTr="00F320FC">
        <w:trPr>
          <w:trHeight w:val="694"/>
        </w:trPr>
        <w:tc>
          <w:tcPr>
            <w:tcW w:w="708" w:type="dxa"/>
            <w:tcBorders>
              <w:top w:val="single" w:sz="4" w:space="0" w:color="000000"/>
              <w:left w:val="single" w:sz="4" w:space="0" w:color="000000"/>
              <w:bottom w:val="single" w:sz="4" w:space="0" w:color="000000"/>
              <w:right w:val="nil"/>
            </w:tcBorders>
          </w:tcPr>
          <w:p w:rsidR="00205BD7" w:rsidRPr="00245A3F" w:rsidRDefault="00205BD7" w:rsidP="00205BD7">
            <w:pPr>
              <w:tabs>
                <w:tab w:val="left" w:pos="72"/>
              </w:tabs>
              <w:snapToGrid w:val="0"/>
              <w:jc w:val="center"/>
            </w:pPr>
            <w:r w:rsidRPr="00245A3F">
              <w:t>11.</w:t>
            </w:r>
          </w:p>
        </w:tc>
        <w:tc>
          <w:tcPr>
            <w:tcW w:w="4372" w:type="dxa"/>
            <w:tcBorders>
              <w:top w:val="single" w:sz="4" w:space="0" w:color="000000"/>
              <w:left w:val="single" w:sz="4" w:space="0" w:color="000000"/>
              <w:bottom w:val="single" w:sz="4" w:space="0" w:color="000000"/>
              <w:right w:val="nil"/>
            </w:tcBorders>
          </w:tcPr>
          <w:p w:rsidR="00205BD7" w:rsidRPr="00245A3F" w:rsidRDefault="0042344B" w:rsidP="0042344B">
            <w:pPr>
              <w:spacing w:after="120"/>
            </w:pPr>
            <w:r>
              <w:t>Ч</w:t>
            </w:r>
            <w:r w:rsidR="00205BD7" w:rsidRPr="00245A3F">
              <w:t>исельність наявного населення</w:t>
            </w:r>
            <w:r>
              <w:t xml:space="preserve"> (на кінець року)</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pPr>
            <w:r w:rsidRPr="00245A3F">
              <w:t>тис. осіб</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jc w:val="center"/>
            </w:pPr>
            <w:r w:rsidRPr="00245A3F">
              <w:t>271,3</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jc w:val="center"/>
            </w:pPr>
            <w:r w:rsidRPr="00245A3F">
              <w:t>272,5</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jc w:val="center"/>
            </w:pPr>
            <w:r w:rsidRPr="00245A3F">
              <w:t>272,5</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spacing w:after="120"/>
              <w:jc w:val="center"/>
            </w:pPr>
            <w:r w:rsidRPr="00245A3F">
              <w:t>100,0</w:t>
            </w:r>
          </w:p>
        </w:tc>
      </w:tr>
      <w:tr w:rsidR="00205BD7" w:rsidRPr="00245A3F" w:rsidTr="00F320FC">
        <w:trPr>
          <w:trHeight w:val="604"/>
        </w:trPr>
        <w:tc>
          <w:tcPr>
            <w:tcW w:w="708" w:type="dxa"/>
            <w:tcBorders>
              <w:top w:val="single" w:sz="4" w:space="0" w:color="000000"/>
              <w:left w:val="single" w:sz="4" w:space="0" w:color="000000"/>
              <w:bottom w:val="single" w:sz="4" w:space="0" w:color="000000"/>
              <w:right w:val="nil"/>
            </w:tcBorders>
          </w:tcPr>
          <w:p w:rsidR="00205BD7" w:rsidRPr="00245A3F" w:rsidRDefault="00205BD7" w:rsidP="00205BD7">
            <w:pPr>
              <w:tabs>
                <w:tab w:val="left" w:pos="72"/>
              </w:tabs>
              <w:snapToGrid w:val="0"/>
              <w:jc w:val="center"/>
            </w:pPr>
            <w:r w:rsidRPr="00245A3F">
              <w:t>12.</w:t>
            </w:r>
          </w:p>
        </w:tc>
        <w:tc>
          <w:tcPr>
            <w:tcW w:w="4372"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rPr>
                <w:color w:val="000000"/>
              </w:rPr>
            </w:pPr>
            <w:r w:rsidRPr="00245A3F">
              <w:rPr>
                <w:color w:val="000000"/>
              </w:rPr>
              <w:t>Середньомісячна заробітна плата одного штатного працівника</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pPr>
            <w:r w:rsidRPr="00245A3F">
              <w:rPr>
                <w:color w:val="000000"/>
              </w:rPr>
              <w:t>грн.</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7323</w:t>
            </w:r>
          </w:p>
          <w:p w:rsidR="00205BD7" w:rsidRPr="00245A3F" w:rsidRDefault="00205BD7" w:rsidP="00205BD7">
            <w:pPr>
              <w:jc w:val="center"/>
            </w:pP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8491</w:t>
            </w:r>
          </w:p>
          <w:p w:rsidR="00205BD7" w:rsidRPr="00245A3F" w:rsidRDefault="00205BD7" w:rsidP="00205BD7">
            <w:pPr>
              <w:jc w:val="center"/>
            </w:pP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9848</w:t>
            </w:r>
          </w:p>
          <w:p w:rsidR="00205BD7" w:rsidRPr="00245A3F" w:rsidRDefault="00205BD7" w:rsidP="00205BD7">
            <w:pPr>
              <w:jc w:val="center"/>
            </w:pP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jc w:val="center"/>
            </w:pPr>
            <w:r w:rsidRPr="00245A3F">
              <w:t>116,0</w:t>
            </w:r>
          </w:p>
        </w:tc>
      </w:tr>
      <w:tr w:rsidR="00205BD7" w:rsidRPr="00245A3F" w:rsidTr="002D3630">
        <w:trPr>
          <w:trHeight w:val="862"/>
        </w:trPr>
        <w:tc>
          <w:tcPr>
            <w:tcW w:w="708" w:type="dxa"/>
            <w:tcBorders>
              <w:top w:val="single" w:sz="4" w:space="0" w:color="000000"/>
              <w:left w:val="single" w:sz="4" w:space="0" w:color="000000"/>
              <w:bottom w:val="single" w:sz="4" w:space="0" w:color="000000"/>
              <w:right w:val="nil"/>
            </w:tcBorders>
          </w:tcPr>
          <w:p w:rsidR="00205BD7" w:rsidRPr="00245A3F" w:rsidRDefault="00205BD7" w:rsidP="00205BD7">
            <w:pPr>
              <w:tabs>
                <w:tab w:val="left" w:pos="50"/>
              </w:tabs>
              <w:snapToGrid w:val="0"/>
              <w:jc w:val="center"/>
            </w:pPr>
            <w:r w:rsidRPr="00245A3F">
              <w:t>13.</w:t>
            </w:r>
          </w:p>
        </w:tc>
        <w:tc>
          <w:tcPr>
            <w:tcW w:w="4372"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rPr>
                <w:color w:val="000000"/>
              </w:rPr>
            </w:pPr>
            <w:r w:rsidRPr="00245A3F">
              <w:rPr>
                <w:color w:val="000000"/>
              </w:rPr>
              <w:t>Заборгованість з виплати заробітної плати (на кінець року)</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pPr>
            <w:r w:rsidRPr="00245A3F">
              <w:rPr>
                <w:color w:val="000000"/>
              </w:rPr>
              <w:t>тис. грн.</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1269,3</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1269,3</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1269,3</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jc w:val="center"/>
            </w:pPr>
            <w:r w:rsidRPr="00245A3F">
              <w:t>100,0</w:t>
            </w:r>
          </w:p>
        </w:tc>
      </w:tr>
    </w:tbl>
    <w:p w:rsidR="00036903" w:rsidRPr="00245A3F" w:rsidRDefault="00036903" w:rsidP="009F3BBE">
      <w:pPr>
        <w:rPr>
          <w:highlight w:val="yellow"/>
        </w:rPr>
      </w:pPr>
    </w:p>
    <w:p w:rsidR="00036903" w:rsidRPr="00245A3F" w:rsidRDefault="00036903" w:rsidP="009F3BBE">
      <w:pPr>
        <w:rPr>
          <w:highlight w:val="yellow"/>
        </w:rPr>
      </w:pPr>
    </w:p>
    <w:p w:rsidR="00036903" w:rsidRPr="00245A3F" w:rsidRDefault="00036903" w:rsidP="009F3BBE">
      <w:pPr>
        <w:rPr>
          <w:highlight w:val="yellow"/>
        </w:rPr>
      </w:pPr>
    </w:p>
    <w:tbl>
      <w:tblPr>
        <w:tblW w:w="10740" w:type="dxa"/>
        <w:tblInd w:w="2" w:type="dxa"/>
        <w:tblLayout w:type="fixed"/>
        <w:tblLook w:val="00A0" w:firstRow="1" w:lastRow="0" w:firstColumn="1" w:lastColumn="0" w:noHBand="0" w:noVBand="0"/>
      </w:tblPr>
      <w:tblGrid>
        <w:gridCol w:w="851"/>
        <w:gridCol w:w="4229"/>
        <w:gridCol w:w="1171"/>
        <w:gridCol w:w="1020"/>
        <w:gridCol w:w="1197"/>
        <w:gridCol w:w="1156"/>
        <w:gridCol w:w="8"/>
        <w:gridCol w:w="1100"/>
        <w:gridCol w:w="8"/>
      </w:tblGrid>
      <w:tr w:rsidR="00036903" w:rsidRPr="00245A3F">
        <w:trPr>
          <w:gridAfter w:val="1"/>
          <w:wAfter w:w="8" w:type="dxa"/>
          <w:cantSplit/>
          <w:trHeight w:val="1220"/>
        </w:trPr>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ind w:left="-250" w:firstLine="250"/>
              <w:jc w:val="center"/>
            </w:pPr>
            <w:r w:rsidRPr="00245A3F">
              <w:lastRenderedPageBreak/>
              <w:t>№</w:t>
            </w:r>
          </w:p>
          <w:p w:rsidR="00036903" w:rsidRPr="00245A3F" w:rsidRDefault="00036903" w:rsidP="009F3BBE">
            <w:pPr>
              <w:ind w:left="-250" w:firstLine="250"/>
              <w:jc w:val="center"/>
              <w:rPr>
                <w:b/>
                <w:bCs/>
                <w:color w:val="000000"/>
              </w:rPr>
            </w:pPr>
            <w:r w:rsidRPr="00245A3F">
              <w:t>з/п</w:t>
            </w:r>
          </w:p>
        </w:tc>
        <w:tc>
          <w:tcPr>
            <w:tcW w:w="4229" w:type="dxa"/>
            <w:tcBorders>
              <w:top w:val="single" w:sz="4" w:space="0" w:color="000000"/>
              <w:left w:val="single" w:sz="4" w:space="0" w:color="000000"/>
              <w:bottom w:val="single" w:sz="4" w:space="0" w:color="000000"/>
              <w:right w:val="nil"/>
            </w:tcBorders>
          </w:tcPr>
          <w:p w:rsidR="00036903" w:rsidRPr="00245A3F" w:rsidRDefault="00036903">
            <w:pPr>
              <w:snapToGrid w:val="0"/>
              <w:jc w:val="center"/>
              <w:rPr>
                <w:b/>
                <w:bCs/>
                <w:color w:val="000000"/>
              </w:rPr>
            </w:pPr>
          </w:p>
          <w:p w:rsidR="00036903" w:rsidRPr="00245A3F" w:rsidRDefault="00036903">
            <w:pPr>
              <w:ind w:left="167" w:hanging="167"/>
              <w:jc w:val="center"/>
              <w:rPr>
                <w:b/>
                <w:bCs/>
                <w:color w:val="000000"/>
              </w:rPr>
            </w:pPr>
            <w:r w:rsidRPr="00245A3F">
              <w:rPr>
                <w:b/>
                <w:bCs/>
                <w:color w:val="000000"/>
              </w:rPr>
              <w:t>Показники</w:t>
            </w:r>
          </w:p>
        </w:tc>
        <w:tc>
          <w:tcPr>
            <w:tcW w:w="1171"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rPr>
                <w:b/>
                <w:bCs/>
                <w:color w:val="000000"/>
              </w:rPr>
            </w:pPr>
            <w:r w:rsidRPr="00245A3F">
              <w:rPr>
                <w:b/>
                <w:bCs/>
                <w:color w:val="000000"/>
              </w:rPr>
              <w:t>Одиниця виміру</w:t>
            </w:r>
          </w:p>
        </w:tc>
        <w:tc>
          <w:tcPr>
            <w:tcW w:w="1020"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jc w:val="center"/>
              <w:rPr>
                <w:b/>
                <w:bCs/>
                <w:color w:val="000000"/>
              </w:rPr>
            </w:pPr>
            <w:r w:rsidRPr="00245A3F">
              <w:rPr>
                <w:b/>
                <w:bCs/>
                <w:color w:val="000000"/>
              </w:rPr>
              <w:t>2018 рік</w:t>
            </w:r>
          </w:p>
          <w:p w:rsidR="00036903" w:rsidRPr="00245A3F" w:rsidRDefault="00036903">
            <w:pPr>
              <w:ind w:left="113" w:right="113"/>
              <w:jc w:val="center"/>
              <w:rPr>
                <w:b/>
                <w:bCs/>
                <w:color w:val="000000"/>
              </w:rPr>
            </w:pPr>
            <w:r w:rsidRPr="00245A3F">
              <w:rPr>
                <w:b/>
                <w:bCs/>
                <w:color w:val="000000"/>
              </w:rPr>
              <w:t>Факт</w:t>
            </w:r>
          </w:p>
          <w:p w:rsidR="00036903" w:rsidRPr="00245A3F" w:rsidRDefault="00036903">
            <w:pPr>
              <w:ind w:left="113" w:right="113"/>
              <w:jc w:val="center"/>
              <w:rPr>
                <w:b/>
                <w:bCs/>
                <w:color w:val="000000"/>
              </w:rPr>
            </w:pPr>
          </w:p>
        </w:tc>
        <w:tc>
          <w:tcPr>
            <w:tcW w:w="1197"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rsidP="00700984">
            <w:pPr>
              <w:ind w:left="113" w:right="113"/>
              <w:jc w:val="center"/>
              <w:rPr>
                <w:b/>
                <w:bCs/>
                <w:i/>
                <w:iCs/>
                <w:color w:val="000000"/>
              </w:rPr>
            </w:pPr>
            <w:r w:rsidRPr="00245A3F">
              <w:rPr>
                <w:b/>
                <w:bCs/>
                <w:color w:val="000000"/>
              </w:rPr>
              <w:t>2019 рік</w:t>
            </w:r>
          </w:p>
          <w:p w:rsidR="00036903" w:rsidRPr="00245A3F" w:rsidRDefault="00036903" w:rsidP="00700984">
            <w:pPr>
              <w:ind w:left="113" w:right="113"/>
              <w:jc w:val="center"/>
              <w:rPr>
                <w:b/>
                <w:bCs/>
                <w:i/>
                <w:iCs/>
                <w:color w:val="000000"/>
              </w:rPr>
            </w:pPr>
            <w:r w:rsidRPr="00245A3F">
              <w:rPr>
                <w:b/>
                <w:bCs/>
                <w:i/>
                <w:iCs/>
                <w:color w:val="000000"/>
              </w:rPr>
              <w:t>прогноз</w:t>
            </w:r>
          </w:p>
        </w:tc>
        <w:tc>
          <w:tcPr>
            <w:tcW w:w="1156"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rsidP="00700984">
            <w:pPr>
              <w:ind w:left="113" w:right="113"/>
              <w:jc w:val="center"/>
              <w:rPr>
                <w:b/>
                <w:bCs/>
                <w:i/>
                <w:iCs/>
                <w:color w:val="000000"/>
              </w:rPr>
            </w:pPr>
            <w:r w:rsidRPr="00245A3F">
              <w:rPr>
                <w:b/>
                <w:bCs/>
                <w:color w:val="000000"/>
              </w:rPr>
              <w:t>2020 рік</w:t>
            </w:r>
          </w:p>
          <w:p w:rsidR="00036903" w:rsidRPr="00245A3F" w:rsidRDefault="00036903" w:rsidP="00700984">
            <w:pPr>
              <w:ind w:left="113" w:right="113"/>
              <w:jc w:val="center"/>
              <w:rPr>
                <w:b/>
                <w:bCs/>
                <w:color w:val="000000"/>
              </w:rPr>
            </w:pPr>
            <w:r w:rsidRPr="00245A3F">
              <w:rPr>
                <w:b/>
                <w:bCs/>
                <w:i/>
                <w:iCs/>
                <w:color w:val="000000"/>
              </w:rPr>
              <w:t>прогноз</w:t>
            </w:r>
          </w:p>
        </w:tc>
        <w:tc>
          <w:tcPr>
            <w:tcW w:w="110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6903" w:rsidRPr="00245A3F" w:rsidRDefault="00036903" w:rsidP="00700984">
            <w:pPr>
              <w:ind w:left="113" w:right="113"/>
              <w:jc w:val="center"/>
              <w:rPr>
                <w:b/>
                <w:bCs/>
                <w:color w:val="000000"/>
              </w:rPr>
            </w:pPr>
            <w:r w:rsidRPr="00245A3F">
              <w:rPr>
                <w:b/>
                <w:bCs/>
                <w:color w:val="000000"/>
              </w:rPr>
              <w:t>2020 рік</w:t>
            </w:r>
          </w:p>
          <w:p w:rsidR="00036903" w:rsidRPr="00245A3F" w:rsidRDefault="00036903" w:rsidP="00700984">
            <w:pPr>
              <w:ind w:left="113" w:right="113"/>
              <w:jc w:val="center"/>
            </w:pPr>
            <w:r w:rsidRPr="00245A3F">
              <w:rPr>
                <w:b/>
                <w:bCs/>
                <w:color w:val="000000"/>
              </w:rPr>
              <w:t>у % до     2019 року</w:t>
            </w:r>
          </w:p>
        </w:tc>
      </w:tr>
      <w:tr w:rsidR="00205BD7" w:rsidRPr="00245A3F" w:rsidTr="00F320FC">
        <w:tc>
          <w:tcPr>
            <w:tcW w:w="851" w:type="dxa"/>
            <w:tcBorders>
              <w:top w:val="single" w:sz="4" w:space="0" w:color="000000"/>
              <w:left w:val="single" w:sz="4" w:space="0" w:color="000000"/>
              <w:bottom w:val="single" w:sz="4" w:space="0" w:color="000000"/>
              <w:right w:val="nil"/>
            </w:tcBorders>
          </w:tcPr>
          <w:p w:rsidR="00205BD7" w:rsidRPr="00245A3F" w:rsidRDefault="00205BD7" w:rsidP="00205BD7">
            <w:pPr>
              <w:numPr>
                <w:ilvl w:val="0"/>
                <w:numId w:val="23"/>
              </w:numPr>
              <w:tabs>
                <w:tab w:val="clear" w:pos="0"/>
                <w:tab w:val="left" w:pos="33"/>
              </w:tabs>
              <w:snapToGrid w:val="0"/>
              <w:ind w:left="-250" w:firstLine="250"/>
              <w:jc w:val="center"/>
            </w:pPr>
            <w:r w:rsidRPr="00245A3F">
              <w:t>14.</w:t>
            </w:r>
          </w:p>
        </w:tc>
        <w:tc>
          <w:tcPr>
            <w:tcW w:w="4229" w:type="dxa"/>
            <w:tcBorders>
              <w:top w:val="single" w:sz="4" w:space="0" w:color="000000"/>
              <w:left w:val="single" w:sz="4" w:space="0" w:color="000000"/>
              <w:bottom w:val="single" w:sz="4" w:space="0" w:color="000000"/>
              <w:right w:val="nil"/>
            </w:tcBorders>
            <w:vAlign w:val="bottom"/>
          </w:tcPr>
          <w:p w:rsidR="00205BD7" w:rsidRPr="00245A3F" w:rsidRDefault="00205BD7" w:rsidP="00205BD7">
            <w:pPr>
              <w:spacing w:after="120"/>
              <w:rPr>
                <w:color w:val="000000"/>
              </w:rPr>
            </w:pPr>
            <w:r w:rsidRPr="00245A3F">
              <w:rPr>
                <w:color w:val="000000"/>
              </w:rPr>
              <w:t>Загальна кількість комунальних підприємств, у т. ч.:</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rPr>
                <w:color w:val="000000"/>
              </w:rPr>
            </w:pPr>
            <w:r w:rsidRPr="00245A3F">
              <w:rPr>
                <w:color w:val="000000"/>
              </w:rPr>
              <w:t>од.</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34</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37</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40</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spacing w:after="120" w:line="256" w:lineRule="auto"/>
              <w:jc w:val="center"/>
            </w:pPr>
            <w:r w:rsidRPr="00245A3F">
              <w:t>108,1</w:t>
            </w:r>
          </w:p>
        </w:tc>
      </w:tr>
      <w:tr w:rsidR="00205BD7" w:rsidRPr="00245A3F" w:rsidTr="00F320FC">
        <w:tc>
          <w:tcPr>
            <w:tcW w:w="851" w:type="dxa"/>
            <w:tcBorders>
              <w:top w:val="single" w:sz="4" w:space="0" w:color="000000"/>
              <w:left w:val="single" w:sz="4" w:space="0" w:color="000000"/>
              <w:bottom w:val="single" w:sz="4" w:space="0" w:color="000000"/>
              <w:right w:val="nil"/>
            </w:tcBorders>
          </w:tcPr>
          <w:p w:rsidR="00205BD7" w:rsidRPr="00245A3F" w:rsidRDefault="00205BD7" w:rsidP="00205BD7">
            <w:pPr>
              <w:numPr>
                <w:ilvl w:val="0"/>
                <w:numId w:val="23"/>
              </w:numPr>
              <w:tabs>
                <w:tab w:val="clear" w:pos="0"/>
                <w:tab w:val="left" w:pos="33"/>
              </w:tabs>
              <w:snapToGrid w:val="0"/>
              <w:ind w:left="-250" w:firstLine="250"/>
              <w:jc w:val="center"/>
            </w:pPr>
            <w:r w:rsidRPr="00245A3F">
              <w:t>14.1.</w:t>
            </w:r>
          </w:p>
        </w:tc>
        <w:tc>
          <w:tcPr>
            <w:tcW w:w="4229" w:type="dxa"/>
            <w:tcBorders>
              <w:top w:val="single" w:sz="4" w:space="0" w:color="000000"/>
              <w:left w:val="single" w:sz="4" w:space="0" w:color="000000"/>
              <w:bottom w:val="single" w:sz="4" w:space="0" w:color="000000"/>
              <w:right w:val="nil"/>
            </w:tcBorders>
            <w:vAlign w:val="bottom"/>
          </w:tcPr>
          <w:p w:rsidR="00205BD7" w:rsidRPr="00245A3F" w:rsidRDefault="00205BD7" w:rsidP="00205BD7">
            <w:pPr>
              <w:spacing w:after="120"/>
              <w:rPr>
                <w:color w:val="000000"/>
              </w:rPr>
            </w:pPr>
            <w:r w:rsidRPr="00245A3F">
              <w:rPr>
                <w:color w:val="000000"/>
              </w:rPr>
              <w:t>прибуткові</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rPr>
                <w:color w:val="000000"/>
              </w:rPr>
            </w:pPr>
            <w:r w:rsidRPr="00245A3F">
              <w:rPr>
                <w:color w:val="000000"/>
              </w:rPr>
              <w:t>од.</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24</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25</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26</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spacing w:after="120" w:line="256" w:lineRule="auto"/>
              <w:jc w:val="center"/>
            </w:pPr>
            <w:r w:rsidRPr="00245A3F">
              <w:t>104,0</w:t>
            </w:r>
          </w:p>
        </w:tc>
      </w:tr>
      <w:tr w:rsidR="00205BD7" w:rsidRPr="00245A3F" w:rsidTr="00F320FC">
        <w:tc>
          <w:tcPr>
            <w:tcW w:w="851" w:type="dxa"/>
            <w:tcBorders>
              <w:top w:val="single" w:sz="4" w:space="0" w:color="000000"/>
              <w:left w:val="single" w:sz="4" w:space="0" w:color="000000"/>
              <w:bottom w:val="single" w:sz="4" w:space="0" w:color="000000"/>
              <w:right w:val="nil"/>
            </w:tcBorders>
          </w:tcPr>
          <w:p w:rsidR="00205BD7" w:rsidRPr="00245A3F" w:rsidRDefault="00205BD7" w:rsidP="00205BD7">
            <w:pPr>
              <w:numPr>
                <w:ilvl w:val="0"/>
                <w:numId w:val="23"/>
              </w:numPr>
              <w:tabs>
                <w:tab w:val="clear" w:pos="0"/>
                <w:tab w:val="left" w:pos="33"/>
              </w:tabs>
              <w:snapToGrid w:val="0"/>
              <w:ind w:left="-250" w:firstLine="250"/>
              <w:jc w:val="center"/>
            </w:pPr>
            <w:r w:rsidRPr="00245A3F">
              <w:t>14.2.</w:t>
            </w:r>
          </w:p>
        </w:tc>
        <w:tc>
          <w:tcPr>
            <w:tcW w:w="4229" w:type="dxa"/>
            <w:tcBorders>
              <w:top w:val="single" w:sz="4" w:space="0" w:color="000000"/>
              <w:left w:val="single" w:sz="4" w:space="0" w:color="000000"/>
              <w:bottom w:val="single" w:sz="4" w:space="0" w:color="000000"/>
              <w:right w:val="nil"/>
            </w:tcBorders>
            <w:vAlign w:val="bottom"/>
          </w:tcPr>
          <w:p w:rsidR="00205BD7" w:rsidRPr="00245A3F" w:rsidRDefault="00205BD7" w:rsidP="00205BD7">
            <w:pPr>
              <w:spacing w:after="120"/>
              <w:rPr>
                <w:color w:val="000000"/>
              </w:rPr>
            </w:pPr>
            <w:r w:rsidRPr="00245A3F">
              <w:rPr>
                <w:color w:val="000000"/>
              </w:rPr>
              <w:t>збиткові</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rPr>
                <w:color w:val="000000"/>
              </w:rPr>
            </w:pPr>
            <w:r w:rsidRPr="00245A3F">
              <w:rPr>
                <w:color w:val="000000"/>
              </w:rPr>
              <w:t>од.</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8</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11</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13</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spacing w:after="120" w:line="256" w:lineRule="auto"/>
              <w:jc w:val="center"/>
            </w:pPr>
            <w:r w:rsidRPr="00245A3F">
              <w:t>118,2</w:t>
            </w:r>
          </w:p>
        </w:tc>
      </w:tr>
      <w:tr w:rsidR="00205BD7" w:rsidRPr="00245A3F" w:rsidTr="00F320FC">
        <w:tc>
          <w:tcPr>
            <w:tcW w:w="851" w:type="dxa"/>
            <w:tcBorders>
              <w:top w:val="single" w:sz="4" w:space="0" w:color="000000"/>
              <w:left w:val="single" w:sz="4" w:space="0" w:color="000000"/>
              <w:bottom w:val="single" w:sz="4" w:space="0" w:color="000000"/>
              <w:right w:val="nil"/>
            </w:tcBorders>
          </w:tcPr>
          <w:p w:rsidR="00205BD7" w:rsidRPr="00245A3F" w:rsidRDefault="00205BD7" w:rsidP="00205BD7">
            <w:pPr>
              <w:numPr>
                <w:ilvl w:val="0"/>
                <w:numId w:val="23"/>
              </w:numPr>
              <w:tabs>
                <w:tab w:val="clear" w:pos="0"/>
                <w:tab w:val="left" w:pos="33"/>
              </w:tabs>
              <w:snapToGrid w:val="0"/>
              <w:ind w:left="-250" w:firstLine="250"/>
              <w:jc w:val="center"/>
            </w:pPr>
            <w:r w:rsidRPr="00245A3F">
              <w:t>14.3.</w:t>
            </w:r>
          </w:p>
        </w:tc>
        <w:tc>
          <w:tcPr>
            <w:tcW w:w="4229" w:type="dxa"/>
            <w:tcBorders>
              <w:top w:val="single" w:sz="4" w:space="0" w:color="000000"/>
              <w:left w:val="single" w:sz="4" w:space="0" w:color="000000"/>
              <w:bottom w:val="single" w:sz="4" w:space="0" w:color="000000"/>
              <w:right w:val="nil"/>
            </w:tcBorders>
            <w:vAlign w:val="bottom"/>
          </w:tcPr>
          <w:p w:rsidR="00205BD7" w:rsidRPr="00245A3F" w:rsidRDefault="00205BD7" w:rsidP="00205BD7">
            <w:pPr>
              <w:spacing w:after="120"/>
              <w:rPr>
                <w:color w:val="000000"/>
              </w:rPr>
            </w:pPr>
            <w:r w:rsidRPr="00245A3F">
              <w:rPr>
                <w:color w:val="000000"/>
              </w:rPr>
              <w:t>спрацювали з нульовим результатом</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rPr>
                <w:color w:val="000000"/>
              </w:rPr>
            </w:pPr>
            <w:r w:rsidRPr="00245A3F">
              <w:rPr>
                <w:color w:val="000000"/>
              </w:rPr>
              <w:t>од.</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2</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1</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1</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spacing w:after="120" w:line="256" w:lineRule="auto"/>
              <w:jc w:val="center"/>
            </w:pPr>
            <w:r w:rsidRPr="00245A3F">
              <w:t>100,0</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numPr>
                <w:ilvl w:val="0"/>
                <w:numId w:val="23"/>
              </w:numPr>
              <w:tabs>
                <w:tab w:val="clear" w:pos="0"/>
                <w:tab w:val="left" w:pos="33"/>
              </w:tabs>
              <w:snapToGrid w:val="0"/>
              <w:ind w:left="-250" w:firstLine="250"/>
              <w:jc w:val="center"/>
            </w:pPr>
            <w:r w:rsidRPr="00245A3F">
              <w:t>15.</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rPr>
                <w:color w:val="000000"/>
              </w:rPr>
            </w:pPr>
            <w:r w:rsidRPr="00245A3F">
              <w:rPr>
                <w:color w:val="000000"/>
              </w:rPr>
              <w:t>Фінансовий результат комунальних підприємств (чистий прибуток/</w:t>
            </w:r>
          </w:p>
          <w:p w:rsidR="00036903" w:rsidRPr="00245A3F" w:rsidRDefault="00036903">
            <w:pPr>
              <w:rPr>
                <w:color w:val="000000"/>
              </w:rPr>
            </w:pPr>
            <w:r w:rsidRPr="00245A3F">
              <w:rPr>
                <w:color w:val="000000"/>
              </w:rPr>
              <w:t>збиток), у т. ч.:</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-78,1</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-42,6</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-3,9</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9,2</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numPr>
                <w:ilvl w:val="0"/>
                <w:numId w:val="23"/>
              </w:numPr>
              <w:tabs>
                <w:tab w:val="clear" w:pos="0"/>
                <w:tab w:val="left" w:pos="33"/>
              </w:tabs>
              <w:snapToGrid w:val="0"/>
              <w:ind w:left="-250" w:firstLine="250"/>
              <w:jc w:val="center"/>
            </w:pPr>
            <w:r w:rsidRPr="00245A3F">
              <w:t>15.1.</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прибуток</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32,6</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40,4</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30,2</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74,8</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numPr>
                <w:ilvl w:val="0"/>
                <w:numId w:val="23"/>
              </w:numPr>
              <w:tabs>
                <w:tab w:val="clear" w:pos="0"/>
                <w:tab w:val="left" w:pos="33"/>
              </w:tabs>
              <w:snapToGrid w:val="0"/>
              <w:ind w:left="-250" w:firstLine="250"/>
              <w:jc w:val="center"/>
            </w:pPr>
            <w:r w:rsidRPr="00245A3F">
              <w:t>15.2.</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збиток</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110,7</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83,0</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34,1</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41,1</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tabs>
                <w:tab w:val="left" w:pos="33"/>
              </w:tabs>
              <w:snapToGrid w:val="0"/>
              <w:ind w:left="-250" w:firstLine="250"/>
              <w:jc w:val="center"/>
            </w:pPr>
            <w:r w:rsidRPr="00245A3F">
              <w:t>16.</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Доходи комунальних підприємств, всього (без ПДВ), у т. ч.:</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1376,5</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1737,0</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1889,6</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108,8</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tabs>
                <w:tab w:val="left" w:pos="33"/>
              </w:tabs>
              <w:snapToGrid w:val="0"/>
              <w:ind w:left="-250" w:firstLine="250"/>
              <w:jc w:val="center"/>
            </w:pPr>
            <w:r w:rsidRPr="00245A3F">
              <w:t>16.1.</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 xml:space="preserve"> доходи від основної діяльності</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1237,0</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1320,8</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1402,2</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106,2</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tabs>
                <w:tab w:val="left" w:pos="33"/>
              </w:tabs>
              <w:snapToGrid w:val="0"/>
              <w:ind w:left="-250" w:firstLine="250"/>
              <w:jc w:val="center"/>
            </w:pPr>
            <w:r w:rsidRPr="00245A3F">
              <w:t>16.2.</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кошти міського бюджету (для забезпечення діяльності підприємств)</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139,5</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250,3</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254,0</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101,5</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tabs>
                <w:tab w:val="left" w:pos="33"/>
              </w:tabs>
              <w:snapToGrid w:val="0"/>
              <w:ind w:left="-250" w:firstLine="250"/>
              <w:jc w:val="center"/>
            </w:pPr>
            <w:r w:rsidRPr="00245A3F">
              <w:t>17.</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Середньооблікова чисельність штатних працівників комунальних підприємств</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proofErr w:type="spellStart"/>
            <w:r w:rsidRPr="00245A3F">
              <w:t>чол</w:t>
            </w:r>
            <w:proofErr w:type="spellEnd"/>
            <w:r w:rsidRPr="00245A3F">
              <w:t>.</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4313</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6391</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6363</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99,6</w:t>
            </w:r>
          </w:p>
        </w:tc>
      </w:tr>
    </w:tbl>
    <w:p w:rsidR="00036903" w:rsidRPr="00245A3F" w:rsidRDefault="00036903" w:rsidP="00AE077E">
      <w:pPr>
        <w:rPr>
          <w:highlight w:val="yellow"/>
        </w:rPr>
      </w:pPr>
    </w:p>
    <w:p w:rsidR="00036903" w:rsidRPr="00245A3F" w:rsidRDefault="00036903" w:rsidP="00AE077E">
      <w:pPr>
        <w:rPr>
          <w:highlight w:val="yellow"/>
        </w:rPr>
      </w:pPr>
    </w:p>
    <w:p w:rsidR="00036903" w:rsidRDefault="00191DA6" w:rsidP="00AE077E">
      <w:pPr>
        <w:pStyle w:val="ad"/>
        <w:tabs>
          <w:tab w:val="left" w:pos="720"/>
        </w:tabs>
        <w:spacing w:before="0" w:after="0"/>
        <w:jc w:val="both"/>
        <w:rPr>
          <w:lang w:val="uk-UA"/>
        </w:rPr>
      </w:pPr>
      <w:r w:rsidRPr="00191DA6">
        <w:rPr>
          <w:lang w:val="uk-UA"/>
        </w:rPr>
        <w:t>Керуючий справами виконавчого комітету</w:t>
      </w:r>
      <w:r w:rsidRPr="00191DA6">
        <w:rPr>
          <w:lang w:val="uk-UA"/>
        </w:rPr>
        <w:tab/>
      </w:r>
      <w:r w:rsidRPr="00191DA6">
        <w:rPr>
          <w:lang w:val="uk-UA"/>
        </w:rPr>
        <w:tab/>
      </w:r>
      <w:r w:rsidRPr="00191DA6">
        <w:rPr>
          <w:lang w:val="uk-UA"/>
        </w:rPr>
        <w:tab/>
      </w:r>
      <w:r w:rsidRPr="00191DA6">
        <w:rPr>
          <w:lang w:val="uk-UA"/>
        </w:rPr>
        <w:tab/>
      </w:r>
      <w:r w:rsidRPr="00191DA6">
        <w:rPr>
          <w:lang w:val="uk-UA"/>
        </w:rPr>
        <w:tab/>
      </w:r>
      <w:r>
        <w:rPr>
          <w:lang w:val="uk-UA"/>
        </w:rPr>
        <w:tab/>
      </w:r>
      <w:r w:rsidRPr="00191DA6">
        <w:rPr>
          <w:lang w:val="uk-UA"/>
        </w:rPr>
        <w:tab/>
        <w:t xml:space="preserve">Ю. </w:t>
      </w:r>
      <w:proofErr w:type="spellStart"/>
      <w:r w:rsidRPr="00191DA6">
        <w:rPr>
          <w:lang w:val="uk-UA"/>
        </w:rPr>
        <w:t>Сабій</w:t>
      </w:r>
      <w:proofErr w:type="spellEnd"/>
    </w:p>
    <w:p w:rsidR="00191DA6" w:rsidRPr="00245A3F" w:rsidRDefault="00191DA6" w:rsidP="00AE077E">
      <w:pPr>
        <w:pStyle w:val="ad"/>
        <w:tabs>
          <w:tab w:val="left" w:pos="720"/>
        </w:tabs>
        <w:spacing w:before="0" w:after="0"/>
        <w:jc w:val="both"/>
        <w:rPr>
          <w:highlight w:val="yellow"/>
          <w:lang w:val="uk-UA"/>
        </w:rPr>
      </w:pPr>
    </w:p>
    <w:p w:rsidR="00036903" w:rsidRPr="00245A3F" w:rsidRDefault="00036903" w:rsidP="00AE077E">
      <w:pPr>
        <w:pStyle w:val="ad"/>
        <w:tabs>
          <w:tab w:val="left" w:pos="720"/>
        </w:tabs>
        <w:spacing w:before="0" w:after="0"/>
        <w:jc w:val="both"/>
        <w:rPr>
          <w:lang w:val="uk-UA"/>
        </w:rPr>
      </w:pPr>
      <w:r w:rsidRPr="00245A3F">
        <w:rPr>
          <w:lang w:val="uk-UA"/>
        </w:rPr>
        <w:tab/>
      </w:r>
      <w:r w:rsidRPr="00245A3F">
        <w:rPr>
          <w:lang w:val="uk-UA"/>
        </w:rPr>
        <w:tab/>
      </w:r>
    </w:p>
    <w:p w:rsidR="00036903" w:rsidRPr="00245A3F" w:rsidRDefault="00036903" w:rsidP="00AE077E">
      <w:r w:rsidRPr="00245A3F">
        <w:t>Начальник управління економіки</w:t>
      </w:r>
      <w:r w:rsidRPr="00245A3F">
        <w:tab/>
      </w:r>
      <w:r w:rsidRPr="00245A3F">
        <w:tab/>
      </w:r>
      <w:r w:rsidRPr="00245A3F">
        <w:tab/>
      </w:r>
      <w:r w:rsidRPr="00245A3F">
        <w:tab/>
      </w:r>
      <w:r w:rsidRPr="00245A3F">
        <w:tab/>
      </w:r>
      <w:r w:rsidRPr="00245A3F">
        <w:tab/>
      </w:r>
      <w:r w:rsidRPr="00245A3F">
        <w:tab/>
      </w:r>
      <w:r w:rsidRPr="00245A3F">
        <w:tab/>
        <w:t xml:space="preserve">            О. </w:t>
      </w:r>
      <w:proofErr w:type="spellStart"/>
      <w:r w:rsidRPr="00245A3F">
        <w:t>Новодон</w:t>
      </w:r>
      <w:proofErr w:type="spellEnd"/>
    </w:p>
    <w:p w:rsidR="00036903" w:rsidRPr="00245A3F" w:rsidRDefault="00036903" w:rsidP="00AE077E">
      <w:pPr>
        <w:jc w:val="both"/>
      </w:pPr>
    </w:p>
    <w:p w:rsidR="00036903" w:rsidRPr="00245A3F" w:rsidRDefault="00036903" w:rsidP="00AE077E">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sectPr w:rsidR="00036903" w:rsidRPr="00245A3F" w:rsidSect="00AE077E">
          <w:footerReference w:type="first" r:id="rId21"/>
          <w:pgSz w:w="11906" w:h="16838"/>
          <w:pgMar w:top="851" w:right="425" w:bottom="851" w:left="851" w:header="709" w:footer="709" w:gutter="0"/>
          <w:cols w:space="720"/>
          <w:titlePg/>
          <w:docGrid w:linePitch="600" w:charSpace="32768"/>
        </w:sectPr>
      </w:pPr>
    </w:p>
    <w:p w:rsidR="00036903" w:rsidRPr="00245A3F" w:rsidRDefault="00036903" w:rsidP="009F3BBE">
      <w:pPr>
        <w:pStyle w:val="ad"/>
        <w:spacing w:before="0"/>
        <w:jc w:val="right"/>
        <w:rPr>
          <w:lang w:val="uk-UA"/>
        </w:rPr>
      </w:pPr>
      <w:r w:rsidRPr="00245A3F">
        <w:rPr>
          <w:lang w:val="uk-UA"/>
        </w:rPr>
        <w:lastRenderedPageBreak/>
        <w:t>Додаток</w:t>
      </w:r>
      <w:r w:rsidR="00B72FE9" w:rsidRPr="00245A3F">
        <w:rPr>
          <w:lang w:val="uk-UA"/>
        </w:rPr>
        <w:t xml:space="preserve"> 2</w:t>
      </w:r>
      <w:r w:rsidRPr="00245A3F">
        <w:rPr>
          <w:lang w:val="uk-UA"/>
        </w:rPr>
        <w:t xml:space="preserve"> до Програми</w:t>
      </w:r>
    </w:p>
    <w:p w:rsidR="00036903" w:rsidRPr="00245A3F" w:rsidRDefault="00036903" w:rsidP="00F850A3">
      <w:pPr>
        <w:pStyle w:val="ad"/>
        <w:spacing w:before="0" w:after="0"/>
        <w:jc w:val="center"/>
        <w:rPr>
          <w:b/>
          <w:bCs/>
          <w:lang w:val="uk-UA"/>
        </w:rPr>
      </w:pPr>
      <w:r w:rsidRPr="00245A3F">
        <w:rPr>
          <w:b/>
          <w:bCs/>
          <w:lang w:val="uk-UA"/>
        </w:rPr>
        <w:t xml:space="preserve">Перелік </w:t>
      </w:r>
      <w:r w:rsidR="00CE77B6" w:rsidRPr="00245A3F">
        <w:rPr>
          <w:b/>
          <w:bCs/>
          <w:lang w:val="uk-UA"/>
        </w:rPr>
        <w:t xml:space="preserve">основних </w:t>
      </w:r>
      <w:r w:rsidRPr="00245A3F">
        <w:rPr>
          <w:b/>
          <w:bCs/>
          <w:lang w:val="uk-UA"/>
        </w:rPr>
        <w:t>об’єктів капітальних вкладень на 2020 рік</w:t>
      </w:r>
    </w:p>
    <w:p w:rsidR="00CE77B6" w:rsidRDefault="00CE77B6" w:rsidP="009F3BBE">
      <w:pPr>
        <w:pStyle w:val="ad"/>
        <w:spacing w:before="0" w:after="120"/>
        <w:jc w:val="center"/>
        <w:rPr>
          <w:b/>
          <w:bCs/>
          <w:lang w:val="uk-UA"/>
        </w:rPr>
      </w:pPr>
      <w:r w:rsidRPr="00245A3F">
        <w:rPr>
          <w:b/>
          <w:bCs/>
          <w:lang w:val="uk-UA"/>
        </w:rPr>
        <w:t>(за рахунок коштів міського бюджету)</w:t>
      </w:r>
    </w:p>
    <w:p w:rsidR="00876EE5" w:rsidRPr="00245A3F" w:rsidRDefault="00876EE5" w:rsidP="009F3BBE">
      <w:pPr>
        <w:pStyle w:val="ad"/>
        <w:spacing w:before="0" w:after="120"/>
        <w:jc w:val="center"/>
        <w:rPr>
          <w:lang w:val="uk-UA"/>
        </w:rPr>
      </w:pPr>
    </w:p>
    <w:tbl>
      <w:tblPr>
        <w:tblW w:w="151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
        <w:gridCol w:w="8778"/>
        <w:gridCol w:w="1750"/>
        <w:gridCol w:w="3937"/>
      </w:tblGrid>
      <w:tr w:rsidR="00036903" w:rsidRPr="00245A3F">
        <w:trPr>
          <w:trHeight w:val="390"/>
        </w:trPr>
        <w:tc>
          <w:tcPr>
            <w:tcW w:w="638" w:type="dxa"/>
            <w:vMerge w:val="restart"/>
            <w:shd w:val="clear" w:color="auto" w:fill="FFFFFF"/>
            <w:vAlign w:val="center"/>
          </w:tcPr>
          <w:p w:rsidR="00036903" w:rsidRPr="00245A3F" w:rsidRDefault="00036903">
            <w:pPr>
              <w:jc w:val="center"/>
              <w:rPr>
                <w:b/>
                <w:bCs/>
              </w:rPr>
            </w:pPr>
            <w:r w:rsidRPr="00245A3F">
              <w:rPr>
                <w:b/>
                <w:bCs/>
              </w:rPr>
              <w:t>№</w:t>
            </w:r>
          </w:p>
          <w:p w:rsidR="00036903" w:rsidRPr="00245A3F" w:rsidRDefault="00036903">
            <w:pPr>
              <w:jc w:val="center"/>
              <w:rPr>
                <w:b/>
                <w:bCs/>
              </w:rPr>
            </w:pPr>
            <w:r w:rsidRPr="00245A3F">
              <w:rPr>
                <w:b/>
                <w:bCs/>
              </w:rPr>
              <w:t>з/п</w:t>
            </w:r>
          </w:p>
        </w:tc>
        <w:tc>
          <w:tcPr>
            <w:tcW w:w="8778" w:type="dxa"/>
            <w:vMerge w:val="restart"/>
            <w:shd w:val="clear" w:color="auto" w:fill="FFFFFF"/>
            <w:vAlign w:val="center"/>
          </w:tcPr>
          <w:p w:rsidR="00036903" w:rsidRPr="00245A3F" w:rsidRDefault="00036903">
            <w:pPr>
              <w:jc w:val="center"/>
              <w:rPr>
                <w:b/>
                <w:bCs/>
              </w:rPr>
            </w:pPr>
            <w:r w:rsidRPr="00245A3F">
              <w:rPr>
                <w:b/>
                <w:bCs/>
              </w:rPr>
              <w:t>Найменування видатків</w:t>
            </w:r>
          </w:p>
        </w:tc>
        <w:tc>
          <w:tcPr>
            <w:tcW w:w="1750" w:type="dxa"/>
            <w:vMerge w:val="restart"/>
            <w:shd w:val="clear" w:color="auto" w:fill="FFFFFF"/>
            <w:vAlign w:val="center"/>
          </w:tcPr>
          <w:p w:rsidR="00036903" w:rsidRPr="00245A3F" w:rsidRDefault="00036903">
            <w:pPr>
              <w:jc w:val="center"/>
              <w:rPr>
                <w:b/>
                <w:bCs/>
              </w:rPr>
            </w:pPr>
            <w:r w:rsidRPr="00245A3F">
              <w:rPr>
                <w:b/>
                <w:bCs/>
              </w:rPr>
              <w:t>Сума капітальних вкладень,</w:t>
            </w:r>
          </w:p>
          <w:p w:rsidR="00036903" w:rsidRPr="00245A3F" w:rsidRDefault="00036903">
            <w:pPr>
              <w:jc w:val="center"/>
              <w:rPr>
                <w:b/>
                <w:bCs/>
              </w:rPr>
            </w:pPr>
            <w:r w:rsidRPr="00245A3F">
              <w:rPr>
                <w:b/>
                <w:bCs/>
              </w:rPr>
              <w:t>тис. грн.</w:t>
            </w:r>
          </w:p>
        </w:tc>
        <w:tc>
          <w:tcPr>
            <w:tcW w:w="3937" w:type="dxa"/>
            <w:vMerge w:val="restart"/>
            <w:shd w:val="clear" w:color="auto" w:fill="FFFFFF"/>
            <w:vAlign w:val="center"/>
          </w:tcPr>
          <w:p w:rsidR="00036903" w:rsidRPr="00245A3F" w:rsidRDefault="00036903">
            <w:pPr>
              <w:jc w:val="center"/>
              <w:rPr>
                <w:b/>
                <w:bCs/>
              </w:rPr>
            </w:pPr>
            <w:r w:rsidRPr="00245A3F">
              <w:rPr>
                <w:b/>
                <w:bCs/>
              </w:rPr>
              <w:t>Назва головного розпорядника/</w:t>
            </w:r>
          </w:p>
          <w:p w:rsidR="00036903" w:rsidRPr="00245A3F" w:rsidRDefault="00036903">
            <w:pPr>
              <w:jc w:val="center"/>
              <w:rPr>
                <w:b/>
                <w:bCs/>
              </w:rPr>
            </w:pPr>
            <w:r w:rsidRPr="00245A3F">
              <w:rPr>
                <w:b/>
                <w:bCs/>
              </w:rPr>
              <w:t>одержувача коштів</w:t>
            </w:r>
          </w:p>
        </w:tc>
      </w:tr>
      <w:tr w:rsidR="00036903" w:rsidRPr="00245A3F">
        <w:trPr>
          <w:trHeight w:val="405"/>
        </w:trPr>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r>
      <w:tr w:rsidR="00036903" w:rsidRPr="00245A3F">
        <w:trPr>
          <w:trHeight w:val="276"/>
        </w:trPr>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r>
      <w:tr w:rsidR="00036903" w:rsidRPr="00245A3F">
        <w:trPr>
          <w:trHeight w:val="70"/>
        </w:trPr>
        <w:tc>
          <w:tcPr>
            <w:tcW w:w="638" w:type="dxa"/>
            <w:shd w:val="clear" w:color="auto" w:fill="FFFFFF"/>
            <w:noWrap/>
            <w:vAlign w:val="center"/>
          </w:tcPr>
          <w:p w:rsidR="00036903" w:rsidRPr="00245A3F" w:rsidRDefault="00036903" w:rsidP="009F3BBE">
            <w:pPr>
              <w:numPr>
                <w:ilvl w:val="0"/>
                <w:numId w:val="24"/>
              </w:numPr>
              <w:suppressAutoHyphens w:val="0"/>
              <w:jc w:val="center"/>
            </w:pPr>
          </w:p>
        </w:tc>
        <w:tc>
          <w:tcPr>
            <w:tcW w:w="8778" w:type="dxa"/>
            <w:shd w:val="clear" w:color="auto" w:fill="FFFFFF"/>
            <w:vAlign w:val="center"/>
          </w:tcPr>
          <w:p w:rsidR="00036903" w:rsidRPr="00245A3F" w:rsidRDefault="00DE6C19" w:rsidP="00DE6C19">
            <w:pPr>
              <w:jc w:val="both"/>
            </w:pPr>
            <w:r w:rsidRPr="00245A3F">
              <w:t>Ул</w:t>
            </w:r>
            <w:r w:rsidR="00036903" w:rsidRPr="00245A3F">
              <w:t>аштування зупинок громадського транспорту (розширення проїзної частини у вигляді відкритої «кишені», тротуару та автостоянки)</w:t>
            </w:r>
          </w:p>
        </w:tc>
        <w:tc>
          <w:tcPr>
            <w:tcW w:w="1750" w:type="dxa"/>
            <w:shd w:val="clear" w:color="auto" w:fill="FFFFFF"/>
            <w:vAlign w:val="center"/>
          </w:tcPr>
          <w:p w:rsidR="00036903" w:rsidRPr="00245A3F" w:rsidRDefault="00DE6C19">
            <w:pPr>
              <w:jc w:val="center"/>
            </w:pPr>
            <w:r w:rsidRPr="00245A3F">
              <w:t>3000</w:t>
            </w:r>
            <w:r w:rsidR="00036903" w:rsidRPr="00245A3F">
              <w:t>,0</w:t>
            </w:r>
          </w:p>
        </w:tc>
        <w:tc>
          <w:tcPr>
            <w:tcW w:w="3937" w:type="dxa"/>
            <w:shd w:val="clear" w:color="auto" w:fill="FFFFFF"/>
            <w:vAlign w:val="center"/>
          </w:tcPr>
          <w:p w:rsidR="00036903" w:rsidRPr="00245A3F" w:rsidRDefault="00036903">
            <w:pPr>
              <w:jc w:val="center"/>
            </w:pPr>
            <w:r w:rsidRPr="00245A3F">
              <w:t>Управління житлово-комунального господарства</w:t>
            </w:r>
          </w:p>
        </w:tc>
      </w:tr>
      <w:tr w:rsidR="00036903" w:rsidRPr="00245A3F">
        <w:trPr>
          <w:trHeight w:val="70"/>
        </w:trPr>
        <w:tc>
          <w:tcPr>
            <w:tcW w:w="638" w:type="dxa"/>
            <w:shd w:val="clear" w:color="auto" w:fill="FFFFFF"/>
            <w:noWrap/>
            <w:vAlign w:val="center"/>
          </w:tcPr>
          <w:p w:rsidR="00036903" w:rsidRPr="00245A3F" w:rsidRDefault="00036903" w:rsidP="009F3BBE">
            <w:pPr>
              <w:numPr>
                <w:ilvl w:val="0"/>
                <w:numId w:val="24"/>
              </w:numPr>
              <w:suppressAutoHyphens w:val="0"/>
              <w:jc w:val="center"/>
            </w:pPr>
          </w:p>
        </w:tc>
        <w:tc>
          <w:tcPr>
            <w:tcW w:w="8778" w:type="dxa"/>
            <w:shd w:val="clear" w:color="auto" w:fill="FFFFFF"/>
            <w:vAlign w:val="center"/>
          </w:tcPr>
          <w:p w:rsidR="00036903" w:rsidRPr="00245A3F" w:rsidRDefault="003634D0" w:rsidP="003634D0">
            <w:pPr>
              <w:jc w:val="both"/>
            </w:pPr>
            <w:r w:rsidRPr="00245A3F">
              <w:t>Капітальний ремонт - розчистка русла р. Південний Буг від намулу, відкладів, завалів у межах міста (від вул. Трудової до вул. С. Бандери)</w:t>
            </w:r>
          </w:p>
        </w:tc>
        <w:tc>
          <w:tcPr>
            <w:tcW w:w="1750" w:type="dxa"/>
            <w:shd w:val="clear" w:color="auto" w:fill="FFFFFF"/>
            <w:vAlign w:val="center"/>
          </w:tcPr>
          <w:p w:rsidR="00036903" w:rsidRPr="00245A3F" w:rsidRDefault="00036903">
            <w:pPr>
              <w:jc w:val="center"/>
            </w:pPr>
            <w:r w:rsidRPr="00245A3F">
              <w:t>2000,0</w:t>
            </w:r>
          </w:p>
        </w:tc>
        <w:tc>
          <w:tcPr>
            <w:tcW w:w="3937" w:type="dxa"/>
            <w:shd w:val="clear" w:color="auto" w:fill="FFFFFF"/>
            <w:vAlign w:val="center"/>
          </w:tcPr>
          <w:p w:rsidR="00036903" w:rsidRPr="00245A3F" w:rsidRDefault="00036903">
            <w:pPr>
              <w:jc w:val="center"/>
            </w:pPr>
            <w:r w:rsidRPr="00245A3F">
              <w:t>Управління житлово-комунального господарства</w:t>
            </w:r>
          </w:p>
        </w:tc>
      </w:tr>
      <w:tr w:rsidR="00036903" w:rsidRPr="00245A3F">
        <w:trPr>
          <w:trHeight w:val="70"/>
        </w:trPr>
        <w:tc>
          <w:tcPr>
            <w:tcW w:w="638" w:type="dxa"/>
            <w:shd w:val="clear" w:color="auto" w:fill="FFFFFF"/>
            <w:noWrap/>
            <w:vAlign w:val="center"/>
          </w:tcPr>
          <w:p w:rsidR="00036903" w:rsidRPr="00245A3F" w:rsidRDefault="00036903" w:rsidP="009F3BBE">
            <w:pPr>
              <w:numPr>
                <w:ilvl w:val="0"/>
                <w:numId w:val="24"/>
              </w:numPr>
              <w:suppressAutoHyphens w:val="0"/>
              <w:jc w:val="center"/>
            </w:pPr>
          </w:p>
        </w:tc>
        <w:tc>
          <w:tcPr>
            <w:tcW w:w="8778" w:type="dxa"/>
            <w:shd w:val="clear" w:color="auto" w:fill="FFFFFF"/>
            <w:vAlign w:val="center"/>
          </w:tcPr>
          <w:p w:rsidR="00036903" w:rsidRPr="00245A3F" w:rsidRDefault="0016735B" w:rsidP="0016735B">
            <w:pPr>
              <w:jc w:val="both"/>
            </w:pPr>
            <w:r w:rsidRPr="00245A3F">
              <w:t xml:space="preserve">Капітальний ремонт дитячого майданчика, пішохідних доріжок, атракціону «Колесо огляду» у парку ім. М. </w:t>
            </w:r>
            <w:proofErr w:type="spellStart"/>
            <w:r w:rsidRPr="00245A3F">
              <w:t>Чекмана</w:t>
            </w:r>
            <w:proofErr w:type="spellEnd"/>
            <w:r w:rsidRPr="00245A3F">
              <w:t xml:space="preserve">, </w:t>
            </w:r>
          </w:p>
        </w:tc>
        <w:tc>
          <w:tcPr>
            <w:tcW w:w="1750" w:type="dxa"/>
            <w:shd w:val="clear" w:color="auto" w:fill="FFFFFF"/>
            <w:vAlign w:val="center"/>
          </w:tcPr>
          <w:p w:rsidR="00036903" w:rsidRPr="00245A3F" w:rsidRDefault="00036903" w:rsidP="0016735B">
            <w:pPr>
              <w:jc w:val="center"/>
            </w:pPr>
            <w:r w:rsidRPr="00245A3F">
              <w:t>3</w:t>
            </w:r>
            <w:r w:rsidR="0016735B" w:rsidRPr="00245A3F">
              <w:t>5</w:t>
            </w:r>
            <w:r w:rsidRPr="00245A3F">
              <w:t>00,0</w:t>
            </w:r>
          </w:p>
        </w:tc>
        <w:tc>
          <w:tcPr>
            <w:tcW w:w="3937" w:type="dxa"/>
            <w:shd w:val="clear" w:color="auto" w:fill="FFFFFF"/>
            <w:vAlign w:val="center"/>
          </w:tcPr>
          <w:p w:rsidR="00036903" w:rsidRPr="00245A3F" w:rsidRDefault="00036903">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jc w:val="both"/>
            </w:pPr>
            <w:r w:rsidRPr="00245A3F">
              <w:t>Капітальний ремонт – облаштування зони відпочинку навколо водойми у мікрорайоні Озерна</w:t>
            </w:r>
          </w:p>
        </w:tc>
        <w:tc>
          <w:tcPr>
            <w:tcW w:w="1750" w:type="dxa"/>
            <w:shd w:val="clear" w:color="auto" w:fill="FFFFFF"/>
            <w:vAlign w:val="center"/>
          </w:tcPr>
          <w:p w:rsidR="00B26A30" w:rsidRPr="00245A3F" w:rsidRDefault="00B26A30" w:rsidP="00B26A30">
            <w:pPr>
              <w:jc w:val="center"/>
            </w:pPr>
            <w:r w:rsidRPr="00245A3F">
              <w:t>2000,0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jc w:val="both"/>
            </w:pPr>
            <w:r w:rsidRPr="00245A3F">
              <w:t xml:space="preserve">Капітальний ремонт – установлення технічних засобів регулювання дорожнім рухом, обладнання </w:t>
            </w:r>
            <w:proofErr w:type="spellStart"/>
            <w:r w:rsidRPr="00245A3F">
              <w:t>вулично</w:t>
            </w:r>
            <w:proofErr w:type="spellEnd"/>
            <w:r w:rsidRPr="00245A3F">
              <w:t>-дорожньої мережі автоматизованими системами керування рухом</w:t>
            </w:r>
          </w:p>
        </w:tc>
        <w:tc>
          <w:tcPr>
            <w:tcW w:w="1750" w:type="dxa"/>
            <w:shd w:val="clear" w:color="auto" w:fill="FFFFFF"/>
            <w:vAlign w:val="center"/>
          </w:tcPr>
          <w:p w:rsidR="00B26A30" w:rsidRPr="00245A3F" w:rsidRDefault="00B26A30" w:rsidP="00B26A30">
            <w:pPr>
              <w:jc w:val="center"/>
            </w:pPr>
            <w:r w:rsidRPr="00245A3F">
              <w:t>1500,0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jc w:val="both"/>
            </w:pPr>
            <w:r w:rsidRPr="00245A3F">
              <w:t>Капітальний ремонт житлового фонду комунальної власності</w:t>
            </w:r>
          </w:p>
        </w:tc>
        <w:tc>
          <w:tcPr>
            <w:tcW w:w="1750" w:type="dxa"/>
            <w:shd w:val="clear" w:color="auto" w:fill="FFFFFF"/>
            <w:vAlign w:val="center"/>
          </w:tcPr>
          <w:p w:rsidR="00B26A30" w:rsidRPr="00245A3F" w:rsidRDefault="00B26A30" w:rsidP="00B26A30">
            <w:pPr>
              <w:jc w:val="center"/>
            </w:pPr>
            <w:r w:rsidRPr="00245A3F">
              <w:t>3500,0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jc w:val="both"/>
            </w:pPr>
            <w:r w:rsidRPr="00245A3F">
              <w:t xml:space="preserve">Капітальний ремонт прибудинкових територій </w:t>
            </w:r>
          </w:p>
        </w:tc>
        <w:tc>
          <w:tcPr>
            <w:tcW w:w="1750" w:type="dxa"/>
            <w:shd w:val="clear" w:color="auto" w:fill="FFFFFF"/>
            <w:vAlign w:val="center"/>
          </w:tcPr>
          <w:p w:rsidR="00B26A30" w:rsidRPr="00245A3F" w:rsidRDefault="00B26A30" w:rsidP="00B26A30">
            <w:pPr>
              <w:jc w:val="center"/>
            </w:pPr>
            <w:r w:rsidRPr="00245A3F">
              <w:t>7500,0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jc w:val="both"/>
            </w:pPr>
            <w:r w:rsidRPr="00245A3F">
              <w:t>Капітальний ремонт спортивних і дитячих майданчиків</w:t>
            </w:r>
          </w:p>
        </w:tc>
        <w:tc>
          <w:tcPr>
            <w:tcW w:w="1750" w:type="dxa"/>
            <w:shd w:val="clear" w:color="auto" w:fill="FFFFFF"/>
            <w:vAlign w:val="center"/>
          </w:tcPr>
          <w:p w:rsidR="00B26A30" w:rsidRPr="00245A3F" w:rsidRDefault="00B26A30" w:rsidP="00B26A30">
            <w:pPr>
              <w:jc w:val="center"/>
            </w:pPr>
            <w:r w:rsidRPr="00245A3F">
              <w:t>3000,0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suppressAutoHyphens w:val="0"/>
              <w:jc w:val="both"/>
            </w:pPr>
            <w:r w:rsidRPr="00245A3F">
              <w:t xml:space="preserve">Утеплення будинків відповідно до Програми відшкодування частини відсоткових ставок та кредитів, отриманих ОСББ, ЖБК на впровадження відновлювальних джерел енергії та заходів з енергозбереження, </w:t>
            </w:r>
            <w:proofErr w:type="spellStart"/>
            <w:r w:rsidRPr="00245A3F">
              <w:t>термомодернізації</w:t>
            </w:r>
            <w:proofErr w:type="spellEnd"/>
            <w:r w:rsidRPr="00245A3F">
              <w:t xml:space="preserve"> багатоквартирних житлових будинків у м. Хмельницькому на 2019-2022 роки</w:t>
            </w:r>
          </w:p>
        </w:tc>
        <w:tc>
          <w:tcPr>
            <w:tcW w:w="1750" w:type="dxa"/>
            <w:shd w:val="clear" w:color="auto" w:fill="FFFFFF"/>
            <w:vAlign w:val="center"/>
          </w:tcPr>
          <w:p w:rsidR="00B26A30" w:rsidRPr="00245A3F" w:rsidRDefault="00B26A30" w:rsidP="00B26A30">
            <w:pPr>
              <w:suppressAutoHyphens w:val="0"/>
              <w:jc w:val="center"/>
              <w:rPr>
                <w:lang w:eastAsia="ru-RU"/>
              </w:rPr>
            </w:pPr>
            <w:r w:rsidRPr="00245A3F">
              <w:rPr>
                <w:lang w:eastAsia="ru-RU"/>
              </w:rPr>
              <w:t>7000,0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suppressAutoHyphens w:val="0"/>
              <w:jc w:val="both"/>
              <w:rPr>
                <w:lang w:eastAsia="ru-RU"/>
              </w:rPr>
            </w:pPr>
            <w:r w:rsidRPr="00245A3F">
              <w:rPr>
                <w:lang w:eastAsia="ru-RU"/>
              </w:rPr>
              <w:t>Виконання Програми сприяння впровадження відновлювальних джерел енергії власникам приватних житлових будинків в м. Хмельницькому на 2018-2029 роки</w:t>
            </w:r>
          </w:p>
        </w:tc>
        <w:tc>
          <w:tcPr>
            <w:tcW w:w="1750" w:type="dxa"/>
            <w:shd w:val="clear" w:color="auto" w:fill="FFFFFF"/>
            <w:vAlign w:val="center"/>
          </w:tcPr>
          <w:p w:rsidR="00B26A30" w:rsidRPr="00245A3F" w:rsidRDefault="00B26A30" w:rsidP="00B26A30">
            <w:pPr>
              <w:suppressAutoHyphens w:val="0"/>
              <w:jc w:val="center"/>
              <w:rPr>
                <w:lang w:eastAsia="ru-RU"/>
              </w:rPr>
            </w:pPr>
            <w:r w:rsidRPr="00245A3F">
              <w:rPr>
                <w:lang w:eastAsia="ru-RU"/>
              </w:rPr>
              <w:t>250,0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vAlign w:val="center"/>
          </w:tcPr>
          <w:p w:rsidR="00B26A30" w:rsidRPr="00245A3F" w:rsidRDefault="00B26A30" w:rsidP="00B26A30">
            <w:pPr>
              <w:jc w:val="both"/>
            </w:pPr>
            <w:r w:rsidRPr="00245A3F">
              <w:rPr>
                <w:lang w:eastAsia="ru-RU"/>
              </w:rPr>
              <w:t>Будівництво центру поводження з тваринами КП «Надія» на вул. Заводській, 165</w:t>
            </w:r>
          </w:p>
        </w:tc>
        <w:tc>
          <w:tcPr>
            <w:tcW w:w="1750" w:type="dxa"/>
            <w:vAlign w:val="center"/>
          </w:tcPr>
          <w:p w:rsidR="00B26A30" w:rsidRPr="00245A3F" w:rsidRDefault="00B26A30" w:rsidP="00B26A30">
            <w:pPr>
              <w:jc w:val="center"/>
            </w:pPr>
            <w:r w:rsidRPr="00245A3F">
              <w:t>2000,0</w:t>
            </w:r>
          </w:p>
        </w:tc>
        <w:tc>
          <w:tcPr>
            <w:tcW w:w="3937" w:type="dxa"/>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555"/>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vAlign w:val="center"/>
          </w:tcPr>
          <w:p w:rsidR="00B26A30" w:rsidRPr="00245A3F" w:rsidRDefault="00B26A30" w:rsidP="00B26A30">
            <w:pPr>
              <w:jc w:val="both"/>
            </w:pPr>
            <w:r w:rsidRPr="00245A3F">
              <w:t>Встановлення підземних контейнерних майданчиків</w:t>
            </w:r>
          </w:p>
        </w:tc>
        <w:tc>
          <w:tcPr>
            <w:tcW w:w="1750" w:type="dxa"/>
            <w:vAlign w:val="center"/>
          </w:tcPr>
          <w:p w:rsidR="00B26A30" w:rsidRPr="00245A3F" w:rsidRDefault="00B26A30" w:rsidP="00B26A30">
            <w:pPr>
              <w:jc w:val="center"/>
            </w:pPr>
            <w:r w:rsidRPr="00245A3F">
              <w:t>600,0</w:t>
            </w:r>
          </w:p>
        </w:tc>
        <w:tc>
          <w:tcPr>
            <w:tcW w:w="3937" w:type="dxa"/>
            <w:vAlign w:val="center"/>
          </w:tcPr>
          <w:p w:rsidR="00B26A30" w:rsidRPr="00245A3F" w:rsidRDefault="00B26A30" w:rsidP="00B26A30">
            <w:pPr>
              <w:jc w:val="center"/>
            </w:pPr>
            <w:r w:rsidRPr="00245A3F">
              <w:t>Управління житлово-комунального господарства</w:t>
            </w:r>
          </w:p>
        </w:tc>
      </w:tr>
      <w:tr w:rsidR="004F308E" w:rsidRPr="00245A3F">
        <w:trPr>
          <w:trHeight w:val="555"/>
        </w:trPr>
        <w:tc>
          <w:tcPr>
            <w:tcW w:w="638" w:type="dxa"/>
            <w:shd w:val="clear" w:color="auto" w:fill="FFFFFF"/>
            <w:noWrap/>
            <w:vAlign w:val="center"/>
          </w:tcPr>
          <w:p w:rsidR="004F308E" w:rsidRPr="00245A3F" w:rsidRDefault="004F308E" w:rsidP="00B26A30">
            <w:pPr>
              <w:numPr>
                <w:ilvl w:val="0"/>
                <w:numId w:val="24"/>
              </w:numPr>
              <w:suppressAutoHyphens w:val="0"/>
              <w:jc w:val="center"/>
            </w:pPr>
          </w:p>
        </w:tc>
        <w:tc>
          <w:tcPr>
            <w:tcW w:w="8778" w:type="dxa"/>
            <w:vAlign w:val="center"/>
          </w:tcPr>
          <w:p w:rsidR="004F308E" w:rsidRPr="00245A3F" w:rsidRDefault="004F308E" w:rsidP="00B26A30">
            <w:pPr>
              <w:jc w:val="both"/>
            </w:pPr>
            <w:r w:rsidRPr="004F308E">
              <w:t>Реалізація Проекту «Розумне довкілля. Хмельницький»</w:t>
            </w:r>
          </w:p>
        </w:tc>
        <w:tc>
          <w:tcPr>
            <w:tcW w:w="1750" w:type="dxa"/>
            <w:vAlign w:val="center"/>
          </w:tcPr>
          <w:p w:rsidR="004F308E" w:rsidRPr="00245A3F" w:rsidRDefault="004F308E" w:rsidP="00B26A30">
            <w:pPr>
              <w:jc w:val="center"/>
            </w:pPr>
            <w:r>
              <w:t>1000,0</w:t>
            </w:r>
          </w:p>
        </w:tc>
        <w:tc>
          <w:tcPr>
            <w:tcW w:w="3937" w:type="dxa"/>
            <w:vAlign w:val="center"/>
          </w:tcPr>
          <w:p w:rsidR="004F308E" w:rsidRDefault="004F308E" w:rsidP="00B26A30">
            <w:pPr>
              <w:jc w:val="center"/>
            </w:pPr>
            <w:r w:rsidRPr="004F308E">
              <w:t>Управління житлово-комунального господарства</w:t>
            </w:r>
            <w:r>
              <w:t>/</w:t>
            </w:r>
          </w:p>
          <w:p w:rsidR="004C673F" w:rsidRDefault="004C673F" w:rsidP="00B26A30">
            <w:pPr>
              <w:jc w:val="center"/>
            </w:pPr>
            <w:r>
              <w:t>Управління економіки/</w:t>
            </w:r>
          </w:p>
          <w:p w:rsidR="004F308E" w:rsidRPr="00245A3F" w:rsidRDefault="004F308E" w:rsidP="00B26A30">
            <w:pPr>
              <w:jc w:val="center"/>
            </w:pPr>
            <w:r>
              <w:t>ХКП «</w:t>
            </w:r>
            <w:proofErr w:type="spellStart"/>
            <w:r>
              <w:t>Спецкомунтранс</w:t>
            </w:r>
            <w:proofErr w:type="spellEnd"/>
            <w:r>
              <w:t>»</w:t>
            </w:r>
          </w:p>
        </w:tc>
      </w:tr>
      <w:tr w:rsidR="00B26A30" w:rsidRPr="00245A3F" w:rsidTr="000E5761">
        <w:trPr>
          <w:trHeight w:val="555"/>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vAlign w:val="center"/>
          </w:tcPr>
          <w:p w:rsidR="00B26A30" w:rsidRPr="00245A3F" w:rsidRDefault="00B26A30" w:rsidP="00B26A30">
            <w:pPr>
              <w:jc w:val="both"/>
              <w:rPr>
                <w:color w:val="FF0000"/>
              </w:rPr>
            </w:pPr>
            <w:r w:rsidRPr="00245A3F">
              <w:t xml:space="preserve">Капітальний ремонт/реконструкція теплових мереж (вул. Володимирська, 40, вул. </w:t>
            </w:r>
            <w:proofErr w:type="spellStart"/>
            <w:r w:rsidRPr="00245A3F">
              <w:t>Кам’янецька</w:t>
            </w:r>
            <w:proofErr w:type="spellEnd"/>
            <w:r w:rsidRPr="00245A3F">
              <w:t>, вул. Франка, 10-16)</w:t>
            </w:r>
          </w:p>
        </w:tc>
        <w:tc>
          <w:tcPr>
            <w:tcW w:w="1750" w:type="dxa"/>
            <w:vAlign w:val="center"/>
          </w:tcPr>
          <w:p w:rsidR="00B26A30" w:rsidRPr="00245A3F" w:rsidRDefault="00B26A30" w:rsidP="00B26A30">
            <w:pPr>
              <w:jc w:val="center"/>
            </w:pPr>
            <w:r w:rsidRPr="00245A3F">
              <w:t>7209,6</w:t>
            </w:r>
          </w:p>
        </w:tc>
        <w:tc>
          <w:tcPr>
            <w:tcW w:w="3937" w:type="dxa"/>
          </w:tcPr>
          <w:p w:rsidR="00B26A30" w:rsidRPr="00245A3F" w:rsidRDefault="00B26A30" w:rsidP="00B26A30">
            <w:pPr>
              <w:jc w:val="center"/>
            </w:pPr>
            <w:r w:rsidRPr="00245A3F">
              <w:t>Управління житлово-комунального господарства/ МКП «Хмельницьктеплокомуненерго»</w:t>
            </w:r>
          </w:p>
        </w:tc>
      </w:tr>
      <w:tr w:rsidR="00B26A30" w:rsidRPr="00245A3F">
        <w:trPr>
          <w:trHeight w:val="555"/>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vAlign w:val="center"/>
          </w:tcPr>
          <w:p w:rsidR="00B26A30" w:rsidRPr="00245A3F" w:rsidRDefault="00B26A30" w:rsidP="00B26A30">
            <w:pPr>
              <w:jc w:val="both"/>
            </w:pPr>
            <w:r w:rsidRPr="00245A3F">
              <w:t xml:space="preserve">Реконструкція ЦТП на вул. </w:t>
            </w:r>
            <w:proofErr w:type="spellStart"/>
            <w:r w:rsidRPr="00245A3F">
              <w:t>Хотовицького</w:t>
            </w:r>
            <w:proofErr w:type="spellEnd"/>
            <w:r w:rsidRPr="00245A3F">
              <w:t>, 4/1</w:t>
            </w:r>
          </w:p>
        </w:tc>
        <w:tc>
          <w:tcPr>
            <w:tcW w:w="1750" w:type="dxa"/>
            <w:vAlign w:val="center"/>
          </w:tcPr>
          <w:p w:rsidR="00B26A30" w:rsidRPr="00245A3F" w:rsidRDefault="00B26A30" w:rsidP="00B26A30">
            <w:pPr>
              <w:jc w:val="center"/>
            </w:pPr>
            <w:r w:rsidRPr="00245A3F">
              <w:t>3411,0</w:t>
            </w:r>
          </w:p>
        </w:tc>
        <w:tc>
          <w:tcPr>
            <w:tcW w:w="3937" w:type="dxa"/>
            <w:vAlign w:val="center"/>
          </w:tcPr>
          <w:p w:rsidR="00B26A30" w:rsidRPr="00245A3F" w:rsidRDefault="00B26A30" w:rsidP="00B26A30">
            <w:pPr>
              <w:jc w:val="center"/>
            </w:pPr>
            <w:r w:rsidRPr="00245A3F">
              <w:t>Управління житлово-комунального господарства/КП «Південно-Західні тепломережі»</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vAlign w:val="center"/>
          </w:tcPr>
          <w:p w:rsidR="00B26A30" w:rsidRPr="00245A3F" w:rsidRDefault="00B26A30" w:rsidP="00B26A30">
            <w:pPr>
              <w:jc w:val="both"/>
            </w:pPr>
            <w:r w:rsidRPr="00245A3F">
              <w:t xml:space="preserve">Капітальний ремонт теплової мережі на вул. </w:t>
            </w:r>
            <w:proofErr w:type="spellStart"/>
            <w:r w:rsidRPr="00245A3F">
              <w:t>Курчатова</w:t>
            </w:r>
            <w:proofErr w:type="spellEnd"/>
            <w:r w:rsidRPr="00245A3F">
              <w:t>, 4/1</w:t>
            </w:r>
          </w:p>
        </w:tc>
        <w:tc>
          <w:tcPr>
            <w:tcW w:w="1750" w:type="dxa"/>
            <w:vAlign w:val="center"/>
          </w:tcPr>
          <w:p w:rsidR="00B26A30" w:rsidRPr="00245A3F" w:rsidRDefault="00B26A30" w:rsidP="00B26A30">
            <w:pPr>
              <w:jc w:val="center"/>
            </w:pPr>
            <w:r w:rsidRPr="00245A3F">
              <w:t>2244,5</w:t>
            </w:r>
          </w:p>
        </w:tc>
        <w:tc>
          <w:tcPr>
            <w:tcW w:w="3937" w:type="dxa"/>
          </w:tcPr>
          <w:p w:rsidR="00B26A30" w:rsidRPr="00245A3F" w:rsidRDefault="00B26A30" w:rsidP="00B26A30">
            <w:pPr>
              <w:jc w:val="center"/>
            </w:pPr>
            <w:r w:rsidRPr="00245A3F">
              <w:t>Управління житлово-комунального господарства/КП «Південно-Західні тепломережі»</w:t>
            </w:r>
          </w:p>
        </w:tc>
      </w:tr>
      <w:tr w:rsidR="00B26A30" w:rsidRPr="00245A3F" w:rsidTr="00F70C87">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shd w:val="clear" w:color="auto" w:fill="auto"/>
            <w:vAlign w:val="center"/>
          </w:tcPr>
          <w:p w:rsidR="00B26A30" w:rsidRPr="00245A3F" w:rsidRDefault="00B26A30" w:rsidP="00B26A30">
            <w:pPr>
              <w:jc w:val="both"/>
            </w:pPr>
            <w:r w:rsidRPr="00245A3F">
              <w:t xml:space="preserve">Будівництво другої черги водогону від с. </w:t>
            </w:r>
            <w:proofErr w:type="spellStart"/>
            <w:r w:rsidRPr="00245A3F">
              <w:t>Чернелівка</w:t>
            </w:r>
            <w:proofErr w:type="spellEnd"/>
            <w:r w:rsidRPr="00245A3F">
              <w:t xml:space="preserve"> </w:t>
            </w:r>
            <w:proofErr w:type="spellStart"/>
            <w:r w:rsidRPr="00245A3F">
              <w:t>Красилівського</w:t>
            </w:r>
            <w:proofErr w:type="spellEnd"/>
            <w:r w:rsidRPr="00245A3F">
              <w:t xml:space="preserve"> району до </w:t>
            </w:r>
            <w:r w:rsidRPr="00245A3F">
              <w:br/>
              <w:t>м. Хмельницького</w:t>
            </w:r>
          </w:p>
        </w:tc>
        <w:tc>
          <w:tcPr>
            <w:tcW w:w="1750" w:type="dxa"/>
            <w:shd w:val="clear" w:color="auto" w:fill="auto"/>
            <w:vAlign w:val="center"/>
          </w:tcPr>
          <w:p w:rsidR="00B26A30" w:rsidRPr="00245A3F" w:rsidRDefault="00B26A30" w:rsidP="00B26A30">
            <w:pPr>
              <w:jc w:val="center"/>
              <w:rPr>
                <w:color w:val="FF0000"/>
              </w:rPr>
            </w:pPr>
            <w:r w:rsidRPr="00245A3F">
              <w:t>21000,0</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rsidTr="00F70C87">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B26A30">
            <w:pPr>
              <w:jc w:val="both"/>
            </w:pPr>
            <w:r w:rsidRPr="00245A3F">
              <w:t xml:space="preserve">Будівництво вуличних мереж водопостачання мікрорайону </w:t>
            </w:r>
            <w:proofErr w:type="spellStart"/>
            <w:r w:rsidRPr="00245A3F">
              <w:t>Лезневе</w:t>
            </w:r>
            <w:proofErr w:type="spellEnd"/>
            <w:r w:rsidRPr="00245A3F">
              <w:t xml:space="preserve"> </w:t>
            </w:r>
          </w:p>
        </w:tc>
        <w:tc>
          <w:tcPr>
            <w:tcW w:w="1750" w:type="dxa"/>
            <w:shd w:val="clear" w:color="auto" w:fill="auto"/>
            <w:vAlign w:val="center"/>
          </w:tcPr>
          <w:p w:rsidR="00B26A30" w:rsidRPr="00245A3F" w:rsidRDefault="00B26A30" w:rsidP="00B26A30">
            <w:pPr>
              <w:jc w:val="center"/>
            </w:pPr>
            <w:r w:rsidRPr="00245A3F">
              <w:t>1000,0</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rsidTr="00F70C87">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B26A30">
            <w:pPr>
              <w:jc w:val="both"/>
            </w:pPr>
            <w:r w:rsidRPr="00245A3F">
              <w:t>Реконструкція ділянок водопроводу на вул. Шестакова,  вул. Львівське шосе, 14</w:t>
            </w:r>
          </w:p>
        </w:tc>
        <w:tc>
          <w:tcPr>
            <w:tcW w:w="1750" w:type="dxa"/>
            <w:shd w:val="clear" w:color="auto" w:fill="auto"/>
            <w:vAlign w:val="center"/>
          </w:tcPr>
          <w:p w:rsidR="00B26A30" w:rsidRPr="00245A3F" w:rsidRDefault="00B26A30" w:rsidP="00B26A30">
            <w:pPr>
              <w:jc w:val="center"/>
            </w:pPr>
            <w:r w:rsidRPr="00245A3F">
              <w:t>1421,8</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rsidTr="00211FB9">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B26A30">
            <w:pPr>
              <w:suppressAutoHyphens w:val="0"/>
              <w:jc w:val="both"/>
              <w:rPr>
                <w:lang w:eastAsia="ru-RU"/>
              </w:rPr>
            </w:pPr>
            <w:r w:rsidRPr="00245A3F">
              <w:rPr>
                <w:lang w:eastAsia="ru-RU"/>
              </w:rPr>
              <w:t xml:space="preserve">Реконструкція каналізаційного </w:t>
            </w:r>
            <w:proofErr w:type="spellStart"/>
            <w:r w:rsidRPr="00245A3F">
              <w:rPr>
                <w:lang w:eastAsia="ru-RU"/>
              </w:rPr>
              <w:t>колектора</w:t>
            </w:r>
            <w:proofErr w:type="spellEnd"/>
            <w:r w:rsidRPr="00245A3F">
              <w:rPr>
                <w:lang w:eastAsia="ru-RU"/>
              </w:rPr>
              <w:t xml:space="preserve"> від житлового будинку на вул. Заводській, 26 до житлового будинку на вул. Шевченка, 99</w:t>
            </w:r>
          </w:p>
        </w:tc>
        <w:tc>
          <w:tcPr>
            <w:tcW w:w="1750" w:type="dxa"/>
            <w:shd w:val="clear" w:color="auto" w:fill="auto"/>
            <w:vAlign w:val="center"/>
          </w:tcPr>
          <w:p w:rsidR="00B26A30" w:rsidRPr="00245A3F" w:rsidRDefault="00B26A30" w:rsidP="00B26A30">
            <w:pPr>
              <w:jc w:val="center"/>
            </w:pPr>
            <w:r w:rsidRPr="00245A3F">
              <w:t>980,0</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rsidTr="00211FB9">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1A31B0" w:rsidRDefault="00B26A30" w:rsidP="00B26A30">
            <w:pPr>
              <w:suppressAutoHyphens w:val="0"/>
              <w:jc w:val="both"/>
              <w:rPr>
                <w:lang w:eastAsia="ru-RU"/>
              </w:rPr>
            </w:pPr>
            <w:r w:rsidRPr="001A31B0">
              <w:rPr>
                <w:lang w:eastAsia="ru-RU"/>
              </w:rPr>
              <w:t>Створення інформаційно-розрахункового комплексу системи мереж водопостачання</w:t>
            </w:r>
          </w:p>
        </w:tc>
        <w:tc>
          <w:tcPr>
            <w:tcW w:w="1750" w:type="dxa"/>
            <w:shd w:val="clear" w:color="auto" w:fill="auto"/>
            <w:vAlign w:val="center"/>
          </w:tcPr>
          <w:p w:rsidR="00B26A30" w:rsidRPr="001A31B0" w:rsidRDefault="00B26A30" w:rsidP="00B26A30">
            <w:pPr>
              <w:jc w:val="center"/>
            </w:pPr>
            <w:r w:rsidRPr="001A31B0">
              <w:t>1988,1</w:t>
            </w:r>
          </w:p>
        </w:tc>
        <w:tc>
          <w:tcPr>
            <w:tcW w:w="3937" w:type="dxa"/>
            <w:shd w:val="clear" w:color="auto" w:fill="auto"/>
            <w:vAlign w:val="center"/>
          </w:tcPr>
          <w:p w:rsidR="00B26A30" w:rsidRPr="001A31B0" w:rsidRDefault="00B26A30" w:rsidP="00B26A30">
            <w:pPr>
              <w:jc w:val="center"/>
            </w:pPr>
            <w:r w:rsidRPr="001A31B0">
              <w:t>Управління житлово-комунального господарства/</w:t>
            </w:r>
          </w:p>
          <w:p w:rsidR="00B26A30" w:rsidRPr="00245A3F" w:rsidRDefault="00B26A30" w:rsidP="00B26A30">
            <w:pPr>
              <w:jc w:val="center"/>
            </w:pPr>
            <w:r w:rsidRPr="001A31B0">
              <w:t>МКП «</w:t>
            </w:r>
            <w:proofErr w:type="spellStart"/>
            <w:r w:rsidRPr="001A31B0">
              <w:t>Хмельницькводоканал</w:t>
            </w:r>
            <w:proofErr w:type="spellEnd"/>
            <w:r w:rsidRPr="001A31B0">
              <w:t>»</w:t>
            </w:r>
          </w:p>
        </w:tc>
      </w:tr>
      <w:tr w:rsidR="00B26A30" w:rsidRPr="00245A3F" w:rsidTr="00211FB9">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EA7688">
            <w:pPr>
              <w:suppressAutoHyphens w:val="0"/>
              <w:jc w:val="both"/>
              <w:rPr>
                <w:lang w:eastAsia="ru-RU"/>
              </w:rPr>
            </w:pPr>
            <w:r w:rsidRPr="00245A3F">
              <w:rPr>
                <w:lang w:eastAsia="ru-RU"/>
              </w:rPr>
              <w:t>Реконструкція КНС-1 на вул. Шевченка, 55/1</w:t>
            </w:r>
            <w:r w:rsidR="00EA7688" w:rsidRPr="00245A3F">
              <w:rPr>
                <w:lang w:eastAsia="ru-RU"/>
              </w:rPr>
              <w:t>К</w:t>
            </w:r>
          </w:p>
        </w:tc>
        <w:tc>
          <w:tcPr>
            <w:tcW w:w="1750" w:type="dxa"/>
            <w:shd w:val="clear" w:color="auto" w:fill="auto"/>
            <w:vAlign w:val="center"/>
          </w:tcPr>
          <w:p w:rsidR="00B26A30" w:rsidRPr="00245A3F" w:rsidRDefault="00B26A30" w:rsidP="00B26A30">
            <w:pPr>
              <w:jc w:val="center"/>
            </w:pPr>
            <w:r w:rsidRPr="00245A3F">
              <w:t>15253,5</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lastRenderedPageBreak/>
              <w:t>МКП «</w:t>
            </w:r>
            <w:proofErr w:type="spellStart"/>
            <w:r w:rsidRPr="00245A3F">
              <w:t>Хмельницькводоканал</w:t>
            </w:r>
            <w:proofErr w:type="spellEnd"/>
            <w:r w:rsidRPr="00245A3F">
              <w:t>»</w:t>
            </w:r>
          </w:p>
        </w:tc>
      </w:tr>
      <w:tr w:rsidR="00B26A30" w:rsidRPr="00245A3F" w:rsidTr="00211FB9">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B26A30">
            <w:pPr>
              <w:suppressAutoHyphens w:val="0"/>
              <w:jc w:val="both"/>
              <w:rPr>
                <w:lang w:eastAsia="ru-RU"/>
              </w:rPr>
            </w:pPr>
            <w:r w:rsidRPr="00245A3F">
              <w:rPr>
                <w:lang w:eastAsia="ru-RU"/>
              </w:rPr>
              <w:t>Реконструкція ГКНС з переоснащенням систем вентиляції, опалення, будівельних конструкцій і комунікацій</w:t>
            </w:r>
          </w:p>
        </w:tc>
        <w:tc>
          <w:tcPr>
            <w:tcW w:w="1750" w:type="dxa"/>
            <w:shd w:val="clear" w:color="auto" w:fill="auto"/>
            <w:vAlign w:val="center"/>
          </w:tcPr>
          <w:p w:rsidR="00B26A30" w:rsidRPr="00245A3F" w:rsidRDefault="00B26A30" w:rsidP="00B26A30">
            <w:pPr>
              <w:jc w:val="center"/>
            </w:pPr>
            <w:r w:rsidRPr="00245A3F">
              <w:t>16250,0</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rsidTr="00211FB9">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B26A30">
            <w:pPr>
              <w:suppressAutoHyphens w:val="0"/>
              <w:jc w:val="both"/>
              <w:rPr>
                <w:lang w:eastAsia="ru-RU"/>
              </w:rPr>
            </w:pPr>
            <w:r w:rsidRPr="00245A3F">
              <w:rPr>
                <w:lang w:eastAsia="ru-RU"/>
              </w:rPr>
              <w:t>Капітальний ремонт насосного агрег</w:t>
            </w:r>
            <w:r w:rsidR="006940A8">
              <w:rPr>
                <w:lang w:eastAsia="ru-RU"/>
              </w:rPr>
              <w:t>ату на ГКНС на вул. Трудовій, 6Б</w:t>
            </w:r>
          </w:p>
        </w:tc>
        <w:tc>
          <w:tcPr>
            <w:tcW w:w="1750" w:type="dxa"/>
            <w:shd w:val="clear" w:color="auto" w:fill="auto"/>
            <w:vAlign w:val="center"/>
          </w:tcPr>
          <w:p w:rsidR="00B26A30" w:rsidRPr="00245A3F" w:rsidRDefault="00EA7688" w:rsidP="00B26A30">
            <w:pPr>
              <w:jc w:val="center"/>
            </w:pPr>
            <w:r w:rsidRPr="00245A3F">
              <w:t>1390,6</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spacing w:before="100" w:beforeAutospacing="1"/>
              <w:jc w:val="both"/>
            </w:pPr>
            <w:r w:rsidRPr="00245A3F">
              <w:t>Придбання 10 тролейбусів та 10 великогабаритних автобусів (на умовах договору фінансового лізингу)</w:t>
            </w:r>
          </w:p>
        </w:tc>
        <w:tc>
          <w:tcPr>
            <w:tcW w:w="1750" w:type="dxa"/>
            <w:shd w:val="clear" w:color="auto" w:fill="FFFFFF"/>
            <w:vAlign w:val="center"/>
          </w:tcPr>
          <w:p w:rsidR="00B26A30" w:rsidRPr="00245A3F" w:rsidRDefault="00B26A30" w:rsidP="00B26A30">
            <w:pPr>
              <w:jc w:val="center"/>
            </w:pPr>
            <w:r w:rsidRPr="00245A3F">
              <w:t>149000,0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господарства/ХКП «Електротранс»</w:t>
            </w:r>
          </w:p>
        </w:tc>
      </w:tr>
      <w:tr w:rsidR="00B26A30" w:rsidRPr="00245A3F" w:rsidTr="001657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suppressAutoHyphens w:val="0"/>
              <w:jc w:val="both"/>
              <w:rPr>
                <w:lang w:eastAsia="ru-RU"/>
              </w:rPr>
            </w:pPr>
            <w:r w:rsidRPr="00245A3F">
              <w:rPr>
                <w:lang w:eastAsia="ru-RU"/>
              </w:rPr>
              <w:t xml:space="preserve">Розробка </w:t>
            </w:r>
            <w:r w:rsidR="0049234B">
              <w:rPr>
                <w:lang w:eastAsia="ru-RU"/>
              </w:rPr>
              <w:t xml:space="preserve">нового </w:t>
            </w:r>
            <w:r w:rsidRPr="00245A3F">
              <w:rPr>
                <w:lang w:eastAsia="ru-RU"/>
              </w:rPr>
              <w:t>плану зонування території міста (</w:t>
            </w:r>
            <w:proofErr w:type="spellStart"/>
            <w:r w:rsidRPr="00245A3F">
              <w:rPr>
                <w:lang w:eastAsia="ru-RU"/>
              </w:rPr>
              <w:t>зонінг</w:t>
            </w:r>
            <w:proofErr w:type="spellEnd"/>
            <w:r w:rsidRPr="00245A3F">
              <w:rPr>
                <w:lang w:eastAsia="ru-RU"/>
              </w:rPr>
              <w:t>)</w:t>
            </w:r>
          </w:p>
        </w:tc>
        <w:tc>
          <w:tcPr>
            <w:tcW w:w="1750" w:type="dxa"/>
            <w:shd w:val="clear" w:color="auto" w:fill="FFFFFF"/>
            <w:vAlign w:val="center"/>
          </w:tcPr>
          <w:p w:rsidR="00B26A30" w:rsidRPr="00245A3F" w:rsidRDefault="0049234B" w:rsidP="0049234B">
            <w:pPr>
              <w:jc w:val="center"/>
            </w:pPr>
            <w:r>
              <w:t>20</w:t>
            </w:r>
            <w:r w:rsidR="00B26A30" w:rsidRPr="00245A3F">
              <w:t>00,0</w:t>
            </w:r>
          </w:p>
        </w:tc>
        <w:tc>
          <w:tcPr>
            <w:tcW w:w="3937" w:type="dxa"/>
            <w:shd w:val="clear" w:color="auto" w:fill="FFFFFF"/>
            <w:vAlign w:val="center"/>
          </w:tcPr>
          <w:p w:rsidR="00B26A30" w:rsidRPr="00245A3F" w:rsidRDefault="00B26A30" w:rsidP="00B26A30">
            <w:pPr>
              <w:jc w:val="center"/>
            </w:pPr>
            <w:r w:rsidRPr="00245A3F">
              <w:t>Управління архітектури та містобудування</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tcPr>
          <w:p w:rsidR="00B26A30" w:rsidRPr="00245A3F" w:rsidRDefault="00B26A30" w:rsidP="00B26A30">
            <w:pPr>
              <w:suppressAutoHyphens w:val="0"/>
              <w:jc w:val="both"/>
              <w:rPr>
                <w:lang w:eastAsia="ru-RU"/>
              </w:rPr>
            </w:pPr>
            <w:r w:rsidRPr="00245A3F">
              <w:rPr>
                <w:lang w:eastAsia="ru-RU"/>
              </w:rPr>
              <w:t>Створення цифрових інженерно-топографічних планів території міста та 3D моделей будівель</w:t>
            </w:r>
          </w:p>
        </w:tc>
        <w:tc>
          <w:tcPr>
            <w:tcW w:w="1750" w:type="dxa"/>
            <w:shd w:val="clear" w:color="auto" w:fill="FFFFFF"/>
            <w:vAlign w:val="center"/>
          </w:tcPr>
          <w:p w:rsidR="00B26A30" w:rsidRPr="00245A3F" w:rsidRDefault="00B26A30" w:rsidP="00B26A30">
            <w:pPr>
              <w:jc w:val="center"/>
            </w:pPr>
            <w:r w:rsidRPr="00245A3F">
              <w:t>5775,0</w:t>
            </w:r>
          </w:p>
        </w:tc>
        <w:tc>
          <w:tcPr>
            <w:tcW w:w="3937" w:type="dxa"/>
            <w:shd w:val="clear" w:color="auto" w:fill="FFFFFF"/>
            <w:vAlign w:val="center"/>
          </w:tcPr>
          <w:p w:rsidR="00B26A30" w:rsidRPr="00245A3F" w:rsidRDefault="00B26A30" w:rsidP="00B26A30">
            <w:pPr>
              <w:jc w:val="center"/>
            </w:pPr>
            <w:r w:rsidRPr="00245A3F">
              <w:t>Управління архітектури та містобудування</w:t>
            </w:r>
          </w:p>
        </w:tc>
      </w:tr>
      <w:tr w:rsidR="00B26A30" w:rsidRPr="00245A3F" w:rsidTr="00BF03FD">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F03FD">
            <w:pPr>
              <w:spacing w:before="100" w:beforeAutospacing="1"/>
              <w:jc w:val="both"/>
              <w:rPr>
                <w:lang w:eastAsia="ru-RU"/>
              </w:rPr>
            </w:pPr>
            <w:r w:rsidRPr="00245A3F">
              <w:rPr>
                <w:lang w:eastAsia="ru-RU"/>
              </w:rPr>
              <w:t>Створення містобудівного кадастру</w:t>
            </w:r>
          </w:p>
        </w:tc>
        <w:tc>
          <w:tcPr>
            <w:tcW w:w="1750" w:type="dxa"/>
            <w:shd w:val="clear" w:color="auto" w:fill="FFFFFF"/>
            <w:vAlign w:val="center"/>
          </w:tcPr>
          <w:p w:rsidR="00B26A30" w:rsidRPr="00245A3F" w:rsidRDefault="00B26A30" w:rsidP="00B26A30">
            <w:pPr>
              <w:jc w:val="center"/>
            </w:pPr>
            <w:r w:rsidRPr="00245A3F">
              <w:t>2200,0</w:t>
            </w:r>
          </w:p>
        </w:tc>
        <w:tc>
          <w:tcPr>
            <w:tcW w:w="3937" w:type="dxa"/>
            <w:shd w:val="clear" w:color="auto" w:fill="FFFFFF"/>
            <w:vAlign w:val="center"/>
          </w:tcPr>
          <w:p w:rsidR="00B26A30" w:rsidRPr="00245A3F" w:rsidRDefault="00B26A30" w:rsidP="00B26A30">
            <w:pPr>
              <w:jc w:val="center"/>
            </w:pPr>
            <w:r w:rsidRPr="00245A3F">
              <w:t>Управління архітектури та містобудування</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spacing w:before="100" w:beforeAutospacing="1"/>
              <w:jc w:val="both"/>
            </w:pPr>
            <w:r w:rsidRPr="00245A3F">
              <w:t>Будівництво магістральної дороги на вул. Січових стрільців</w:t>
            </w:r>
          </w:p>
        </w:tc>
        <w:tc>
          <w:tcPr>
            <w:tcW w:w="1750" w:type="dxa"/>
            <w:shd w:val="clear" w:color="auto" w:fill="FFFFFF"/>
            <w:vAlign w:val="center"/>
          </w:tcPr>
          <w:p w:rsidR="00B26A30" w:rsidRPr="00245A3F" w:rsidRDefault="00B34EE5" w:rsidP="00B34EE5">
            <w:pPr>
              <w:jc w:val="center"/>
            </w:pPr>
            <w:r w:rsidRPr="00245A3F">
              <w:t>13565</w:t>
            </w:r>
            <w:r w:rsidR="00B26A30" w:rsidRPr="00245A3F">
              <w:t>,0</w:t>
            </w:r>
          </w:p>
        </w:tc>
        <w:tc>
          <w:tcPr>
            <w:tcW w:w="3937" w:type="dxa"/>
            <w:shd w:val="clear" w:color="auto" w:fill="FFFFFF"/>
            <w:vAlign w:val="center"/>
          </w:tcPr>
          <w:p w:rsidR="00B26A30" w:rsidRPr="00245A3F" w:rsidRDefault="00B26A30" w:rsidP="00B26A30">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Будівництво дороги на вул. Мельникова (від вул. Зарічанської до вул. Трудової)</w:t>
            </w:r>
          </w:p>
        </w:tc>
        <w:tc>
          <w:tcPr>
            <w:tcW w:w="1750" w:type="dxa"/>
            <w:shd w:val="clear" w:color="auto" w:fill="FFFFFF"/>
            <w:vAlign w:val="center"/>
          </w:tcPr>
          <w:p w:rsidR="00086F43" w:rsidRPr="00245A3F" w:rsidRDefault="00184479" w:rsidP="00184479">
            <w:pPr>
              <w:jc w:val="center"/>
            </w:pPr>
            <w:r w:rsidRPr="00245A3F">
              <w:t>19155</w:t>
            </w:r>
            <w:r w:rsidR="00086F43" w:rsidRPr="00245A3F">
              <w:t xml:space="preserve">,0 </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3E178A"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3E178A">
            <w:pPr>
              <w:spacing w:before="100" w:beforeAutospacing="1"/>
              <w:jc w:val="both"/>
            </w:pPr>
            <w:r w:rsidRPr="00245A3F">
              <w:t>Будівництво автодорожнього тунелю під залізничними коліями на перегоні Хмельницький-</w:t>
            </w:r>
            <w:proofErr w:type="spellStart"/>
            <w:r w:rsidRPr="00245A3F">
              <w:t>Гречани</w:t>
            </w:r>
            <w:proofErr w:type="spellEnd"/>
            <w:r w:rsidRPr="00245A3F">
              <w:t xml:space="preserve"> ПК-12256+71.00</w:t>
            </w:r>
          </w:p>
        </w:tc>
        <w:tc>
          <w:tcPr>
            <w:tcW w:w="1750" w:type="dxa"/>
            <w:shd w:val="clear" w:color="auto" w:fill="FFFFFF"/>
            <w:vAlign w:val="center"/>
          </w:tcPr>
          <w:p w:rsidR="00086F43" w:rsidRPr="00245A3F" w:rsidRDefault="003E178A" w:rsidP="003E178A">
            <w:pPr>
              <w:jc w:val="center"/>
            </w:pPr>
            <w:r w:rsidRPr="00245A3F">
              <w:t>2574,9</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Виготовлення проектно-кошторисної документації на виконання робіт з будівництва вулиці </w:t>
            </w:r>
            <w:proofErr w:type="spellStart"/>
            <w:r w:rsidRPr="00245A3F">
              <w:t>Лісогринівецької</w:t>
            </w:r>
            <w:proofErr w:type="spellEnd"/>
            <w:r w:rsidRPr="00245A3F">
              <w:t xml:space="preserve"> (від вул. С. Бандери до </w:t>
            </w:r>
            <w:r w:rsidRPr="00245A3F">
              <w:br/>
              <w:t xml:space="preserve">вул. </w:t>
            </w:r>
            <w:proofErr w:type="spellStart"/>
            <w:r w:rsidRPr="00245A3F">
              <w:t>Старокостянтинівське</w:t>
            </w:r>
            <w:proofErr w:type="spellEnd"/>
            <w:r w:rsidRPr="00245A3F">
              <w:t xml:space="preserve"> шосе)</w:t>
            </w:r>
          </w:p>
        </w:tc>
        <w:tc>
          <w:tcPr>
            <w:tcW w:w="1750" w:type="dxa"/>
            <w:shd w:val="clear" w:color="auto" w:fill="FFFFFF"/>
            <w:vAlign w:val="center"/>
          </w:tcPr>
          <w:p w:rsidR="00086F43" w:rsidRPr="00245A3F" w:rsidRDefault="00F851E5" w:rsidP="00F851E5">
            <w:pPr>
              <w:jc w:val="center"/>
            </w:pPr>
            <w:r w:rsidRPr="00245A3F">
              <w:t>500</w:t>
            </w:r>
            <w:r w:rsidR="00086F43" w:rsidRPr="00245A3F">
              <w:t xml:space="preserve">,0 </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Виготовлення проектно-кошторисної документації на виконання робіт з будівництва вулиці від вул. С. Бандери до вул. </w:t>
            </w:r>
            <w:proofErr w:type="spellStart"/>
            <w:r w:rsidRPr="00245A3F">
              <w:t>Західно</w:t>
            </w:r>
            <w:proofErr w:type="spellEnd"/>
            <w:r w:rsidRPr="00245A3F">
              <w:t xml:space="preserve">-Окружної </w:t>
            </w:r>
          </w:p>
        </w:tc>
        <w:tc>
          <w:tcPr>
            <w:tcW w:w="1750" w:type="dxa"/>
            <w:shd w:val="clear" w:color="auto" w:fill="FFFFFF"/>
            <w:vAlign w:val="center"/>
          </w:tcPr>
          <w:p w:rsidR="00086F43" w:rsidRPr="00245A3F" w:rsidRDefault="00766C43" w:rsidP="00766C43">
            <w:pPr>
              <w:jc w:val="center"/>
            </w:pPr>
            <w:r w:rsidRPr="00245A3F">
              <w:t>50</w:t>
            </w:r>
            <w:r w:rsidR="00086F43" w:rsidRPr="00245A3F">
              <w:t>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Виготовлення проектно-кошторисної документації  на будівництво переходу через залізницю у продовження вул. </w:t>
            </w:r>
            <w:proofErr w:type="spellStart"/>
            <w:r w:rsidRPr="00245A3F">
              <w:t>Старокостянтинівське</w:t>
            </w:r>
            <w:proofErr w:type="spellEnd"/>
            <w:r w:rsidRPr="00245A3F">
              <w:t xml:space="preserve"> шосе</w:t>
            </w:r>
          </w:p>
        </w:tc>
        <w:tc>
          <w:tcPr>
            <w:tcW w:w="1750" w:type="dxa"/>
            <w:shd w:val="clear" w:color="auto" w:fill="FFFFFF"/>
            <w:vAlign w:val="center"/>
          </w:tcPr>
          <w:p w:rsidR="00086F43" w:rsidRPr="00245A3F" w:rsidRDefault="00CA10F4" w:rsidP="00086F43">
            <w:pPr>
              <w:jc w:val="center"/>
            </w:pPr>
            <w:r w:rsidRPr="00245A3F">
              <w:t>10</w:t>
            </w:r>
            <w:r w:rsidR="00086F43" w:rsidRPr="00245A3F">
              <w:t>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Виготовлення проектно-кошторисної документації на будівництво багаторівневого паркінгу з вбудованими громадськими приміщеннями на </w:t>
            </w:r>
            <w:r w:rsidRPr="00245A3F">
              <w:br/>
              <w:t xml:space="preserve">вул. Проскурівського підпілля, 34 </w:t>
            </w:r>
          </w:p>
        </w:tc>
        <w:tc>
          <w:tcPr>
            <w:tcW w:w="1750" w:type="dxa"/>
            <w:shd w:val="clear" w:color="auto" w:fill="FFFFFF"/>
            <w:vAlign w:val="center"/>
          </w:tcPr>
          <w:p w:rsidR="00086F43" w:rsidRPr="00245A3F" w:rsidRDefault="00086F43" w:rsidP="00086F43">
            <w:pPr>
              <w:jc w:val="center"/>
            </w:pPr>
            <w:r w:rsidRPr="00245A3F">
              <w:t>1000,0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Продовження реконструкції вбудовано-прибудованої аптеки під адміністративне приміщення управління адміністративних послуг на вул. </w:t>
            </w:r>
            <w:proofErr w:type="spellStart"/>
            <w:r w:rsidRPr="00245A3F">
              <w:t>Кам’янецькій</w:t>
            </w:r>
            <w:proofErr w:type="spellEnd"/>
            <w:r w:rsidRPr="00245A3F">
              <w:t>, 38</w:t>
            </w:r>
          </w:p>
        </w:tc>
        <w:tc>
          <w:tcPr>
            <w:tcW w:w="1750" w:type="dxa"/>
            <w:shd w:val="clear" w:color="auto" w:fill="FFFFFF"/>
            <w:vAlign w:val="center"/>
          </w:tcPr>
          <w:p w:rsidR="00086F43" w:rsidRPr="00245A3F" w:rsidRDefault="00184479" w:rsidP="00184479">
            <w:pPr>
              <w:jc w:val="center"/>
            </w:pPr>
            <w:r w:rsidRPr="00245A3F">
              <w:t>6</w:t>
            </w:r>
            <w:r w:rsidR="00086F43" w:rsidRPr="00245A3F">
              <w:t>000,0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Продовження будівництва самопливного і напірного колекторів та каналізаційної насосної станції  продуктивністю 1500 куб. м/добу у житловому масиві «</w:t>
            </w:r>
            <w:proofErr w:type="spellStart"/>
            <w:r w:rsidRPr="00245A3F">
              <w:t>Лезневе</w:t>
            </w:r>
            <w:proofErr w:type="spellEnd"/>
            <w:r w:rsidRPr="00245A3F">
              <w:t xml:space="preserve"> 1,</w:t>
            </w:r>
            <w:r w:rsidR="00CA10F4" w:rsidRPr="00245A3F">
              <w:t xml:space="preserve"> </w:t>
            </w:r>
            <w:r w:rsidRPr="00245A3F">
              <w:t>2»</w:t>
            </w:r>
          </w:p>
        </w:tc>
        <w:tc>
          <w:tcPr>
            <w:tcW w:w="1750" w:type="dxa"/>
            <w:shd w:val="clear" w:color="auto" w:fill="FFFFFF"/>
            <w:vAlign w:val="center"/>
          </w:tcPr>
          <w:p w:rsidR="00086F43" w:rsidRPr="00245A3F" w:rsidRDefault="00B34EE5" w:rsidP="00B34EE5">
            <w:pPr>
              <w:jc w:val="center"/>
            </w:pPr>
            <w:r w:rsidRPr="00245A3F">
              <w:t>8</w:t>
            </w:r>
            <w:r w:rsidR="00086F43" w:rsidRPr="00245A3F">
              <w:t>000,0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Реконструкція каналізаційної насосної станції з мережами водопроводу та каналізації у мікрорайоні </w:t>
            </w:r>
            <w:proofErr w:type="spellStart"/>
            <w:r w:rsidRPr="00245A3F">
              <w:t>Лезневе</w:t>
            </w:r>
            <w:proofErr w:type="spellEnd"/>
            <w:r w:rsidRPr="00245A3F">
              <w:t xml:space="preserve"> </w:t>
            </w:r>
          </w:p>
        </w:tc>
        <w:tc>
          <w:tcPr>
            <w:tcW w:w="1750" w:type="dxa"/>
            <w:shd w:val="clear" w:color="auto" w:fill="FFFFFF"/>
            <w:vAlign w:val="center"/>
          </w:tcPr>
          <w:p w:rsidR="00086F43" w:rsidRPr="00245A3F" w:rsidRDefault="00086F43" w:rsidP="00086F43">
            <w:pPr>
              <w:jc w:val="center"/>
            </w:pPr>
            <w:r w:rsidRPr="00245A3F">
              <w:t>4800,0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Будівництва навчально-виховного комплексу на вул. Залізняка, 32 </w:t>
            </w:r>
          </w:p>
        </w:tc>
        <w:tc>
          <w:tcPr>
            <w:tcW w:w="1750" w:type="dxa"/>
            <w:shd w:val="clear" w:color="auto" w:fill="FFFFFF"/>
            <w:vAlign w:val="center"/>
          </w:tcPr>
          <w:p w:rsidR="00086F43" w:rsidRPr="00245A3F" w:rsidRDefault="007D4BD2" w:rsidP="006563B1">
            <w:pPr>
              <w:jc w:val="center"/>
            </w:pPr>
            <w:r w:rsidRPr="00245A3F">
              <w:t>694</w:t>
            </w:r>
            <w:r w:rsidR="006563B1" w:rsidRPr="00245A3F">
              <w:t>00</w:t>
            </w:r>
            <w:r w:rsidR="00086F43" w:rsidRPr="00245A3F">
              <w:t xml:space="preserve">,0 </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Продовження будівництва дошкільного навчального закладу на 120 місць на </w:t>
            </w:r>
            <w:r w:rsidRPr="00245A3F">
              <w:br/>
            </w:r>
            <w:proofErr w:type="spellStart"/>
            <w:r w:rsidRPr="00245A3F">
              <w:t>пров</w:t>
            </w:r>
            <w:proofErr w:type="spellEnd"/>
            <w:r w:rsidRPr="00245A3F">
              <w:t xml:space="preserve">. </w:t>
            </w:r>
            <w:proofErr w:type="spellStart"/>
            <w:r w:rsidRPr="00245A3F">
              <w:t>Шостаковича</w:t>
            </w:r>
            <w:proofErr w:type="spellEnd"/>
            <w:r w:rsidRPr="00245A3F">
              <w:t xml:space="preserve">, 28-А </w:t>
            </w:r>
          </w:p>
        </w:tc>
        <w:tc>
          <w:tcPr>
            <w:tcW w:w="1750" w:type="dxa"/>
            <w:shd w:val="clear" w:color="auto" w:fill="FFFFFF"/>
            <w:vAlign w:val="center"/>
          </w:tcPr>
          <w:p w:rsidR="00086F43" w:rsidRPr="00245A3F" w:rsidRDefault="007D4BD2" w:rsidP="006563B1">
            <w:pPr>
              <w:jc w:val="center"/>
            </w:pPr>
            <w:r w:rsidRPr="00245A3F">
              <w:t>1595</w:t>
            </w:r>
            <w:r w:rsidR="006563B1" w:rsidRPr="00245A3F">
              <w:t>0</w:t>
            </w:r>
            <w:r w:rsidR="00086F43" w:rsidRPr="00245A3F">
              <w:t>,0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Реконструкція з надбудовою приміщень НВК №10 на вул. Водопровідній, 9А </w:t>
            </w:r>
          </w:p>
        </w:tc>
        <w:tc>
          <w:tcPr>
            <w:tcW w:w="1750" w:type="dxa"/>
            <w:shd w:val="clear" w:color="auto" w:fill="FFFFFF"/>
            <w:vAlign w:val="center"/>
          </w:tcPr>
          <w:p w:rsidR="00086F43" w:rsidRPr="00245A3F" w:rsidRDefault="001E7B2D" w:rsidP="001E7B2D">
            <w:pPr>
              <w:jc w:val="center"/>
            </w:pPr>
            <w:r w:rsidRPr="00245A3F">
              <w:t>7</w:t>
            </w:r>
            <w:r w:rsidR="00086F43" w:rsidRPr="00245A3F">
              <w:t>000,0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Реконструкція приміщень НВО №1 на вул. </w:t>
            </w:r>
            <w:proofErr w:type="spellStart"/>
            <w:r w:rsidRPr="00245A3F">
              <w:t>Старокостянтинівське</w:t>
            </w:r>
            <w:proofErr w:type="spellEnd"/>
            <w:r w:rsidRPr="00245A3F">
              <w:t xml:space="preserve"> шосе, 3Б</w:t>
            </w:r>
          </w:p>
        </w:tc>
        <w:tc>
          <w:tcPr>
            <w:tcW w:w="1750" w:type="dxa"/>
            <w:shd w:val="clear" w:color="auto" w:fill="FFFFFF"/>
            <w:vAlign w:val="center"/>
          </w:tcPr>
          <w:p w:rsidR="00086F43" w:rsidRPr="00245A3F" w:rsidRDefault="001E7B2D" w:rsidP="001E7B2D">
            <w:pPr>
              <w:jc w:val="center"/>
            </w:pPr>
            <w:r w:rsidRPr="00245A3F">
              <w:t>14388</w:t>
            </w:r>
            <w:r w:rsidR="00086F43" w:rsidRPr="00245A3F">
              <w:t>,0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Реконструкція з добудовою їдальні до існуючого приміщення спеціалізованої загальноосвітньої школи І-ІІІ ступенів №8 на вул. Я. </w:t>
            </w:r>
            <w:proofErr w:type="spellStart"/>
            <w:r w:rsidRPr="00245A3F">
              <w:t>Гальчевського</w:t>
            </w:r>
            <w:proofErr w:type="spellEnd"/>
            <w:r w:rsidRPr="00245A3F">
              <w:t xml:space="preserve">, 34 </w:t>
            </w:r>
          </w:p>
        </w:tc>
        <w:tc>
          <w:tcPr>
            <w:tcW w:w="1750" w:type="dxa"/>
            <w:shd w:val="clear" w:color="auto" w:fill="FFFFFF"/>
            <w:vAlign w:val="center"/>
          </w:tcPr>
          <w:p w:rsidR="00086F43" w:rsidRPr="00245A3F" w:rsidRDefault="001E7B2D" w:rsidP="00086F43">
            <w:pPr>
              <w:jc w:val="center"/>
            </w:pPr>
            <w:r w:rsidRPr="00245A3F">
              <w:t>620</w:t>
            </w:r>
            <w:r w:rsidR="00086F43" w:rsidRPr="00245A3F">
              <w:t>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rPr>
                <w:color w:val="FF0000"/>
              </w:rPr>
            </w:pPr>
            <w:r w:rsidRPr="00245A3F">
              <w:t xml:space="preserve">Реконструкція з добудовою приміщень Хмельницького ліцею №17 під спортивну залу на вул. Героїв Майдану, 5 </w:t>
            </w:r>
          </w:p>
        </w:tc>
        <w:tc>
          <w:tcPr>
            <w:tcW w:w="1750" w:type="dxa"/>
            <w:shd w:val="clear" w:color="auto" w:fill="FFFFFF"/>
            <w:vAlign w:val="center"/>
          </w:tcPr>
          <w:p w:rsidR="00086F43" w:rsidRPr="00245A3F" w:rsidRDefault="001E7B2D" w:rsidP="00086F43">
            <w:pPr>
              <w:jc w:val="center"/>
            </w:pPr>
            <w:r w:rsidRPr="00245A3F">
              <w:t>6858</w:t>
            </w:r>
            <w:r w:rsidR="00086F43" w:rsidRPr="00245A3F">
              <w:t>,0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rPr>
                <w:color w:val="FF0000"/>
              </w:rPr>
            </w:pPr>
            <w:r w:rsidRPr="00245A3F">
              <w:t xml:space="preserve">Будівництво спеціалізованого залу боксу на території спортивного комплексу «Поділля»  ДЮСШ № 1 на вул. Проскурівській, 81 </w:t>
            </w:r>
          </w:p>
        </w:tc>
        <w:tc>
          <w:tcPr>
            <w:tcW w:w="1750" w:type="dxa"/>
            <w:shd w:val="clear" w:color="auto" w:fill="FFFFFF"/>
            <w:vAlign w:val="center"/>
          </w:tcPr>
          <w:p w:rsidR="00086F43" w:rsidRPr="00245A3F" w:rsidRDefault="00B34EE5" w:rsidP="00B34EE5">
            <w:pPr>
              <w:jc w:val="center"/>
            </w:pPr>
            <w:r w:rsidRPr="00245A3F">
              <w:t>6</w:t>
            </w:r>
            <w:r w:rsidR="00086F43" w:rsidRPr="00245A3F">
              <w:t>000,0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rPr>
                <w:color w:val="FF0000"/>
              </w:rPr>
            </w:pPr>
            <w:r w:rsidRPr="00245A3F">
              <w:t xml:space="preserve">Будівництво Палацу спорту на вул. </w:t>
            </w:r>
            <w:proofErr w:type="spellStart"/>
            <w:r w:rsidRPr="00245A3F">
              <w:t>Прибузькій</w:t>
            </w:r>
            <w:proofErr w:type="spellEnd"/>
            <w:r w:rsidRPr="00245A3F">
              <w:t xml:space="preserve">, 5/1А </w:t>
            </w:r>
          </w:p>
        </w:tc>
        <w:tc>
          <w:tcPr>
            <w:tcW w:w="1750" w:type="dxa"/>
            <w:shd w:val="clear" w:color="auto" w:fill="FFFFFF"/>
            <w:vAlign w:val="center"/>
          </w:tcPr>
          <w:p w:rsidR="00086F43" w:rsidRPr="00245A3F" w:rsidRDefault="00B34EE5" w:rsidP="00086F43">
            <w:pPr>
              <w:jc w:val="center"/>
            </w:pPr>
            <w:r w:rsidRPr="00245A3F">
              <w:t>70</w:t>
            </w:r>
            <w:r w:rsidR="00086F43" w:rsidRPr="00245A3F">
              <w:t>000,0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Будівництво Льодового палацу на вул. </w:t>
            </w:r>
            <w:proofErr w:type="spellStart"/>
            <w:r w:rsidRPr="00245A3F">
              <w:t>Прибузькій</w:t>
            </w:r>
            <w:proofErr w:type="spellEnd"/>
            <w:r w:rsidRPr="00245A3F">
              <w:t>, 7/3А</w:t>
            </w:r>
          </w:p>
        </w:tc>
        <w:tc>
          <w:tcPr>
            <w:tcW w:w="1750" w:type="dxa"/>
            <w:shd w:val="clear" w:color="auto" w:fill="FFFFFF"/>
            <w:vAlign w:val="center"/>
          </w:tcPr>
          <w:p w:rsidR="00086F43" w:rsidRPr="00245A3F" w:rsidRDefault="00086F43" w:rsidP="00086F43">
            <w:pPr>
              <w:jc w:val="center"/>
            </w:pPr>
            <w:r w:rsidRPr="00245A3F">
              <w:t>1000,0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Реставрація </w:t>
            </w:r>
            <w:r w:rsidR="00184479" w:rsidRPr="00245A3F">
              <w:t xml:space="preserve">будівлі </w:t>
            </w:r>
            <w:r w:rsidRPr="00245A3F">
              <w:t xml:space="preserve">дитячої музичної школи №1 ім. М. </w:t>
            </w:r>
            <w:proofErr w:type="spellStart"/>
            <w:r w:rsidRPr="00245A3F">
              <w:t>Мозгового</w:t>
            </w:r>
            <w:proofErr w:type="spellEnd"/>
            <w:r w:rsidRPr="00245A3F">
              <w:t xml:space="preserve"> на вул. Проскурівській, 18 </w:t>
            </w:r>
          </w:p>
        </w:tc>
        <w:tc>
          <w:tcPr>
            <w:tcW w:w="1750" w:type="dxa"/>
            <w:shd w:val="clear" w:color="auto" w:fill="FFFFFF"/>
            <w:vAlign w:val="center"/>
          </w:tcPr>
          <w:p w:rsidR="00086F43" w:rsidRPr="00245A3F" w:rsidRDefault="00086F43" w:rsidP="00086F43">
            <w:pPr>
              <w:jc w:val="center"/>
            </w:pPr>
            <w:r w:rsidRPr="00245A3F">
              <w:t>1000,0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vAlign w:val="center"/>
          </w:tcPr>
          <w:p w:rsidR="00086F43" w:rsidRPr="00245A3F" w:rsidRDefault="00086F43" w:rsidP="00086F43">
            <w:pPr>
              <w:jc w:val="both"/>
            </w:pPr>
            <w:r w:rsidRPr="00245A3F">
              <w:t>Проведення робіт з підготовки документації з питань містобудування, земельних відносин та благоустрою і проведення земельних торгів</w:t>
            </w:r>
          </w:p>
        </w:tc>
        <w:tc>
          <w:tcPr>
            <w:tcW w:w="1750" w:type="dxa"/>
            <w:vAlign w:val="center"/>
          </w:tcPr>
          <w:p w:rsidR="00086F43" w:rsidRPr="00245A3F" w:rsidRDefault="005226D8" w:rsidP="005226D8">
            <w:pPr>
              <w:jc w:val="center"/>
            </w:pPr>
            <w:r>
              <w:t>100</w:t>
            </w:r>
            <w:r w:rsidR="00086F43" w:rsidRPr="00245A3F">
              <w:t>0,0</w:t>
            </w:r>
          </w:p>
        </w:tc>
        <w:tc>
          <w:tcPr>
            <w:tcW w:w="3937" w:type="dxa"/>
            <w:shd w:val="clear" w:color="auto" w:fill="FFFFFF"/>
            <w:vAlign w:val="center"/>
          </w:tcPr>
          <w:p w:rsidR="00086F43" w:rsidRPr="00245A3F" w:rsidRDefault="00086F43" w:rsidP="00086F43">
            <w:pPr>
              <w:jc w:val="center"/>
            </w:pPr>
            <w:r w:rsidRPr="00245A3F">
              <w:t>Управління земельних ресурсів та земельної реформи</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vAlign w:val="center"/>
          </w:tcPr>
          <w:p w:rsidR="00086F43" w:rsidRPr="00245A3F" w:rsidRDefault="00086F43" w:rsidP="00E579AB">
            <w:pPr>
              <w:jc w:val="both"/>
            </w:pPr>
            <w:r w:rsidRPr="00245A3F">
              <w:t>Капітальний ремонт</w:t>
            </w:r>
            <w:r w:rsidR="00E579AB">
              <w:t>, реконструкція, будівництво у</w:t>
            </w:r>
            <w:r w:rsidRPr="00245A3F">
              <w:t xml:space="preserve"> заклад</w:t>
            </w:r>
            <w:r w:rsidR="00E579AB">
              <w:t>ах</w:t>
            </w:r>
            <w:r w:rsidRPr="00245A3F">
              <w:t xml:space="preserve"> освіти</w:t>
            </w:r>
          </w:p>
        </w:tc>
        <w:tc>
          <w:tcPr>
            <w:tcW w:w="1750" w:type="dxa"/>
            <w:vAlign w:val="center"/>
          </w:tcPr>
          <w:p w:rsidR="00086F43" w:rsidRPr="00245A3F" w:rsidRDefault="00086F43" w:rsidP="00086F43">
            <w:pPr>
              <w:jc w:val="center"/>
            </w:pPr>
            <w:r w:rsidRPr="00245A3F">
              <w:t>19700,0</w:t>
            </w:r>
          </w:p>
        </w:tc>
        <w:tc>
          <w:tcPr>
            <w:tcW w:w="3937" w:type="dxa"/>
            <w:shd w:val="clear" w:color="auto" w:fill="FFFFFF"/>
            <w:vAlign w:val="center"/>
          </w:tcPr>
          <w:p w:rsidR="00086F43" w:rsidRPr="00245A3F" w:rsidRDefault="00086F43" w:rsidP="00086F43">
            <w:pPr>
              <w:jc w:val="center"/>
            </w:pPr>
            <w:r w:rsidRPr="00245A3F">
              <w:t>Департамент освіти та науки</w:t>
            </w:r>
          </w:p>
        </w:tc>
      </w:tr>
      <w:tr w:rsidR="00086F43" w:rsidRPr="00245A3F" w:rsidTr="00EA5FB7">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rPr>
                <w:color w:val="FF0000"/>
              </w:rPr>
            </w:pPr>
            <w:r w:rsidRPr="00245A3F">
              <w:t>Придбання обладнання, техніки тощо для закладів освіти</w:t>
            </w:r>
          </w:p>
        </w:tc>
        <w:tc>
          <w:tcPr>
            <w:tcW w:w="1750" w:type="dxa"/>
            <w:vAlign w:val="center"/>
          </w:tcPr>
          <w:p w:rsidR="00086F43" w:rsidRPr="00245A3F" w:rsidRDefault="00086F43" w:rsidP="00086F43">
            <w:pPr>
              <w:jc w:val="center"/>
            </w:pPr>
            <w:r w:rsidRPr="00245A3F">
              <w:t>18100,0</w:t>
            </w:r>
          </w:p>
        </w:tc>
        <w:tc>
          <w:tcPr>
            <w:tcW w:w="3937" w:type="dxa"/>
            <w:shd w:val="clear" w:color="auto" w:fill="FFFFFF"/>
            <w:vAlign w:val="center"/>
          </w:tcPr>
          <w:p w:rsidR="00086F43" w:rsidRPr="00245A3F" w:rsidRDefault="00086F43" w:rsidP="00086F43">
            <w:pPr>
              <w:jc w:val="center"/>
            </w:pPr>
            <w:r w:rsidRPr="00245A3F">
              <w:t>Департамент освіти та науки</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Реконструкція музейного комплексу історії та культури міста на вул. Свободи, 22  </w:t>
            </w:r>
          </w:p>
        </w:tc>
        <w:tc>
          <w:tcPr>
            <w:tcW w:w="1750" w:type="dxa"/>
            <w:shd w:val="clear" w:color="auto" w:fill="FFFFFF"/>
            <w:vAlign w:val="center"/>
          </w:tcPr>
          <w:p w:rsidR="00086F43" w:rsidRPr="00245A3F" w:rsidRDefault="00086F43" w:rsidP="00086F43">
            <w:pPr>
              <w:jc w:val="center"/>
            </w:pPr>
            <w:r w:rsidRPr="00245A3F">
              <w:t>10000,0</w:t>
            </w:r>
          </w:p>
        </w:tc>
        <w:tc>
          <w:tcPr>
            <w:tcW w:w="3937" w:type="dxa"/>
            <w:shd w:val="clear" w:color="auto" w:fill="FFFFFF"/>
            <w:vAlign w:val="center"/>
          </w:tcPr>
          <w:p w:rsidR="00086F43" w:rsidRPr="00245A3F" w:rsidRDefault="00086F43" w:rsidP="00086F43">
            <w:pPr>
              <w:jc w:val="center"/>
            </w:pPr>
            <w:r w:rsidRPr="00245A3F">
              <w:t>Управління культури і туризму</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Капітальний ремонт приміщення дитячої школи образотворчого та декоративно-прикладного мистецтва на вул. Проскурівській, 60/1</w:t>
            </w:r>
          </w:p>
        </w:tc>
        <w:tc>
          <w:tcPr>
            <w:tcW w:w="1750" w:type="dxa"/>
            <w:shd w:val="clear" w:color="auto" w:fill="FFFFFF"/>
            <w:vAlign w:val="center"/>
          </w:tcPr>
          <w:p w:rsidR="00086F43" w:rsidRPr="00245A3F" w:rsidRDefault="00086F43" w:rsidP="00086F43">
            <w:pPr>
              <w:jc w:val="center"/>
            </w:pPr>
            <w:r w:rsidRPr="00245A3F">
              <w:t>283,3</w:t>
            </w:r>
          </w:p>
        </w:tc>
        <w:tc>
          <w:tcPr>
            <w:tcW w:w="3937" w:type="dxa"/>
            <w:shd w:val="clear" w:color="auto" w:fill="FFFFFF"/>
            <w:vAlign w:val="center"/>
          </w:tcPr>
          <w:p w:rsidR="00086F43" w:rsidRPr="00245A3F" w:rsidRDefault="00086F43" w:rsidP="00086F43">
            <w:pPr>
              <w:jc w:val="center"/>
            </w:pPr>
            <w:r w:rsidRPr="00245A3F">
              <w:t>Управління культури і туризму</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Продовження капітального ремонту приміщення центру національного виховання учнівської молоді на вул. </w:t>
            </w:r>
            <w:proofErr w:type="spellStart"/>
            <w:r w:rsidRPr="00245A3F">
              <w:t>Курчатова</w:t>
            </w:r>
            <w:proofErr w:type="spellEnd"/>
            <w:r w:rsidRPr="00245A3F">
              <w:t>, 1Б</w:t>
            </w:r>
          </w:p>
        </w:tc>
        <w:tc>
          <w:tcPr>
            <w:tcW w:w="1750" w:type="dxa"/>
            <w:shd w:val="clear" w:color="auto" w:fill="FFFFFF"/>
            <w:vAlign w:val="center"/>
          </w:tcPr>
          <w:p w:rsidR="00086F43" w:rsidRPr="00245A3F" w:rsidRDefault="00086F43" w:rsidP="00086F43">
            <w:pPr>
              <w:jc w:val="center"/>
            </w:pPr>
            <w:r w:rsidRPr="00245A3F">
              <w:t>2962,8</w:t>
            </w:r>
          </w:p>
        </w:tc>
        <w:tc>
          <w:tcPr>
            <w:tcW w:w="3937" w:type="dxa"/>
            <w:shd w:val="clear" w:color="auto" w:fill="FFFFFF"/>
            <w:vAlign w:val="center"/>
          </w:tcPr>
          <w:p w:rsidR="00086F43" w:rsidRPr="00245A3F" w:rsidRDefault="00086F43" w:rsidP="00086F43">
            <w:pPr>
              <w:jc w:val="center"/>
            </w:pPr>
            <w:r w:rsidRPr="00245A3F">
              <w:t>Управління культури і туризму</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Продовження капітального ремонту прилеглої території дитячої школи мистецтв «Райдуга» на вул. </w:t>
            </w:r>
            <w:proofErr w:type="spellStart"/>
            <w:r w:rsidRPr="00245A3F">
              <w:t>Курчатова</w:t>
            </w:r>
            <w:proofErr w:type="spellEnd"/>
            <w:r w:rsidRPr="00245A3F">
              <w:t>, 9</w:t>
            </w:r>
          </w:p>
        </w:tc>
        <w:tc>
          <w:tcPr>
            <w:tcW w:w="1750" w:type="dxa"/>
            <w:shd w:val="clear" w:color="auto" w:fill="FFFFFF"/>
            <w:vAlign w:val="center"/>
          </w:tcPr>
          <w:p w:rsidR="00086F43" w:rsidRPr="00245A3F" w:rsidRDefault="00086F43" w:rsidP="00086F43">
            <w:pPr>
              <w:jc w:val="center"/>
            </w:pPr>
            <w:r w:rsidRPr="00245A3F">
              <w:t>1000,0</w:t>
            </w:r>
          </w:p>
        </w:tc>
        <w:tc>
          <w:tcPr>
            <w:tcW w:w="3937" w:type="dxa"/>
            <w:shd w:val="clear" w:color="auto" w:fill="FFFFFF"/>
            <w:vAlign w:val="center"/>
          </w:tcPr>
          <w:p w:rsidR="00086F43" w:rsidRPr="00245A3F" w:rsidRDefault="00086F43" w:rsidP="00086F43">
            <w:pPr>
              <w:jc w:val="center"/>
            </w:pPr>
            <w:r w:rsidRPr="00245A3F">
              <w:t>Управління культури і туризму</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76D74">
            <w:pPr>
              <w:jc w:val="both"/>
            </w:pPr>
            <w:r w:rsidRPr="00245A3F">
              <w:t>Виготовлення проектно-кошторисної документації на виконання робіт з ремонту бібліотеки-філії №9, центральної бібліотеки, центру національного виховання учнівської молоді</w:t>
            </w:r>
          </w:p>
        </w:tc>
        <w:tc>
          <w:tcPr>
            <w:tcW w:w="1750" w:type="dxa"/>
            <w:shd w:val="clear" w:color="auto" w:fill="FFFFFF"/>
            <w:vAlign w:val="center"/>
          </w:tcPr>
          <w:p w:rsidR="00086F43" w:rsidRPr="00245A3F" w:rsidRDefault="00086F43" w:rsidP="00086F43">
            <w:pPr>
              <w:jc w:val="center"/>
            </w:pPr>
            <w:r w:rsidRPr="00245A3F">
              <w:t>360,0</w:t>
            </w:r>
          </w:p>
        </w:tc>
        <w:tc>
          <w:tcPr>
            <w:tcW w:w="3937" w:type="dxa"/>
            <w:shd w:val="clear" w:color="auto" w:fill="FFFFFF"/>
            <w:vAlign w:val="center"/>
          </w:tcPr>
          <w:p w:rsidR="00086F43" w:rsidRPr="00245A3F" w:rsidRDefault="00086F43" w:rsidP="00086F43">
            <w:pPr>
              <w:jc w:val="center"/>
            </w:pPr>
            <w:r w:rsidRPr="00245A3F">
              <w:t>Управління культури і туризму</w:t>
            </w:r>
          </w:p>
        </w:tc>
      </w:tr>
      <w:tr w:rsidR="00086F43" w:rsidRPr="00245A3F" w:rsidTr="006027C6">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tcPr>
          <w:p w:rsidR="00086F43" w:rsidRPr="00245A3F" w:rsidRDefault="00086F43" w:rsidP="00086F43">
            <w:pPr>
              <w:suppressAutoHyphens w:val="0"/>
              <w:jc w:val="both"/>
            </w:pPr>
            <w:r w:rsidRPr="00245A3F">
              <w:t xml:space="preserve">Будівництво  приміщення з улаштуванням футбольного і тренажерного майданчиків на вул. Нижній Береговій, 2/1 </w:t>
            </w:r>
          </w:p>
        </w:tc>
        <w:tc>
          <w:tcPr>
            <w:tcW w:w="1750" w:type="dxa"/>
            <w:shd w:val="clear" w:color="auto" w:fill="FFFFFF"/>
            <w:vAlign w:val="center"/>
          </w:tcPr>
          <w:p w:rsidR="00086F43" w:rsidRPr="00245A3F" w:rsidRDefault="00086F43" w:rsidP="00086F43">
            <w:pPr>
              <w:jc w:val="center"/>
            </w:pPr>
            <w:r w:rsidRPr="00245A3F">
              <w:t>4822,5</w:t>
            </w:r>
          </w:p>
        </w:tc>
        <w:tc>
          <w:tcPr>
            <w:tcW w:w="3937" w:type="dxa"/>
            <w:shd w:val="clear" w:color="auto" w:fill="FFFFFF"/>
            <w:vAlign w:val="center"/>
          </w:tcPr>
          <w:p w:rsidR="00086F43" w:rsidRPr="00245A3F" w:rsidRDefault="00086F43" w:rsidP="00086F43">
            <w:pPr>
              <w:jc w:val="center"/>
            </w:pPr>
            <w:r w:rsidRPr="00245A3F">
              <w:t>Управління молоді та спорту</w:t>
            </w:r>
          </w:p>
        </w:tc>
      </w:tr>
      <w:tr w:rsidR="00086F43" w:rsidRPr="00245A3F" w:rsidTr="007530C1">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tcPr>
          <w:p w:rsidR="00086F43" w:rsidRPr="00245A3F" w:rsidRDefault="00086F43" w:rsidP="00086F43">
            <w:pPr>
              <w:suppressAutoHyphens w:val="0"/>
              <w:jc w:val="both"/>
            </w:pPr>
            <w:r w:rsidRPr="00245A3F">
              <w:t xml:space="preserve">Будівництво </w:t>
            </w:r>
            <w:proofErr w:type="spellStart"/>
            <w:r w:rsidRPr="00245A3F">
              <w:t>мінi</w:t>
            </w:r>
            <w:proofErr w:type="spellEnd"/>
            <w:r w:rsidRPr="00245A3F">
              <w:t>-футбольного поля та 2 баскетбольних майданчиків з тенісними кортами на території СКЦ «</w:t>
            </w:r>
            <w:proofErr w:type="spellStart"/>
            <w:r w:rsidRPr="00245A3F">
              <w:t>Плоскирiв</w:t>
            </w:r>
            <w:proofErr w:type="spellEnd"/>
            <w:r w:rsidRPr="00245A3F">
              <w:t xml:space="preserve">» на вул. </w:t>
            </w:r>
            <w:proofErr w:type="spellStart"/>
            <w:r w:rsidRPr="00245A3F">
              <w:t>Курчатова</w:t>
            </w:r>
            <w:proofErr w:type="spellEnd"/>
            <w:r w:rsidRPr="00245A3F">
              <w:t xml:space="preserve">, 90 </w:t>
            </w:r>
          </w:p>
        </w:tc>
        <w:tc>
          <w:tcPr>
            <w:tcW w:w="1750" w:type="dxa"/>
            <w:shd w:val="clear" w:color="auto" w:fill="FFFFFF"/>
            <w:vAlign w:val="center"/>
          </w:tcPr>
          <w:p w:rsidR="00086F43" w:rsidRPr="00245A3F" w:rsidRDefault="00086F43" w:rsidP="00086F43">
            <w:pPr>
              <w:jc w:val="center"/>
            </w:pPr>
            <w:r w:rsidRPr="00245A3F">
              <w:t>3794,5</w:t>
            </w:r>
          </w:p>
        </w:tc>
        <w:tc>
          <w:tcPr>
            <w:tcW w:w="3937" w:type="dxa"/>
            <w:shd w:val="clear" w:color="auto" w:fill="FFFFFF"/>
            <w:vAlign w:val="center"/>
          </w:tcPr>
          <w:p w:rsidR="00086F43" w:rsidRPr="00245A3F" w:rsidRDefault="00086F43" w:rsidP="00086F43">
            <w:pPr>
              <w:jc w:val="center"/>
            </w:pPr>
            <w:r w:rsidRPr="00245A3F">
              <w:t>Управління молоді та спорту</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76D74">
            <w:pPr>
              <w:pStyle w:val="CharCharCharChar"/>
              <w:jc w:val="both"/>
              <w:rPr>
                <w:rFonts w:ascii="Times New Roman" w:hAnsi="Times New Roman" w:cs="Times New Roman"/>
                <w:sz w:val="24"/>
                <w:szCs w:val="24"/>
                <w:lang w:val="uk-UA" w:eastAsia="ru-RU"/>
              </w:rPr>
            </w:pPr>
            <w:r w:rsidRPr="00245A3F">
              <w:rPr>
                <w:rFonts w:ascii="Times New Roman" w:hAnsi="Times New Roman" w:cs="Times New Roman"/>
                <w:sz w:val="24"/>
                <w:szCs w:val="24"/>
                <w:lang w:val="uk-UA" w:eastAsia="ru-RU"/>
              </w:rPr>
              <w:t>Капітальний ремонт приміщень управління праці та соціального захисту населення (вул. Проскурівського підпілля, 32, вул. Перемоги, 10</w:t>
            </w:r>
            <w:r w:rsidR="00076D74">
              <w:rPr>
                <w:rFonts w:ascii="Times New Roman" w:hAnsi="Times New Roman" w:cs="Times New Roman"/>
                <w:sz w:val="24"/>
                <w:szCs w:val="24"/>
                <w:lang w:val="uk-UA" w:eastAsia="ru-RU"/>
              </w:rPr>
              <w:t>Б</w:t>
            </w:r>
            <w:r w:rsidRPr="00245A3F">
              <w:rPr>
                <w:rFonts w:ascii="Times New Roman" w:hAnsi="Times New Roman" w:cs="Times New Roman"/>
                <w:sz w:val="24"/>
                <w:szCs w:val="24"/>
                <w:lang w:val="uk-UA" w:eastAsia="ru-RU"/>
              </w:rPr>
              <w:t xml:space="preserve">, вул. Інститутська, 18) </w:t>
            </w:r>
          </w:p>
        </w:tc>
        <w:tc>
          <w:tcPr>
            <w:tcW w:w="1750" w:type="dxa"/>
            <w:shd w:val="clear" w:color="auto" w:fill="FFFFFF"/>
            <w:vAlign w:val="center"/>
          </w:tcPr>
          <w:p w:rsidR="00086F43" w:rsidRPr="00245A3F" w:rsidRDefault="00086F43" w:rsidP="00086F43">
            <w:pPr>
              <w:jc w:val="center"/>
            </w:pPr>
            <w:r w:rsidRPr="00245A3F">
              <w:t>2680,0</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Будівництво та облаштування відділення тимчасового перебування Хмельницького міського територіального центру соціального обслуговування (надання соціальних послуг) </w:t>
            </w:r>
          </w:p>
        </w:tc>
        <w:tc>
          <w:tcPr>
            <w:tcW w:w="1750" w:type="dxa"/>
            <w:shd w:val="clear" w:color="auto" w:fill="FFFFFF"/>
            <w:vAlign w:val="center"/>
          </w:tcPr>
          <w:p w:rsidR="00086F43" w:rsidRPr="00245A3F" w:rsidRDefault="00086F43" w:rsidP="00086F43">
            <w:pPr>
              <w:jc w:val="center"/>
            </w:pPr>
            <w:r w:rsidRPr="00245A3F">
              <w:t>5515,0</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Капітальний ремонт (утеплення) Хмельницького міського територіального центру соціального обслуговування (надання соціальних послуг), Рекреаційного центру сімейного типу по відновленню здоров’я дітей-інвалідів та інших груп населення з обмеженими можливостями «Берег надії», Центру комплексної реабілітації для осіб з інвалідністю внаслідок інтелектуальних порушень «Родинний затишок»</w:t>
            </w:r>
          </w:p>
        </w:tc>
        <w:tc>
          <w:tcPr>
            <w:tcW w:w="1750" w:type="dxa"/>
            <w:shd w:val="clear" w:color="auto" w:fill="FFFFFF"/>
            <w:vAlign w:val="center"/>
          </w:tcPr>
          <w:p w:rsidR="00086F43" w:rsidRPr="00245A3F" w:rsidRDefault="00086F43" w:rsidP="00086F43">
            <w:pPr>
              <w:jc w:val="center"/>
            </w:pPr>
            <w:r w:rsidRPr="00245A3F">
              <w:t>2439,0</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Будівництво виносної котельні для опалення приміщення Рекреаційного центру  сімейного типу по відновленню здоров’я дітей-інвалідів та інших груп населення з обмеженими можливостями «Берег надії»</w:t>
            </w:r>
          </w:p>
        </w:tc>
        <w:tc>
          <w:tcPr>
            <w:tcW w:w="1750" w:type="dxa"/>
            <w:shd w:val="clear" w:color="auto" w:fill="FFFFFF"/>
            <w:vAlign w:val="center"/>
          </w:tcPr>
          <w:p w:rsidR="00086F43" w:rsidRPr="00245A3F" w:rsidRDefault="00086F43" w:rsidP="00086F43">
            <w:pPr>
              <w:jc w:val="center"/>
            </w:pPr>
            <w:r w:rsidRPr="00245A3F">
              <w:t>2028,0</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Капітальний ремонт, заміна даху приміщення Рекреаційного центру сімейного типу по відновленню здоров’я дітей-інвалідів та інших груп населення з обмеженими можливостями «Берег надії»</w:t>
            </w:r>
          </w:p>
        </w:tc>
        <w:tc>
          <w:tcPr>
            <w:tcW w:w="1750" w:type="dxa"/>
            <w:shd w:val="clear" w:color="auto" w:fill="FFFFFF"/>
            <w:vAlign w:val="center"/>
          </w:tcPr>
          <w:p w:rsidR="00086F43" w:rsidRPr="00245A3F" w:rsidRDefault="00086F43" w:rsidP="00086F43">
            <w:pPr>
              <w:jc w:val="center"/>
            </w:pPr>
            <w:r w:rsidRPr="00245A3F">
              <w:t>1450,0</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Капітальний ремонт лівого крила соціального готелю Хмельницького міського центру соціальної підтримки та адаптації  </w:t>
            </w:r>
          </w:p>
        </w:tc>
        <w:tc>
          <w:tcPr>
            <w:tcW w:w="1750" w:type="dxa"/>
            <w:shd w:val="clear" w:color="auto" w:fill="FFFFFF"/>
            <w:vAlign w:val="center"/>
          </w:tcPr>
          <w:p w:rsidR="00086F43" w:rsidRPr="00245A3F" w:rsidRDefault="00086F43" w:rsidP="00086F43">
            <w:pPr>
              <w:jc w:val="center"/>
            </w:pPr>
            <w:r w:rsidRPr="00245A3F">
              <w:t>621,5</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19328A">
            <w:pPr>
              <w:jc w:val="both"/>
            </w:pPr>
            <w:proofErr w:type="spellStart"/>
            <w:r w:rsidRPr="00245A3F">
              <w:t>Співфінансування</w:t>
            </w:r>
            <w:proofErr w:type="spellEnd"/>
            <w:r w:rsidRPr="00245A3F">
              <w:t xml:space="preserve"> </w:t>
            </w:r>
            <w:r w:rsidR="0019328A">
              <w:t xml:space="preserve">заходів </w:t>
            </w:r>
            <w:r w:rsidRPr="00245A3F">
              <w:t xml:space="preserve">відновлення </w:t>
            </w:r>
            <w:r w:rsidR="0019328A">
              <w:t>роботи</w:t>
            </w:r>
            <w:r w:rsidRPr="00245A3F">
              <w:t xml:space="preserve"> КП «Аеропорт Хмельницький</w:t>
            </w:r>
            <w:r w:rsidR="004F308E">
              <w:t>»</w:t>
            </w:r>
          </w:p>
        </w:tc>
        <w:tc>
          <w:tcPr>
            <w:tcW w:w="1750" w:type="dxa"/>
            <w:shd w:val="clear" w:color="auto" w:fill="FFFFFF"/>
            <w:vAlign w:val="center"/>
          </w:tcPr>
          <w:p w:rsidR="00086F43" w:rsidRPr="00245A3F" w:rsidRDefault="00086F43" w:rsidP="00086F43">
            <w:pPr>
              <w:jc w:val="center"/>
            </w:pPr>
            <w:r w:rsidRPr="00245A3F">
              <w:t>10000,0</w:t>
            </w:r>
          </w:p>
        </w:tc>
        <w:tc>
          <w:tcPr>
            <w:tcW w:w="3937" w:type="dxa"/>
            <w:shd w:val="clear" w:color="auto" w:fill="FFFFFF"/>
            <w:vAlign w:val="center"/>
          </w:tcPr>
          <w:p w:rsidR="00086F43" w:rsidRPr="00245A3F" w:rsidRDefault="00086F43" w:rsidP="00086F43">
            <w:pPr>
              <w:jc w:val="center"/>
            </w:pPr>
            <w:r w:rsidRPr="00245A3F">
              <w:t>Управління економіки</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rPr>
                <w:color w:val="FF0000"/>
              </w:rPr>
            </w:pPr>
          </w:p>
        </w:tc>
        <w:tc>
          <w:tcPr>
            <w:tcW w:w="8778" w:type="dxa"/>
            <w:shd w:val="clear" w:color="auto" w:fill="FFFFFF"/>
            <w:vAlign w:val="center"/>
          </w:tcPr>
          <w:p w:rsidR="00086F43" w:rsidRPr="00245A3F" w:rsidRDefault="00086F43" w:rsidP="00086F43">
            <w:pPr>
              <w:jc w:val="both"/>
            </w:pPr>
            <w:r w:rsidRPr="00245A3F">
              <w:t xml:space="preserve">Виконання ремонтних </w:t>
            </w:r>
            <w:proofErr w:type="spellStart"/>
            <w:r w:rsidRPr="00245A3F">
              <w:t>ремонтних</w:t>
            </w:r>
            <w:proofErr w:type="spellEnd"/>
            <w:r w:rsidRPr="00245A3F">
              <w:t xml:space="preserve"> робіт у приміщеннях, придбання техніки, обладнання, меблів</w:t>
            </w:r>
            <w:r w:rsidR="00076D74">
              <w:t>,</w:t>
            </w:r>
            <w:r w:rsidRPr="00245A3F">
              <w:t xml:space="preserve"> послуг програмного забезпечення тощо для виконавчих органів міської ради</w:t>
            </w:r>
          </w:p>
        </w:tc>
        <w:tc>
          <w:tcPr>
            <w:tcW w:w="1750" w:type="dxa"/>
            <w:shd w:val="clear" w:color="auto" w:fill="FFFFFF"/>
            <w:vAlign w:val="center"/>
          </w:tcPr>
          <w:p w:rsidR="00086F43" w:rsidRPr="00245A3F" w:rsidRDefault="00713E3E" w:rsidP="00086F43">
            <w:pPr>
              <w:jc w:val="center"/>
            </w:pPr>
            <w:r>
              <w:t>6997,6</w:t>
            </w:r>
          </w:p>
        </w:tc>
        <w:tc>
          <w:tcPr>
            <w:tcW w:w="3937" w:type="dxa"/>
            <w:shd w:val="clear" w:color="auto" w:fill="FFFFFF"/>
            <w:vAlign w:val="center"/>
          </w:tcPr>
          <w:p w:rsidR="00086F43" w:rsidRPr="00245A3F" w:rsidRDefault="00086F43" w:rsidP="00086F43">
            <w:pPr>
              <w:jc w:val="center"/>
            </w:pPr>
            <w:r w:rsidRPr="00245A3F">
              <w:t xml:space="preserve">Виконавчий комітет </w:t>
            </w:r>
          </w:p>
          <w:p w:rsidR="00086F43" w:rsidRPr="00245A3F" w:rsidRDefault="00086F43" w:rsidP="00086F43">
            <w:pPr>
              <w:jc w:val="center"/>
            </w:pPr>
            <w:r w:rsidRPr="00245A3F">
              <w:t>міської ради</w:t>
            </w:r>
          </w:p>
        </w:tc>
      </w:tr>
      <w:tr w:rsidR="00086F43" w:rsidRPr="00245A3F" w:rsidTr="00EA7688">
        <w:trPr>
          <w:trHeight w:val="64"/>
        </w:trPr>
        <w:tc>
          <w:tcPr>
            <w:tcW w:w="638" w:type="dxa"/>
            <w:shd w:val="clear" w:color="auto" w:fill="FFFFFF"/>
            <w:noWrap/>
            <w:vAlign w:val="center"/>
          </w:tcPr>
          <w:p w:rsidR="00086F43" w:rsidRPr="00245A3F" w:rsidRDefault="00086F43" w:rsidP="00086F43">
            <w:pPr>
              <w:numPr>
                <w:ilvl w:val="0"/>
                <w:numId w:val="24"/>
              </w:numPr>
              <w:suppressAutoHyphens w:val="0"/>
              <w:jc w:val="center"/>
              <w:rPr>
                <w:color w:val="FF0000"/>
              </w:rPr>
            </w:pPr>
          </w:p>
        </w:tc>
        <w:tc>
          <w:tcPr>
            <w:tcW w:w="8778" w:type="dxa"/>
            <w:shd w:val="clear" w:color="auto" w:fill="FFFFFF"/>
            <w:vAlign w:val="center"/>
          </w:tcPr>
          <w:p w:rsidR="00086F43" w:rsidRPr="00245A3F" w:rsidRDefault="00086F43" w:rsidP="00086F43">
            <w:pPr>
              <w:jc w:val="both"/>
            </w:pPr>
            <w:r w:rsidRPr="00245A3F">
              <w:t>Впровадження проектів, ініційованих мешканцями міста, у рамках Програми  бюджетування за участі громадськості (Бюджет участі) міста Хмельницького на 2020-2022 роки</w:t>
            </w:r>
          </w:p>
        </w:tc>
        <w:tc>
          <w:tcPr>
            <w:tcW w:w="1750" w:type="dxa"/>
            <w:shd w:val="clear" w:color="auto" w:fill="FFFFFF"/>
            <w:vAlign w:val="center"/>
          </w:tcPr>
          <w:p w:rsidR="00086F43" w:rsidRPr="00245A3F" w:rsidRDefault="00086F43" w:rsidP="00086F43">
            <w:pPr>
              <w:jc w:val="center"/>
            </w:pPr>
            <w:r w:rsidRPr="00245A3F">
              <w:t>3000,0</w:t>
            </w:r>
          </w:p>
        </w:tc>
        <w:tc>
          <w:tcPr>
            <w:tcW w:w="3937" w:type="dxa"/>
            <w:shd w:val="clear" w:color="auto" w:fill="FFFFFF"/>
            <w:vAlign w:val="center"/>
          </w:tcPr>
          <w:p w:rsidR="00086F43" w:rsidRPr="00245A3F" w:rsidRDefault="00086F43" w:rsidP="00086F43">
            <w:pPr>
              <w:jc w:val="center"/>
            </w:pPr>
            <w:r w:rsidRPr="00245A3F">
              <w:t>Управління економіки</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rPr>
                <w:color w:val="FF0000"/>
              </w:rPr>
            </w:pPr>
          </w:p>
        </w:tc>
        <w:tc>
          <w:tcPr>
            <w:tcW w:w="8778" w:type="dxa"/>
            <w:shd w:val="clear" w:color="auto" w:fill="FFFFFF"/>
            <w:vAlign w:val="center"/>
          </w:tcPr>
          <w:p w:rsidR="00086F43" w:rsidRPr="00245A3F" w:rsidRDefault="00086F43" w:rsidP="00086F43">
            <w:pPr>
              <w:jc w:val="both"/>
            </w:pPr>
            <w:r w:rsidRPr="00245A3F">
              <w:t>Придбання та монтаж обладнання системи відеоспостереження за громадськими місцями, дорожнім рухом у місті</w:t>
            </w:r>
          </w:p>
        </w:tc>
        <w:tc>
          <w:tcPr>
            <w:tcW w:w="1750" w:type="dxa"/>
            <w:shd w:val="clear" w:color="auto" w:fill="FFFFFF"/>
            <w:vAlign w:val="center"/>
          </w:tcPr>
          <w:p w:rsidR="00086F43" w:rsidRPr="00245A3F" w:rsidRDefault="00086F43" w:rsidP="00086F43">
            <w:pPr>
              <w:jc w:val="center"/>
            </w:pPr>
            <w:r w:rsidRPr="00245A3F">
              <w:t>2300,0</w:t>
            </w:r>
          </w:p>
        </w:tc>
        <w:tc>
          <w:tcPr>
            <w:tcW w:w="3937" w:type="dxa"/>
            <w:shd w:val="clear" w:color="auto" w:fill="FFFFFF"/>
            <w:vAlign w:val="center"/>
          </w:tcPr>
          <w:p w:rsidR="00086F43" w:rsidRPr="00245A3F" w:rsidRDefault="00086F43" w:rsidP="00086F43">
            <w:pPr>
              <w:jc w:val="center"/>
            </w:pPr>
            <w:r w:rsidRPr="00245A3F">
              <w:t>ХМКП «</w:t>
            </w:r>
            <w:proofErr w:type="spellStart"/>
            <w:r w:rsidRPr="00245A3F">
              <w:t>Хмельницькінфоцентр</w:t>
            </w:r>
            <w:proofErr w:type="spellEnd"/>
            <w:r w:rsidRPr="00245A3F">
              <w:t>»</w:t>
            </w:r>
          </w:p>
        </w:tc>
      </w:tr>
      <w:tr w:rsidR="00086F43" w:rsidRPr="00245A3F">
        <w:trPr>
          <w:trHeight w:val="70"/>
        </w:trPr>
        <w:tc>
          <w:tcPr>
            <w:tcW w:w="638" w:type="dxa"/>
            <w:shd w:val="clear" w:color="auto" w:fill="FFFFFF"/>
            <w:noWrap/>
          </w:tcPr>
          <w:p w:rsidR="00086F43" w:rsidRPr="00245A3F" w:rsidRDefault="00086F43" w:rsidP="00086F43">
            <w:pPr>
              <w:jc w:val="center"/>
              <w:rPr>
                <w:color w:val="FF0000"/>
              </w:rPr>
            </w:pPr>
          </w:p>
        </w:tc>
        <w:tc>
          <w:tcPr>
            <w:tcW w:w="8778" w:type="dxa"/>
            <w:shd w:val="clear" w:color="auto" w:fill="FFFFFF"/>
            <w:noWrap/>
          </w:tcPr>
          <w:p w:rsidR="00086F43" w:rsidRPr="00245A3F" w:rsidRDefault="00086F43" w:rsidP="00086F43">
            <w:pPr>
              <w:rPr>
                <w:b/>
                <w:bCs/>
              </w:rPr>
            </w:pPr>
            <w:r w:rsidRPr="00245A3F">
              <w:rPr>
                <w:b/>
                <w:bCs/>
              </w:rPr>
              <w:t>ВСЬОГО:</w:t>
            </w:r>
          </w:p>
        </w:tc>
        <w:tc>
          <w:tcPr>
            <w:tcW w:w="1750" w:type="dxa"/>
            <w:shd w:val="clear" w:color="auto" w:fill="FFFFFF"/>
            <w:vAlign w:val="center"/>
          </w:tcPr>
          <w:p w:rsidR="00086F43" w:rsidRPr="00245A3F" w:rsidRDefault="00713E3E" w:rsidP="005226D8">
            <w:pPr>
              <w:jc w:val="center"/>
              <w:rPr>
                <w:b/>
                <w:bCs/>
              </w:rPr>
            </w:pPr>
            <w:r>
              <w:rPr>
                <w:b/>
                <w:bCs/>
              </w:rPr>
              <w:t>691218,7</w:t>
            </w:r>
          </w:p>
        </w:tc>
        <w:tc>
          <w:tcPr>
            <w:tcW w:w="3937" w:type="dxa"/>
            <w:shd w:val="clear" w:color="auto" w:fill="FFFFFF"/>
            <w:vAlign w:val="center"/>
          </w:tcPr>
          <w:p w:rsidR="00086F43" w:rsidRPr="00245A3F" w:rsidRDefault="00086F43" w:rsidP="00086F43">
            <w:pPr>
              <w:jc w:val="center"/>
              <w:rPr>
                <w:color w:val="FF0000"/>
              </w:rPr>
            </w:pPr>
          </w:p>
        </w:tc>
      </w:tr>
    </w:tbl>
    <w:p w:rsidR="004F308E" w:rsidRDefault="00036903" w:rsidP="009F3BBE">
      <w:pPr>
        <w:pStyle w:val="ad"/>
        <w:tabs>
          <w:tab w:val="left" w:pos="720"/>
        </w:tabs>
        <w:spacing w:before="0" w:after="0"/>
        <w:jc w:val="both"/>
        <w:rPr>
          <w:lang w:val="uk-UA"/>
        </w:rPr>
      </w:pPr>
      <w:r w:rsidRPr="00245A3F">
        <w:rPr>
          <w:lang w:val="uk-UA"/>
        </w:rPr>
        <w:tab/>
      </w:r>
    </w:p>
    <w:p w:rsidR="004F308E" w:rsidRDefault="004F308E" w:rsidP="009F3BBE">
      <w:pPr>
        <w:pStyle w:val="ad"/>
        <w:tabs>
          <w:tab w:val="left" w:pos="720"/>
        </w:tabs>
        <w:spacing w:before="0" w:after="0"/>
        <w:jc w:val="both"/>
        <w:rPr>
          <w:lang w:val="uk-UA"/>
        </w:rPr>
      </w:pPr>
    </w:p>
    <w:p w:rsidR="004F308E" w:rsidRDefault="00191DA6" w:rsidP="009F3BBE">
      <w:pPr>
        <w:pStyle w:val="ad"/>
        <w:tabs>
          <w:tab w:val="left" w:pos="720"/>
        </w:tabs>
        <w:spacing w:before="0" w:after="0"/>
        <w:jc w:val="both"/>
        <w:rPr>
          <w:lang w:val="uk-UA"/>
        </w:rPr>
      </w:pPr>
      <w:r>
        <w:rPr>
          <w:lang w:val="uk-UA"/>
        </w:rPr>
        <w:tab/>
      </w:r>
      <w:r w:rsidRPr="00191DA6">
        <w:rPr>
          <w:lang w:val="uk-UA"/>
        </w:rPr>
        <w:t>Керуючий справами виконавчого комітету</w:t>
      </w:r>
      <w:r w:rsidRPr="00191DA6">
        <w:rPr>
          <w:lang w:val="uk-UA"/>
        </w:rPr>
        <w:tab/>
      </w:r>
      <w:r w:rsidRPr="00191DA6">
        <w:rPr>
          <w:lang w:val="uk-UA"/>
        </w:rPr>
        <w:tab/>
      </w:r>
      <w:r>
        <w:rPr>
          <w:lang w:val="uk-UA"/>
        </w:rPr>
        <w:tab/>
      </w:r>
      <w:r>
        <w:rPr>
          <w:lang w:val="uk-UA"/>
        </w:rPr>
        <w:tab/>
      </w:r>
      <w:r>
        <w:rPr>
          <w:lang w:val="uk-UA"/>
        </w:rPr>
        <w:tab/>
      </w:r>
      <w:r w:rsidRPr="00191DA6">
        <w:rPr>
          <w:lang w:val="uk-UA"/>
        </w:rPr>
        <w:tab/>
      </w:r>
      <w:r w:rsidRPr="00191DA6">
        <w:rPr>
          <w:lang w:val="uk-UA"/>
        </w:rPr>
        <w:tab/>
      </w:r>
      <w:r w:rsidRPr="00191DA6">
        <w:rPr>
          <w:lang w:val="uk-UA"/>
        </w:rPr>
        <w:tab/>
      </w:r>
      <w:r w:rsidRPr="00191DA6">
        <w:rPr>
          <w:lang w:val="uk-UA"/>
        </w:rPr>
        <w:tab/>
        <w:t xml:space="preserve">Ю. </w:t>
      </w:r>
      <w:proofErr w:type="spellStart"/>
      <w:r w:rsidRPr="00191DA6">
        <w:rPr>
          <w:lang w:val="uk-UA"/>
        </w:rPr>
        <w:t>Сабій</w:t>
      </w:r>
      <w:proofErr w:type="spellEnd"/>
    </w:p>
    <w:p w:rsidR="00191DA6" w:rsidRDefault="00191DA6" w:rsidP="009F3BBE">
      <w:pPr>
        <w:pStyle w:val="ad"/>
        <w:tabs>
          <w:tab w:val="left" w:pos="720"/>
        </w:tabs>
        <w:spacing w:before="0" w:after="0"/>
        <w:jc w:val="both"/>
        <w:rPr>
          <w:lang w:val="uk-UA"/>
        </w:rPr>
      </w:pPr>
    </w:p>
    <w:p w:rsidR="004F308E" w:rsidRPr="00245A3F" w:rsidRDefault="004F308E" w:rsidP="009F3BBE">
      <w:pPr>
        <w:pStyle w:val="ad"/>
        <w:tabs>
          <w:tab w:val="left" w:pos="720"/>
        </w:tabs>
        <w:spacing w:before="0" w:after="0"/>
        <w:jc w:val="both"/>
        <w:rPr>
          <w:lang w:val="uk-UA"/>
        </w:rPr>
      </w:pPr>
    </w:p>
    <w:p w:rsidR="00036903" w:rsidRPr="00245A3F" w:rsidRDefault="00036903" w:rsidP="009F3BBE">
      <w:pPr>
        <w:ind w:firstLine="709"/>
      </w:pPr>
      <w:r w:rsidRPr="00245A3F">
        <w:t>Начальник управління економіки</w:t>
      </w:r>
      <w:r w:rsidRPr="00245A3F">
        <w:tab/>
      </w:r>
      <w:r w:rsidRPr="00245A3F">
        <w:tab/>
      </w:r>
      <w:r w:rsidRPr="00245A3F">
        <w:tab/>
      </w:r>
      <w:r w:rsidRPr="00245A3F">
        <w:tab/>
      </w:r>
      <w:r w:rsidRPr="00245A3F">
        <w:tab/>
      </w:r>
      <w:r w:rsidRPr="00245A3F">
        <w:tab/>
      </w:r>
      <w:r w:rsidRPr="00245A3F">
        <w:tab/>
      </w:r>
      <w:r w:rsidRPr="00245A3F">
        <w:tab/>
      </w:r>
      <w:r w:rsidRPr="00245A3F">
        <w:tab/>
      </w:r>
      <w:r w:rsidRPr="00245A3F">
        <w:tab/>
      </w:r>
      <w:r w:rsidRPr="00245A3F">
        <w:tab/>
        <w:t xml:space="preserve">О. </w:t>
      </w:r>
      <w:proofErr w:type="spellStart"/>
      <w:r w:rsidRPr="00245A3F">
        <w:t>Новодон</w:t>
      </w:r>
      <w:proofErr w:type="spellEnd"/>
    </w:p>
    <w:p w:rsidR="00036903" w:rsidRPr="00245A3F" w:rsidRDefault="00036903" w:rsidP="009075E7">
      <w:pPr>
        <w:jc w:val="both"/>
        <w:sectPr w:rsidR="00036903" w:rsidRPr="00245A3F" w:rsidSect="009F3BBE">
          <w:pgSz w:w="16838" w:h="11906" w:orient="landscape"/>
          <w:pgMar w:top="851" w:right="851" w:bottom="425" w:left="851" w:header="709" w:footer="709" w:gutter="0"/>
          <w:cols w:space="720"/>
          <w:titlePg/>
          <w:docGrid w:linePitch="600" w:charSpace="32768"/>
        </w:sectPr>
      </w:pPr>
    </w:p>
    <w:p w:rsidR="00036903" w:rsidRPr="00245A3F" w:rsidRDefault="00036903" w:rsidP="00CA66D2">
      <w:pPr>
        <w:autoSpaceDE w:val="0"/>
        <w:autoSpaceDN w:val="0"/>
        <w:adjustRightInd w:val="0"/>
        <w:jc w:val="right"/>
        <w:outlineLvl w:val="0"/>
      </w:pPr>
      <w:r w:rsidRPr="00245A3F">
        <w:lastRenderedPageBreak/>
        <w:t xml:space="preserve">Додаток </w:t>
      </w:r>
      <w:r w:rsidR="00B72FE9" w:rsidRPr="00245A3F">
        <w:t>3</w:t>
      </w:r>
      <w:r w:rsidRPr="00245A3F">
        <w:t xml:space="preserve"> до Програми</w:t>
      </w:r>
    </w:p>
    <w:p w:rsidR="00036903" w:rsidRPr="00245A3F" w:rsidRDefault="00036903" w:rsidP="00CA66D2">
      <w:pPr>
        <w:autoSpaceDE w:val="0"/>
        <w:autoSpaceDN w:val="0"/>
        <w:adjustRightInd w:val="0"/>
        <w:jc w:val="center"/>
        <w:rPr>
          <w:b/>
          <w:bCs/>
        </w:rPr>
      </w:pPr>
      <w:r w:rsidRPr="00245A3F">
        <w:rPr>
          <w:b/>
          <w:bCs/>
        </w:rPr>
        <w:t xml:space="preserve">Перелік міських </w:t>
      </w:r>
      <w:r w:rsidR="0001408C" w:rsidRPr="00245A3F">
        <w:rPr>
          <w:b/>
          <w:bCs/>
        </w:rPr>
        <w:t>п</w:t>
      </w:r>
      <w:r w:rsidRPr="00245A3F">
        <w:rPr>
          <w:b/>
          <w:bCs/>
        </w:rPr>
        <w:t xml:space="preserve">рограм, </w:t>
      </w:r>
    </w:p>
    <w:p w:rsidR="00036903" w:rsidRPr="00245A3F" w:rsidRDefault="00036903" w:rsidP="00CA66D2">
      <w:pPr>
        <w:autoSpaceDE w:val="0"/>
        <w:autoSpaceDN w:val="0"/>
        <w:adjustRightInd w:val="0"/>
        <w:spacing w:after="120"/>
        <w:jc w:val="center"/>
        <w:rPr>
          <w:b/>
          <w:bCs/>
        </w:rPr>
      </w:pPr>
      <w:r w:rsidRPr="00245A3F">
        <w:rPr>
          <w:b/>
          <w:bCs/>
        </w:rPr>
        <w:t>які виконуватимуться у 2020 році</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9672"/>
      </w:tblGrid>
      <w:tr w:rsidR="00036903" w:rsidRPr="00245A3F">
        <w:trPr>
          <w:jc w:val="center"/>
        </w:trPr>
        <w:tc>
          <w:tcPr>
            <w:tcW w:w="604" w:type="dxa"/>
          </w:tcPr>
          <w:p w:rsidR="00036903" w:rsidRPr="00245A3F" w:rsidRDefault="00036903">
            <w:pPr>
              <w:autoSpaceDE w:val="0"/>
              <w:autoSpaceDN w:val="0"/>
              <w:adjustRightInd w:val="0"/>
              <w:spacing w:line="276" w:lineRule="auto"/>
              <w:jc w:val="center"/>
              <w:rPr>
                <w:b/>
                <w:bCs/>
              </w:rPr>
            </w:pPr>
            <w:r w:rsidRPr="00245A3F">
              <w:rPr>
                <w:b/>
                <w:bCs/>
              </w:rPr>
              <w:t>№</w:t>
            </w:r>
          </w:p>
          <w:p w:rsidR="00036903" w:rsidRPr="00245A3F" w:rsidRDefault="00036903">
            <w:pPr>
              <w:autoSpaceDE w:val="0"/>
              <w:autoSpaceDN w:val="0"/>
              <w:adjustRightInd w:val="0"/>
              <w:spacing w:line="276" w:lineRule="auto"/>
              <w:jc w:val="center"/>
              <w:rPr>
                <w:b/>
                <w:bCs/>
              </w:rPr>
            </w:pPr>
            <w:r w:rsidRPr="00245A3F">
              <w:rPr>
                <w:b/>
                <w:bCs/>
              </w:rPr>
              <w:t>з/п</w:t>
            </w:r>
          </w:p>
        </w:tc>
        <w:tc>
          <w:tcPr>
            <w:tcW w:w="9672" w:type="dxa"/>
            <w:vAlign w:val="center"/>
          </w:tcPr>
          <w:p w:rsidR="00036903" w:rsidRPr="00245A3F" w:rsidRDefault="00036903">
            <w:pPr>
              <w:autoSpaceDE w:val="0"/>
              <w:autoSpaceDN w:val="0"/>
              <w:adjustRightInd w:val="0"/>
              <w:spacing w:line="276" w:lineRule="auto"/>
              <w:jc w:val="center"/>
              <w:rPr>
                <w:b/>
                <w:bCs/>
              </w:rPr>
            </w:pPr>
            <w:r w:rsidRPr="00245A3F">
              <w:rPr>
                <w:b/>
                <w:bCs/>
              </w:rPr>
              <w:t>Назва програми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vAlign w:val="center"/>
          </w:tcPr>
          <w:p w:rsidR="00036903" w:rsidRPr="00245A3F" w:rsidRDefault="00036903" w:rsidP="00CA66D2">
            <w:pPr>
              <w:autoSpaceDE w:val="0"/>
              <w:autoSpaceDN w:val="0"/>
              <w:adjustRightInd w:val="0"/>
              <w:jc w:val="both"/>
            </w:pPr>
            <w:r w:rsidRPr="00245A3F">
              <w:t xml:space="preserve">Програма впровадження електронного урядування у Хмельницькій міській раді на </w:t>
            </w:r>
            <w:r w:rsidRPr="00245A3F">
              <w:br/>
              <w:t>2015-2020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vAlign w:val="center"/>
          </w:tcPr>
          <w:p w:rsidR="00036903" w:rsidRPr="00245A3F" w:rsidRDefault="00036903" w:rsidP="00CA66D2">
            <w:pPr>
              <w:jc w:val="both"/>
            </w:pPr>
            <w:r w:rsidRPr="00245A3F">
              <w:t xml:space="preserve">Комплексна програма мобілізації зусиль Хмельницької міської ради та Державної податкової інспекції у місті Хмельницькому Головного управління Державної фіскальної служби у Хмельницькій області по забезпеченню надходжень до бюджетів усіх рівнів на </w:t>
            </w:r>
            <w:r w:rsidRPr="00245A3F">
              <w:br/>
              <w:t>2016-2020 роки</w:t>
            </w:r>
          </w:p>
        </w:tc>
      </w:tr>
      <w:tr w:rsidR="00036903" w:rsidRPr="00245A3F" w:rsidTr="00C944E5">
        <w:trPr>
          <w:jc w:val="center"/>
        </w:trPr>
        <w:tc>
          <w:tcPr>
            <w:tcW w:w="604" w:type="dxa"/>
            <w:shd w:val="clear" w:color="auto" w:fill="auto"/>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shd w:val="clear" w:color="auto" w:fill="auto"/>
            <w:vAlign w:val="center"/>
          </w:tcPr>
          <w:p w:rsidR="00036903" w:rsidRPr="00245A3F" w:rsidRDefault="00036903" w:rsidP="00CA66D2">
            <w:pPr>
              <w:jc w:val="both"/>
            </w:pPr>
            <w:r w:rsidRPr="00245A3F">
              <w:t>Програма створення та розвитку індустріального парку «Хмельницький»</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vAlign w:val="center"/>
          </w:tcPr>
          <w:p w:rsidR="00036903" w:rsidRPr="00245A3F" w:rsidRDefault="00036903" w:rsidP="00CA66D2">
            <w:pPr>
              <w:jc w:val="both"/>
            </w:pPr>
            <w:r w:rsidRPr="00245A3F">
              <w:t>Програма зайнятості населення м. Хмельницького на 2018-2020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vAlign w:val="center"/>
          </w:tcPr>
          <w:p w:rsidR="00036903" w:rsidRPr="00245A3F" w:rsidRDefault="00036903" w:rsidP="00CA66D2">
            <w:pPr>
              <w:autoSpaceDE w:val="0"/>
              <w:autoSpaceDN w:val="0"/>
              <w:adjustRightInd w:val="0"/>
              <w:jc w:val="both"/>
            </w:pPr>
            <w:r w:rsidRPr="00245A3F">
              <w:t xml:space="preserve">Програма міжнародного співробітництва та промоції міста Хмельницького на </w:t>
            </w:r>
            <w:r w:rsidRPr="00245A3F">
              <w:br/>
              <w:t>2016-2020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vAlign w:val="center"/>
          </w:tcPr>
          <w:p w:rsidR="00036903" w:rsidRPr="00245A3F" w:rsidRDefault="00036903" w:rsidP="00F00AD1">
            <w:pPr>
              <w:autoSpaceDE w:val="0"/>
              <w:autoSpaceDN w:val="0"/>
              <w:adjustRightInd w:val="0"/>
              <w:jc w:val="both"/>
            </w:pPr>
            <w:r w:rsidRPr="00245A3F">
              <w:t>Програма бюджетування за участі громадськості (Бюджет участі) міста Хмельницького на 20</w:t>
            </w:r>
            <w:r w:rsidR="00F00AD1" w:rsidRPr="00245A3F">
              <w:t>20</w:t>
            </w:r>
            <w:r w:rsidRPr="00245A3F">
              <w:t>-20</w:t>
            </w:r>
            <w:r w:rsidR="00F00AD1" w:rsidRPr="00245A3F">
              <w:t>22</w:t>
            </w:r>
            <w:r w:rsidRPr="00245A3F">
              <w:t xml:space="preserve">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tcPr>
          <w:p w:rsidR="00036903" w:rsidRPr="00245A3F" w:rsidRDefault="00036903" w:rsidP="00CA66D2">
            <w:pPr>
              <w:jc w:val="both"/>
            </w:pPr>
            <w:r w:rsidRPr="00245A3F">
              <w:t xml:space="preserve">Програма «Громадські ініціативи» міста Хмельницького на 2016-2020 роки </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tcPr>
          <w:p w:rsidR="00036903" w:rsidRPr="00245A3F" w:rsidRDefault="00036903" w:rsidP="00CA66D2">
            <w:pPr>
              <w:tabs>
                <w:tab w:val="left" w:pos="9498"/>
              </w:tabs>
            </w:pPr>
            <w:r w:rsidRPr="00245A3F">
              <w:t>Програма розвитку підприємництва міста Хмельницького на 2019-2021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56"/>
                <w:tab w:val="num" w:pos="511"/>
              </w:tabs>
              <w:suppressAutoHyphens w:val="0"/>
              <w:autoSpaceDE w:val="0"/>
              <w:autoSpaceDN w:val="0"/>
              <w:adjustRightInd w:val="0"/>
              <w:spacing w:line="276" w:lineRule="auto"/>
              <w:ind w:left="0" w:firstLine="0"/>
            </w:pPr>
          </w:p>
        </w:tc>
        <w:tc>
          <w:tcPr>
            <w:tcW w:w="9672" w:type="dxa"/>
            <w:vAlign w:val="center"/>
          </w:tcPr>
          <w:p w:rsidR="00036903" w:rsidRPr="00245A3F" w:rsidRDefault="00036903" w:rsidP="00CA66D2">
            <w:pPr>
              <w:autoSpaceDE w:val="0"/>
              <w:autoSpaceDN w:val="0"/>
              <w:adjustRightInd w:val="0"/>
              <w:jc w:val="both"/>
            </w:pPr>
            <w:r w:rsidRPr="00245A3F">
              <w:t>Питна вода міста Хмельницького на 2016–2020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5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jc w:val="both"/>
            </w:pPr>
            <w:r w:rsidRPr="00245A3F">
              <w:t xml:space="preserve">Цільова програма попередження виникнення надзвичайних ситуацій та забезпечення пожежної і техногенної безпеки об’єктів усіх форм власності, розвитку інфраструктури </w:t>
            </w:r>
            <w:proofErr w:type="spellStart"/>
            <w:r w:rsidRPr="00245A3F">
              <w:t>пожежно</w:t>
            </w:r>
            <w:proofErr w:type="spellEnd"/>
            <w:r w:rsidRPr="00245A3F">
              <w:t>-рятувальних підрозділів у місті Хмельницькому на 2016-2020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5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autoSpaceDE w:val="0"/>
              <w:autoSpaceDN w:val="0"/>
              <w:adjustRightInd w:val="0"/>
              <w:jc w:val="both"/>
              <w:rPr>
                <w:shd w:val="clear" w:color="auto" w:fill="FFFFFF"/>
              </w:rPr>
            </w:pPr>
            <w:r w:rsidRPr="00245A3F">
              <w:t xml:space="preserve">Програма забезпечення охорони прав і свобод людини, профілактики злочинності та підтримання публічної безпеки і порядку на території міста Хмельницького на </w:t>
            </w:r>
            <w:r w:rsidRPr="00245A3F">
              <w:br/>
              <w:t>2016-2020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5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jc w:val="both"/>
            </w:pPr>
            <w:r w:rsidRPr="00245A3F">
              <w:t>Комплексна програма профілактики, попередження адміністративних правопорушень та покращення забезпечення громадського правопорядку для жителів міста Хмельницького на 2016-2020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5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autoSpaceDE w:val="0"/>
              <w:autoSpaceDN w:val="0"/>
              <w:adjustRightInd w:val="0"/>
              <w:jc w:val="both"/>
            </w:pPr>
            <w:r w:rsidRPr="00245A3F">
              <w:t xml:space="preserve">Програма покращення координації та повсякденної (оперативної) діяльності громадських формувань з охорони громадського порядку на території м. Хмельницького на </w:t>
            </w:r>
            <w:r w:rsidRPr="00245A3F">
              <w:br/>
              <w:t>2016-2020 роки</w:t>
            </w:r>
          </w:p>
        </w:tc>
      </w:tr>
      <w:tr w:rsidR="00CB2942"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color w:val="FF0000"/>
              </w:rPr>
            </w:pPr>
          </w:p>
        </w:tc>
        <w:tc>
          <w:tcPr>
            <w:tcW w:w="9672" w:type="dxa"/>
          </w:tcPr>
          <w:p w:rsidR="00036903" w:rsidRPr="00245A3F" w:rsidRDefault="009D7853" w:rsidP="00CA66D2">
            <w:pPr>
              <w:autoSpaceDE w:val="0"/>
              <w:autoSpaceDN w:val="0"/>
              <w:adjustRightInd w:val="0"/>
              <w:jc w:val="both"/>
              <w:rPr>
                <w:color w:val="FF0000"/>
              </w:rPr>
            </w:pPr>
            <w:r w:rsidRPr="00245A3F">
              <w:rPr>
                <w:shd w:val="clear" w:color="auto" w:fill="FFFFFF"/>
              </w:rPr>
              <w:t xml:space="preserve">Програма утримання та розвитку житлово-комунального господарства та благоустрою </w:t>
            </w:r>
            <w:r w:rsidRPr="00245A3F">
              <w:rPr>
                <w:shd w:val="clear" w:color="auto" w:fill="FFFFFF"/>
              </w:rPr>
              <w:br/>
              <w:t>м. Хмельницького на 2017-2020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036903" w:rsidRPr="00245A3F" w:rsidRDefault="00CB2942" w:rsidP="00CB2942">
            <w:pPr>
              <w:autoSpaceDE w:val="0"/>
              <w:autoSpaceDN w:val="0"/>
              <w:adjustRightInd w:val="0"/>
              <w:jc w:val="both"/>
            </w:pPr>
            <w:r w:rsidRPr="00245A3F">
              <w:t xml:space="preserve">Програма </w:t>
            </w:r>
            <w:proofErr w:type="spellStart"/>
            <w:r w:rsidRPr="00245A3F">
              <w:t>співфінансування</w:t>
            </w:r>
            <w:proofErr w:type="spellEnd"/>
            <w:r w:rsidRPr="00245A3F">
              <w:t xml:space="preserve"> робіт з ремонту багатоквартирних житлових будинків м. Хмельницького на 2019-2023 роки</w:t>
            </w:r>
          </w:p>
        </w:tc>
      </w:tr>
      <w:tr w:rsidR="00F26D89" w:rsidRPr="00245A3F">
        <w:trPr>
          <w:jc w:val="center"/>
        </w:trPr>
        <w:tc>
          <w:tcPr>
            <w:tcW w:w="604" w:type="dxa"/>
            <w:vAlign w:val="center"/>
          </w:tcPr>
          <w:p w:rsidR="00F26D89" w:rsidRPr="00245A3F" w:rsidRDefault="00F26D89"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F26D89" w:rsidRPr="00245A3F" w:rsidRDefault="00F26D89" w:rsidP="00CB2942">
            <w:pPr>
              <w:autoSpaceDE w:val="0"/>
              <w:autoSpaceDN w:val="0"/>
              <w:adjustRightInd w:val="0"/>
              <w:jc w:val="both"/>
            </w:pPr>
            <w:r w:rsidRPr="00245A3F">
              <w:t xml:space="preserve">Програма </w:t>
            </w:r>
            <w:proofErr w:type="spellStart"/>
            <w:r w:rsidRPr="00245A3F">
              <w:t>співфінансування</w:t>
            </w:r>
            <w:proofErr w:type="spellEnd"/>
            <w:r w:rsidRPr="00245A3F">
              <w:t xml:space="preserve"> робіт з реконструкції покрівель багатоквартирних житлових будинків м. Хмельницького на 2018-2022 роки</w:t>
            </w:r>
          </w:p>
        </w:tc>
      </w:tr>
      <w:tr w:rsidR="00CB2942" w:rsidRPr="00245A3F">
        <w:trPr>
          <w:jc w:val="center"/>
        </w:trPr>
        <w:tc>
          <w:tcPr>
            <w:tcW w:w="604" w:type="dxa"/>
            <w:vAlign w:val="center"/>
          </w:tcPr>
          <w:p w:rsidR="00CB2942" w:rsidRPr="00245A3F" w:rsidRDefault="00CB2942"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CB2942" w:rsidRPr="00245A3F" w:rsidRDefault="009D7853" w:rsidP="00CA66D2">
            <w:pPr>
              <w:autoSpaceDE w:val="0"/>
              <w:autoSpaceDN w:val="0"/>
              <w:adjustRightInd w:val="0"/>
              <w:jc w:val="both"/>
            </w:pPr>
            <w:r w:rsidRPr="00245A3F">
              <w:rPr>
                <w:shd w:val="clear" w:color="auto" w:fill="FFFFFF"/>
              </w:rPr>
              <w:t>Програма популяризації та ефективного впровадження програм у сфері житлово-комунального господарства на 2019-2023 роки</w:t>
            </w:r>
          </w:p>
        </w:tc>
      </w:tr>
      <w:tr w:rsidR="00755FAC" w:rsidRPr="00245A3F">
        <w:trPr>
          <w:jc w:val="center"/>
        </w:trPr>
        <w:tc>
          <w:tcPr>
            <w:tcW w:w="604" w:type="dxa"/>
            <w:vAlign w:val="center"/>
          </w:tcPr>
          <w:p w:rsidR="00755FAC" w:rsidRPr="00245A3F" w:rsidRDefault="00755FAC"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755FAC" w:rsidRPr="00245A3F" w:rsidRDefault="00F26D89" w:rsidP="00CA66D2">
            <w:pPr>
              <w:autoSpaceDE w:val="0"/>
              <w:autoSpaceDN w:val="0"/>
              <w:adjustRightInd w:val="0"/>
              <w:jc w:val="both"/>
              <w:rPr>
                <w:shd w:val="clear" w:color="auto" w:fill="FFFFFF"/>
              </w:rPr>
            </w:pPr>
            <w:r w:rsidRPr="00245A3F">
              <w:rPr>
                <w:shd w:val="clear" w:color="auto" w:fill="FFFFFF"/>
              </w:rPr>
              <w:t xml:space="preserve">Про затвердження Програми відшкодування частини відсоткових ставок та кредитів, отриманих ОСББ, ЖБК на впровадження відновлювальних джерел енергії та заходів з енергозбереження, </w:t>
            </w:r>
            <w:proofErr w:type="spellStart"/>
            <w:r w:rsidRPr="00245A3F">
              <w:rPr>
                <w:shd w:val="clear" w:color="auto" w:fill="FFFFFF"/>
              </w:rPr>
              <w:t>термомодернізації</w:t>
            </w:r>
            <w:proofErr w:type="spellEnd"/>
            <w:r w:rsidRPr="00245A3F">
              <w:rPr>
                <w:shd w:val="clear" w:color="auto" w:fill="FFFFFF"/>
              </w:rPr>
              <w:t xml:space="preserve"> багатоквартирних житлових будинків у м. Хмельницькому на 2019-2022 роки</w:t>
            </w:r>
          </w:p>
        </w:tc>
      </w:tr>
      <w:tr w:rsidR="00F26D89" w:rsidRPr="00245A3F">
        <w:trPr>
          <w:jc w:val="center"/>
        </w:trPr>
        <w:tc>
          <w:tcPr>
            <w:tcW w:w="604" w:type="dxa"/>
            <w:vAlign w:val="center"/>
          </w:tcPr>
          <w:p w:rsidR="00F26D89" w:rsidRPr="00245A3F" w:rsidRDefault="00F26D89"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F26D89" w:rsidRPr="00245A3F" w:rsidRDefault="00F26D89" w:rsidP="00CA66D2">
            <w:pPr>
              <w:autoSpaceDE w:val="0"/>
              <w:autoSpaceDN w:val="0"/>
              <w:adjustRightInd w:val="0"/>
              <w:jc w:val="both"/>
              <w:rPr>
                <w:shd w:val="clear" w:color="auto" w:fill="FFFFFF"/>
              </w:rPr>
            </w:pPr>
            <w:r w:rsidRPr="00245A3F">
              <w:rPr>
                <w:shd w:val="clear" w:color="auto" w:fill="FFFFFF"/>
              </w:rPr>
              <w:t>Програма сприяння впровадження відновлювальних джерел енергії власниками приватних житлових будинків м. Хмельницького на 2018–2029 роки</w:t>
            </w:r>
          </w:p>
        </w:tc>
      </w:tr>
      <w:tr w:rsidR="00F26D89" w:rsidRPr="00245A3F">
        <w:trPr>
          <w:jc w:val="center"/>
        </w:trPr>
        <w:tc>
          <w:tcPr>
            <w:tcW w:w="604" w:type="dxa"/>
            <w:vAlign w:val="center"/>
          </w:tcPr>
          <w:p w:rsidR="00F26D89" w:rsidRPr="00245A3F" w:rsidRDefault="00F26D89"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F26D89" w:rsidRPr="00245A3F" w:rsidRDefault="00F26D89" w:rsidP="00CA66D2">
            <w:pPr>
              <w:autoSpaceDE w:val="0"/>
              <w:autoSpaceDN w:val="0"/>
              <w:adjustRightInd w:val="0"/>
              <w:jc w:val="both"/>
              <w:rPr>
                <w:shd w:val="clear" w:color="auto" w:fill="FFFFFF"/>
              </w:rPr>
            </w:pPr>
            <w:r w:rsidRPr="00245A3F">
              <w:rPr>
                <w:shd w:val="clear" w:color="auto" w:fill="FFFFFF"/>
              </w:rPr>
              <w:t xml:space="preserve">Програма розвитку </w:t>
            </w:r>
            <w:proofErr w:type="spellStart"/>
            <w:r w:rsidRPr="00245A3F">
              <w:rPr>
                <w:shd w:val="clear" w:color="auto" w:fill="FFFFFF"/>
              </w:rPr>
              <w:t>велоінфраструктури</w:t>
            </w:r>
            <w:proofErr w:type="spellEnd"/>
            <w:r w:rsidRPr="00245A3F">
              <w:rPr>
                <w:shd w:val="clear" w:color="auto" w:fill="FFFFFF"/>
              </w:rPr>
              <w:t xml:space="preserve"> м. Хмельницького на 2017-2025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jc w:val="both"/>
            </w:pPr>
            <w:r w:rsidRPr="00245A3F">
              <w:t xml:space="preserve">Програма передачі гуртожитків у власність територіальної громади міста Хмельницького з 2009 р.- </w:t>
            </w:r>
            <w:r w:rsidRPr="00245A3F">
              <w:rPr>
                <w:i/>
                <w:iCs/>
              </w:rPr>
              <w:t>діє до повного її виконання</w:t>
            </w:r>
          </w:p>
        </w:tc>
      </w:tr>
      <w:tr w:rsidR="00036903" w:rsidRPr="00245A3F" w:rsidTr="00F00AD1">
        <w:trPr>
          <w:jc w:val="center"/>
        </w:trPr>
        <w:tc>
          <w:tcPr>
            <w:tcW w:w="604" w:type="dxa"/>
            <w:shd w:val="clear" w:color="auto" w:fill="auto"/>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shd w:val="clear" w:color="auto" w:fill="auto"/>
          </w:tcPr>
          <w:p w:rsidR="00036903" w:rsidRPr="00245A3F" w:rsidRDefault="00036903" w:rsidP="00CA66D2">
            <w:pPr>
              <w:jc w:val="both"/>
            </w:pPr>
            <w:r w:rsidRPr="00245A3F">
              <w:t>План дій зі сталого енергетичного розвитку міста Хмельницького на 2016-2025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jc w:val="both"/>
            </w:pPr>
            <w:r w:rsidRPr="00245A3F">
              <w:t>Програма розвитку міського електротранспорту м. Хмельницького на 2016-2020 роки</w:t>
            </w:r>
          </w:p>
        </w:tc>
      </w:tr>
      <w:tr w:rsidR="001B7362" w:rsidRPr="00245A3F">
        <w:trPr>
          <w:jc w:val="center"/>
        </w:trPr>
        <w:tc>
          <w:tcPr>
            <w:tcW w:w="604" w:type="dxa"/>
            <w:vAlign w:val="center"/>
          </w:tcPr>
          <w:p w:rsidR="001B7362" w:rsidRPr="00245A3F" w:rsidRDefault="001B7362"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1B7362" w:rsidRPr="00245A3F" w:rsidRDefault="001B7362" w:rsidP="001B7362">
            <w:pPr>
              <w:jc w:val="both"/>
            </w:pPr>
            <w:r w:rsidRPr="00245A3F">
              <w:t>Програма розвитку та вдосконалення міського пасажирського транспорту міста Хмельницького на 2019-2023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jc w:val="both"/>
              <w:rPr>
                <w:shd w:val="clear" w:color="auto" w:fill="FFFFFF"/>
              </w:rPr>
            </w:pPr>
            <w:r w:rsidRPr="00245A3F">
              <w:t>Програма охорони довкілля міста Хмельницького на 2016-2020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Програма розвитку освіти міста Хмельницького на 2017-2021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jc w:val="both"/>
            </w:pPr>
            <w:r w:rsidRPr="00245A3F">
              <w:t xml:space="preserve">Програма розвитку та функціонування української мови на 2016-2020 роки у </w:t>
            </w:r>
            <w:r w:rsidRPr="00245A3F">
              <w:br/>
              <w:t>м. Хмельницькому</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jc w:val="both"/>
            </w:pPr>
            <w:r w:rsidRPr="00245A3F">
              <w:t xml:space="preserve">Програма військово-патріотичного виховання мешканців міста Хмельницького на </w:t>
            </w:r>
            <w:r w:rsidRPr="00245A3F">
              <w:br/>
              <w:t>2016-2020 роки</w:t>
            </w:r>
          </w:p>
        </w:tc>
      </w:tr>
      <w:tr w:rsidR="00EB5D06" w:rsidRPr="00245A3F">
        <w:trPr>
          <w:jc w:val="center"/>
        </w:trPr>
        <w:tc>
          <w:tcPr>
            <w:tcW w:w="604" w:type="dxa"/>
            <w:vAlign w:val="center"/>
          </w:tcPr>
          <w:p w:rsidR="00EB5D06" w:rsidRPr="00245A3F" w:rsidRDefault="00EB5D0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EB5D06" w:rsidRPr="00245A3F" w:rsidRDefault="00EB5D06" w:rsidP="00EB5D06">
            <w:pPr>
              <w:jc w:val="both"/>
            </w:pPr>
            <w:r w:rsidRPr="00245A3F">
              <w:t>Програма фінансування здобуття повної загальної середньої освіти у закладах освіти м. Хмельницького приватної форми власності</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Програма «Здоров’я хмельничан» на 2017-2021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 xml:space="preserve">Програма розвитку міста Хмельницького у сфері культури на період до 2020 року </w:t>
            </w:r>
            <w:r w:rsidRPr="00245A3F">
              <w:br/>
              <w:t>«50 кроків, що змінять місто»</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Програма підтримки обдарованих дітей міста Хмельницького</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Програма підтримки книговидання місцевих авторів та популяризації української книги у м. Хмельницькому на 2018-2020 роки «Читай українською»</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jc w:val="both"/>
            </w:pPr>
            <w:r w:rsidRPr="00245A3F">
              <w:t>Програма підтримки сім’ї на 2016-2020 роки</w:t>
            </w:r>
          </w:p>
        </w:tc>
      </w:tr>
      <w:tr w:rsidR="009046B6" w:rsidRPr="00245A3F" w:rsidTr="006027C6">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Комплексна Програма реалізації молодіжної політики та розвитку фізичної культури і спорту у м. Хмельницькому на 2017-2021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jc w:val="both"/>
            </w:pPr>
            <w:r w:rsidRPr="00245A3F">
              <w:t>Міська програма правової освіти населення на 2016-2020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jc w:val="both"/>
            </w:pPr>
            <w:r w:rsidRPr="00245A3F">
              <w:rPr>
                <w:shd w:val="clear" w:color="auto" w:fill="FFFFFF"/>
              </w:rPr>
              <w:t>Комплексна програма «Піклування» в м. Хмельницькому на 2017-2021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shd w:val="clear" w:color="auto" w:fill="FFFFFF"/>
              <w:suppressAutoHyphens w:val="0"/>
              <w:jc w:val="both"/>
              <w:rPr>
                <w:shd w:val="clear" w:color="auto" w:fill="FFFFFF"/>
              </w:rPr>
            </w:pPr>
            <w:r w:rsidRPr="00245A3F">
              <w:t>Програма соціальної підтримки учасників АТО, учасників Революції Гідності, бійців-добровольців АТО у м. Хмельницькому та членів їх сімей на 2018-2020 роки</w:t>
            </w:r>
          </w:p>
        </w:tc>
      </w:tr>
      <w:tr w:rsidR="009046B6" w:rsidRPr="00245A3F">
        <w:trPr>
          <w:trHeight w:val="533"/>
          <w:jc w:val="center"/>
        </w:trPr>
        <w:tc>
          <w:tcPr>
            <w:tcW w:w="604" w:type="dxa"/>
            <w:vAlign w:val="center"/>
          </w:tcPr>
          <w:p w:rsidR="009046B6" w:rsidRPr="00245A3F" w:rsidRDefault="009046B6"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pStyle w:val="ad"/>
              <w:spacing w:before="0" w:after="0"/>
              <w:jc w:val="both"/>
              <w:rPr>
                <w:shd w:val="clear" w:color="auto" w:fill="FFFFFF"/>
                <w:lang w:val="uk-UA"/>
              </w:rPr>
            </w:pPr>
            <w:r w:rsidRPr="00245A3F">
              <w:rPr>
                <w:shd w:val="clear" w:color="auto" w:fill="FFFFFF"/>
                <w:lang w:val="uk-UA"/>
              </w:rPr>
              <w:t>Програма щодо забезпечення належних комунально-побутових умов засуджених та осіб, узятих під варту, які утримуються в Хмельницькому ізоляторі, на 2017-2020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pStyle w:val="ad"/>
              <w:spacing w:before="0" w:after="0"/>
              <w:jc w:val="both"/>
              <w:rPr>
                <w:shd w:val="clear" w:color="auto" w:fill="FFFFFF"/>
                <w:lang w:val="uk-UA"/>
              </w:rPr>
            </w:pPr>
            <w:r w:rsidRPr="00245A3F">
              <w:rPr>
                <w:shd w:val="clear" w:color="auto" w:fill="FFFFFF"/>
                <w:lang w:val="uk-UA"/>
              </w:rPr>
              <w:t>Програма розвитку Міського комунального підприємства «Муніципальна телерадіокомпанія «Місто» на 2018-2020 роки</w:t>
            </w:r>
          </w:p>
        </w:tc>
      </w:tr>
      <w:tr w:rsidR="006210A9" w:rsidRPr="00245A3F" w:rsidTr="006210A9">
        <w:trPr>
          <w:trHeight w:val="458"/>
          <w:jc w:val="center"/>
        </w:trPr>
        <w:tc>
          <w:tcPr>
            <w:tcW w:w="604" w:type="dxa"/>
            <w:vAlign w:val="center"/>
          </w:tcPr>
          <w:p w:rsidR="006210A9" w:rsidRPr="00245A3F" w:rsidRDefault="006210A9"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6210A9" w:rsidRPr="00245A3F" w:rsidRDefault="006210A9" w:rsidP="006210A9">
            <w:pPr>
              <w:shd w:val="clear" w:color="auto" w:fill="FFFFFF"/>
              <w:suppressAutoHyphens w:val="0"/>
              <w:jc w:val="both"/>
              <w:rPr>
                <w:shd w:val="clear" w:color="auto" w:fill="FFFFFF"/>
              </w:rPr>
            </w:pPr>
            <w:r w:rsidRPr="00245A3F">
              <w:t>Програма забезпечення діяльності Хмельницького міського комунального підприємства «Муніципальна дружина» на 2019-2020 роки</w:t>
            </w:r>
          </w:p>
        </w:tc>
      </w:tr>
      <w:tr w:rsidR="006210A9" w:rsidRPr="00245A3F" w:rsidTr="006210A9">
        <w:trPr>
          <w:trHeight w:val="458"/>
          <w:jc w:val="center"/>
        </w:trPr>
        <w:tc>
          <w:tcPr>
            <w:tcW w:w="604" w:type="dxa"/>
            <w:vAlign w:val="center"/>
          </w:tcPr>
          <w:p w:rsidR="006210A9" w:rsidRPr="00245A3F" w:rsidRDefault="006210A9"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6210A9" w:rsidRPr="00245A3F" w:rsidRDefault="006210A9" w:rsidP="008A69DF">
            <w:pPr>
              <w:shd w:val="clear" w:color="auto" w:fill="FFFFFF"/>
              <w:suppressAutoHyphens w:val="0"/>
              <w:jc w:val="both"/>
            </w:pPr>
            <w:r w:rsidRPr="00245A3F">
              <w:t xml:space="preserve">Програма фінансової підтримки комунальної установи Хмельницької міської ради </w:t>
            </w:r>
            <w:r w:rsidR="008A69DF" w:rsidRPr="00245A3F">
              <w:t>«</w:t>
            </w:r>
            <w:r w:rsidRPr="00245A3F">
              <w:t>Агенція розвитку Хмельницького</w:t>
            </w:r>
            <w:r w:rsidR="008A69DF" w:rsidRPr="00245A3F">
              <w:t xml:space="preserve">» </w:t>
            </w:r>
            <w:r w:rsidRPr="00245A3F">
              <w:t>на 2019-2021 роки</w:t>
            </w:r>
          </w:p>
        </w:tc>
      </w:tr>
      <w:tr w:rsidR="005226D8" w:rsidRPr="00245A3F" w:rsidTr="005226D8">
        <w:trPr>
          <w:trHeight w:val="458"/>
          <w:jc w:val="center"/>
        </w:trPr>
        <w:tc>
          <w:tcPr>
            <w:tcW w:w="604" w:type="dxa"/>
            <w:vAlign w:val="center"/>
          </w:tcPr>
          <w:p w:rsidR="005226D8" w:rsidRPr="00245A3F" w:rsidRDefault="005226D8"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tcPr>
          <w:p w:rsidR="005226D8" w:rsidRPr="00245A3F" w:rsidRDefault="005226D8" w:rsidP="005226D8">
            <w:pPr>
              <w:shd w:val="clear" w:color="auto" w:fill="FFFFFF"/>
              <w:suppressAutoHyphens w:val="0"/>
              <w:jc w:val="both"/>
            </w:pPr>
            <w:r w:rsidRPr="005226D8">
              <w:t>Програм</w:t>
            </w:r>
            <w:r>
              <w:t>а</w:t>
            </w:r>
            <w:r w:rsidRPr="005226D8">
              <w:t xml:space="preserve"> висвітлення діяльності Хмельницької міської ради та її виконавчих органів</w:t>
            </w:r>
            <w:r w:rsidR="00C11142">
              <w:t xml:space="preserve"> на 2020 рік</w:t>
            </w:r>
            <w:bookmarkStart w:id="32" w:name="_GoBack"/>
            <w:bookmarkEnd w:id="32"/>
          </w:p>
        </w:tc>
      </w:tr>
    </w:tbl>
    <w:p w:rsidR="00036903" w:rsidRPr="00245A3F" w:rsidRDefault="00036903" w:rsidP="00CA66D2">
      <w:pPr>
        <w:pStyle w:val="ad"/>
        <w:tabs>
          <w:tab w:val="left" w:pos="720"/>
        </w:tabs>
        <w:jc w:val="both"/>
        <w:rPr>
          <w:highlight w:val="yellow"/>
          <w:lang w:val="uk-UA"/>
        </w:rPr>
      </w:pPr>
    </w:p>
    <w:p w:rsidR="00036903" w:rsidRPr="00245A3F" w:rsidRDefault="00191DA6" w:rsidP="00CA66D2">
      <w:pPr>
        <w:pStyle w:val="ad"/>
        <w:tabs>
          <w:tab w:val="left" w:pos="720"/>
        </w:tabs>
        <w:jc w:val="both"/>
        <w:rPr>
          <w:highlight w:val="yellow"/>
          <w:lang w:val="uk-UA"/>
        </w:rPr>
      </w:pPr>
      <w:r w:rsidRPr="00191DA6">
        <w:rPr>
          <w:lang w:val="uk-UA"/>
        </w:rPr>
        <w:t>Керуючий справами виконавчого комітету</w:t>
      </w:r>
      <w:r w:rsidRPr="00191DA6">
        <w:rPr>
          <w:lang w:val="uk-UA"/>
        </w:rPr>
        <w:tab/>
      </w:r>
      <w:r w:rsidRPr="00191DA6">
        <w:rPr>
          <w:lang w:val="uk-UA"/>
        </w:rPr>
        <w:tab/>
      </w:r>
      <w:r w:rsidRPr="00191DA6">
        <w:rPr>
          <w:lang w:val="uk-UA"/>
        </w:rPr>
        <w:tab/>
      </w:r>
      <w:r w:rsidRPr="00191DA6">
        <w:rPr>
          <w:lang w:val="uk-UA"/>
        </w:rPr>
        <w:tab/>
      </w:r>
      <w:r w:rsidRPr="00191DA6">
        <w:rPr>
          <w:lang w:val="uk-UA"/>
        </w:rPr>
        <w:tab/>
      </w:r>
      <w:r w:rsidRPr="00191DA6">
        <w:rPr>
          <w:lang w:val="uk-UA"/>
        </w:rPr>
        <w:tab/>
        <w:t xml:space="preserve">Ю. </w:t>
      </w:r>
      <w:proofErr w:type="spellStart"/>
      <w:r w:rsidRPr="00191DA6">
        <w:rPr>
          <w:lang w:val="uk-UA"/>
        </w:rPr>
        <w:t>Сабій</w:t>
      </w:r>
      <w:proofErr w:type="spellEnd"/>
    </w:p>
    <w:p w:rsidR="00036903" w:rsidRPr="00245A3F" w:rsidRDefault="00036903" w:rsidP="00CA66D2">
      <w:pPr>
        <w:rPr>
          <w:highlight w:val="yellow"/>
        </w:rPr>
      </w:pPr>
    </w:p>
    <w:p w:rsidR="00036903" w:rsidRPr="00245A3F" w:rsidRDefault="00036903" w:rsidP="00191DA6">
      <w:r w:rsidRPr="00245A3F">
        <w:t>Начальник управління економіки</w:t>
      </w:r>
      <w:r w:rsidRPr="00245A3F">
        <w:tab/>
      </w:r>
      <w:r w:rsidRPr="00245A3F">
        <w:tab/>
      </w:r>
      <w:r w:rsidRPr="00245A3F">
        <w:tab/>
      </w:r>
      <w:r w:rsidRPr="00245A3F">
        <w:tab/>
      </w:r>
      <w:r w:rsidRPr="00245A3F">
        <w:tab/>
      </w:r>
      <w:r w:rsidRPr="00245A3F">
        <w:tab/>
      </w:r>
      <w:r w:rsidR="00191DA6">
        <w:tab/>
      </w:r>
      <w:r w:rsidRPr="00245A3F">
        <w:tab/>
        <w:t xml:space="preserve">О. </w:t>
      </w:r>
      <w:proofErr w:type="spellStart"/>
      <w:r w:rsidRPr="00245A3F">
        <w:t>Новодон</w:t>
      </w:r>
      <w:proofErr w:type="spellEnd"/>
    </w:p>
    <w:p w:rsidR="00036903" w:rsidRPr="00245A3F" w:rsidRDefault="00036903" w:rsidP="00CA66D2">
      <w:pPr>
        <w:jc w:val="both"/>
        <w:rPr>
          <w:highlight w:val="yellow"/>
        </w:rPr>
      </w:pPr>
    </w:p>
    <w:p w:rsidR="00036903" w:rsidRPr="00245A3F" w:rsidRDefault="00036903" w:rsidP="00CA66D2">
      <w:pPr>
        <w:jc w:val="both"/>
        <w:rPr>
          <w:highlight w:val="yellow"/>
        </w:rPr>
      </w:pPr>
    </w:p>
    <w:p w:rsidR="00036903" w:rsidRPr="00245A3F" w:rsidRDefault="00036903" w:rsidP="00CA66D2">
      <w:pPr>
        <w:rPr>
          <w:highlight w:val="yellow"/>
        </w:rPr>
      </w:pPr>
    </w:p>
    <w:p w:rsidR="00036903" w:rsidRPr="00245A3F" w:rsidRDefault="00036903" w:rsidP="00CA66D2">
      <w:pPr>
        <w:rPr>
          <w:highlight w:val="yellow"/>
        </w:rPr>
        <w:sectPr w:rsidR="00036903" w:rsidRPr="00245A3F" w:rsidSect="00E936D1">
          <w:pgSz w:w="11906" w:h="16838"/>
          <w:pgMar w:top="851" w:right="425" w:bottom="851" w:left="851" w:header="709" w:footer="709" w:gutter="0"/>
          <w:cols w:space="720"/>
          <w:titlePg/>
          <w:docGrid w:linePitch="600" w:charSpace="32768"/>
        </w:sectPr>
      </w:pPr>
    </w:p>
    <w:p w:rsidR="00036903" w:rsidRPr="00245A3F" w:rsidRDefault="00036903" w:rsidP="00CA66D2">
      <w:pPr>
        <w:rPr>
          <w:highlight w:val="yellow"/>
        </w:rPr>
      </w:pPr>
    </w:p>
    <w:p w:rsidR="00036903" w:rsidRPr="00245A3F" w:rsidRDefault="00036903" w:rsidP="00BF621E">
      <w:pPr>
        <w:jc w:val="right"/>
      </w:pPr>
      <w:r w:rsidRPr="00245A3F">
        <w:t xml:space="preserve">Додаток </w:t>
      </w:r>
      <w:r w:rsidR="00B72FE9" w:rsidRPr="00245A3F">
        <w:t>4</w:t>
      </w:r>
      <w:r w:rsidRPr="00245A3F">
        <w:t xml:space="preserve"> до Програми</w:t>
      </w:r>
    </w:p>
    <w:p w:rsidR="00036903" w:rsidRPr="00245A3F" w:rsidRDefault="00036903" w:rsidP="00BF621E">
      <w:pPr>
        <w:jc w:val="center"/>
        <w:rPr>
          <w:b/>
          <w:bCs/>
        </w:rPr>
      </w:pPr>
    </w:p>
    <w:p w:rsidR="00036903" w:rsidRPr="00245A3F" w:rsidRDefault="00036903" w:rsidP="00BF621E">
      <w:pPr>
        <w:jc w:val="center"/>
        <w:rPr>
          <w:b/>
          <w:bCs/>
          <w:highlight w:val="yellow"/>
        </w:rPr>
      </w:pPr>
      <w:r w:rsidRPr="00245A3F">
        <w:rPr>
          <w:b/>
          <w:bCs/>
        </w:rPr>
        <w:t xml:space="preserve">Перелік інвестиційних проектів, які </w:t>
      </w:r>
      <w:r w:rsidR="002A2672" w:rsidRPr="00245A3F">
        <w:rPr>
          <w:b/>
          <w:bCs/>
        </w:rPr>
        <w:t xml:space="preserve">планується </w:t>
      </w:r>
      <w:r w:rsidRPr="00245A3F">
        <w:rPr>
          <w:b/>
          <w:bCs/>
        </w:rPr>
        <w:t>реалізовувати у 20</w:t>
      </w:r>
      <w:r w:rsidR="002A2672" w:rsidRPr="00245A3F">
        <w:rPr>
          <w:b/>
          <w:bCs/>
        </w:rPr>
        <w:t>20</w:t>
      </w:r>
      <w:r w:rsidRPr="00245A3F">
        <w:rPr>
          <w:b/>
          <w:bCs/>
        </w:rPr>
        <w:t xml:space="preserve"> році </w:t>
      </w:r>
    </w:p>
    <w:p w:rsidR="00036903" w:rsidRPr="00245A3F" w:rsidRDefault="00036903" w:rsidP="00BF621E">
      <w:pPr>
        <w:rPr>
          <w:highlight w:val="yellow"/>
        </w:rPr>
      </w:pPr>
    </w:p>
    <w:tbl>
      <w:tblPr>
        <w:tblW w:w="154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3462"/>
        <w:gridCol w:w="1417"/>
        <w:gridCol w:w="1985"/>
        <w:gridCol w:w="1559"/>
        <w:gridCol w:w="1276"/>
        <w:gridCol w:w="1275"/>
        <w:gridCol w:w="24"/>
        <w:gridCol w:w="1394"/>
        <w:gridCol w:w="1134"/>
        <w:gridCol w:w="1417"/>
      </w:tblGrid>
      <w:tr w:rsidR="00396FC0" w:rsidRPr="00245A3F" w:rsidTr="00076D74">
        <w:trPr>
          <w:trHeight w:val="589"/>
        </w:trPr>
        <w:tc>
          <w:tcPr>
            <w:tcW w:w="546" w:type="dxa"/>
            <w:vMerge w:val="restart"/>
            <w:shd w:val="clear" w:color="auto" w:fill="auto"/>
            <w:vAlign w:val="center"/>
          </w:tcPr>
          <w:p w:rsidR="00396FC0" w:rsidRPr="00245A3F" w:rsidRDefault="00396FC0" w:rsidP="00396FC0">
            <w:pPr>
              <w:ind w:left="-108" w:right="-108"/>
              <w:jc w:val="center"/>
            </w:pPr>
            <w:r w:rsidRPr="00245A3F">
              <w:t xml:space="preserve">№ </w:t>
            </w:r>
          </w:p>
          <w:p w:rsidR="00396FC0" w:rsidRPr="00245A3F" w:rsidRDefault="00396FC0" w:rsidP="00396FC0">
            <w:pPr>
              <w:ind w:left="-108" w:right="-108"/>
              <w:jc w:val="center"/>
            </w:pPr>
            <w:r w:rsidRPr="00245A3F">
              <w:t>з/п</w:t>
            </w:r>
          </w:p>
        </w:tc>
        <w:tc>
          <w:tcPr>
            <w:tcW w:w="3462" w:type="dxa"/>
            <w:vMerge w:val="restart"/>
            <w:shd w:val="clear" w:color="auto" w:fill="auto"/>
            <w:vAlign w:val="center"/>
          </w:tcPr>
          <w:p w:rsidR="00396FC0" w:rsidRPr="00245A3F" w:rsidRDefault="00396FC0" w:rsidP="00396FC0">
            <w:pPr>
              <w:jc w:val="center"/>
            </w:pPr>
            <w:r w:rsidRPr="00245A3F">
              <w:t xml:space="preserve">Найменування проекту </w:t>
            </w:r>
          </w:p>
        </w:tc>
        <w:tc>
          <w:tcPr>
            <w:tcW w:w="1417" w:type="dxa"/>
            <w:vMerge w:val="restart"/>
            <w:shd w:val="clear" w:color="auto" w:fill="auto"/>
            <w:vAlign w:val="center"/>
          </w:tcPr>
          <w:p w:rsidR="00396FC0" w:rsidRPr="00245A3F" w:rsidRDefault="00396FC0" w:rsidP="00396FC0">
            <w:pPr>
              <w:jc w:val="center"/>
            </w:pPr>
            <w:r w:rsidRPr="00245A3F">
              <w:t xml:space="preserve">Період реалізації </w:t>
            </w:r>
            <w:r w:rsidRPr="00245A3F">
              <w:br/>
              <w:t>(рік початку і закінчення)</w:t>
            </w:r>
          </w:p>
        </w:tc>
        <w:tc>
          <w:tcPr>
            <w:tcW w:w="1985" w:type="dxa"/>
            <w:vMerge w:val="restart"/>
            <w:shd w:val="clear" w:color="auto" w:fill="auto"/>
            <w:vAlign w:val="center"/>
          </w:tcPr>
          <w:p w:rsidR="00396FC0" w:rsidRPr="00245A3F" w:rsidRDefault="00396FC0" w:rsidP="00396FC0">
            <w:pPr>
              <w:jc w:val="center"/>
            </w:pPr>
            <w:r w:rsidRPr="00245A3F">
              <w:t>Результат реалізації проекту</w:t>
            </w:r>
            <w:r w:rsidRPr="00245A3F">
              <w:br/>
            </w:r>
          </w:p>
        </w:tc>
        <w:tc>
          <w:tcPr>
            <w:tcW w:w="1559" w:type="dxa"/>
            <w:vMerge w:val="restart"/>
            <w:vAlign w:val="center"/>
          </w:tcPr>
          <w:p w:rsidR="00396FC0" w:rsidRPr="00245A3F" w:rsidRDefault="00396FC0" w:rsidP="00396FC0">
            <w:pPr>
              <w:jc w:val="center"/>
            </w:pPr>
            <w:r w:rsidRPr="00245A3F">
              <w:t>Кошторисна вартість проекту,</w:t>
            </w:r>
          </w:p>
          <w:p w:rsidR="00396FC0" w:rsidRPr="00245A3F" w:rsidRDefault="00396FC0" w:rsidP="00396FC0">
            <w:pPr>
              <w:jc w:val="center"/>
            </w:pPr>
            <w:r w:rsidRPr="00245A3F">
              <w:t>тис. грн.</w:t>
            </w:r>
          </w:p>
        </w:tc>
        <w:tc>
          <w:tcPr>
            <w:tcW w:w="6520" w:type="dxa"/>
            <w:gridSpan w:val="6"/>
            <w:shd w:val="clear" w:color="auto" w:fill="auto"/>
            <w:vAlign w:val="center"/>
          </w:tcPr>
          <w:p w:rsidR="00396FC0" w:rsidRPr="00245A3F" w:rsidRDefault="00396FC0" w:rsidP="00396FC0">
            <w:pPr>
              <w:jc w:val="center"/>
            </w:pPr>
            <w:r w:rsidRPr="00245A3F">
              <w:t>Обсяг фінансування у 2020 році, тис. грн.:</w:t>
            </w:r>
          </w:p>
        </w:tc>
      </w:tr>
      <w:tr w:rsidR="00396FC0" w:rsidRPr="00245A3F" w:rsidTr="00076D74">
        <w:trPr>
          <w:trHeight w:val="255"/>
        </w:trPr>
        <w:tc>
          <w:tcPr>
            <w:tcW w:w="546" w:type="dxa"/>
            <w:vMerge/>
            <w:vAlign w:val="center"/>
          </w:tcPr>
          <w:p w:rsidR="00396FC0" w:rsidRPr="00245A3F" w:rsidRDefault="00396FC0" w:rsidP="00396FC0"/>
        </w:tc>
        <w:tc>
          <w:tcPr>
            <w:tcW w:w="3462" w:type="dxa"/>
            <w:vMerge/>
            <w:vAlign w:val="center"/>
          </w:tcPr>
          <w:p w:rsidR="00396FC0" w:rsidRPr="00245A3F" w:rsidRDefault="00396FC0" w:rsidP="00396FC0"/>
        </w:tc>
        <w:tc>
          <w:tcPr>
            <w:tcW w:w="1417" w:type="dxa"/>
            <w:vMerge/>
            <w:vAlign w:val="center"/>
          </w:tcPr>
          <w:p w:rsidR="00396FC0" w:rsidRPr="00245A3F" w:rsidRDefault="00396FC0" w:rsidP="00396FC0"/>
        </w:tc>
        <w:tc>
          <w:tcPr>
            <w:tcW w:w="1985" w:type="dxa"/>
            <w:vMerge/>
            <w:vAlign w:val="center"/>
          </w:tcPr>
          <w:p w:rsidR="00396FC0" w:rsidRPr="00245A3F" w:rsidRDefault="00396FC0" w:rsidP="00396FC0"/>
        </w:tc>
        <w:tc>
          <w:tcPr>
            <w:tcW w:w="1559" w:type="dxa"/>
            <w:vMerge/>
          </w:tcPr>
          <w:p w:rsidR="00396FC0" w:rsidRPr="00245A3F" w:rsidRDefault="00396FC0" w:rsidP="00396FC0">
            <w:pPr>
              <w:ind w:left="-108" w:right="-108"/>
              <w:jc w:val="center"/>
            </w:pPr>
          </w:p>
        </w:tc>
        <w:tc>
          <w:tcPr>
            <w:tcW w:w="1276" w:type="dxa"/>
            <w:vMerge w:val="restart"/>
            <w:shd w:val="clear" w:color="auto" w:fill="auto"/>
            <w:vAlign w:val="center"/>
          </w:tcPr>
          <w:p w:rsidR="00396FC0" w:rsidRPr="00245A3F" w:rsidRDefault="00396FC0" w:rsidP="00396FC0">
            <w:pPr>
              <w:ind w:left="-108" w:right="-108"/>
              <w:jc w:val="center"/>
            </w:pPr>
            <w:r w:rsidRPr="00245A3F">
              <w:t>Усього</w:t>
            </w:r>
          </w:p>
        </w:tc>
        <w:tc>
          <w:tcPr>
            <w:tcW w:w="5244" w:type="dxa"/>
            <w:gridSpan w:val="5"/>
            <w:shd w:val="clear" w:color="auto" w:fill="auto"/>
            <w:vAlign w:val="center"/>
          </w:tcPr>
          <w:p w:rsidR="00396FC0" w:rsidRPr="00245A3F" w:rsidRDefault="00396FC0" w:rsidP="00396FC0">
            <w:pPr>
              <w:jc w:val="center"/>
            </w:pPr>
            <w:r w:rsidRPr="00245A3F">
              <w:t>у тому числі за рахунок:</w:t>
            </w:r>
          </w:p>
        </w:tc>
      </w:tr>
      <w:tr w:rsidR="00396FC0" w:rsidRPr="00245A3F" w:rsidTr="00076D74">
        <w:trPr>
          <w:trHeight w:val="1115"/>
        </w:trPr>
        <w:tc>
          <w:tcPr>
            <w:tcW w:w="546" w:type="dxa"/>
            <w:vMerge/>
            <w:vAlign w:val="center"/>
          </w:tcPr>
          <w:p w:rsidR="00396FC0" w:rsidRPr="00245A3F" w:rsidRDefault="00396FC0" w:rsidP="00396FC0"/>
        </w:tc>
        <w:tc>
          <w:tcPr>
            <w:tcW w:w="3462" w:type="dxa"/>
            <w:vMerge/>
            <w:vAlign w:val="center"/>
          </w:tcPr>
          <w:p w:rsidR="00396FC0" w:rsidRPr="00245A3F" w:rsidRDefault="00396FC0" w:rsidP="00396FC0"/>
        </w:tc>
        <w:tc>
          <w:tcPr>
            <w:tcW w:w="1417" w:type="dxa"/>
            <w:vMerge/>
            <w:vAlign w:val="center"/>
          </w:tcPr>
          <w:p w:rsidR="00396FC0" w:rsidRPr="00245A3F" w:rsidRDefault="00396FC0" w:rsidP="00396FC0"/>
        </w:tc>
        <w:tc>
          <w:tcPr>
            <w:tcW w:w="1985" w:type="dxa"/>
            <w:vMerge/>
            <w:vAlign w:val="center"/>
          </w:tcPr>
          <w:p w:rsidR="00396FC0" w:rsidRPr="00245A3F" w:rsidRDefault="00396FC0" w:rsidP="00396FC0"/>
        </w:tc>
        <w:tc>
          <w:tcPr>
            <w:tcW w:w="1559" w:type="dxa"/>
            <w:vMerge/>
          </w:tcPr>
          <w:p w:rsidR="00396FC0" w:rsidRPr="00245A3F" w:rsidRDefault="00396FC0" w:rsidP="00396FC0"/>
        </w:tc>
        <w:tc>
          <w:tcPr>
            <w:tcW w:w="1276" w:type="dxa"/>
            <w:vMerge/>
            <w:vAlign w:val="center"/>
          </w:tcPr>
          <w:p w:rsidR="00396FC0" w:rsidRPr="00245A3F" w:rsidRDefault="00396FC0" w:rsidP="00396FC0"/>
        </w:tc>
        <w:tc>
          <w:tcPr>
            <w:tcW w:w="1275" w:type="dxa"/>
            <w:shd w:val="clear" w:color="auto" w:fill="auto"/>
            <w:vAlign w:val="center"/>
          </w:tcPr>
          <w:p w:rsidR="00396FC0" w:rsidRPr="00245A3F" w:rsidRDefault="00396FC0" w:rsidP="00396FC0">
            <w:pPr>
              <w:ind w:left="-108" w:right="-108"/>
              <w:jc w:val="center"/>
              <w:rPr>
                <w:spacing w:val="-2"/>
              </w:rPr>
            </w:pPr>
            <w:r w:rsidRPr="00245A3F">
              <w:rPr>
                <w:spacing w:val="-2"/>
              </w:rPr>
              <w:t>коштів державного бюджету</w:t>
            </w:r>
          </w:p>
        </w:tc>
        <w:tc>
          <w:tcPr>
            <w:tcW w:w="1418" w:type="dxa"/>
            <w:gridSpan w:val="2"/>
            <w:shd w:val="clear" w:color="auto" w:fill="auto"/>
            <w:vAlign w:val="center"/>
          </w:tcPr>
          <w:p w:rsidR="00396FC0" w:rsidRPr="00245A3F" w:rsidRDefault="00396FC0" w:rsidP="00396FC0">
            <w:pPr>
              <w:ind w:left="-108" w:right="-108"/>
              <w:jc w:val="center"/>
            </w:pPr>
            <w:r w:rsidRPr="00245A3F">
              <w:t xml:space="preserve">коштів обласного бюджету </w:t>
            </w:r>
          </w:p>
        </w:tc>
        <w:tc>
          <w:tcPr>
            <w:tcW w:w="1134" w:type="dxa"/>
            <w:shd w:val="clear" w:color="auto" w:fill="auto"/>
            <w:vAlign w:val="center"/>
          </w:tcPr>
          <w:p w:rsidR="00396FC0" w:rsidRPr="00245A3F" w:rsidRDefault="00396FC0" w:rsidP="00396FC0">
            <w:pPr>
              <w:ind w:left="-108" w:right="-88"/>
              <w:jc w:val="center"/>
              <w:rPr>
                <w:spacing w:val="-4"/>
              </w:rPr>
            </w:pPr>
            <w:r w:rsidRPr="00245A3F">
              <w:rPr>
                <w:spacing w:val="-4"/>
              </w:rPr>
              <w:t>коштів міського бюджету</w:t>
            </w:r>
          </w:p>
        </w:tc>
        <w:tc>
          <w:tcPr>
            <w:tcW w:w="1417" w:type="dxa"/>
          </w:tcPr>
          <w:p w:rsidR="00396FC0" w:rsidRPr="00245A3F" w:rsidRDefault="00396FC0" w:rsidP="00396FC0">
            <w:pPr>
              <w:ind w:left="-108" w:right="-88"/>
              <w:jc w:val="center"/>
              <w:rPr>
                <w:spacing w:val="-4"/>
              </w:rPr>
            </w:pPr>
            <w:r w:rsidRPr="00245A3F">
              <w:rPr>
                <w:spacing w:val="-4"/>
              </w:rPr>
              <w:t xml:space="preserve">інших </w:t>
            </w:r>
          </w:p>
          <w:p w:rsidR="00396FC0" w:rsidRPr="00245A3F" w:rsidRDefault="00396FC0" w:rsidP="00396FC0">
            <w:pPr>
              <w:ind w:left="-108" w:right="-88"/>
              <w:jc w:val="center"/>
              <w:rPr>
                <w:spacing w:val="-4"/>
              </w:rPr>
            </w:pPr>
            <w:r w:rsidRPr="00245A3F">
              <w:rPr>
                <w:spacing w:val="-4"/>
              </w:rPr>
              <w:t>джерел фінансування</w:t>
            </w:r>
          </w:p>
        </w:tc>
      </w:tr>
      <w:tr w:rsidR="00396FC0" w:rsidRPr="00245A3F" w:rsidTr="00076D74">
        <w:trPr>
          <w:trHeight w:val="1078"/>
        </w:trPr>
        <w:tc>
          <w:tcPr>
            <w:tcW w:w="546" w:type="dxa"/>
            <w:shd w:val="clear" w:color="auto" w:fill="auto"/>
            <w:vAlign w:val="center"/>
          </w:tcPr>
          <w:p w:rsidR="00396FC0" w:rsidRPr="00245A3F" w:rsidRDefault="00396FC0" w:rsidP="00396FC0">
            <w:pPr>
              <w:jc w:val="center"/>
            </w:pPr>
            <w:r w:rsidRPr="00245A3F">
              <w:t>1</w:t>
            </w:r>
          </w:p>
        </w:tc>
        <w:tc>
          <w:tcPr>
            <w:tcW w:w="3462" w:type="dxa"/>
            <w:shd w:val="clear" w:color="auto" w:fill="auto"/>
            <w:vAlign w:val="center"/>
          </w:tcPr>
          <w:p w:rsidR="00396FC0" w:rsidRPr="00245A3F" w:rsidRDefault="00396FC0" w:rsidP="00396FC0">
            <w:r w:rsidRPr="00245A3F">
              <w:t xml:space="preserve">Будівництво дошкільного навчального закладу на 120 місць на </w:t>
            </w:r>
            <w:proofErr w:type="spellStart"/>
            <w:r w:rsidRPr="00245A3F">
              <w:t>пров</w:t>
            </w:r>
            <w:proofErr w:type="spellEnd"/>
            <w:r w:rsidRPr="00245A3F">
              <w:t xml:space="preserve">. </w:t>
            </w:r>
            <w:proofErr w:type="spellStart"/>
            <w:r w:rsidRPr="00245A3F">
              <w:t>Шостаковича</w:t>
            </w:r>
            <w:proofErr w:type="spellEnd"/>
            <w:r w:rsidRPr="00245A3F">
              <w:t xml:space="preserve">, </w:t>
            </w:r>
            <w:r w:rsidRPr="00245A3F">
              <w:br/>
              <w:t xml:space="preserve">28-А </w:t>
            </w:r>
          </w:p>
        </w:tc>
        <w:tc>
          <w:tcPr>
            <w:tcW w:w="1417" w:type="dxa"/>
            <w:shd w:val="clear" w:color="auto" w:fill="auto"/>
            <w:vAlign w:val="center"/>
          </w:tcPr>
          <w:p w:rsidR="00396FC0" w:rsidRPr="00245A3F" w:rsidRDefault="00396FC0" w:rsidP="00396FC0">
            <w:pPr>
              <w:jc w:val="center"/>
            </w:pPr>
            <w:r w:rsidRPr="00245A3F">
              <w:t>2019-2020</w:t>
            </w:r>
          </w:p>
          <w:p w:rsidR="00396FC0" w:rsidRPr="00245A3F" w:rsidRDefault="00396FC0" w:rsidP="00396FC0">
            <w:pPr>
              <w:jc w:val="center"/>
            </w:pPr>
            <w:r w:rsidRPr="00245A3F">
              <w:t>роки</w:t>
            </w:r>
          </w:p>
        </w:tc>
        <w:tc>
          <w:tcPr>
            <w:tcW w:w="1985" w:type="dxa"/>
            <w:shd w:val="clear" w:color="auto" w:fill="auto"/>
          </w:tcPr>
          <w:p w:rsidR="00396FC0" w:rsidRPr="00245A3F" w:rsidRDefault="00396FC0" w:rsidP="00396FC0">
            <w:pPr>
              <w:jc w:val="center"/>
              <w:rPr>
                <w:sz w:val="20"/>
                <w:szCs w:val="20"/>
                <w:lang w:eastAsia="uk-UA"/>
              </w:rPr>
            </w:pPr>
            <w:r w:rsidRPr="00245A3F">
              <w:t>Збільшення рівня охоплення дітей дошкільною освітою</w:t>
            </w:r>
          </w:p>
        </w:tc>
        <w:tc>
          <w:tcPr>
            <w:tcW w:w="1559" w:type="dxa"/>
            <w:vAlign w:val="center"/>
          </w:tcPr>
          <w:p w:rsidR="00396FC0" w:rsidRPr="00245A3F" w:rsidRDefault="00396FC0" w:rsidP="00396FC0">
            <w:pPr>
              <w:jc w:val="center"/>
            </w:pPr>
            <w:r w:rsidRPr="00245A3F">
              <w:t>30084,4</w:t>
            </w:r>
          </w:p>
        </w:tc>
        <w:tc>
          <w:tcPr>
            <w:tcW w:w="1276" w:type="dxa"/>
            <w:shd w:val="clear" w:color="auto" w:fill="auto"/>
            <w:vAlign w:val="center"/>
          </w:tcPr>
          <w:p w:rsidR="00396FC0" w:rsidRPr="00245A3F" w:rsidRDefault="00396FC0" w:rsidP="00396FC0">
            <w:pPr>
              <w:jc w:val="center"/>
            </w:pPr>
            <w:r w:rsidRPr="00245A3F">
              <w:t>15950,0</w:t>
            </w:r>
          </w:p>
        </w:tc>
        <w:tc>
          <w:tcPr>
            <w:tcW w:w="1299" w:type="dxa"/>
            <w:gridSpan w:val="2"/>
            <w:shd w:val="clear" w:color="auto" w:fill="auto"/>
            <w:vAlign w:val="center"/>
          </w:tcPr>
          <w:p w:rsidR="00396FC0" w:rsidRPr="00245A3F" w:rsidRDefault="00396FC0" w:rsidP="00396FC0">
            <w:pPr>
              <w:jc w:val="center"/>
            </w:pPr>
            <w:r w:rsidRPr="00245A3F">
              <w:t>6500,0</w:t>
            </w:r>
          </w:p>
        </w:tc>
        <w:tc>
          <w:tcPr>
            <w:tcW w:w="1394" w:type="dxa"/>
            <w:shd w:val="clear" w:color="auto" w:fill="auto"/>
            <w:vAlign w:val="center"/>
          </w:tcPr>
          <w:p w:rsidR="00396FC0" w:rsidRPr="00245A3F" w:rsidRDefault="00396FC0" w:rsidP="00396FC0">
            <w:pPr>
              <w:jc w:val="center"/>
            </w:pPr>
            <w:r w:rsidRPr="00245A3F">
              <w:t>6 00,0</w:t>
            </w:r>
          </w:p>
        </w:tc>
        <w:tc>
          <w:tcPr>
            <w:tcW w:w="1134" w:type="dxa"/>
            <w:shd w:val="clear" w:color="auto" w:fill="auto"/>
            <w:vAlign w:val="center"/>
          </w:tcPr>
          <w:p w:rsidR="00396FC0" w:rsidRPr="00245A3F" w:rsidRDefault="00396FC0" w:rsidP="00396FC0">
            <w:pPr>
              <w:jc w:val="center"/>
            </w:pPr>
            <w:r w:rsidRPr="00245A3F">
              <w:t>2950,0</w:t>
            </w:r>
          </w:p>
        </w:tc>
        <w:tc>
          <w:tcPr>
            <w:tcW w:w="1417" w:type="dxa"/>
            <w:vAlign w:val="center"/>
          </w:tcPr>
          <w:p w:rsidR="00396FC0" w:rsidRPr="00245A3F" w:rsidRDefault="00396FC0" w:rsidP="00396FC0">
            <w:pPr>
              <w:jc w:val="center"/>
            </w:pPr>
            <w:r w:rsidRPr="00245A3F">
              <w:t>0</w:t>
            </w:r>
          </w:p>
        </w:tc>
      </w:tr>
      <w:tr w:rsidR="00396FC0" w:rsidRPr="00245A3F" w:rsidTr="00076D74">
        <w:trPr>
          <w:trHeight w:val="814"/>
        </w:trPr>
        <w:tc>
          <w:tcPr>
            <w:tcW w:w="546" w:type="dxa"/>
            <w:shd w:val="clear" w:color="auto" w:fill="auto"/>
            <w:vAlign w:val="center"/>
          </w:tcPr>
          <w:p w:rsidR="00396FC0" w:rsidRPr="00245A3F" w:rsidRDefault="00396FC0" w:rsidP="00396FC0">
            <w:pPr>
              <w:jc w:val="center"/>
            </w:pPr>
            <w:r w:rsidRPr="00245A3F">
              <w:t>2</w:t>
            </w:r>
          </w:p>
        </w:tc>
        <w:tc>
          <w:tcPr>
            <w:tcW w:w="3462" w:type="dxa"/>
            <w:shd w:val="clear" w:color="auto" w:fill="auto"/>
          </w:tcPr>
          <w:p w:rsidR="00396FC0" w:rsidRPr="00245A3F" w:rsidRDefault="00396FC0" w:rsidP="00396FC0">
            <w:r w:rsidRPr="00245A3F">
              <w:t xml:space="preserve">Будівництво навчально-виховного комплексу на </w:t>
            </w:r>
            <w:r w:rsidRPr="00245A3F">
              <w:br/>
              <w:t xml:space="preserve">вул. Залізняка, 32 </w:t>
            </w:r>
          </w:p>
        </w:tc>
        <w:tc>
          <w:tcPr>
            <w:tcW w:w="1417" w:type="dxa"/>
            <w:shd w:val="clear" w:color="auto" w:fill="auto"/>
            <w:vAlign w:val="center"/>
          </w:tcPr>
          <w:p w:rsidR="00396FC0" w:rsidRPr="00245A3F" w:rsidRDefault="00396FC0" w:rsidP="00396FC0">
            <w:pPr>
              <w:jc w:val="center"/>
            </w:pPr>
            <w:r w:rsidRPr="00245A3F">
              <w:t>2019-2020</w:t>
            </w:r>
          </w:p>
          <w:p w:rsidR="00396FC0" w:rsidRPr="00245A3F" w:rsidRDefault="00396FC0" w:rsidP="00396FC0">
            <w:pPr>
              <w:jc w:val="center"/>
            </w:pPr>
            <w:r w:rsidRPr="00245A3F">
              <w:t>роки</w:t>
            </w:r>
          </w:p>
        </w:tc>
        <w:tc>
          <w:tcPr>
            <w:tcW w:w="1985" w:type="dxa"/>
            <w:shd w:val="clear" w:color="auto" w:fill="auto"/>
          </w:tcPr>
          <w:p w:rsidR="00396FC0" w:rsidRPr="00245A3F" w:rsidRDefault="00396FC0" w:rsidP="00396FC0">
            <w:pPr>
              <w:snapToGrid w:val="0"/>
              <w:jc w:val="center"/>
              <w:rPr>
                <w:sz w:val="20"/>
                <w:szCs w:val="20"/>
              </w:rPr>
            </w:pPr>
            <w:r w:rsidRPr="00245A3F">
              <w:t>Збільшення рівня охоплення дітей освітою</w:t>
            </w:r>
          </w:p>
        </w:tc>
        <w:tc>
          <w:tcPr>
            <w:tcW w:w="1559" w:type="dxa"/>
            <w:vAlign w:val="center"/>
          </w:tcPr>
          <w:p w:rsidR="00396FC0" w:rsidRPr="00245A3F" w:rsidRDefault="00396FC0" w:rsidP="00396FC0">
            <w:pPr>
              <w:jc w:val="center"/>
            </w:pPr>
            <w:r w:rsidRPr="00245A3F">
              <w:t>160515,9</w:t>
            </w:r>
          </w:p>
        </w:tc>
        <w:tc>
          <w:tcPr>
            <w:tcW w:w="1276" w:type="dxa"/>
            <w:shd w:val="clear" w:color="auto" w:fill="auto"/>
            <w:vAlign w:val="center"/>
          </w:tcPr>
          <w:p w:rsidR="00396FC0" w:rsidRPr="00245A3F" w:rsidRDefault="00396FC0" w:rsidP="00396FC0">
            <w:pPr>
              <w:jc w:val="center"/>
            </w:pPr>
            <w:r w:rsidRPr="00245A3F">
              <w:t>69400,0</w:t>
            </w:r>
          </w:p>
        </w:tc>
        <w:tc>
          <w:tcPr>
            <w:tcW w:w="1299" w:type="dxa"/>
            <w:gridSpan w:val="2"/>
            <w:shd w:val="clear" w:color="auto" w:fill="auto"/>
            <w:vAlign w:val="center"/>
          </w:tcPr>
          <w:p w:rsidR="00396FC0" w:rsidRPr="00245A3F" w:rsidRDefault="00396FC0" w:rsidP="00396FC0">
            <w:pPr>
              <w:ind w:left="-108" w:right="-108"/>
              <w:jc w:val="center"/>
            </w:pPr>
            <w:r w:rsidRPr="00245A3F">
              <w:t>31200,0</w:t>
            </w:r>
          </w:p>
        </w:tc>
        <w:tc>
          <w:tcPr>
            <w:tcW w:w="1394" w:type="dxa"/>
            <w:shd w:val="clear" w:color="auto" w:fill="auto"/>
            <w:vAlign w:val="center"/>
          </w:tcPr>
          <w:p w:rsidR="00396FC0" w:rsidRPr="00245A3F" w:rsidRDefault="00396FC0" w:rsidP="00396FC0">
            <w:pPr>
              <w:jc w:val="center"/>
            </w:pPr>
            <w:r w:rsidRPr="00245A3F">
              <w:t>31200,0</w:t>
            </w:r>
          </w:p>
        </w:tc>
        <w:tc>
          <w:tcPr>
            <w:tcW w:w="1134" w:type="dxa"/>
            <w:shd w:val="clear" w:color="auto" w:fill="auto"/>
            <w:vAlign w:val="center"/>
          </w:tcPr>
          <w:p w:rsidR="00396FC0" w:rsidRPr="00245A3F" w:rsidRDefault="00396FC0" w:rsidP="00396FC0">
            <w:pPr>
              <w:jc w:val="center"/>
            </w:pPr>
            <w:r w:rsidRPr="00245A3F">
              <w:t>7000,0</w:t>
            </w:r>
          </w:p>
        </w:tc>
        <w:tc>
          <w:tcPr>
            <w:tcW w:w="1417" w:type="dxa"/>
            <w:vAlign w:val="center"/>
          </w:tcPr>
          <w:p w:rsidR="00396FC0" w:rsidRPr="00245A3F" w:rsidRDefault="00396FC0" w:rsidP="00396FC0">
            <w:pPr>
              <w:jc w:val="center"/>
            </w:pPr>
            <w:r w:rsidRPr="00245A3F">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pPr>
            <w:r w:rsidRPr="00245A3F">
              <w:t>3</w:t>
            </w:r>
          </w:p>
        </w:tc>
        <w:tc>
          <w:tcPr>
            <w:tcW w:w="3462" w:type="dxa"/>
            <w:shd w:val="clear" w:color="auto" w:fill="auto"/>
            <w:vAlign w:val="center"/>
          </w:tcPr>
          <w:p w:rsidR="00396FC0" w:rsidRPr="00245A3F" w:rsidRDefault="00396FC0" w:rsidP="00396FC0">
            <w:pPr>
              <w:rPr>
                <w:bCs/>
              </w:rPr>
            </w:pPr>
            <w:r w:rsidRPr="00245A3F">
              <w:rPr>
                <w:bCs/>
              </w:rPr>
              <w:t xml:space="preserve">Будівництво другої черги водогону від               </w:t>
            </w:r>
            <w:r w:rsidRPr="00245A3F">
              <w:rPr>
                <w:bCs/>
              </w:rPr>
              <w:br/>
              <w:t xml:space="preserve">с. </w:t>
            </w:r>
            <w:proofErr w:type="spellStart"/>
            <w:r w:rsidRPr="00245A3F">
              <w:rPr>
                <w:bCs/>
              </w:rPr>
              <w:t>Чернелівка</w:t>
            </w:r>
            <w:proofErr w:type="spellEnd"/>
            <w:r w:rsidRPr="00245A3F">
              <w:rPr>
                <w:bCs/>
              </w:rPr>
              <w:t xml:space="preserve"> </w:t>
            </w:r>
          </w:p>
          <w:p w:rsidR="00396FC0" w:rsidRPr="00245A3F" w:rsidRDefault="00396FC0" w:rsidP="00396FC0">
            <w:r w:rsidRPr="00245A3F">
              <w:rPr>
                <w:bCs/>
              </w:rPr>
              <w:t>до міста Хмельницького</w:t>
            </w:r>
          </w:p>
        </w:tc>
        <w:tc>
          <w:tcPr>
            <w:tcW w:w="1417" w:type="dxa"/>
            <w:shd w:val="clear" w:color="auto" w:fill="auto"/>
            <w:vAlign w:val="center"/>
          </w:tcPr>
          <w:p w:rsidR="00396FC0" w:rsidRPr="00245A3F" w:rsidRDefault="00396FC0" w:rsidP="00396FC0">
            <w:pPr>
              <w:jc w:val="center"/>
            </w:pPr>
            <w:r w:rsidRPr="00245A3F">
              <w:t>2004-2020</w:t>
            </w:r>
          </w:p>
          <w:p w:rsidR="00396FC0" w:rsidRPr="00245A3F" w:rsidRDefault="00396FC0" w:rsidP="00396FC0">
            <w:pPr>
              <w:jc w:val="center"/>
            </w:pPr>
            <w:r w:rsidRPr="00245A3F">
              <w:t>роки</w:t>
            </w:r>
          </w:p>
          <w:p w:rsidR="00396FC0" w:rsidRPr="00245A3F" w:rsidRDefault="00396FC0" w:rsidP="00396FC0">
            <w:pPr>
              <w:jc w:val="center"/>
            </w:pPr>
          </w:p>
        </w:tc>
        <w:tc>
          <w:tcPr>
            <w:tcW w:w="1985" w:type="dxa"/>
            <w:shd w:val="clear" w:color="auto" w:fill="auto"/>
          </w:tcPr>
          <w:p w:rsidR="00396FC0" w:rsidRPr="00245A3F" w:rsidRDefault="00396FC0" w:rsidP="00396FC0">
            <w:pPr>
              <w:jc w:val="center"/>
              <w:rPr>
                <w:sz w:val="20"/>
                <w:szCs w:val="20"/>
                <w:lang w:eastAsia="uk-UA"/>
              </w:rPr>
            </w:pPr>
            <w:r w:rsidRPr="00245A3F">
              <w:rPr>
                <w:color w:val="000000"/>
              </w:rPr>
              <w:t xml:space="preserve">Будівництво нового водопроводу довжиною </w:t>
            </w:r>
            <w:r w:rsidRPr="00245A3F">
              <w:rPr>
                <w:color w:val="000000"/>
              </w:rPr>
              <w:br/>
              <w:t>33,5 км</w:t>
            </w:r>
          </w:p>
        </w:tc>
        <w:tc>
          <w:tcPr>
            <w:tcW w:w="1559" w:type="dxa"/>
            <w:vAlign w:val="center"/>
          </w:tcPr>
          <w:p w:rsidR="00396FC0" w:rsidRPr="00245A3F" w:rsidRDefault="00396FC0" w:rsidP="00396FC0">
            <w:pPr>
              <w:jc w:val="center"/>
            </w:pPr>
            <w:r w:rsidRPr="00245A3F">
              <w:t>181 971,0          (у цінах 2008 року)</w:t>
            </w:r>
          </w:p>
          <w:p w:rsidR="00396FC0" w:rsidRPr="00245A3F" w:rsidRDefault="00396FC0" w:rsidP="00396FC0">
            <w:pPr>
              <w:jc w:val="center"/>
            </w:pPr>
          </w:p>
        </w:tc>
        <w:tc>
          <w:tcPr>
            <w:tcW w:w="1276" w:type="dxa"/>
            <w:shd w:val="clear" w:color="auto" w:fill="auto"/>
            <w:vAlign w:val="center"/>
          </w:tcPr>
          <w:p w:rsidR="00396FC0" w:rsidRPr="00245A3F" w:rsidRDefault="00396FC0" w:rsidP="00396FC0">
            <w:pPr>
              <w:jc w:val="center"/>
            </w:pPr>
            <w:r w:rsidRPr="00245A3F">
              <w:t>70 000,0</w:t>
            </w:r>
          </w:p>
        </w:tc>
        <w:tc>
          <w:tcPr>
            <w:tcW w:w="1299" w:type="dxa"/>
            <w:gridSpan w:val="2"/>
            <w:shd w:val="clear" w:color="auto" w:fill="auto"/>
            <w:vAlign w:val="center"/>
          </w:tcPr>
          <w:p w:rsidR="00396FC0" w:rsidRPr="00245A3F" w:rsidRDefault="00396FC0" w:rsidP="00396FC0">
            <w:pPr>
              <w:jc w:val="center"/>
            </w:pPr>
            <w:r w:rsidRPr="00245A3F">
              <w:t>63 000,0</w:t>
            </w:r>
          </w:p>
        </w:tc>
        <w:tc>
          <w:tcPr>
            <w:tcW w:w="1394" w:type="dxa"/>
            <w:shd w:val="clear" w:color="auto" w:fill="auto"/>
            <w:vAlign w:val="center"/>
          </w:tcPr>
          <w:p w:rsidR="00396FC0" w:rsidRPr="00245A3F" w:rsidRDefault="00396FC0" w:rsidP="00396FC0">
            <w:pPr>
              <w:jc w:val="center"/>
            </w:pPr>
            <w:r w:rsidRPr="00245A3F">
              <w:t>0</w:t>
            </w:r>
          </w:p>
        </w:tc>
        <w:tc>
          <w:tcPr>
            <w:tcW w:w="1134" w:type="dxa"/>
            <w:shd w:val="clear" w:color="auto" w:fill="auto"/>
            <w:vAlign w:val="center"/>
          </w:tcPr>
          <w:p w:rsidR="00396FC0" w:rsidRPr="00245A3F" w:rsidRDefault="00396FC0" w:rsidP="00396FC0">
            <w:pPr>
              <w:jc w:val="center"/>
            </w:pPr>
            <w:r w:rsidRPr="00245A3F">
              <w:t>7 000,0</w:t>
            </w:r>
          </w:p>
        </w:tc>
        <w:tc>
          <w:tcPr>
            <w:tcW w:w="1417" w:type="dxa"/>
            <w:vAlign w:val="center"/>
          </w:tcPr>
          <w:p w:rsidR="00396FC0" w:rsidRPr="00245A3F" w:rsidRDefault="00396FC0" w:rsidP="00396FC0">
            <w:pPr>
              <w:jc w:val="center"/>
            </w:pPr>
            <w:r w:rsidRPr="00245A3F">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pPr>
            <w:r w:rsidRPr="00245A3F">
              <w:t>4</w:t>
            </w:r>
          </w:p>
        </w:tc>
        <w:tc>
          <w:tcPr>
            <w:tcW w:w="3462" w:type="dxa"/>
            <w:shd w:val="clear" w:color="auto" w:fill="auto"/>
            <w:vAlign w:val="center"/>
          </w:tcPr>
          <w:p w:rsidR="00396FC0" w:rsidRPr="00245A3F" w:rsidRDefault="00396FC0" w:rsidP="00396FC0">
            <w:r w:rsidRPr="00245A3F">
              <w:t>Будівництво автодорожнього тунелю під залізничними коліями на перегоні Хмельницький-</w:t>
            </w:r>
            <w:proofErr w:type="spellStart"/>
            <w:r w:rsidRPr="00245A3F">
              <w:t>Гречани</w:t>
            </w:r>
            <w:proofErr w:type="spellEnd"/>
            <w:r w:rsidRPr="00245A3F">
              <w:t xml:space="preserve"> </w:t>
            </w:r>
          </w:p>
        </w:tc>
        <w:tc>
          <w:tcPr>
            <w:tcW w:w="1417" w:type="dxa"/>
            <w:shd w:val="clear" w:color="auto" w:fill="auto"/>
            <w:vAlign w:val="center"/>
          </w:tcPr>
          <w:p w:rsidR="00396FC0" w:rsidRPr="00245A3F" w:rsidRDefault="00396FC0" w:rsidP="00396FC0">
            <w:pPr>
              <w:jc w:val="center"/>
            </w:pPr>
            <w:r w:rsidRPr="00245A3F">
              <w:t>2019-2020</w:t>
            </w:r>
          </w:p>
          <w:p w:rsidR="00396FC0" w:rsidRPr="00245A3F" w:rsidRDefault="00396FC0" w:rsidP="00396FC0">
            <w:pPr>
              <w:jc w:val="center"/>
            </w:pPr>
            <w:r w:rsidRPr="00245A3F">
              <w:t>роки</w:t>
            </w:r>
          </w:p>
        </w:tc>
        <w:tc>
          <w:tcPr>
            <w:tcW w:w="1985" w:type="dxa"/>
            <w:shd w:val="clear" w:color="auto" w:fill="auto"/>
          </w:tcPr>
          <w:p w:rsidR="00396FC0" w:rsidRPr="00245A3F" w:rsidRDefault="00396FC0" w:rsidP="00396FC0">
            <w:pPr>
              <w:snapToGrid w:val="0"/>
              <w:jc w:val="center"/>
              <w:rPr>
                <w:sz w:val="20"/>
                <w:szCs w:val="20"/>
              </w:rPr>
            </w:pPr>
            <w:r w:rsidRPr="00245A3F">
              <w:t>Покращення транспортної інфраструктури міста</w:t>
            </w:r>
          </w:p>
        </w:tc>
        <w:tc>
          <w:tcPr>
            <w:tcW w:w="1559" w:type="dxa"/>
            <w:vAlign w:val="center"/>
          </w:tcPr>
          <w:p w:rsidR="00396FC0" w:rsidRPr="00245A3F" w:rsidRDefault="00396FC0" w:rsidP="00396FC0">
            <w:pPr>
              <w:jc w:val="center"/>
            </w:pPr>
            <w:r w:rsidRPr="00245A3F">
              <w:t>25749,0</w:t>
            </w:r>
          </w:p>
        </w:tc>
        <w:tc>
          <w:tcPr>
            <w:tcW w:w="1276" w:type="dxa"/>
            <w:shd w:val="clear" w:color="auto" w:fill="auto"/>
            <w:vAlign w:val="center"/>
          </w:tcPr>
          <w:p w:rsidR="00396FC0" w:rsidRPr="00245A3F" w:rsidRDefault="00396FC0" w:rsidP="00396FC0">
            <w:pPr>
              <w:jc w:val="center"/>
            </w:pPr>
            <w:r w:rsidRPr="00245A3F">
              <w:t>25749,0</w:t>
            </w:r>
          </w:p>
        </w:tc>
        <w:tc>
          <w:tcPr>
            <w:tcW w:w="1299" w:type="dxa"/>
            <w:gridSpan w:val="2"/>
            <w:shd w:val="clear" w:color="auto" w:fill="auto"/>
            <w:vAlign w:val="center"/>
          </w:tcPr>
          <w:p w:rsidR="00396FC0" w:rsidRPr="00245A3F" w:rsidRDefault="00396FC0" w:rsidP="00396FC0">
            <w:pPr>
              <w:ind w:left="-108" w:right="-108"/>
              <w:jc w:val="center"/>
            </w:pPr>
            <w:r w:rsidRPr="00245A3F">
              <w:t>23174,1</w:t>
            </w:r>
          </w:p>
        </w:tc>
        <w:tc>
          <w:tcPr>
            <w:tcW w:w="1394" w:type="dxa"/>
            <w:shd w:val="clear" w:color="auto" w:fill="auto"/>
            <w:vAlign w:val="center"/>
          </w:tcPr>
          <w:p w:rsidR="00396FC0" w:rsidRPr="00245A3F" w:rsidRDefault="00396FC0" w:rsidP="00396FC0">
            <w:pPr>
              <w:jc w:val="center"/>
            </w:pPr>
            <w:r w:rsidRPr="00245A3F">
              <w:t>0</w:t>
            </w:r>
          </w:p>
        </w:tc>
        <w:tc>
          <w:tcPr>
            <w:tcW w:w="1134" w:type="dxa"/>
            <w:shd w:val="clear" w:color="auto" w:fill="auto"/>
            <w:vAlign w:val="center"/>
          </w:tcPr>
          <w:p w:rsidR="00396FC0" w:rsidRPr="00245A3F" w:rsidRDefault="00396FC0" w:rsidP="00396FC0">
            <w:pPr>
              <w:jc w:val="center"/>
            </w:pPr>
            <w:r w:rsidRPr="00245A3F">
              <w:t>2574,9</w:t>
            </w:r>
          </w:p>
        </w:tc>
        <w:tc>
          <w:tcPr>
            <w:tcW w:w="1417" w:type="dxa"/>
            <w:vAlign w:val="center"/>
          </w:tcPr>
          <w:p w:rsidR="00396FC0" w:rsidRPr="00245A3F" w:rsidRDefault="00396FC0" w:rsidP="00396FC0">
            <w:pPr>
              <w:jc w:val="center"/>
            </w:pPr>
            <w:r w:rsidRPr="00245A3F">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pPr>
            <w:r w:rsidRPr="00245A3F">
              <w:t>5</w:t>
            </w:r>
          </w:p>
        </w:tc>
        <w:tc>
          <w:tcPr>
            <w:tcW w:w="3462" w:type="dxa"/>
            <w:shd w:val="clear" w:color="auto" w:fill="auto"/>
            <w:vAlign w:val="center"/>
          </w:tcPr>
          <w:p w:rsidR="00396FC0" w:rsidRPr="00245A3F" w:rsidRDefault="00396FC0" w:rsidP="00396FC0">
            <w:r w:rsidRPr="00245A3F">
              <w:t xml:space="preserve">Будівництво Палацу спорту </w:t>
            </w:r>
            <w:r w:rsidRPr="00245A3F">
              <w:br/>
              <w:t xml:space="preserve">на вул. </w:t>
            </w:r>
            <w:proofErr w:type="spellStart"/>
            <w:r w:rsidRPr="00245A3F">
              <w:t>Прибузькій</w:t>
            </w:r>
            <w:proofErr w:type="spellEnd"/>
            <w:r w:rsidRPr="00245A3F">
              <w:t xml:space="preserve">, 5/1 </w:t>
            </w:r>
          </w:p>
          <w:p w:rsidR="00396FC0" w:rsidRPr="00245A3F" w:rsidRDefault="00396FC0" w:rsidP="00396FC0"/>
        </w:tc>
        <w:tc>
          <w:tcPr>
            <w:tcW w:w="1417" w:type="dxa"/>
            <w:shd w:val="clear" w:color="auto" w:fill="auto"/>
            <w:vAlign w:val="center"/>
          </w:tcPr>
          <w:p w:rsidR="00396FC0" w:rsidRPr="00245A3F" w:rsidRDefault="00396FC0" w:rsidP="00396FC0">
            <w:pPr>
              <w:jc w:val="center"/>
            </w:pPr>
            <w:r w:rsidRPr="00245A3F">
              <w:t>2019-2020</w:t>
            </w:r>
          </w:p>
          <w:p w:rsidR="00396FC0" w:rsidRPr="00245A3F" w:rsidRDefault="00396FC0" w:rsidP="00396FC0">
            <w:pPr>
              <w:jc w:val="center"/>
            </w:pPr>
            <w:r w:rsidRPr="00245A3F">
              <w:t>роки</w:t>
            </w:r>
          </w:p>
        </w:tc>
        <w:tc>
          <w:tcPr>
            <w:tcW w:w="1985" w:type="dxa"/>
            <w:shd w:val="clear" w:color="auto" w:fill="auto"/>
          </w:tcPr>
          <w:p w:rsidR="00396FC0" w:rsidRPr="00245A3F" w:rsidRDefault="00396FC0" w:rsidP="00396FC0">
            <w:pPr>
              <w:snapToGrid w:val="0"/>
              <w:jc w:val="center"/>
              <w:rPr>
                <w:sz w:val="20"/>
                <w:szCs w:val="20"/>
              </w:rPr>
            </w:pPr>
            <w:r w:rsidRPr="00245A3F">
              <w:t xml:space="preserve">Пропускна спроможність проведення змагань </w:t>
            </w:r>
            <w:r w:rsidRPr="00245A3F">
              <w:lastRenderedPageBreak/>
              <w:t>збільшиться на 2500 місць</w:t>
            </w:r>
          </w:p>
        </w:tc>
        <w:tc>
          <w:tcPr>
            <w:tcW w:w="1559" w:type="dxa"/>
            <w:vAlign w:val="center"/>
          </w:tcPr>
          <w:p w:rsidR="00396FC0" w:rsidRPr="00245A3F" w:rsidRDefault="00396FC0" w:rsidP="00396FC0">
            <w:pPr>
              <w:jc w:val="center"/>
            </w:pPr>
            <w:r w:rsidRPr="00245A3F">
              <w:lastRenderedPageBreak/>
              <w:t>282861,5</w:t>
            </w:r>
          </w:p>
        </w:tc>
        <w:tc>
          <w:tcPr>
            <w:tcW w:w="1276" w:type="dxa"/>
            <w:shd w:val="clear" w:color="auto" w:fill="auto"/>
            <w:vAlign w:val="center"/>
          </w:tcPr>
          <w:p w:rsidR="00396FC0" w:rsidRPr="00245A3F" w:rsidRDefault="00396FC0" w:rsidP="00396FC0">
            <w:pPr>
              <w:jc w:val="center"/>
            </w:pPr>
            <w:r w:rsidRPr="00245A3F">
              <w:t>145000,0</w:t>
            </w:r>
          </w:p>
        </w:tc>
        <w:tc>
          <w:tcPr>
            <w:tcW w:w="1299" w:type="dxa"/>
            <w:gridSpan w:val="2"/>
            <w:shd w:val="clear" w:color="auto" w:fill="auto"/>
            <w:vAlign w:val="center"/>
          </w:tcPr>
          <w:p w:rsidR="00396FC0" w:rsidRPr="00245A3F" w:rsidRDefault="00396FC0" w:rsidP="00396FC0">
            <w:pPr>
              <w:jc w:val="center"/>
            </w:pPr>
            <w:r w:rsidRPr="00245A3F">
              <w:t>60000,0</w:t>
            </w:r>
          </w:p>
        </w:tc>
        <w:tc>
          <w:tcPr>
            <w:tcW w:w="1394" w:type="dxa"/>
            <w:shd w:val="clear" w:color="auto" w:fill="auto"/>
            <w:vAlign w:val="center"/>
          </w:tcPr>
          <w:p w:rsidR="00396FC0" w:rsidRPr="00245A3F" w:rsidRDefault="00396FC0" w:rsidP="00396FC0">
            <w:pPr>
              <w:jc w:val="center"/>
            </w:pPr>
            <w:r w:rsidRPr="00245A3F">
              <w:t>60000,0</w:t>
            </w:r>
          </w:p>
        </w:tc>
        <w:tc>
          <w:tcPr>
            <w:tcW w:w="1134" w:type="dxa"/>
            <w:shd w:val="clear" w:color="auto" w:fill="auto"/>
            <w:vAlign w:val="center"/>
          </w:tcPr>
          <w:p w:rsidR="00396FC0" w:rsidRPr="00245A3F" w:rsidRDefault="00396FC0" w:rsidP="00396FC0">
            <w:pPr>
              <w:jc w:val="center"/>
            </w:pPr>
            <w:r w:rsidRPr="00245A3F">
              <w:t>25 000,0</w:t>
            </w:r>
          </w:p>
        </w:tc>
        <w:tc>
          <w:tcPr>
            <w:tcW w:w="1417" w:type="dxa"/>
            <w:vAlign w:val="center"/>
          </w:tcPr>
          <w:p w:rsidR="00396FC0" w:rsidRPr="00245A3F" w:rsidRDefault="00396FC0" w:rsidP="00396FC0">
            <w:pPr>
              <w:jc w:val="center"/>
            </w:pPr>
            <w:r w:rsidRPr="00245A3F">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pPr>
            <w:r w:rsidRPr="00245A3F">
              <w:lastRenderedPageBreak/>
              <w:t>6</w:t>
            </w:r>
          </w:p>
        </w:tc>
        <w:tc>
          <w:tcPr>
            <w:tcW w:w="3462" w:type="dxa"/>
            <w:shd w:val="clear" w:color="auto" w:fill="auto"/>
          </w:tcPr>
          <w:p w:rsidR="00396FC0" w:rsidRPr="00245A3F" w:rsidRDefault="00396FC0" w:rsidP="00396FC0">
            <w:pPr>
              <w:rPr>
                <w:sz w:val="20"/>
              </w:rPr>
            </w:pPr>
            <w:r w:rsidRPr="00245A3F">
              <w:t xml:space="preserve">Реконструкція КНС №№ 2, 7, 12 </w:t>
            </w:r>
            <w:r w:rsidRPr="00245A3F">
              <w:br/>
            </w:r>
          </w:p>
          <w:p w:rsidR="00396FC0" w:rsidRPr="00245A3F" w:rsidRDefault="00396FC0" w:rsidP="00396FC0">
            <w:pPr>
              <w:rPr>
                <w:sz w:val="20"/>
              </w:rPr>
            </w:pPr>
          </w:p>
        </w:tc>
        <w:tc>
          <w:tcPr>
            <w:tcW w:w="1417" w:type="dxa"/>
            <w:shd w:val="clear" w:color="auto" w:fill="auto"/>
          </w:tcPr>
          <w:p w:rsidR="00396FC0" w:rsidRPr="00245A3F" w:rsidRDefault="00396FC0" w:rsidP="00396FC0">
            <w:pPr>
              <w:jc w:val="center"/>
              <w:rPr>
                <w:sz w:val="20"/>
              </w:rPr>
            </w:pPr>
            <w:r w:rsidRPr="00245A3F">
              <w:t xml:space="preserve">2020-2021 </w:t>
            </w:r>
          </w:p>
        </w:tc>
        <w:tc>
          <w:tcPr>
            <w:tcW w:w="1985" w:type="dxa"/>
            <w:shd w:val="clear" w:color="auto" w:fill="auto"/>
          </w:tcPr>
          <w:p w:rsidR="00396FC0" w:rsidRPr="00245A3F" w:rsidRDefault="00396FC0" w:rsidP="00396FC0">
            <w:pPr>
              <w:jc w:val="center"/>
            </w:pPr>
            <w:r w:rsidRPr="00245A3F">
              <w:t>Покращення екологічного стану.</w:t>
            </w:r>
          </w:p>
          <w:p w:rsidR="00396FC0" w:rsidRPr="00245A3F" w:rsidRDefault="00396FC0" w:rsidP="00396FC0">
            <w:pPr>
              <w:jc w:val="center"/>
            </w:pPr>
            <w:r w:rsidRPr="00245A3F">
              <w:t>Економія електроенергії</w:t>
            </w:r>
          </w:p>
          <w:p w:rsidR="00396FC0" w:rsidRPr="00245A3F" w:rsidRDefault="00396FC0" w:rsidP="00396FC0">
            <w:pPr>
              <w:jc w:val="center"/>
            </w:pPr>
          </w:p>
        </w:tc>
        <w:tc>
          <w:tcPr>
            <w:tcW w:w="1559" w:type="dxa"/>
          </w:tcPr>
          <w:p w:rsidR="00396FC0" w:rsidRPr="00245A3F" w:rsidRDefault="00396FC0" w:rsidP="00396FC0">
            <w:pPr>
              <w:jc w:val="center"/>
            </w:pPr>
            <w:r w:rsidRPr="00245A3F">
              <w:t>31262,0</w:t>
            </w:r>
          </w:p>
        </w:tc>
        <w:tc>
          <w:tcPr>
            <w:tcW w:w="1276" w:type="dxa"/>
            <w:shd w:val="clear" w:color="auto" w:fill="auto"/>
          </w:tcPr>
          <w:p w:rsidR="00396FC0" w:rsidRPr="00245A3F" w:rsidRDefault="00396FC0" w:rsidP="00396FC0">
            <w:pPr>
              <w:jc w:val="center"/>
            </w:pPr>
            <w:r w:rsidRPr="00245A3F">
              <w:t>31262,0</w:t>
            </w:r>
          </w:p>
        </w:tc>
        <w:tc>
          <w:tcPr>
            <w:tcW w:w="1299" w:type="dxa"/>
            <w:gridSpan w:val="2"/>
            <w:shd w:val="clear" w:color="auto" w:fill="auto"/>
          </w:tcPr>
          <w:p w:rsidR="00396FC0" w:rsidRPr="00245A3F" w:rsidRDefault="00396FC0" w:rsidP="00396FC0">
            <w:pPr>
              <w:jc w:val="center"/>
            </w:pPr>
            <w:r w:rsidRPr="00245A3F">
              <w:t>0</w:t>
            </w:r>
          </w:p>
        </w:tc>
        <w:tc>
          <w:tcPr>
            <w:tcW w:w="1394" w:type="dxa"/>
            <w:shd w:val="clear" w:color="auto" w:fill="auto"/>
          </w:tcPr>
          <w:p w:rsidR="00396FC0" w:rsidRPr="00245A3F" w:rsidRDefault="00396FC0" w:rsidP="00396FC0">
            <w:pPr>
              <w:jc w:val="center"/>
            </w:pPr>
            <w:r w:rsidRPr="00245A3F">
              <w:t>0</w:t>
            </w:r>
          </w:p>
        </w:tc>
        <w:tc>
          <w:tcPr>
            <w:tcW w:w="1134" w:type="dxa"/>
            <w:shd w:val="clear" w:color="auto" w:fill="auto"/>
          </w:tcPr>
          <w:p w:rsidR="00396FC0" w:rsidRPr="00245A3F" w:rsidRDefault="00396FC0" w:rsidP="00396FC0">
            <w:pPr>
              <w:jc w:val="center"/>
            </w:pPr>
            <w:r w:rsidRPr="00245A3F">
              <w:t>2842,0</w:t>
            </w:r>
          </w:p>
        </w:tc>
        <w:tc>
          <w:tcPr>
            <w:tcW w:w="1417" w:type="dxa"/>
          </w:tcPr>
          <w:p w:rsidR="00396FC0" w:rsidRPr="00245A3F" w:rsidRDefault="00396FC0" w:rsidP="00396FC0">
            <w:pPr>
              <w:jc w:val="center"/>
            </w:pPr>
            <w:r w:rsidRPr="00245A3F">
              <w:t>23780,0 – кредитні кошти НЕФКО</w:t>
            </w:r>
          </w:p>
          <w:p w:rsidR="00396FC0" w:rsidRPr="00245A3F" w:rsidRDefault="00396FC0" w:rsidP="00396FC0">
            <w:pPr>
              <w:jc w:val="center"/>
            </w:pPr>
            <w:r w:rsidRPr="00245A3F">
              <w:t>4640,0 – грант НЕФКО</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pPr>
            <w:r w:rsidRPr="00245A3F">
              <w:t>7</w:t>
            </w:r>
          </w:p>
        </w:tc>
        <w:tc>
          <w:tcPr>
            <w:tcW w:w="3462" w:type="dxa"/>
            <w:shd w:val="clear" w:color="auto" w:fill="auto"/>
          </w:tcPr>
          <w:p w:rsidR="00396FC0" w:rsidRPr="00245A3F" w:rsidRDefault="00396FC0" w:rsidP="00396FC0">
            <w:pPr>
              <w:rPr>
                <w:color w:val="000000" w:themeColor="text1"/>
              </w:rPr>
            </w:pPr>
            <w:r w:rsidRPr="00245A3F">
              <w:rPr>
                <w:color w:val="000000" w:themeColor="text1"/>
              </w:rPr>
              <w:t>Індустріальний парк «Хмельницький»</w:t>
            </w:r>
          </w:p>
        </w:tc>
        <w:tc>
          <w:tcPr>
            <w:tcW w:w="1417" w:type="dxa"/>
            <w:shd w:val="clear" w:color="auto" w:fill="auto"/>
          </w:tcPr>
          <w:p w:rsidR="00396FC0" w:rsidRPr="00245A3F" w:rsidRDefault="00396FC0" w:rsidP="00396FC0">
            <w:pPr>
              <w:jc w:val="center"/>
              <w:rPr>
                <w:color w:val="000000" w:themeColor="text1"/>
              </w:rPr>
            </w:pPr>
            <w:r w:rsidRPr="00245A3F">
              <w:rPr>
                <w:color w:val="000000" w:themeColor="text1"/>
              </w:rPr>
              <w:t>2018-2020 рік і далі</w:t>
            </w:r>
          </w:p>
        </w:tc>
        <w:tc>
          <w:tcPr>
            <w:tcW w:w="1985" w:type="dxa"/>
            <w:shd w:val="clear" w:color="auto" w:fill="auto"/>
          </w:tcPr>
          <w:p w:rsidR="00396FC0" w:rsidRPr="00245A3F" w:rsidRDefault="00396FC0" w:rsidP="00396FC0">
            <w:pPr>
              <w:tabs>
                <w:tab w:val="left" w:pos="264"/>
              </w:tabs>
              <w:suppressAutoHyphens w:val="0"/>
              <w:ind w:left="34"/>
              <w:jc w:val="center"/>
              <w:rPr>
                <w:color w:val="000000" w:themeColor="text1"/>
              </w:rPr>
            </w:pPr>
            <w:r w:rsidRPr="00245A3F">
              <w:rPr>
                <w:color w:val="000000" w:themeColor="text1"/>
              </w:rPr>
              <w:t xml:space="preserve">Залучення не менше 50 млн. </w:t>
            </w:r>
            <w:proofErr w:type="spellStart"/>
            <w:r w:rsidRPr="00245A3F">
              <w:rPr>
                <w:color w:val="000000" w:themeColor="text1"/>
              </w:rPr>
              <w:t>дол</w:t>
            </w:r>
            <w:proofErr w:type="spellEnd"/>
            <w:r w:rsidRPr="00245A3F">
              <w:rPr>
                <w:color w:val="000000" w:themeColor="text1"/>
              </w:rPr>
              <w:t>. інвестицій у економіку міста.</w:t>
            </w:r>
          </w:p>
          <w:p w:rsidR="00396FC0" w:rsidRPr="00245A3F" w:rsidRDefault="00396FC0" w:rsidP="00396FC0">
            <w:pPr>
              <w:tabs>
                <w:tab w:val="left" w:pos="264"/>
              </w:tabs>
              <w:suppressAutoHyphens w:val="0"/>
              <w:ind w:left="34"/>
              <w:jc w:val="center"/>
              <w:rPr>
                <w:color w:val="000000" w:themeColor="text1"/>
              </w:rPr>
            </w:pPr>
            <w:r w:rsidRPr="00245A3F">
              <w:rPr>
                <w:color w:val="000000" w:themeColor="text1"/>
              </w:rPr>
              <w:t>Створення понад 3 тис. нових робочих місць.</w:t>
            </w:r>
          </w:p>
          <w:p w:rsidR="00396FC0" w:rsidRPr="00245A3F" w:rsidRDefault="00396FC0" w:rsidP="00396FC0">
            <w:pPr>
              <w:tabs>
                <w:tab w:val="left" w:pos="264"/>
              </w:tabs>
              <w:suppressAutoHyphens w:val="0"/>
              <w:ind w:left="34"/>
              <w:jc w:val="center"/>
              <w:rPr>
                <w:color w:val="000000" w:themeColor="text1"/>
              </w:rPr>
            </w:pPr>
            <w:r w:rsidRPr="00245A3F">
              <w:rPr>
                <w:color w:val="000000" w:themeColor="text1"/>
              </w:rPr>
              <w:t>Збільшення надходжень до міського бюджету не менш, ніж на 10%.</w:t>
            </w:r>
          </w:p>
        </w:tc>
        <w:tc>
          <w:tcPr>
            <w:tcW w:w="1559" w:type="dxa"/>
          </w:tcPr>
          <w:p w:rsidR="00396FC0" w:rsidRPr="00245A3F" w:rsidRDefault="00396FC0" w:rsidP="00396FC0">
            <w:pPr>
              <w:jc w:val="center"/>
              <w:rPr>
                <w:color w:val="000000" w:themeColor="text1"/>
              </w:rPr>
            </w:pPr>
            <w:r w:rsidRPr="00245A3F">
              <w:rPr>
                <w:color w:val="000000" w:themeColor="text1"/>
              </w:rPr>
              <w:t>220000,0</w:t>
            </w:r>
          </w:p>
        </w:tc>
        <w:tc>
          <w:tcPr>
            <w:tcW w:w="1276" w:type="dxa"/>
            <w:shd w:val="clear" w:color="auto" w:fill="auto"/>
          </w:tcPr>
          <w:p w:rsidR="00396FC0" w:rsidRPr="00245A3F" w:rsidRDefault="00396FC0" w:rsidP="00396FC0">
            <w:pPr>
              <w:jc w:val="center"/>
              <w:rPr>
                <w:color w:val="000000" w:themeColor="text1"/>
              </w:rPr>
            </w:pPr>
            <w:r w:rsidRPr="00245A3F">
              <w:rPr>
                <w:color w:val="000000" w:themeColor="text1"/>
              </w:rPr>
              <w:t>220000,0</w:t>
            </w:r>
          </w:p>
        </w:tc>
        <w:tc>
          <w:tcPr>
            <w:tcW w:w="1299" w:type="dxa"/>
            <w:gridSpan w:val="2"/>
            <w:shd w:val="clear" w:color="auto" w:fill="auto"/>
          </w:tcPr>
          <w:p w:rsidR="00396FC0" w:rsidRPr="00245A3F" w:rsidRDefault="00396FC0" w:rsidP="00396FC0">
            <w:pPr>
              <w:jc w:val="center"/>
              <w:rPr>
                <w:color w:val="000000" w:themeColor="text1"/>
              </w:rPr>
            </w:pPr>
            <w:r w:rsidRPr="00245A3F">
              <w:rPr>
                <w:color w:val="000000" w:themeColor="text1"/>
              </w:rPr>
              <w:t>0</w:t>
            </w:r>
          </w:p>
        </w:tc>
        <w:tc>
          <w:tcPr>
            <w:tcW w:w="1394" w:type="dxa"/>
            <w:shd w:val="clear" w:color="auto" w:fill="auto"/>
          </w:tcPr>
          <w:p w:rsidR="00396FC0" w:rsidRPr="00245A3F" w:rsidRDefault="00396FC0" w:rsidP="00396FC0">
            <w:pPr>
              <w:jc w:val="center"/>
              <w:rPr>
                <w:color w:val="000000" w:themeColor="text1"/>
              </w:rPr>
            </w:pPr>
            <w:r w:rsidRPr="00245A3F">
              <w:rPr>
                <w:color w:val="000000" w:themeColor="text1"/>
              </w:rPr>
              <w:t>1500,0</w:t>
            </w:r>
          </w:p>
        </w:tc>
        <w:tc>
          <w:tcPr>
            <w:tcW w:w="1134" w:type="dxa"/>
            <w:shd w:val="clear" w:color="auto" w:fill="auto"/>
          </w:tcPr>
          <w:p w:rsidR="00396FC0" w:rsidRPr="00245A3F" w:rsidRDefault="00396FC0" w:rsidP="00396FC0">
            <w:pPr>
              <w:jc w:val="center"/>
              <w:rPr>
                <w:color w:val="000000" w:themeColor="text1"/>
              </w:rPr>
            </w:pPr>
            <w:r w:rsidRPr="00245A3F">
              <w:rPr>
                <w:color w:val="000000" w:themeColor="text1"/>
              </w:rPr>
              <w:t>218500,0</w:t>
            </w:r>
          </w:p>
        </w:tc>
        <w:tc>
          <w:tcPr>
            <w:tcW w:w="1417" w:type="dxa"/>
          </w:tcPr>
          <w:p w:rsidR="00396FC0" w:rsidRPr="00245A3F" w:rsidRDefault="00396FC0" w:rsidP="00396FC0">
            <w:pPr>
              <w:jc w:val="center"/>
              <w:rPr>
                <w:color w:val="000000" w:themeColor="text1"/>
              </w:rPr>
            </w:pPr>
            <w:r w:rsidRPr="00245A3F">
              <w:rPr>
                <w:color w:val="000000" w:themeColor="text1"/>
              </w:rPr>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rPr>
                <w:sz w:val="20"/>
                <w:szCs w:val="20"/>
              </w:rPr>
            </w:pPr>
            <w:r w:rsidRPr="00245A3F">
              <w:t>8</w:t>
            </w:r>
          </w:p>
        </w:tc>
        <w:tc>
          <w:tcPr>
            <w:tcW w:w="3462" w:type="dxa"/>
            <w:shd w:val="clear" w:color="auto" w:fill="auto"/>
            <w:vAlign w:val="center"/>
          </w:tcPr>
          <w:p w:rsidR="00396FC0" w:rsidRPr="00245A3F" w:rsidRDefault="00396FC0" w:rsidP="00396FC0">
            <w:pPr>
              <w:rPr>
                <w:bCs/>
              </w:rPr>
            </w:pPr>
            <w:r w:rsidRPr="00245A3F">
              <w:t xml:space="preserve">Створення інноваційних </w:t>
            </w:r>
            <w:proofErr w:type="spellStart"/>
            <w:r w:rsidRPr="00245A3F">
              <w:t>обʼєктів</w:t>
            </w:r>
            <w:proofErr w:type="spellEnd"/>
            <w:r w:rsidRPr="00245A3F">
              <w:t xml:space="preserve"> туристичної інфраструктури Хмельницького регіону із туристично-логістичним центром у місті Хмельницькому</w:t>
            </w:r>
          </w:p>
        </w:tc>
        <w:tc>
          <w:tcPr>
            <w:tcW w:w="1417" w:type="dxa"/>
            <w:shd w:val="clear" w:color="auto" w:fill="auto"/>
            <w:vAlign w:val="center"/>
          </w:tcPr>
          <w:p w:rsidR="00396FC0" w:rsidRPr="00245A3F" w:rsidRDefault="00396FC0" w:rsidP="00396FC0">
            <w:pPr>
              <w:jc w:val="center"/>
              <w:rPr>
                <w:lang w:eastAsia="uk-UA"/>
              </w:rPr>
            </w:pPr>
            <w:r w:rsidRPr="00245A3F">
              <w:t>2020-2021 роки</w:t>
            </w:r>
          </w:p>
        </w:tc>
        <w:tc>
          <w:tcPr>
            <w:tcW w:w="1985" w:type="dxa"/>
            <w:shd w:val="clear" w:color="auto" w:fill="auto"/>
            <w:vAlign w:val="center"/>
          </w:tcPr>
          <w:p w:rsidR="00396FC0" w:rsidRPr="00245A3F" w:rsidRDefault="00396FC0" w:rsidP="00396FC0">
            <w:pPr>
              <w:jc w:val="center"/>
            </w:pPr>
            <w:r w:rsidRPr="00245A3F">
              <w:t>Підвищення туристичної привабливості</w:t>
            </w:r>
          </w:p>
        </w:tc>
        <w:tc>
          <w:tcPr>
            <w:tcW w:w="1559" w:type="dxa"/>
            <w:vAlign w:val="center"/>
          </w:tcPr>
          <w:p w:rsidR="00396FC0" w:rsidRPr="00245A3F" w:rsidRDefault="00396FC0" w:rsidP="00396FC0">
            <w:pPr>
              <w:jc w:val="center"/>
            </w:pPr>
            <w:r w:rsidRPr="00245A3F">
              <w:t>9400,0</w:t>
            </w:r>
          </w:p>
        </w:tc>
        <w:tc>
          <w:tcPr>
            <w:tcW w:w="1276" w:type="dxa"/>
            <w:shd w:val="clear" w:color="auto" w:fill="auto"/>
            <w:vAlign w:val="center"/>
          </w:tcPr>
          <w:p w:rsidR="00396FC0" w:rsidRPr="00245A3F" w:rsidRDefault="00396FC0" w:rsidP="00396FC0">
            <w:pPr>
              <w:jc w:val="center"/>
            </w:pPr>
            <w:r w:rsidRPr="00245A3F">
              <w:t>8820,0</w:t>
            </w:r>
          </w:p>
        </w:tc>
        <w:tc>
          <w:tcPr>
            <w:tcW w:w="1275" w:type="dxa"/>
            <w:shd w:val="clear" w:color="auto" w:fill="auto"/>
            <w:vAlign w:val="center"/>
          </w:tcPr>
          <w:p w:rsidR="00396FC0" w:rsidRPr="00245A3F" w:rsidRDefault="00396FC0" w:rsidP="00396FC0">
            <w:pPr>
              <w:jc w:val="center"/>
              <w:rPr>
                <w:color w:val="000000"/>
              </w:rPr>
            </w:pPr>
            <w:r w:rsidRPr="00245A3F">
              <w:rPr>
                <w:color w:val="000000"/>
              </w:rPr>
              <w:t>8320,0</w:t>
            </w:r>
          </w:p>
        </w:tc>
        <w:tc>
          <w:tcPr>
            <w:tcW w:w="1418" w:type="dxa"/>
            <w:gridSpan w:val="2"/>
            <w:shd w:val="clear" w:color="auto" w:fill="auto"/>
            <w:vAlign w:val="center"/>
          </w:tcPr>
          <w:p w:rsidR="00396FC0" w:rsidRPr="00245A3F" w:rsidRDefault="00396FC0" w:rsidP="00396FC0">
            <w:pPr>
              <w:jc w:val="center"/>
              <w:rPr>
                <w:color w:val="000000"/>
              </w:rPr>
            </w:pPr>
            <w:r w:rsidRPr="00245A3F">
              <w:t>0</w:t>
            </w:r>
          </w:p>
        </w:tc>
        <w:tc>
          <w:tcPr>
            <w:tcW w:w="1134" w:type="dxa"/>
            <w:shd w:val="clear" w:color="auto" w:fill="auto"/>
            <w:vAlign w:val="center"/>
          </w:tcPr>
          <w:p w:rsidR="00396FC0" w:rsidRPr="00245A3F" w:rsidRDefault="00396FC0" w:rsidP="00396FC0">
            <w:pPr>
              <w:jc w:val="center"/>
              <w:rPr>
                <w:color w:val="000000"/>
              </w:rPr>
            </w:pPr>
            <w:r w:rsidRPr="00245A3F">
              <w:rPr>
                <w:color w:val="000000"/>
              </w:rPr>
              <w:t>500,0</w:t>
            </w:r>
          </w:p>
        </w:tc>
        <w:tc>
          <w:tcPr>
            <w:tcW w:w="1417" w:type="dxa"/>
            <w:vAlign w:val="center"/>
          </w:tcPr>
          <w:p w:rsidR="00396FC0" w:rsidRPr="00245A3F" w:rsidRDefault="00396FC0" w:rsidP="00396FC0">
            <w:pPr>
              <w:jc w:val="center"/>
              <w:rPr>
                <w:color w:val="000000"/>
              </w:rPr>
            </w:pPr>
            <w:r w:rsidRPr="00245A3F">
              <w:rPr>
                <w:color w:val="000000"/>
              </w:rPr>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rPr>
                <w:color w:val="000000" w:themeColor="text1"/>
              </w:rPr>
            </w:pPr>
            <w:r w:rsidRPr="00245A3F">
              <w:rPr>
                <w:color w:val="000000" w:themeColor="text1"/>
              </w:rPr>
              <w:t>9</w:t>
            </w:r>
          </w:p>
        </w:tc>
        <w:tc>
          <w:tcPr>
            <w:tcW w:w="3462" w:type="dxa"/>
            <w:shd w:val="clear" w:color="auto" w:fill="auto"/>
            <w:vAlign w:val="center"/>
          </w:tcPr>
          <w:p w:rsidR="00396FC0" w:rsidRPr="00245A3F" w:rsidRDefault="00396FC0" w:rsidP="00396FC0">
            <w:pPr>
              <w:rPr>
                <w:color w:val="000000" w:themeColor="text1"/>
              </w:rPr>
            </w:pPr>
            <w:r w:rsidRPr="00245A3F">
              <w:rPr>
                <w:iCs/>
                <w:color w:val="000000" w:themeColor="text1"/>
              </w:rPr>
              <w:t xml:space="preserve">Формування системи підтримки розвитку </w:t>
            </w:r>
            <w:r w:rsidRPr="00245A3F">
              <w:rPr>
                <w:iCs/>
                <w:color w:val="000000" w:themeColor="text1"/>
              </w:rPr>
              <w:lastRenderedPageBreak/>
              <w:t>підприємництва у місті Хмельницькому</w:t>
            </w:r>
          </w:p>
        </w:tc>
        <w:tc>
          <w:tcPr>
            <w:tcW w:w="1417"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lastRenderedPageBreak/>
              <w:t>2020-2021 роки</w:t>
            </w:r>
          </w:p>
        </w:tc>
        <w:tc>
          <w:tcPr>
            <w:tcW w:w="1985"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t>Активізація підприємницької діяльності</w:t>
            </w:r>
          </w:p>
        </w:tc>
        <w:tc>
          <w:tcPr>
            <w:tcW w:w="1559" w:type="dxa"/>
            <w:vAlign w:val="center"/>
          </w:tcPr>
          <w:p w:rsidR="00396FC0" w:rsidRPr="00245A3F" w:rsidRDefault="00396FC0" w:rsidP="00396FC0">
            <w:pPr>
              <w:snapToGrid w:val="0"/>
              <w:jc w:val="center"/>
              <w:rPr>
                <w:color w:val="000000" w:themeColor="text1"/>
              </w:rPr>
            </w:pPr>
            <w:r w:rsidRPr="00245A3F">
              <w:rPr>
                <w:color w:val="000000" w:themeColor="text1"/>
                <w:bdr w:val="none" w:sz="0" w:space="0" w:color="auto" w:frame="1"/>
              </w:rPr>
              <w:t>5232,7</w:t>
            </w:r>
          </w:p>
        </w:tc>
        <w:tc>
          <w:tcPr>
            <w:tcW w:w="1276"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bdr w:val="none" w:sz="0" w:space="0" w:color="auto" w:frame="1"/>
              </w:rPr>
              <w:t>1505,5</w:t>
            </w:r>
          </w:p>
        </w:tc>
        <w:tc>
          <w:tcPr>
            <w:tcW w:w="1275"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t>1200,0</w:t>
            </w:r>
          </w:p>
        </w:tc>
        <w:tc>
          <w:tcPr>
            <w:tcW w:w="1418" w:type="dxa"/>
            <w:gridSpan w:val="2"/>
            <w:shd w:val="clear" w:color="auto" w:fill="auto"/>
            <w:vAlign w:val="center"/>
          </w:tcPr>
          <w:p w:rsidR="00396FC0" w:rsidRPr="00245A3F" w:rsidRDefault="00396FC0" w:rsidP="00396FC0">
            <w:pPr>
              <w:snapToGrid w:val="0"/>
              <w:ind w:left="-108" w:right="-108"/>
              <w:jc w:val="center"/>
              <w:rPr>
                <w:color w:val="000000" w:themeColor="text1"/>
              </w:rPr>
            </w:pPr>
            <w:r w:rsidRPr="00245A3F">
              <w:rPr>
                <w:color w:val="000000" w:themeColor="text1"/>
              </w:rPr>
              <w:t>0</w:t>
            </w:r>
          </w:p>
        </w:tc>
        <w:tc>
          <w:tcPr>
            <w:tcW w:w="1134" w:type="dxa"/>
            <w:shd w:val="clear" w:color="auto" w:fill="auto"/>
            <w:vAlign w:val="center"/>
          </w:tcPr>
          <w:p w:rsidR="00396FC0" w:rsidRPr="00245A3F" w:rsidRDefault="00396FC0" w:rsidP="00396FC0">
            <w:pPr>
              <w:jc w:val="center"/>
              <w:rPr>
                <w:color w:val="000000" w:themeColor="text1"/>
              </w:rPr>
            </w:pPr>
            <w:r w:rsidRPr="00245A3F">
              <w:rPr>
                <w:iCs/>
                <w:color w:val="000000" w:themeColor="text1"/>
              </w:rPr>
              <w:t>305,5</w:t>
            </w:r>
          </w:p>
        </w:tc>
        <w:tc>
          <w:tcPr>
            <w:tcW w:w="1417" w:type="dxa"/>
            <w:vAlign w:val="center"/>
          </w:tcPr>
          <w:p w:rsidR="00396FC0" w:rsidRPr="00245A3F" w:rsidRDefault="00396FC0" w:rsidP="00396FC0">
            <w:pPr>
              <w:jc w:val="center"/>
              <w:rPr>
                <w:color w:val="000000" w:themeColor="text1"/>
              </w:rPr>
            </w:pPr>
            <w:r w:rsidRPr="00245A3F">
              <w:rPr>
                <w:color w:val="000000" w:themeColor="text1"/>
              </w:rPr>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rPr>
                <w:color w:val="000000" w:themeColor="text1"/>
              </w:rPr>
            </w:pPr>
            <w:r w:rsidRPr="00245A3F">
              <w:rPr>
                <w:color w:val="000000" w:themeColor="text1"/>
              </w:rPr>
              <w:lastRenderedPageBreak/>
              <w:t>10</w:t>
            </w:r>
          </w:p>
        </w:tc>
        <w:tc>
          <w:tcPr>
            <w:tcW w:w="3462" w:type="dxa"/>
            <w:shd w:val="clear" w:color="auto" w:fill="auto"/>
            <w:vAlign w:val="center"/>
          </w:tcPr>
          <w:p w:rsidR="00396FC0" w:rsidRPr="00245A3F" w:rsidRDefault="00396FC0" w:rsidP="00396FC0">
            <w:pPr>
              <w:pStyle w:val="HTML"/>
              <w:rPr>
                <w:rFonts w:ascii="Times New Roman" w:hAnsi="Times New Roman"/>
                <w:color w:val="000000" w:themeColor="text1"/>
                <w:sz w:val="24"/>
                <w:szCs w:val="24"/>
                <w:lang w:val="uk-UA"/>
              </w:rPr>
            </w:pPr>
            <w:r w:rsidRPr="00245A3F">
              <w:rPr>
                <w:rFonts w:ascii="Times New Roman" w:hAnsi="Times New Roman"/>
                <w:color w:val="000000" w:themeColor="text1"/>
                <w:sz w:val="24"/>
                <w:szCs w:val="24"/>
                <w:lang w:val="uk-UA"/>
              </w:rPr>
              <w:t xml:space="preserve">Забезпечення потреб </w:t>
            </w:r>
            <w:r w:rsidRPr="00245A3F">
              <w:rPr>
                <w:rFonts w:ascii="Times New Roman" w:hAnsi="Times New Roman"/>
                <w:iCs/>
                <w:color w:val="000000" w:themeColor="text1"/>
                <w:spacing w:val="-6"/>
                <w:kern w:val="24"/>
                <w:sz w:val="24"/>
                <w:szCs w:val="24"/>
                <w:lang w:val="uk-UA"/>
              </w:rPr>
              <w:t xml:space="preserve">ринку  </w:t>
            </w:r>
            <w:r w:rsidRPr="00245A3F">
              <w:rPr>
                <w:rFonts w:ascii="Times New Roman" w:hAnsi="Times New Roman"/>
                <w:iCs/>
                <w:color w:val="000000" w:themeColor="text1"/>
                <w:kern w:val="24"/>
                <w:sz w:val="24"/>
                <w:szCs w:val="24"/>
                <w:lang w:val="uk-UA"/>
              </w:rPr>
              <w:t>продукції  закритих ґрунтів</w:t>
            </w:r>
            <w:r w:rsidRPr="00245A3F">
              <w:rPr>
                <w:rFonts w:ascii="Times New Roman" w:hAnsi="Times New Roman"/>
                <w:color w:val="000000" w:themeColor="text1"/>
                <w:sz w:val="24"/>
                <w:szCs w:val="24"/>
                <w:lang w:val="uk-UA"/>
              </w:rPr>
              <w:t xml:space="preserve"> кваліфікованими робітниками</w:t>
            </w:r>
          </w:p>
        </w:tc>
        <w:tc>
          <w:tcPr>
            <w:tcW w:w="1417" w:type="dxa"/>
            <w:shd w:val="clear" w:color="auto" w:fill="auto"/>
            <w:vAlign w:val="center"/>
          </w:tcPr>
          <w:p w:rsidR="00396FC0" w:rsidRPr="00245A3F" w:rsidRDefault="00396FC0" w:rsidP="00396FC0">
            <w:pPr>
              <w:jc w:val="center"/>
              <w:rPr>
                <w:color w:val="000000" w:themeColor="text1"/>
                <w:lang w:eastAsia="uk-UA"/>
              </w:rPr>
            </w:pPr>
            <w:r w:rsidRPr="00245A3F">
              <w:rPr>
                <w:color w:val="000000" w:themeColor="text1"/>
              </w:rPr>
              <w:t>2020-2021 роки</w:t>
            </w:r>
          </w:p>
        </w:tc>
        <w:tc>
          <w:tcPr>
            <w:tcW w:w="1985"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t>Створення науково - практичної бази підготовки фахівців</w:t>
            </w:r>
          </w:p>
        </w:tc>
        <w:tc>
          <w:tcPr>
            <w:tcW w:w="1559" w:type="dxa"/>
            <w:vAlign w:val="center"/>
          </w:tcPr>
          <w:p w:rsidR="00396FC0" w:rsidRPr="00245A3F" w:rsidRDefault="00396FC0" w:rsidP="00396FC0">
            <w:pPr>
              <w:snapToGrid w:val="0"/>
              <w:jc w:val="center"/>
              <w:rPr>
                <w:color w:val="000000" w:themeColor="text1"/>
              </w:rPr>
            </w:pPr>
            <w:r w:rsidRPr="00245A3F">
              <w:rPr>
                <w:color w:val="000000" w:themeColor="text1"/>
              </w:rPr>
              <w:t>4720,0</w:t>
            </w:r>
          </w:p>
        </w:tc>
        <w:tc>
          <w:tcPr>
            <w:tcW w:w="1276"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t>4370,0</w:t>
            </w:r>
          </w:p>
        </w:tc>
        <w:tc>
          <w:tcPr>
            <w:tcW w:w="1275"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t>3370,0</w:t>
            </w:r>
          </w:p>
        </w:tc>
        <w:tc>
          <w:tcPr>
            <w:tcW w:w="1418" w:type="dxa"/>
            <w:gridSpan w:val="2"/>
            <w:shd w:val="clear" w:color="auto" w:fill="auto"/>
            <w:vAlign w:val="center"/>
          </w:tcPr>
          <w:p w:rsidR="00396FC0" w:rsidRPr="00245A3F" w:rsidRDefault="00396FC0" w:rsidP="00396FC0">
            <w:pPr>
              <w:snapToGrid w:val="0"/>
              <w:ind w:left="-108" w:right="-108"/>
              <w:jc w:val="center"/>
              <w:rPr>
                <w:color w:val="000000" w:themeColor="text1"/>
              </w:rPr>
            </w:pPr>
            <w:r w:rsidRPr="00245A3F">
              <w:rPr>
                <w:color w:val="000000" w:themeColor="text1"/>
              </w:rPr>
              <w:t>0</w:t>
            </w:r>
          </w:p>
        </w:tc>
        <w:tc>
          <w:tcPr>
            <w:tcW w:w="1134" w:type="dxa"/>
            <w:shd w:val="clear" w:color="auto" w:fill="auto"/>
            <w:vAlign w:val="center"/>
          </w:tcPr>
          <w:p w:rsidR="00396FC0" w:rsidRPr="00245A3F" w:rsidRDefault="00396FC0" w:rsidP="00396FC0">
            <w:pPr>
              <w:jc w:val="center"/>
              <w:rPr>
                <w:color w:val="000000" w:themeColor="text1"/>
              </w:rPr>
            </w:pPr>
            <w:r w:rsidRPr="00245A3F">
              <w:rPr>
                <w:color w:val="000000" w:themeColor="text1"/>
              </w:rPr>
              <w:t>1000,0</w:t>
            </w:r>
          </w:p>
        </w:tc>
        <w:tc>
          <w:tcPr>
            <w:tcW w:w="1417" w:type="dxa"/>
            <w:vAlign w:val="center"/>
          </w:tcPr>
          <w:p w:rsidR="00396FC0" w:rsidRPr="00245A3F" w:rsidRDefault="00396FC0" w:rsidP="00396FC0">
            <w:pPr>
              <w:jc w:val="center"/>
              <w:rPr>
                <w:color w:val="000000" w:themeColor="text1"/>
              </w:rPr>
            </w:pPr>
            <w:r w:rsidRPr="00245A3F">
              <w:rPr>
                <w:color w:val="000000" w:themeColor="text1"/>
              </w:rPr>
              <w:t>0</w:t>
            </w:r>
          </w:p>
        </w:tc>
      </w:tr>
    </w:tbl>
    <w:p w:rsidR="00036903" w:rsidRPr="00245A3F" w:rsidRDefault="00036903" w:rsidP="00BF621E">
      <w:pPr>
        <w:rPr>
          <w:highlight w:val="yellow"/>
        </w:rPr>
      </w:pPr>
    </w:p>
    <w:p w:rsidR="00396FC0" w:rsidRPr="00245A3F" w:rsidRDefault="00396FC0" w:rsidP="00BF621E">
      <w:pPr>
        <w:rPr>
          <w:highlight w:val="yellow"/>
        </w:rPr>
      </w:pPr>
    </w:p>
    <w:p w:rsidR="00036903" w:rsidRPr="00245A3F" w:rsidRDefault="00036903" w:rsidP="00BF621E">
      <w:pPr>
        <w:rPr>
          <w:highlight w:val="yellow"/>
        </w:rPr>
      </w:pPr>
    </w:p>
    <w:p w:rsidR="00036903" w:rsidRPr="00245A3F" w:rsidRDefault="00036903" w:rsidP="00BF621E">
      <w:pPr>
        <w:rPr>
          <w:highlight w:val="yellow"/>
        </w:rPr>
      </w:pPr>
    </w:p>
    <w:p w:rsidR="00036903" w:rsidRPr="00245A3F" w:rsidRDefault="00036903" w:rsidP="00BF621E">
      <w:pPr>
        <w:rPr>
          <w:highlight w:val="yellow"/>
        </w:rPr>
      </w:pPr>
    </w:p>
    <w:p w:rsidR="00036903" w:rsidRPr="00245A3F" w:rsidRDefault="00191DA6" w:rsidP="00BF621E">
      <w:pPr>
        <w:ind w:firstLine="709"/>
        <w:rPr>
          <w:highlight w:val="yellow"/>
        </w:rPr>
      </w:pPr>
      <w:r w:rsidRPr="00191DA6">
        <w:t>Керуючий справами виконавчого комітету</w:t>
      </w:r>
      <w:r w:rsidRPr="00191DA6">
        <w:tab/>
      </w:r>
      <w:r w:rsidRPr="00191DA6">
        <w:tab/>
      </w:r>
      <w:r w:rsidRPr="00191DA6">
        <w:tab/>
      </w:r>
      <w:r w:rsidRPr="00191DA6">
        <w:tab/>
      </w:r>
      <w:r w:rsidRPr="00191DA6">
        <w:tab/>
      </w:r>
      <w:r>
        <w:tab/>
      </w:r>
      <w:r>
        <w:tab/>
      </w:r>
      <w:r>
        <w:tab/>
      </w:r>
      <w:r>
        <w:tab/>
      </w:r>
      <w:r w:rsidRPr="00191DA6">
        <w:tab/>
        <w:t xml:space="preserve">Ю. </w:t>
      </w:r>
      <w:proofErr w:type="spellStart"/>
      <w:r w:rsidRPr="00191DA6">
        <w:t>Сабій</w:t>
      </w:r>
      <w:proofErr w:type="spellEnd"/>
    </w:p>
    <w:p w:rsidR="00036903" w:rsidRPr="00245A3F" w:rsidRDefault="00036903" w:rsidP="00BF621E">
      <w:pPr>
        <w:ind w:firstLine="709"/>
        <w:rPr>
          <w:highlight w:val="yellow"/>
        </w:rPr>
      </w:pPr>
    </w:p>
    <w:p w:rsidR="00036903" w:rsidRPr="00245A3F" w:rsidRDefault="00036903" w:rsidP="00BF621E">
      <w:pPr>
        <w:rPr>
          <w:highlight w:val="yellow"/>
        </w:rPr>
      </w:pPr>
    </w:p>
    <w:p w:rsidR="00036903" w:rsidRPr="00245A3F" w:rsidRDefault="00036903" w:rsidP="004306D9">
      <w:pPr>
        <w:ind w:firstLine="709"/>
      </w:pPr>
      <w:r w:rsidRPr="00245A3F">
        <w:t>Начальник управління економіки</w:t>
      </w:r>
      <w:r w:rsidRPr="00245A3F">
        <w:tab/>
      </w:r>
      <w:r w:rsidRPr="00245A3F">
        <w:tab/>
      </w:r>
      <w:r w:rsidRPr="00245A3F">
        <w:tab/>
      </w:r>
      <w:r w:rsidRPr="00245A3F">
        <w:tab/>
      </w:r>
      <w:r w:rsidRPr="00245A3F">
        <w:tab/>
      </w:r>
      <w:r w:rsidRPr="00245A3F">
        <w:tab/>
      </w:r>
      <w:r w:rsidRPr="00245A3F">
        <w:tab/>
      </w:r>
      <w:r w:rsidRPr="00245A3F">
        <w:tab/>
      </w:r>
      <w:r w:rsidRPr="00245A3F">
        <w:tab/>
      </w:r>
      <w:r w:rsidRPr="00245A3F">
        <w:tab/>
      </w:r>
      <w:r w:rsidRPr="00245A3F">
        <w:tab/>
      </w:r>
      <w:r w:rsidRPr="00245A3F">
        <w:tab/>
        <w:t xml:space="preserve">О. </w:t>
      </w:r>
      <w:proofErr w:type="spellStart"/>
      <w:r w:rsidRPr="00245A3F">
        <w:t>Новодон</w:t>
      </w:r>
      <w:bookmarkStart w:id="33" w:name="_PictureBullets"/>
      <w:proofErr w:type="spellEnd"/>
      <w:r w:rsidR="00404887" w:rsidRPr="00245A3F">
        <w:rPr>
          <w:noProof/>
          <w:vanish/>
          <w:lang w:eastAsia="uk-UA"/>
        </w:rPr>
        <w:drawing>
          <wp:inline distT="0" distB="0" distL="0" distR="0">
            <wp:extent cx="2743200"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404887" w:rsidRPr="00245A3F">
        <w:rPr>
          <w:noProof/>
          <w:vanish/>
          <w:lang w:eastAsia="uk-UA"/>
        </w:rPr>
        <w:drawing>
          <wp:inline distT="0" distB="0" distL="0" distR="0">
            <wp:extent cx="274320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404887" w:rsidRPr="00245A3F">
        <w:rPr>
          <w:noProof/>
          <w:vanish/>
          <w:lang w:eastAsia="uk-UA"/>
        </w:rPr>
        <w:drawing>
          <wp:inline distT="0" distB="0" distL="0" distR="0">
            <wp:extent cx="2743200"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bookmarkEnd w:id="33"/>
    </w:p>
    <w:sectPr w:rsidR="00036903" w:rsidRPr="00245A3F" w:rsidSect="004306D9">
      <w:pgSz w:w="16838" w:h="11906" w:orient="landscape"/>
      <w:pgMar w:top="851" w:right="851" w:bottom="425" w:left="851" w:header="709" w:footer="709"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C5E" w:rsidRDefault="00E87C5E">
      <w:r>
        <w:separator/>
      </w:r>
    </w:p>
  </w:endnote>
  <w:endnote w:type="continuationSeparator" w:id="0">
    <w:p w:rsidR="00E87C5E" w:rsidRDefault="00E87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557" w:rsidRDefault="008D3557">
    <w:pPr>
      <w:pStyle w:val="af8"/>
      <w:jc w:val="right"/>
    </w:pPr>
    <w:r>
      <w:fldChar w:fldCharType="begin"/>
    </w:r>
    <w:r>
      <w:instrText xml:space="preserve"> PAGE   \* MERGEFORMAT </w:instrText>
    </w:r>
    <w:r>
      <w:fldChar w:fldCharType="separate"/>
    </w:r>
    <w:r w:rsidR="00C11142">
      <w:rPr>
        <w:noProof/>
      </w:rPr>
      <w:t>69</w:t>
    </w:r>
    <w:r>
      <w:rPr>
        <w:noProof/>
      </w:rPr>
      <w:fldChar w:fldCharType="end"/>
    </w:r>
  </w:p>
  <w:p w:rsidR="008D3557" w:rsidRDefault="008D3557">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557" w:rsidRDefault="008D3557">
    <w:pPr>
      <w:pStyle w:val="af8"/>
      <w:jc w:val="right"/>
    </w:pPr>
    <w:r>
      <w:fldChar w:fldCharType="begin"/>
    </w:r>
    <w:r>
      <w:instrText xml:space="preserve"> PAGE   \* MERGEFORMAT </w:instrText>
    </w:r>
    <w:r>
      <w:fldChar w:fldCharType="separate"/>
    </w:r>
    <w:r w:rsidR="00C11142">
      <w:rPr>
        <w:noProof/>
      </w:rPr>
      <w:t>66</w:t>
    </w:r>
    <w:r>
      <w:rPr>
        <w:noProof/>
      </w:rPr>
      <w:fldChar w:fldCharType="end"/>
    </w:r>
  </w:p>
  <w:p w:rsidR="008D3557" w:rsidRDefault="008D3557">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C5E" w:rsidRDefault="00E87C5E">
      <w:r>
        <w:separator/>
      </w:r>
    </w:p>
  </w:footnote>
  <w:footnote w:type="continuationSeparator" w:id="0">
    <w:p w:rsidR="00E87C5E" w:rsidRDefault="00E87C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numFmt w:val="bullet"/>
      <w:lvlText w:val="-"/>
      <w:lvlJc w:val="left"/>
      <w:pPr>
        <w:tabs>
          <w:tab w:val="num" w:pos="1069"/>
        </w:tabs>
        <w:ind w:left="1069" w:hanging="360"/>
      </w:pPr>
      <w:rPr>
        <w:rFonts w:ascii="Times New Roman" w:hAnsi="Times New Roman"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ymbol"/>
      </w:rPr>
    </w:lvl>
    <w:lvl w:ilvl="1">
      <w:numFmt w:val="bullet"/>
      <w:lvlText w:val="-"/>
      <w:lvlJc w:val="left"/>
      <w:pPr>
        <w:tabs>
          <w:tab w:val="num" w:pos="900"/>
        </w:tabs>
        <w:ind w:left="90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5"/>
    <w:multiLevelType w:val="multilevel"/>
    <w:tmpl w:val="B908FF76"/>
    <w:name w:val="WW8Num5"/>
    <w:lvl w:ilvl="0">
      <w:start w:val="2"/>
      <w:numFmt w:val="decimal"/>
      <w:lvlText w:val="%1."/>
      <w:lvlJc w:val="left"/>
      <w:pPr>
        <w:tabs>
          <w:tab w:val="num" w:pos="1069"/>
        </w:tabs>
        <w:ind w:left="1069" w:hanging="360"/>
      </w:pPr>
      <w:rPr>
        <w:rFonts w:ascii="Times New Roman" w:hAnsi="Times New Roman" w:cs="Times New Roman"/>
        <w:b w:val="0"/>
        <w:bCs w:val="0"/>
        <w:sz w:val="28"/>
        <w:szCs w:val="28"/>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00000006"/>
    <w:multiLevelType w:val="singleLevel"/>
    <w:tmpl w:val="00000006"/>
    <w:name w:val="WW8Num6"/>
    <w:lvl w:ilvl="0">
      <w:numFmt w:val="bullet"/>
      <w:lvlText w:val="-"/>
      <w:lvlJc w:val="left"/>
      <w:pPr>
        <w:tabs>
          <w:tab w:val="num" w:pos="1407"/>
        </w:tabs>
        <w:ind w:left="1407" w:hanging="840"/>
      </w:pPr>
      <w:rPr>
        <w:rFonts w:ascii="Times New Roman" w:hAnsi="Times New Roman" w:cs="Times New Roman" w:hint="default"/>
        <w:color w:val="auto"/>
        <w:spacing w:val="3"/>
        <w:sz w:val="26"/>
        <w:szCs w:val="26"/>
      </w:rPr>
    </w:lvl>
  </w:abstractNum>
  <w:abstractNum w:abstractNumId="6">
    <w:nsid w:val="00000007"/>
    <w:multiLevelType w:val="singleLevel"/>
    <w:tmpl w:val="00000007"/>
    <w:name w:val="WW8Num7"/>
    <w:lvl w:ilvl="0">
      <w:start w:val="6"/>
      <w:numFmt w:val="bullet"/>
      <w:lvlText w:val="-"/>
      <w:lvlJc w:val="left"/>
      <w:pPr>
        <w:tabs>
          <w:tab w:val="num" w:pos="927"/>
        </w:tabs>
        <w:ind w:left="927" w:hanging="360"/>
      </w:pPr>
      <w:rPr>
        <w:rFonts w:ascii="Times New Roman" w:hAnsi="Times New Roman" w:cs="Times New Roman" w:hint="default"/>
        <w:color w:val="auto"/>
        <w:sz w:val="28"/>
        <w:szCs w:val="28"/>
      </w:rPr>
    </w:lvl>
  </w:abstractNum>
  <w:abstractNum w:abstractNumId="7">
    <w:nsid w:val="00000008"/>
    <w:multiLevelType w:val="singleLevel"/>
    <w:tmpl w:val="00000008"/>
    <w:name w:val="WW8Num8"/>
    <w:lvl w:ilvl="0">
      <w:numFmt w:val="bullet"/>
      <w:lvlText w:val="-"/>
      <w:lvlJc w:val="left"/>
      <w:pPr>
        <w:tabs>
          <w:tab w:val="num" w:pos="1070"/>
        </w:tabs>
        <w:ind w:left="1070" w:hanging="360"/>
      </w:pPr>
      <w:rPr>
        <w:rFonts w:ascii="Times New Roman" w:hAnsi="Times New Roman" w:cs="Times New Roman" w:hint="default"/>
        <w:color w:val="auto"/>
        <w:spacing w:val="3"/>
        <w:sz w:val="26"/>
        <w:szCs w:val="26"/>
      </w:rPr>
    </w:lvl>
  </w:abstractNum>
  <w:abstractNum w:abstractNumId="8">
    <w:nsid w:val="00000009"/>
    <w:multiLevelType w:val="singleLevel"/>
    <w:tmpl w:val="00000009"/>
    <w:name w:val="WW8Num9"/>
    <w:lvl w:ilvl="0">
      <w:start w:val="1"/>
      <w:numFmt w:val="bullet"/>
      <w:lvlText w:val="-"/>
      <w:lvlJc w:val="left"/>
      <w:pPr>
        <w:tabs>
          <w:tab w:val="num" w:pos="1317"/>
        </w:tabs>
        <w:ind w:left="1317" w:hanging="750"/>
      </w:pPr>
      <w:rPr>
        <w:rFonts w:ascii="Times New Roman" w:hAnsi="Times New Roman" w:cs="Times New Roman" w:hint="default"/>
        <w:sz w:val="24"/>
        <w:szCs w:val="24"/>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i w:val="0"/>
        <w:iCs w:val="0"/>
        <w:sz w:val="24"/>
        <w:szCs w:val="24"/>
      </w:rPr>
    </w:lvl>
    <w:lvl w:ilvl="1">
      <w:start w:val="1"/>
      <w:numFmt w:val="bullet"/>
      <w:lvlText w:val=""/>
      <w:lvlJc w:val="left"/>
      <w:pPr>
        <w:tabs>
          <w:tab w:val="num" w:pos="1080"/>
        </w:tabs>
        <w:ind w:left="1080" w:hanging="360"/>
      </w:pPr>
      <w:rPr>
        <w:rFonts w:ascii="Symbol" w:hAnsi="Symbol" w:cs="Symbol" w:hint="default"/>
        <w:i w:val="0"/>
        <w:iCs w:val="0"/>
        <w:sz w:val="24"/>
        <w:szCs w:val="24"/>
      </w:rPr>
    </w:lvl>
    <w:lvl w:ilvl="2">
      <w:start w:val="1"/>
      <w:numFmt w:val="bullet"/>
      <w:lvlText w:val=""/>
      <w:lvlJc w:val="left"/>
      <w:pPr>
        <w:tabs>
          <w:tab w:val="num" w:pos="1440"/>
        </w:tabs>
        <w:ind w:left="1440" w:hanging="360"/>
      </w:pPr>
      <w:rPr>
        <w:rFonts w:ascii="Symbol" w:hAnsi="Symbol" w:cs="Symbol" w:hint="default"/>
        <w:i w:val="0"/>
        <w:iCs w:val="0"/>
        <w:sz w:val="24"/>
        <w:szCs w:val="24"/>
      </w:rPr>
    </w:lvl>
    <w:lvl w:ilvl="3">
      <w:start w:val="1"/>
      <w:numFmt w:val="bullet"/>
      <w:lvlText w:val=""/>
      <w:lvlJc w:val="left"/>
      <w:pPr>
        <w:tabs>
          <w:tab w:val="num" w:pos="1800"/>
        </w:tabs>
        <w:ind w:left="1800" w:hanging="360"/>
      </w:pPr>
      <w:rPr>
        <w:rFonts w:ascii="Symbol" w:hAnsi="Symbol" w:cs="Symbol" w:hint="default"/>
        <w:i w:val="0"/>
        <w:iCs w:val="0"/>
        <w:sz w:val="24"/>
        <w:szCs w:val="24"/>
      </w:rPr>
    </w:lvl>
    <w:lvl w:ilvl="4">
      <w:start w:val="1"/>
      <w:numFmt w:val="bullet"/>
      <w:lvlText w:val=""/>
      <w:lvlJc w:val="left"/>
      <w:pPr>
        <w:tabs>
          <w:tab w:val="num" w:pos="2160"/>
        </w:tabs>
        <w:ind w:left="2160" w:hanging="360"/>
      </w:pPr>
      <w:rPr>
        <w:rFonts w:ascii="Symbol" w:hAnsi="Symbol" w:cs="Symbol" w:hint="default"/>
        <w:i w:val="0"/>
        <w:iCs w:val="0"/>
        <w:sz w:val="24"/>
        <w:szCs w:val="24"/>
      </w:rPr>
    </w:lvl>
    <w:lvl w:ilvl="5">
      <w:start w:val="1"/>
      <w:numFmt w:val="bullet"/>
      <w:lvlText w:val=""/>
      <w:lvlJc w:val="left"/>
      <w:pPr>
        <w:tabs>
          <w:tab w:val="num" w:pos="2520"/>
        </w:tabs>
        <w:ind w:left="2520" w:hanging="360"/>
      </w:pPr>
      <w:rPr>
        <w:rFonts w:ascii="Symbol" w:hAnsi="Symbol" w:cs="Symbol" w:hint="default"/>
        <w:i w:val="0"/>
        <w:iCs w:val="0"/>
        <w:sz w:val="24"/>
        <w:szCs w:val="24"/>
      </w:rPr>
    </w:lvl>
    <w:lvl w:ilvl="6">
      <w:start w:val="1"/>
      <w:numFmt w:val="bullet"/>
      <w:lvlText w:val=""/>
      <w:lvlJc w:val="left"/>
      <w:pPr>
        <w:tabs>
          <w:tab w:val="num" w:pos="2880"/>
        </w:tabs>
        <w:ind w:left="2880" w:hanging="360"/>
      </w:pPr>
      <w:rPr>
        <w:rFonts w:ascii="Symbol" w:hAnsi="Symbol" w:cs="Symbol" w:hint="default"/>
        <w:i w:val="0"/>
        <w:iCs w:val="0"/>
        <w:sz w:val="24"/>
        <w:szCs w:val="24"/>
      </w:rPr>
    </w:lvl>
    <w:lvl w:ilvl="7">
      <w:start w:val="1"/>
      <w:numFmt w:val="bullet"/>
      <w:lvlText w:val=""/>
      <w:lvlJc w:val="left"/>
      <w:pPr>
        <w:tabs>
          <w:tab w:val="num" w:pos="3240"/>
        </w:tabs>
        <w:ind w:left="3240" w:hanging="360"/>
      </w:pPr>
      <w:rPr>
        <w:rFonts w:ascii="Symbol" w:hAnsi="Symbol" w:cs="Symbol" w:hint="default"/>
        <w:i w:val="0"/>
        <w:iCs w:val="0"/>
        <w:sz w:val="24"/>
        <w:szCs w:val="24"/>
      </w:rPr>
    </w:lvl>
    <w:lvl w:ilvl="8">
      <w:start w:val="1"/>
      <w:numFmt w:val="bullet"/>
      <w:lvlText w:val=""/>
      <w:lvlJc w:val="left"/>
      <w:pPr>
        <w:tabs>
          <w:tab w:val="num" w:pos="3600"/>
        </w:tabs>
        <w:ind w:left="3600" w:hanging="360"/>
      </w:pPr>
      <w:rPr>
        <w:rFonts w:ascii="Symbol" w:hAnsi="Symbol" w:cs="Symbol" w:hint="default"/>
        <w:i w:val="0"/>
        <w:iCs w:val="0"/>
        <w:sz w:val="24"/>
        <w:szCs w:val="24"/>
      </w:rPr>
    </w:lvl>
  </w:abstractNum>
  <w:abstractNum w:abstractNumId="10">
    <w:nsid w:val="0126499C"/>
    <w:multiLevelType w:val="hybridMultilevel"/>
    <w:tmpl w:val="4AE0086A"/>
    <w:lvl w:ilvl="0" w:tplc="985817CC">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1">
    <w:nsid w:val="01F54884"/>
    <w:multiLevelType w:val="hybridMultilevel"/>
    <w:tmpl w:val="708419BE"/>
    <w:lvl w:ilvl="0" w:tplc="E1D2F908">
      <w:start w:val="1"/>
      <w:numFmt w:val="decimal"/>
      <w:lvlText w:val="%1."/>
      <w:lvlJc w:val="left"/>
      <w:pPr>
        <w:tabs>
          <w:tab w:val="num" w:pos="1694"/>
        </w:tabs>
        <w:ind w:left="1694" w:hanging="975"/>
      </w:pPr>
      <w:rPr>
        <w:rFonts w:hint="default"/>
      </w:rPr>
    </w:lvl>
    <w:lvl w:ilvl="1" w:tplc="04190019">
      <w:start w:val="1"/>
      <w:numFmt w:val="lowerLetter"/>
      <w:lvlText w:val="%2."/>
      <w:lvlJc w:val="left"/>
      <w:pPr>
        <w:tabs>
          <w:tab w:val="num" w:pos="1799"/>
        </w:tabs>
        <w:ind w:left="1799" w:hanging="360"/>
      </w:pPr>
    </w:lvl>
    <w:lvl w:ilvl="2" w:tplc="0419001B">
      <w:start w:val="1"/>
      <w:numFmt w:val="lowerRoman"/>
      <w:lvlText w:val="%3."/>
      <w:lvlJc w:val="right"/>
      <w:pPr>
        <w:tabs>
          <w:tab w:val="num" w:pos="2519"/>
        </w:tabs>
        <w:ind w:left="2519" w:hanging="180"/>
      </w:pPr>
    </w:lvl>
    <w:lvl w:ilvl="3" w:tplc="0419000F">
      <w:start w:val="1"/>
      <w:numFmt w:val="decimal"/>
      <w:lvlText w:val="%4."/>
      <w:lvlJc w:val="left"/>
      <w:pPr>
        <w:tabs>
          <w:tab w:val="num" w:pos="3239"/>
        </w:tabs>
        <w:ind w:left="3239" w:hanging="360"/>
      </w:pPr>
    </w:lvl>
    <w:lvl w:ilvl="4" w:tplc="04190019">
      <w:start w:val="1"/>
      <w:numFmt w:val="lowerLetter"/>
      <w:lvlText w:val="%5."/>
      <w:lvlJc w:val="left"/>
      <w:pPr>
        <w:tabs>
          <w:tab w:val="num" w:pos="3959"/>
        </w:tabs>
        <w:ind w:left="3959" w:hanging="360"/>
      </w:pPr>
    </w:lvl>
    <w:lvl w:ilvl="5" w:tplc="0419001B">
      <w:start w:val="1"/>
      <w:numFmt w:val="lowerRoman"/>
      <w:lvlText w:val="%6."/>
      <w:lvlJc w:val="right"/>
      <w:pPr>
        <w:tabs>
          <w:tab w:val="num" w:pos="4679"/>
        </w:tabs>
        <w:ind w:left="4679" w:hanging="180"/>
      </w:pPr>
    </w:lvl>
    <w:lvl w:ilvl="6" w:tplc="0419000F">
      <w:start w:val="1"/>
      <w:numFmt w:val="decimal"/>
      <w:lvlText w:val="%7."/>
      <w:lvlJc w:val="left"/>
      <w:pPr>
        <w:tabs>
          <w:tab w:val="num" w:pos="5399"/>
        </w:tabs>
        <w:ind w:left="5399" w:hanging="360"/>
      </w:pPr>
    </w:lvl>
    <w:lvl w:ilvl="7" w:tplc="04190019">
      <w:start w:val="1"/>
      <w:numFmt w:val="lowerLetter"/>
      <w:lvlText w:val="%8."/>
      <w:lvlJc w:val="left"/>
      <w:pPr>
        <w:tabs>
          <w:tab w:val="num" w:pos="6119"/>
        </w:tabs>
        <w:ind w:left="6119" w:hanging="360"/>
      </w:pPr>
    </w:lvl>
    <w:lvl w:ilvl="8" w:tplc="0419001B">
      <w:start w:val="1"/>
      <w:numFmt w:val="lowerRoman"/>
      <w:lvlText w:val="%9."/>
      <w:lvlJc w:val="right"/>
      <w:pPr>
        <w:tabs>
          <w:tab w:val="num" w:pos="6839"/>
        </w:tabs>
        <w:ind w:left="6839" w:hanging="180"/>
      </w:pPr>
    </w:lvl>
  </w:abstractNum>
  <w:abstractNum w:abstractNumId="12">
    <w:nsid w:val="02983C79"/>
    <w:multiLevelType w:val="hybridMultilevel"/>
    <w:tmpl w:val="10529A20"/>
    <w:lvl w:ilvl="0" w:tplc="8F60CD98">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nsid w:val="044A457C"/>
    <w:multiLevelType w:val="hybridMultilevel"/>
    <w:tmpl w:val="4998E0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17691F"/>
    <w:multiLevelType w:val="hybridMultilevel"/>
    <w:tmpl w:val="3A10FFDA"/>
    <w:lvl w:ilvl="0" w:tplc="04220001">
      <w:start w:val="1"/>
      <w:numFmt w:val="bullet"/>
      <w:lvlText w:val=""/>
      <w:lvlJc w:val="left"/>
      <w:pPr>
        <w:tabs>
          <w:tab w:val="num" w:pos="1694"/>
        </w:tabs>
        <w:ind w:left="1694" w:hanging="975"/>
      </w:pPr>
      <w:rPr>
        <w:rFonts w:ascii="Symbol" w:hAnsi="Symbol" w:cs="Symbol" w:hint="default"/>
      </w:rPr>
    </w:lvl>
    <w:lvl w:ilvl="1" w:tplc="04190019">
      <w:start w:val="1"/>
      <w:numFmt w:val="lowerLetter"/>
      <w:lvlText w:val="%2."/>
      <w:lvlJc w:val="left"/>
      <w:pPr>
        <w:tabs>
          <w:tab w:val="num" w:pos="1799"/>
        </w:tabs>
        <w:ind w:left="1799" w:hanging="360"/>
      </w:pPr>
    </w:lvl>
    <w:lvl w:ilvl="2" w:tplc="0419001B">
      <w:start w:val="1"/>
      <w:numFmt w:val="lowerRoman"/>
      <w:lvlText w:val="%3."/>
      <w:lvlJc w:val="right"/>
      <w:pPr>
        <w:tabs>
          <w:tab w:val="num" w:pos="2519"/>
        </w:tabs>
        <w:ind w:left="2519" w:hanging="180"/>
      </w:pPr>
    </w:lvl>
    <w:lvl w:ilvl="3" w:tplc="0419000F">
      <w:start w:val="1"/>
      <w:numFmt w:val="decimal"/>
      <w:lvlText w:val="%4."/>
      <w:lvlJc w:val="left"/>
      <w:pPr>
        <w:tabs>
          <w:tab w:val="num" w:pos="3239"/>
        </w:tabs>
        <w:ind w:left="3239" w:hanging="360"/>
      </w:pPr>
    </w:lvl>
    <w:lvl w:ilvl="4" w:tplc="04190019">
      <w:start w:val="1"/>
      <w:numFmt w:val="lowerLetter"/>
      <w:lvlText w:val="%5."/>
      <w:lvlJc w:val="left"/>
      <w:pPr>
        <w:tabs>
          <w:tab w:val="num" w:pos="3959"/>
        </w:tabs>
        <w:ind w:left="3959" w:hanging="360"/>
      </w:pPr>
    </w:lvl>
    <w:lvl w:ilvl="5" w:tplc="0419001B">
      <w:start w:val="1"/>
      <w:numFmt w:val="lowerRoman"/>
      <w:lvlText w:val="%6."/>
      <w:lvlJc w:val="right"/>
      <w:pPr>
        <w:tabs>
          <w:tab w:val="num" w:pos="4679"/>
        </w:tabs>
        <w:ind w:left="4679" w:hanging="180"/>
      </w:pPr>
    </w:lvl>
    <w:lvl w:ilvl="6" w:tplc="0419000F">
      <w:start w:val="1"/>
      <w:numFmt w:val="decimal"/>
      <w:lvlText w:val="%7."/>
      <w:lvlJc w:val="left"/>
      <w:pPr>
        <w:tabs>
          <w:tab w:val="num" w:pos="5399"/>
        </w:tabs>
        <w:ind w:left="5399" w:hanging="360"/>
      </w:pPr>
    </w:lvl>
    <w:lvl w:ilvl="7" w:tplc="04190019">
      <w:start w:val="1"/>
      <w:numFmt w:val="lowerLetter"/>
      <w:lvlText w:val="%8."/>
      <w:lvlJc w:val="left"/>
      <w:pPr>
        <w:tabs>
          <w:tab w:val="num" w:pos="6119"/>
        </w:tabs>
        <w:ind w:left="6119" w:hanging="360"/>
      </w:pPr>
    </w:lvl>
    <w:lvl w:ilvl="8" w:tplc="0419001B">
      <w:start w:val="1"/>
      <w:numFmt w:val="lowerRoman"/>
      <w:lvlText w:val="%9."/>
      <w:lvlJc w:val="right"/>
      <w:pPr>
        <w:tabs>
          <w:tab w:val="num" w:pos="6839"/>
        </w:tabs>
        <w:ind w:left="6839" w:hanging="180"/>
      </w:pPr>
    </w:lvl>
  </w:abstractNum>
  <w:abstractNum w:abstractNumId="15">
    <w:nsid w:val="1C11741D"/>
    <w:multiLevelType w:val="hybridMultilevel"/>
    <w:tmpl w:val="8B40AD4C"/>
    <w:lvl w:ilvl="0" w:tplc="6E2E3A6C">
      <w:start w:val="2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DF33735"/>
    <w:multiLevelType w:val="hybridMultilevel"/>
    <w:tmpl w:val="464414CE"/>
    <w:lvl w:ilvl="0" w:tplc="A7ECA6F6">
      <w:start w:val="1"/>
      <w:numFmt w:val="decimal"/>
      <w:lvlText w:val="%1."/>
      <w:lvlJc w:val="left"/>
      <w:pPr>
        <w:tabs>
          <w:tab w:val="num" w:pos="664"/>
        </w:tabs>
        <w:ind w:left="664" w:hanging="360"/>
      </w:pPr>
      <w:rPr>
        <w:b w:val="0"/>
        <w:bCs w:val="0"/>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7">
    <w:nsid w:val="22AE12B2"/>
    <w:multiLevelType w:val="hybridMultilevel"/>
    <w:tmpl w:val="F2844DB8"/>
    <w:lvl w:ilvl="0" w:tplc="F95CE8C2">
      <w:numFmt w:val="bullet"/>
      <w:lvlText w:val="-"/>
      <w:lvlJc w:val="left"/>
      <w:pPr>
        <w:ind w:left="1440" w:hanging="360"/>
      </w:pPr>
      <w:rPr>
        <w:rFonts w:ascii="Times New Roman" w:eastAsia="Times New Roman" w:hAnsi="Times New Roman"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cs="Wingdings" w:hint="default"/>
      </w:rPr>
    </w:lvl>
    <w:lvl w:ilvl="3" w:tplc="04220001">
      <w:start w:val="1"/>
      <w:numFmt w:val="bullet"/>
      <w:lvlText w:val=""/>
      <w:lvlJc w:val="left"/>
      <w:pPr>
        <w:ind w:left="3600" w:hanging="360"/>
      </w:pPr>
      <w:rPr>
        <w:rFonts w:ascii="Symbol" w:hAnsi="Symbol" w:cs="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cs="Wingdings" w:hint="default"/>
      </w:rPr>
    </w:lvl>
    <w:lvl w:ilvl="6" w:tplc="04220001">
      <w:start w:val="1"/>
      <w:numFmt w:val="bullet"/>
      <w:lvlText w:val=""/>
      <w:lvlJc w:val="left"/>
      <w:pPr>
        <w:ind w:left="5760" w:hanging="360"/>
      </w:pPr>
      <w:rPr>
        <w:rFonts w:ascii="Symbol" w:hAnsi="Symbol" w:cs="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cs="Wingdings" w:hint="default"/>
      </w:rPr>
    </w:lvl>
  </w:abstractNum>
  <w:abstractNum w:abstractNumId="18">
    <w:nsid w:val="24551ABD"/>
    <w:multiLevelType w:val="hybridMultilevel"/>
    <w:tmpl w:val="0E24DB34"/>
    <w:lvl w:ilvl="0" w:tplc="F84C4164">
      <w:numFmt w:val="bullet"/>
      <w:lvlText w:val="-"/>
      <w:lvlJc w:val="left"/>
      <w:pPr>
        <w:tabs>
          <w:tab w:val="num" w:pos="480"/>
        </w:tabs>
        <w:ind w:left="480" w:hanging="360"/>
      </w:pPr>
      <w:rPr>
        <w:rFonts w:ascii="Times New Roman" w:eastAsia="Times New Roman" w:hAnsi="Times New Roman" w:hint="default"/>
      </w:rPr>
    </w:lvl>
    <w:lvl w:ilvl="1" w:tplc="04190003">
      <w:start w:val="1"/>
      <w:numFmt w:val="bullet"/>
      <w:lvlText w:val="o"/>
      <w:lvlJc w:val="left"/>
      <w:pPr>
        <w:tabs>
          <w:tab w:val="num" w:pos="1200"/>
        </w:tabs>
        <w:ind w:left="1200" w:hanging="360"/>
      </w:pPr>
      <w:rPr>
        <w:rFonts w:ascii="Courier New" w:hAnsi="Courier New" w:cs="Courier New" w:hint="default"/>
      </w:rPr>
    </w:lvl>
    <w:lvl w:ilvl="2" w:tplc="04190005">
      <w:start w:val="1"/>
      <w:numFmt w:val="bullet"/>
      <w:lvlText w:val=""/>
      <w:lvlJc w:val="left"/>
      <w:pPr>
        <w:tabs>
          <w:tab w:val="num" w:pos="1920"/>
        </w:tabs>
        <w:ind w:left="1920" w:hanging="360"/>
      </w:pPr>
      <w:rPr>
        <w:rFonts w:ascii="Wingdings" w:hAnsi="Wingdings" w:cs="Wingdings" w:hint="default"/>
      </w:rPr>
    </w:lvl>
    <w:lvl w:ilvl="3" w:tplc="04190001">
      <w:start w:val="1"/>
      <w:numFmt w:val="bullet"/>
      <w:lvlText w:val=""/>
      <w:lvlJc w:val="left"/>
      <w:pPr>
        <w:tabs>
          <w:tab w:val="num" w:pos="2640"/>
        </w:tabs>
        <w:ind w:left="2640" w:hanging="360"/>
      </w:pPr>
      <w:rPr>
        <w:rFonts w:ascii="Symbol" w:hAnsi="Symbol" w:cs="Symbol" w:hint="default"/>
      </w:rPr>
    </w:lvl>
    <w:lvl w:ilvl="4" w:tplc="04190003">
      <w:start w:val="1"/>
      <w:numFmt w:val="bullet"/>
      <w:lvlText w:val="o"/>
      <w:lvlJc w:val="left"/>
      <w:pPr>
        <w:tabs>
          <w:tab w:val="num" w:pos="3360"/>
        </w:tabs>
        <w:ind w:left="3360" w:hanging="360"/>
      </w:pPr>
      <w:rPr>
        <w:rFonts w:ascii="Courier New" w:hAnsi="Courier New" w:cs="Courier New" w:hint="default"/>
      </w:rPr>
    </w:lvl>
    <w:lvl w:ilvl="5" w:tplc="04190005">
      <w:start w:val="1"/>
      <w:numFmt w:val="bullet"/>
      <w:lvlText w:val=""/>
      <w:lvlJc w:val="left"/>
      <w:pPr>
        <w:tabs>
          <w:tab w:val="num" w:pos="4080"/>
        </w:tabs>
        <w:ind w:left="4080" w:hanging="360"/>
      </w:pPr>
      <w:rPr>
        <w:rFonts w:ascii="Wingdings" w:hAnsi="Wingdings" w:cs="Wingdings" w:hint="default"/>
      </w:rPr>
    </w:lvl>
    <w:lvl w:ilvl="6" w:tplc="04190001">
      <w:start w:val="1"/>
      <w:numFmt w:val="bullet"/>
      <w:lvlText w:val=""/>
      <w:lvlJc w:val="left"/>
      <w:pPr>
        <w:tabs>
          <w:tab w:val="num" w:pos="4800"/>
        </w:tabs>
        <w:ind w:left="4800" w:hanging="360"/>
      </w:pPr>
      <w:rPr>
        <w:rFonts w:ascii="Symbol" w:hAnsi="Symbol" w:cs="Symbol" w:hint="default"/>
      </w:rPr>
    </w:lvl>
    <w:lvl w:ilvl="7" w:tplc="04190003">
      <w:start w:val="1"/>
      <w:numFmt w:val="bullet"/>
      <w:lvlText w:val="o"/>
      <w:lvlJc w:val="left"/>
      <w:pPr>
        <w:tabs>
          <w:tab w:val="num" w:pos="5520"/>
        </w:tabs>
        <w:ind w:left="5520" w:hanging="360"/>
      </w:pPr>
      <w:rPr>
        <w:rFonts w:ascii="Courier New" w:hAnsi="Courier New" w:cs="Courier New" w:hint="default"/>
      </w:rPr>
    </w:lvl>
    <w:lvl w:ilvl="8" w:tplc="04190005">
      <w:start w:val="1"/>
      <w:numFmt w:val="bullet"/>
      <w:lvlText w:val=""/>
      <w:lvlJc w:val="left"/>
      <w:pPr>
        <w:tabs>
          <w:tab w:val="num" w:pos="6240"/>
        </w:tabs>
        <w:ind w:left="6240" w:hanging="360"/>
      </w:pPr>
      <w:rPr>
        <w:rFonts w:ascii="Wingdings" w:hAnsi="Wingdings" w:cs="Wingdings" w:hint="default"/>
      </w:rPr>
    </w:lvl>
  </w:abstractNum>
  <w:abstractNum w:abstractNumId="19">
    <w:nsid w:val="2EDE2672"/>
    <w:multiLevelType w:val="hybridMultilevel"/>
    <w:tmpl w:val="F934D21E"/>
    <w:lvl w:ilvl="0" w:tplc="C3843288">
      <w:numFmt w:val="bullet"/>
      <w:lvlText w:val="-"/>
      <w:lvlJc w:val="left"/>
      <w:pPr>
        <w:ind w:left="1065" w:hanging="360"/>
      </w:pPr>
      <w:rPr>
        <w:rFonts w:ascii="Calibri" w:eastAsia="Times New Roman" w:hAnsi="Calibri" w:hint="default"/>
      </w:rPr>
    </w:lvl>
    <w:lvl w:ilvl="1" w:tplc="04220003">
      <w:start w:val="1"/>
      <w:numFmt w:val="bullet"/>
      <w:lvlText w:val="o"/>
      <w:lvlJc w:val="left"/>
      <w:pPr>
        <w:ind w:left="1785" w:hanging="360"/>
      </w:pPr>
      <w:rPr>
        <w:rFonts w:ascii="Courier New" w:hAnsi="Courier New" w:cs="Courier New" w:hint="default"/>
      </w:rPr>
    </w:lvl>
    <w:lvl w:ilvl="2" w:tplc="04220005">
      <w:start w:val="1"/>
      <w:numFmt w:val="bullet"/>
      <w:lvlText w:val=""/>
      <w:lvlJc w:val="left"/>
      <w:pPr>
        <w:ind w:left="2505" w:hanging="360"/>
      </w:pPr>
      <w:rPr>
        <w:rFonts w:ascii="Wingdings" w:hAnsi="Wingdings" w:cs="Wingdings" w:hint="default"/>
      </w:rPr>
    </w:lvl>
    <w:lvl w:ilvl="3" w:tplc="04220001">
      <w:start w:val="1"/>
      <w:numFmt w:val="bullet"/>
      <w:lvlText w:val=""/>
      <w:lvlJc w:val="left"/>
      <w:pPr>
        <w:ind w:left="3225" w:hanging="360"/>
      </w:pPr>
      <w:rPr>
        <w:rFonts w:ascii="Symbol" w:hAnsi="Symbol" w:cs="Symbol" w:hint="default"/>
      </w:rPr>
    </w:lvl>
    <w:lvl w:ilvl="4" w:tplc="04220003">
      <w:start w:val="1"/>
      <w:numFmt w:val="bullet"/>
      <w:lvlText w:val="o"/>
      <w:lvlJc w:val="left"/>
      <w:pPr>
        <w:ind w:left="3945" w:hanging="360"/>
      </w:pPr>
      <w:rPr>
        <w:rFonts w:ascii="Courier New" w:hAnsi="Courier New" w:cs="Courier New" w:hint="default"/>
      </w:rPr>
    </w:lvl>
    <w:lvl w:ilvl="5" w:tplc="04220005">
      <w:start w:val="1"/>
      <w:numFmt w:val="bullet"/>
      <w:lvlText w:val=""/>
      <w:lvlJc w:val="left"/>
      <w:pPr>
        <w:ind w:left="4665" w:hanging="360"/>
      </w:pPr>
      <w:rPr>
        <w:rFonts w:ascii="Wingdings" w:hAnsi="Wingdings" w:cs="Wingdings" w:hint="default"/>
      </w:rPr>
    </w:lvl>
    <w:lvl w:ilvl="6" w:tplc="04220001">
      <w:start w:val="1"/>
      <w:numFmt w:val="bullet"/>
      <w:lvlText w:val=""/>
      <w:lvlJc w:val="left"/>
      <w:pPr>
        <w:ind w:left="5385" w:hanging="360"/>
      </w:pPr>
      <w:rPr>
        <w:rFonts w:ascii="Symbol" w:hAnsi="Symbol" w:cs="Symbol" w:hint="default"/>
      </w:rPr>
    </w:lvl>
    <w:lvl w:ilvl="7" w:tplc="04220003">
      <w:start w:val="1"/>
      <w:numFmt w:val="bullet"/>
      <w:lvlText w:val="o"/>
      <w:lvlJc w:val="left"/>
      <w:pPr>
        <w:ind w:left="6105" w:hanging="360"/>
      </w:pPr>
      <w:rPr>
        <w:rFonts w:ascii="Courier New" w:hAnsi="Courier New" w:cs="Courier New" w:hint="default"/>
      </w:rPr>
    </w:lvl>
    <w:lvl w:ilvl="8" w:tplc="04220005">
      <w:start w:val="1"/>
      <w:numFmt w:val="bullet"/>
      <w:lvlText w:val=""/>
      <w:lvlJc w:val="left"/>
      <w:pPr>
        <w:ind w:left="6825" w:hanging="360"/>
      </w:pPr>
      <w:rPr>
        <w:rFonts w:ascii="Wingdings" w:hAnsi="Wingdings" w:cs="Wingdings" w:hint="default"/>
      </w:rPr>
    </w:lvl>
  </w:abstractNum>
  <w:abstractNum w:abstractNumId="20">
    <w:nsid w:val="32E94B23"/>
    <w:multiLevelType w:val="hybridMultilevel"/>
    <w:tmpl w:val="5C14D832"/>
    <w:lvl w:ilvl="0" w:tplc="5428E66A">
      <w:start w:val="3"/>
      <w:numFmt w:val="decimal"/>
      <w:lvlText w:val="%1."/>
      <w:lvlJc w:val="left"/>
      <w:pPr>
        <w:tabs>
          <w:tab w:val="num" w:pos="900"/>
        </w:tabs>
        <w:ind w:left="900" w:hanging="360"/>
      </w:pPr>
    </w:lvl>
    <w:lvl w:ilvl="1" w:tplc="F562774E">
      <w:start w:val="1"/>
      <w:numFmt w:val="bullet"/>
      <w:lvlText w:val=""/>
      <w:lvlJc w:val="left"/>
      <w:pPr>
        <w:tabs>
          <w:tab w:val="num" w:pos="1620"/>
        </w:tabs>
        <w:ind w:left="1620" w:hanging="360"/>
      </w:pPr>
      <w:rPr>
        <w:rFonts w:ascii="Symbol" w:hAnsi="Symbol" w:cs="Symbol"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6731E3B"/>
    <w:multiLevelType w:val="hybridMultilevel"/>
    <w:tmpl w:val="595C71F4"/>
    <w:lvl w:ilvl="0" w:tplc="EEE0CDCA">
      <w:numFmt w:val="bullet"/>
      <w:lvlText w:val="-"/>
      <w:lvlJc w:val="left"/>
      <w:pPr>
        <w:ind w:left="371" w:hanging="360"/>
      </w:pPr>
      <w:rPr>
        <w:rFonts w:ascii="Times New Roman" w:eastAsia="Times New Roman" w:hAnsi="Times New Roman" w:hint="default"/>
      </w:rPr>
    </w:lvl>
    <w:lvl w:ilvl="1" w:tplc="04220003">
      <w:start w:val="1"/>
      <w:numFmt w:val="bullet"/>
      <w:lvlText w:val="o"/>
      <w:lvlJc w:val="left"/>
      <w:pPr>
        <w:ind w:left="1091" w:hanging="360"/>
      </w:pPr>
      <w:rPr>
        <w:rFonts w:ascii="Courier New" w:hAnsi="Courier New" w:cs="Courier New" w:hint="default"/>
      </w:rPr>
    </w:lvl>
    <w:lvl w:ilvl="2" w:tplc="04220005">
      <w:start w:val="1"/>
      <w:numFmt w:val="bullet"/>
      <w:lvlText w:val=""/>
      <w:lvlJc w:val="left"/>
      <w:pPr>
        <w:ind w:left="1811" w:hanging="360"/>
      </w:pPr>
      <w:rPr>
        <w:rFonts w:ascii="Wingdings" w:hAnsi="Wingdings" w:cs="Wingdings" w:hint="default"/>
      </w:rPr>
    </w:lvl>
    <w:lvl w:ilvl="3" w:tplc="04220001">
      <w:start w:val="1"/>
      <w:numFmt w:val="bullet"/>
      <w:lvlText w:val=""/>
      <w:lvlJc w:val="left"/>
      <w:pPr>
        <w:ind w:left="2531" w:hanging="360"/>
      </w:pPr>
      <w:rPr>
        <w:rFonts w:ascii="Symbol" w:hAnsi="Symbol" w:cs="Symbol" w:hint="default"/>
      </w:rPr>
    </w:lvl>
    <w:lvl w:ilvl="4" w:tplc="04220003">
      <w:start w:val="1"/>
      <w:numFmt w:val="bullet"/>
      <w:lvlText w:val="o"/>
      <w:lvlJc w:val="left"/>
      <w:pPr>
        <w:ind w:left="3251" w:hanging="360"/>
      </w:pPr>
      <w:rPr>
        <w:rFonts w:ascii="Courier New" w:hAnsi="Courier New" w:cs="Courier New" w:hint="default"/>
      </w:rPr>
    </w:lvl>
    <w:lvl w:ilvl="5" w:tplc="04220005">
      <w:start w:val="1"/>
      <w:numFmt w:val="bullet"/>
      <w:lvlText w:val=""/>
      <w:lvlJc w:val="left"/>
      <w:pPr>
        <w:ind w:left="3971" w:hanging="360"/>
      </w:pPr>
      <w:rPr>
        <w:rFonts w:ascii="Wingdings" w:hAnsi="Wingdings" w:cs="Wingdings" w:hint="default"/>
      </w:rPr>
    </w:lvl>
    <w:lvl w:ilvl="6" w:tplc="04220001">
      <w:start w:val="1"/>
      <w:numFmt w:val="bullet"/>
      <w:lvlText w:val=""/>
      <w:lvlJc w:val="left"/>
      <w:pPr>
        <w:ind w:left="4691" w:hanging="360"/>
      </w:pPr>
      <w:rPr>
        <w:rFonts w:ascii="Symbol" w:hAnsi="Symbol" w:cs="Symbol" w:hint="default"/>
      </w:rPr>
    </w:lvl>
    <w:lvl w:ilvl="7" w:tplc="04220003">
      <w:start w:val="1"/>
      <w:numFmt w:val="bullet"/>
      <w:lvlText w:val="o"/>
      <w:lvlJc w:val="left"/>
      <w:pPr>
        <w:ind w:left="5411" w:hanging="360"/>
      </w:pPr>
      <w:rPr>
        <w:rFonts w:ascii="Courier New" w:hAnsi="Courier New" w:cs="Courier New" w:hint="default"/>
      </w:rPr>
    </w:lvl>
    <w:lvl w:ilvl="8" w:tplc="04220005">
      <w:start w:val="1"/>
      <w:numFmt w:val="bullet"/>
      <w:lvlText w:val=""/>
      <w:lvlJc w:val="left"/>
      <w:pPr>
        <w:ind w:left="6131" w:hanging="360"/>
      </w:pPr>
      <w:rPr>
        <w:rFonts w:ascii="Wingdings" w:hAnsi="Wingdings" w:cs="Wingdings" w:hint="default"/>
      </w:rPr>
    </w:lvl>
  </w:abstractNum>
  <w:abstractNum w:abstractNumId="22">
    <w:nsid w:val="3CD6235C"/>
    <w:multiLevelType w:val="hybridMultilevel"/>
    <w:tmpl w:val="4ECA1692"/>
    <w:lvl w:ilvl="0" w:tplc="B4186FA4">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3FD76CBB"/>
    <w:multiLevelType w:val="hybridMultilevel"/>
    <w:tmpl w:val="AF4A5568"/>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4">
    <w:nsid w:val="40391CFA"/>
    <w:multiLevelType w:val="hybridMultilevel"/>
    <w:tmpl w:val="A5B0FA3E"/>
    <w:lvl w:ilvl="0" w:tplc="2DE06362">
      <w:start w:val="3"/>
      <w:numFmt w:val="bullet"/>
      <w:lvlText w:val="-"/>
      <w:lvlJc w:val="left"/>
      <w:pPr>
        <w:ind w:left="928"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5">
    <w:nsid w:val="41575F61"/>
    <w:multiLevelType w:val="multilevel"/>
    <w:tmpl w:val="89C25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6EB5E15"/>
    <w:multiLevelType w:val="hybridMultilevel"/>
    <w:tmpl w:val="7B8ABADE"/>
    <w:lvl w:ilvl="0" w:tplc="4816D17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7">
    <w:nsid w:val="4E6302EF"/>
    <w:multiLevelType w:val="hybridMultilevel"/>
    <w:tmpl w:val="BFA4665E"/>
    <w:lvl w:ilvl="0" w:tplc="5B1CBFC0">
      <w:numFmt w:val="bullet"/>
      <w:lvlText w:val="-"/>
      <w:lvlJc w:val="left"/>
      <w:pPr>
        <w:ind w:left="698" w:hanging="360"/>
      </w:pPr>
      <w:rPr>
        <w:rFonts w:ascii="Times New Roman" w:eastAsia="Times New Roman" w:hAnsi="Times New Roman" w:hint="default"/>
      </w:rPr>
    </w:lvl>
    <w:lvl w:ilvl="1" w:tplc="04190003">
      <w:start w:val="1"/>
      <w:numFmt w:val="bullet"/>
      <w:lvlText w:val="o"/>
      <w:lvlJc w:val="left"/>
      <w:pPr>
        <w:ind w:left="1418" w:hanging="360"/>
      </w:pPr>
      <w:rPr>
        <w:rFonts w:ascii="Courier New" w:hAnsi="Courier New" w:cs="Courier New" w:hint="default"/>
      </w:rPr>
    </w:lvl>
    <w:lvl w:ilvl="2" w:tplc="04190005">
      <w:start w:val="1"/>
      <w:numFmt w:val="bullet"/>
      <w:lvlText w:val=""/>
      <w:lvlJc w:val="left"/>
      <w:pPr>
        <w:ind w:left="2138" w:hanging="360"/>
      </w:pPr>
      <w:rPr>
        <w:rFonts w:ascii="Wingdings" w:hAnsi="Wingdings" w:cs="Wingdings" w:hint="default"/>
      </w:rPr>
    </w:lvl>
    <w:lvl w:ilvl="3" w:tplc="04190001">
      <w:start w:val="1"/>
      <w:numFmt w:val="bullet"/>
      <w:lvlText w:val=""/>
      <w:lvlJc w:val="left"/>
      <w:pPr>
        <w:ind w:left="2858" w:hanging="360"/>
      </w:pPr>
      <w:rPr>
        <w:rFonts w:ascii="Symbol" w:hAnsi="Symbol" w:cs="Symbol" w:hint="default"/>
      </w:rPr>
    </w:lvl>
    <w:lvl w:ilvl="4" w:tplc="04190003">
      <w:start w:val="1"/>
      <w:numFmt w:val="bullet"/>
      <w:lvlText w:val="o"/>
      <w:lvlJc w:val="left"/>
      <w:pPr>
        <w:ind w:left="3578" w:hanging="360"/>
      </w:pPr>
      <w:rPr>
        <w:rFonts w:ascii="Courier New" w:hAnsi="Courier New" w:cs="Courier New" w:hint="default"/>
      </w:rPr>
    </w:lvl>
    <w:lvl w:ilvl="5" w:tplc="04190005">
      <w:start w:val="1"/>
      <w:numFmt w:val="bullet"/>
      <w:lvlText w:val=""/>
      <w:lvlJc w:val="left"/>
      <w:pPr>
        <w:ind w:left="4298" w:hanging="360"/>
      </w:pPr>
      <w:rPr>
        <w:rFonts w:ascii="Wingdings" w:hAnsi="Wingdings" w:cs="Wingdings" w:hint="default"/>
      </w:rPr>
    </w:lvl>
    <w:lvl w:ilvl="6" w:tplc="04190001">
      <w:start w:val="1"/>
      <w:numFmt w:val="bullet"/>
      <w:lvlText w:val=""/>
      <w:lvlJc w:val="left"/>
      <w:pPr>
        <w:ind w:left="5018" w:hanging="360"/>
      </w:pPr>
      <w:rPr>
        <w:rFonts w:ascii="Symbol" w:hAnsi="Symbol" w:cs="Symbol" w:hint="default"/>
      </w:rPr>
    </w:lvl>
    <w:lvl w:ilvl="7" w:tplc="04190003">
      <w:start w:val="1"/>
      <w:numFmt w:val="bullet"/>
      <w:lvlText w:val="o"/>
      <w:lvlJc w:val="left"/>
      <w:pPr>
        <w:ind w:left="5738" w:hanging="360"/>
      </w:pPr>
      <w:rPr>
        <w:rFonts w:ascii="Courier New" w:hAnsi="Courier New" w:cs="Courier New" w:hint="default"/>
      </w:rPr>
    </w:lvl>
    <w:lvl w:ilvl="8" w:tplc="04190005">
      <w:start w:val="1"/>
      <w:numFmt w:val="bullet"/>
      <w:lvlText w:val=""/>
      <w:lvlJc w:val="left"/>
      <w:pPr>
        <w:ind w:left="6458" w:hanging="360"/>
      </w:pPr>
      <w:rPr>
        <w:rFonts w:ascii="Wingdings" w:hAnsi="Wingdings" w:cs="Wingdings" w:hint="default"/>
      </w:rPr>
    </w:lvl>
  </w:abstractNum>
  <w:abstractNum w:abstractNumId="28">
    <w:nsid w:val="512D6AB2"/>
    <w:multiLevelType w:val="hybridMultilevel"/>
    <w:tmpl w:val="AFE46556"/>
    <w:lvl w:ilvl="0" w:tplc="2312AE82">
      <w:numFmt w:val="bullet"/>
      <w:lvlText w:val="-"/>
      <w:lvlJc w:val="left"/>
      <w:pPr>
        <w:tabs>
          <w:tab w:val="num" w:pos="1353"/>
        </w:tabs>
        <w:ind w:left="1353"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29">
    <w:nsid w:val="5539347C"/>
    <w:multiLevelType w:val="hybridMultilevel"/>
    <w:tmpl w:val="548605FA"/>
    <w:lvl w:ilvl="0" w:tplc="87DA5E26">
      <w:numFmt w:val="bullet"/>
      <w:lvlText w:val="-"/>
      <w:lvlJc w:val="left"/>
      <w:pPr>
        <w:ind w:left="720" w:hanging="360"/>
      </w:pPr>
      <w:rPr>
        <w:rFonts w:ascii="Times New Roman" w:eastAsia="Times New Roman" w:hAnsi="Times New Roman" w:hint="default"/>
        <w:b/>
        <w:bCs/>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0">
    <w:nsid w:val="603C3066"/>
    <w:multiLevelType w:val="hybridMultilevel"/>
    <w:tmpl w:val="F1E21A1E"/>
    <w:lvl w:ilvl="0" w:tplc="04220001">
      <w:start w:val="1"/>
      <w:numFmt w:val="bullet"/>
      <w:lvlText w:val=""/>
      <w:lvlJc w:val="left"/>
      <w:pPr>
        <w:ind w:left="1146" w:hanging="360"/>
      </w:pPr>
      <w:rPr>
        <w:rFonts w:ascii="Symbol" w:hAnsi="Symbol" w:cs="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cs="Wingdings" w:hint="default"/>
      </w:rPr>
    </w:lvl>
    <w:lvl w:ilvl="3" w:tplc="04220001">
      <w:start w:val="1"/>
      <w:numFmt w:val="bullet"/>
      <w:lvlText w:val=""/>
      <w:lvlJc w:val="left"/>
      <w:pPr>
        <w:ind w:left="3306" w:hanging="360"/>
      </w:pPr>
      <w:rPr>
        <w:rFonts w:ascii="Symbol" w:hAnsi="Symbol" w:cs="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cs="Wingdings" w:hint="default"/>
      </w:rPr>
    </w:lvl>
    <w:lvl w:ilvl="6" w:tplc="04220001">
      <w:start w:val="1"/>
      <w:numFmt w:val="bullet"/>
      <w:lvlText w:val=""/>
      <w:lvlJc w:val="left"/>
      <w:pPr>
        <w:ind w:left="5466" w:hanging="360"/>
      </w:pPr>
      <w:rPr>
        <w:rFonts w:ascii="Symbol" w:hAnsi="Symbol" w:cs="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cs="Wingdings" w:hint="default"/>
      </w:rPr>
    </w:lvl>
  </w:abstractNum>
  <w:abstractNum w:abstractNumId="31">
    <w:nsid w:val="65041F26"/>
    <w:multiLevelType w:val="hybridMultilevel"/>
    <w:tmpl w:val="EE38A25C"/>
    <w:lvl w:ilvl="0" w:tplc="F47E3656">
      <w:start w:val="3"/>
      <w:numFmt w:val="bullet"/>
      <w:lvlText w:val="-"/>
      <w:lvlJc w:val="left"/>
      <w:pPr>
        <w:ind w:left="720" w:hanging="360"/>
      </w:pPr>
      <w:rPr>
        <w:rFonts w:ascii="Times New Roman" w:eastAsia="Times New Roman" w:hAnsi="Times New Roman" w:hint="default"/>
        <w:sz w:val="20"/>
        <w:szCs w:val="2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2">
    <w:nsid w:val="6B6552AF"/>
    <w:multiLevelType w:val="hybridMultilevel"/>
    <w:tmpl w:val="B14ADBD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3">
    <w:nsid w:val="6F72276E"/>
    <w:multiLevelType w:val="hybridMultilevel"/>
    <w:tmpl w:val="52561B10"/>
    <w:lvl w:ilvl="0" w:tplc="82E4DFF4">
      <w:start w:val="1"/>
      <w:numFmt w:val="decimal"/>
      <w:lvlText w:val="%1."/>
      <w:lvlJc w:val="left"/>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9895FCE"/>
    <w:multiLevelType w:val="hybridMultilevel"/>
    <w:tmpl w:val="5E80AD8C"/>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5">
    <w:nsid w:val="7B717C24"/>
    <w:multiLevelType w:val="hybridMultilevel"/>
    <w:tmpl w:val="8050FE82"/>
    <w:lvl w:ilvl="0" w:tplc="2C647FE8">
      <w:start w:val="30"/>
      <w:numFmt w:val="bullet"/>
      <w:lvlText w:val="-"/>
      <w:lvlJc w:val="left"/>
      <w:pPr>
        <w:ind w:left="360" w:hanging="360"/>
      </w:pPr>
      <w:rPr>
        <w:rFonts w:ascii="Times New Roman" w:eastAsia="Times New Roman" w:hAnsi="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6">
    <w:nsid w:val="7CD71C9F"/>
    <w:multiLevelType w:val="hybridMultilevel"/>
    <w:tmpl w:val="7848D4D0"/>
    <w:lvl w:ilvl="0" w:tplc="EF74B6FC">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37">
    <w:nsid w:val="7EF95E45"/>
    <w:multiLevelType w:val="hybridMultilevel"/>
    <w:tmpl w:val="8780E2FA"/>
    <w:lvl w:ilvl="0" w:tplc="4F3ABA9A">
      <w:start w:val="1"/>
      <w:numFmt w:val="decimal"/>
      <w:lvlText w:val="%1."/>
      <w:lvlJc w:val="left"/>
      <w:pPr>
        <w:ind w:left="388" w:hanging="360"/>
      </w:pPr>
      <w:rPr>
        <w:rFonts w:hint="default"/>
        <w:b/>
        <w:bCs/>
      </w:rPr>
    </w:lvl>
    <w:lvl w:ilvl="1" w:tplc="04220019">
      <w:start w:val="1"/>
      <w:numFmt w:val="lowerLetter"/>
      <w:lvlText w:val="%2."/>
      <w:lvlJc w:val="left"/>
      <w:pPr>
        <w:ind w:left="1108" w:hanging="360"/>
      </w:pPr>
    </w:lvl>
    <w:lvl w:ilvl="2" w:tplc="0422001B">
      <w:start w:val="1"/>
      <w:numFmt w:val="lowerRoman"/>
      <w:lvlText w:val="%3."/>
      <w:lvlJc w:val="right"/>
      <w:pPr>
        <w:ind w:left="1828" w:hanging="180"/>
      </w:pPr>
    </w:lvl>
    <w:lvl w:ilvl="3" w:tplc="0422000F">
      <w:start w:val="1"/>
      <w:numFmt w:val="decimal"/>
      <w:lvlText w:val="%4."/>
      <w:lvlJc w:val="left"/>
      <w:pPr>
        <w:ind w:left="2548" w:hanging="360"/>
      </w:pPr>
    </w:lvl>
    <w:lvl w:ilvl="4" w:tplc="04220019">
      <w:start w:val="1"/>
      <w:numFmt w:val="lowerLetter"/>
      <w:lvlText w:val="%5."/>
      <w:lvlJc w:val="left"/>
      <w:pPr>
        <w:ind w:left="3268" w:hanging="360"/>
      </w:pPr>
    </w:lvl>
    <w:lvl w:ilvl="5" w:tplc="0422001B">
      <w:start w:val="1"/>
      <w:numFmt w:val="lowerRoman"/>
      <w:lvlText w:val="%6."/>
      <w:lvlJc w:val="right"/>
      <w:pPr>
        <w:ind w:left="3988" w:hanging="180"/>
      </w:pPr>
    </w:lvl>
    <w:lvl w:ilvl="6" w:tplc="0422000F">
      <w:start w:val="1"/>
      <w:numFmt w:val="decimal"/>
      <w:lvlText w:val="%7."/>
      <w:lvlJc w:val="left"/>
      <w:pPr>
        <w:ind w:left="4708" w:hanging="360"/>
      </w:pPr>
    </w:lvl>
    <w:lvl w:ilvl="7" w:tplc="04220019">
      <w:start w:val="1"/>
      <w:numFmt w:val="lowerLetter"/>
      <w:lvlText w:val="%8."/>
      <w:lvlJc w:val="left"/>
      <w:pPr>
        <w:ind w:left="5428" w:hanging="360"/>
      </w:pPr>
    </w:lvl>
    <w:lvl w:ilvl="8" w:tplc="0422001B">
      <w:start w:val="1"/>
      <w:numFmt w:val="lowerRoman"/>
      <w:lvlText w:val="%9."/>
      <w:lvlJc w:val="right"/>
      <w:pPr>
        <w:ind w:left="6148" w:hanging="180"/>
      </w:pPr>
    </w:lvl>
  </w:abstractNum>
  <w:abstractNum w:abstractNumId="38">
    <w:nsid w:val="7F9D6C6D"/>
    <w:multiLevelType w:val="hybridMultilevel"/>
    <w:tmpl w:val="40EAC82E"/>
    <w:lvl w:ilvl="0" w:tplc="56E27FF4">
      <w:start w:val="2017"/>
      <w:numFmt w:val="bullet"/>
      <w:lvlText w:val="-"/>
      <w:lvlJc w:val="left"/>
      <w:pPr>
        <w:ind w:left="720" w:hanging="360"/>
      </w:pPr>
      <w:rPr>
        <w:rFonts w:ascii="Times New Roman" w:eastAsia="SimSu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num w:numId="1">
    <w:abstractNumId w:val="0"/>
  </w:num>
  <w:num w:numId="2">
    <w:abstractNumId w:val="25"/>
  </w:num>
  <w:num w:numId="3">
    <w:abstractNumId w:val="28"/>
  </w:num>
  <w:num w:numId="4">
    <w:abstractNumId w:val="21"/>
  </w:num>
  <w:num w:numId="5">
    <w:abstractNumId w:val="2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6"/>
  </w:num>
  <w:num w:numId="9">
    <w:abstractNumId w:val="30"/>
  </w:num>
  <w:num w:numId="10">
    <w:abstractNumId w:val="34"/>
  </w:num>
  <w:num w:numId="11">
    <w:abstractNumId w:val="15"/>
  </w:num>
  <w:num w:numId="12">
    <w:abstractNumId w:val="27"/>
  </w:num>
  <w:num w:numId="13">
    <w:abstractNumId w:val="12"/>
  </w:num>
  <w:num w:numId="14">
    <w:abstractNumId w:val="17"/>
  </w:num>
  <w:num w:numId="15">
    <w:abstractNumId w:val="24"/>
  </w:num>
  <w:num w:numId="16">
    <w:abstractNumId w:val="31"/>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1"/>
  </w:num>
  <w:num w:numId="20">
    <w:abstractNumId w:val="14"/>
  </w:num>
  <w:num w:numId="21">
    <w:abstractNumId w:val="37"/>
  </w:num>
  <w:num w:numId="22">
    <w:abstractNumId w:val="38"/>
  </w:num>
  <w:num w:numId="23">
    <w:abstractNumId w:val="1"/>
    <w:lvlOverride w:ilvl="0">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36"/>
  </w:num>
  <w:num w:numId="28">
    <w:abstractNumId w:val="29"/>
  </w:num>
  <w:num w:numId="29">
    <w:abstractNumId w:val="10"/>
  </w:num>
  <w:num w:numId="30">
    <w:abstractNumId w:val="19"/>
  </w:num>
  <w:num w:numId="31">
    <w:abstractNumId w:val="13"/>
  </w:num>
  <w:num w:numId="32">
    <w:abstractNumId w:val="2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hideGrammaticalErrors/>
  <w:proofState w:spelling="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144"/>
    <w:rsid w:val="0000032A"/>
    <w:rsid w:val="00000E38"/>
    <w:rsid w:val="00001B4B"/>
    <w:rsid w:val="00001C11"/>
    <w:rsid w:val="00001DA3"/>
    <w:rsid w:val="000027D2"/>
    <w:rsid w:val="00002927"/>
    <w:rsid w:val="00002B53"/>
    <w:rsid w:val="00002ED0"/>
    <w:rsid w:val="00003422"/>
    <w:rsid w:val="00003A0C"/>
    <w:rsid w:val="000040A2"/>
    <w:rsid w:val="00004553"/>
    <w:rsid w:val="0000476E"/>
    <w:rsid w:val="000051A5"/>
    <w:rsid w:val="000052B6"/>
    <w:rsid w:val="00005321"/>
    <w:rsid w:val="00005531"/>
    <w:rsid w:val="0000609C"/>
    <w:rsid w:val="00006543"/>
    <w:rsid w:val="0000706E"/>
    <w:rsid w:val="000078A0"/>
    <w:rsid w:val="00007B4B"/>
    <w:rsid w:val="00007B6F"/>
    <w:rsid w:val="00010D7D"/>
    <w:rsid w:val="00010E13"/>
    <w:rsid w:val="000118FA"/>
    <w:rsid w:val="00011CAC"/>
    <w:rsid w:val="00011EFF"/>
    <w:rsid w:val="0001239D"/>
    <w:rsid w:val="000123DD"/>
    <w:rsid w:val="00012A78"/>
    <w:rsid w:val="00012E65"/>
    <w:rsid w:val="0001408C"/>
    <w:rsid w:val="00014891"/>
    <w:rsid w:val="00014A62"/>
    <w:rsid w:val="00015430"/>
    <w:rsid w:val="000157A9"/>
    <w:rsid w:val="000162CE"/>
    <w:rsid w:val="00016532"/>
    <w:rsid w:val="000165B6"/>
    <w:rsid w:val="000168C1"/>
    <w:rsid w:val="00016A33"/>
    <w:rsid w:val="00017D93"/>
    <w:rsid w:val="00020AEA"/>
    <w:rsid w:val="0002191F"/>
    <w:rsid w:val="00021CBE"/>
    <w:rsid w:val="00021D1A"/>
    <w:rsid w:val="0002283A"/>
    <w:rsid w:val="00023015"/>
    <w:rsid w:val="000230D0"/>
    <w:rsid w:val="000240C8"/>
    <w:rsid w:val="000240FC"/>
    <w:rsid w:val="000244BA"/>
    <w:rsid w:val="00024A57"/>
    <w:rsid w:val="0002590E"/>
    <w:rsid w:val="000261EA"/>
    <w:rsid w:val="0002632F"/>
    <w:rsid w:val="00026740"/>
    <w:rsid w:val="00026A9F"/>
    <w:rsid w:val="00026F8C"/>
    <w:rsid w:val="00027582"/>
    <w:rsid w:val="0002769E"/>
    <w:rsid w:val="0003061C"/>
    <w:rsid w:val="00031345"/>
    <w:rsid w:val="00031D2A"/>
    <w:rsid w:val="00031DA7"/>
    <w:rsid w:val="000320F6"/>
    <w:rsid w:val="0003266E"/>
    <w:rsid w:val="00032A59"/>
    <w:rsid w:val="00032BE6"/>
    <w:rsid w:val="00033A55"/>
    <w:rsid w:val="00033AC0"/>
    <w:rsid w:val="00034BF3"/>
    <w:rsid w:val="00034D68"/>
    <w:rsid w:val="00034EDC"/>
    <w:rsid w:val="00036903"/>
    <w:rsid w:val="00036919"/>
    <w:rsid w:val="00037273"/>
    <w:rsid w:val="000374C9"/>
    <w:rsid w:val="00037545"/>
    <w:rsid w:val="00037842"/>
    <w:rsid w:val="00040912"/>
    <w:rsid w:val="00040C44"/>
    <w:rsid w:val="00040DE2"/>
    <w:rsid w:val="00041545"/>
    <w:rsid w:val="000418F1"/>
    <w:rsid w:val="00041CA9"/>
    <w:rsid w:val="0004231D"/>
    <w:rsid w:val="000424B9"/>
    <w:rsid w:val="00042765"/>
    <w:rsid w:val="0004281B"/>
    <w:rsid w:val="000434EE"/>
    <w:rsid w:val="0004384B"/>
    <w:rsid w:val="00043F07"/>
    <w:rsid w:val="000446E6"/>
    <w:rsid w:val="00044894"/>
    <w:rsid w:val="0004492C"/>
    <w:rsid w:val="00044C31"/>
    <w:rsid w:val="00044E84"/>
    <w:rsid w:val="000450DB"/>
    <w:rsid w:val="000452D0"/>
    <w:rsid w:val="000465CD"/>
    <w:rsid w:val="00046F3E"/>
    <w:rsid w:val="00047848"/>
    <w:rsid w:val="00047BF6"/>
    <w:rsid w:val="00047E61"/>
    <w:rsid w:val="00047EB8"/>
    <w:rsid w:val="000501C4"/>
    <w:rsid w:val="0005032B"/>
    <w:rsid w:val="000506C1"/>
    <w:rsid w:val="000508F4"/>
    <w:rsid w:val="00051769"/>
    <w:rsid w:val="00051AD6"/>
    <w:rsid w:val="00051FC1"/>
    <w:rsid w:val="000520E0"/>
    <w:rsid w:val="000525B3"/>
    <w:rsid w:val="00052D5A"/>
    <w:rsid w:val="000533A9"/>
    <w:rsid w:val="0005414E"/>
    <w:rsid w:val="00054199"/>
    <w:rsid w:val="0005450F"/>
    <w:rsid w:val="0005454D"/>
    <w:rsid w:val="0005462E"/>
    <w:rsid w:val="00054741"/>
    <w:rsid w:val="00054794"/>
    <w:rsid w:val="00054A36"/>
    <w:rsid w:val="00054E4E"/>
    <w:rsid w:val="00054F41"/>
    <w:rsid w:val="00054F6E"/>
    <w:rsid w:val="00054F88"/>
    <w:rsid w:val="000566E7"/>
    <w:rsid w:val="00056C2C"/>
    <w:rsid w:val="00056E52"/>
    <w:rsid w:val="000571F0"/>
    <w:rsid w:val="000578D3"/>
    <w:rsid w:val="00057B97"/>
    <w:rsid w:val="00057B9D"/>
    <w:rsid w:val="00060260"/>
    <w:rsid w:val="00060666"/>
    <w:rsid w:val="000606FF"/>
    <w:rsid w:val="00061025"/>
    <w:rsid w:val="00061201"/>
    <w:rsid w:val="00062B88"/>
    <w:rsid w:val="00063597"/>
    <w:rsid w:val="00063D8F"/>
    <w:rsid w:val="00065972"/>
    <w:rsid w:val="00065CC2"/>
    <w:rsid w:val="00066892"/>
    <w:rsid w:val="00067292"/>
    <w:rsid w:val="0006771B"/>
    <w:rsid w:val="00067AB6"/>
    <w:rsid w:val="00072686"/>
    <w:rsid w:val="00072840"/>
    <w:rsid w:val="00073DE2"/>
    <w:rsid w:val="00073F6D"/>
    <w:rsid w:val="000742D1"/>
    <w:rsid w:val="000745FB"/>
    <w:rsid w:val="00074AA6"/>
    <w:rsid w:val="00074D3B"/>
    <w:rsid w:val="00075424"/>
    <w:rsid w:val="0007565E"/>
    <w:rsid w:val="00075B22"/>
    <w:rsid w:val="00075CC4"/>
    <w:rsid w:val="00075EDD"/>
    <w:rsid w:val="00076D74"/>
    <w:rsid w:val="00076EF7"/>
    <w:rsid w:val="0007762C"/>
    <w:rsid w:val="00077D44"/>
    <w:rsid w:val="000800F1"/>
    <w:rsid w:val="00080460"/>
    <w:rsid w:val="000807CC"/>
    <w:rsid w:val="00080B41"/>
    <w:rsid w:val="00081346"/>
    <w:rsid w:val="00081777"/>
    <w:rsid w:val="0008177C"/>
    <w:rsid w:val="00081C35"/>
    <w:rsid w:val="00081E3D"/>
    <w:rsid w:val="00082336"/>
    <w:rsid w:val="00083B29"/>
    <w:rsid w:val="00083E61"/>
    <w:rsid w:val="000851A1"/>
    <w:rsid w:val="00085B72"/>
    <w:rsid w:val="00085ED7"/>
    <w:rsid w:val="00086593"/>
    <w:rsid w:val="00086AC2"/>
    <w:rsid w:val="00086BC4"/>
    <w:rsid w:val="00086F43"/>
    <w:rsid w:val="000872E5"/>
    <w:rsid w:val="00087976"/>
    <w:rsid w:val="00087A88"/>
    <w:rsid w:val="00087E4D"/>
    <w:rsid w:val="00090224"/>
    <w:rsid w:val="00090518"/>
    <w:rsid w:val="00090E6F"/>
    <w:rsid w:val="00091398"/>
    <w:rsid w:val="000914A4"/>
    <w:rsid w:val="00091690"/>
    <w:rsid w:val="000925F4"/>
    <w:rsid w:val="00092FF3"/>
    <w:rsid w:val="0009324E"/>
    <w:rsid w:val="00093506"/>
    <w:rsid w:val="00093C6E"/>
    <w:rsid w:val="00094328"/>
    <w:rsid w:val="00094441"/>
    <w:rsid w:val="0009472E"/>
    <w:rsid w:val="00094ACD"/>
    <w:rsid w:val="00094F0C"/>
    <w:rsid w:val="000951A6"/>
    <w:rsid w:val="000959D1"/>
    <w:rsid w:val="00095D8D"/>
    <w:rsid w:val="00096C74"/>
    <w:rsid w:val="0009772F"/>
    <w:rsid w:val="00097C0D"/>
    <w:rsid w:val="000A0056"/>
    <w:rsid w:val="000A023A"/>
    <w:rsid w:val="000A02CE"/>
    <w:rsid w:val="000A037F"/>
    <w:rsid w:val="000A0C26"/>
    <w:rsid w:val="000A0DFB"/>
    <w:rsid w:val="000A125B"/>
    <w:rsid w:val="000A1997"/>
    <w:rsid w:val="000A1B7F"/>
    <w:rsid w:val="000A1BCC"/>
    <w:rsid w:val="000A22A5"/>
    <w:rsid w:val="000A2C77"/>
    <w:rsid w:val="000A2EF1"/>
    <w:rsid w:val="000A3A2E"/>
    <w:rsid w:val="000A3A9F"/>
    <w:rsid w:val="000A3C4D"/>
    <w:rsid w:val="000A497C"/>
    <w:rsid w:val="000A577F"/>
    <w:rsid w:val="000A5A41"/>
    <w:rsid w:val="000A6084"/>
    <w:rsid w:val="000A639D"/>
    <w:rsid w:val="000A6B65"/>
    <w:rsid w:val="000A7419"/>
    <w:rsid w:val="000A787F"/>
    <w:rsid w:val="000B13CD"/>
    <w:rsid w:val="000B16DF"/>
    <w:rsid w:val="000B1756"/>
    <w:rsid w:val="000B1B0A"/>
    <w:rsid w:val="000B20B1"/>
    <w:rsid w:val="000B2377"/>
    <w:rsid w:val="000B243E"/>
    <w:rsid w:val="000B259E"/>
    <w:rsid w:val="000B354C"/>
    <w:rsid w:val="000B40AA"/>
    <w:rsid w:val="000B44B5"/>
    <w:rsid w:val="000B4751"/>
    <w:rsid w:val="000B49F6"/>
    <w:rsid w:val="000B5FE6"/>
    <w:rsid w:val="000B61A2"/>
    <w:rsid w:val="000B6706"/>
    <w:rsid w:val="000B6BA6"/>
    <w:rsid w:val="000B712E"/>
    <w:rsid w:val="000B724A"/>
    <w:rsid w:val="000B79DF"/>
    <w:rsid w:val="000B7E46"/>
    <w:rsid w:val="000C01F7"/>
    <w:rsid w:val="000C1271"/>
    <w:rsid w:val="000C17CC"/>
    <w:rsid w:val="000C1977"/>
    <w:rsid w:val="000C22CC"/>
    <w:rsid w:val="000C23AC"/>
    <w:rsid w:val="000C25F1"/>
    <w:rsid w:val="000C387C"/>
    <w:rsid w:val="000C40AD"/>
    <w:rsid w:val="000C4BD3"/>
    <w:rsid w:val="000C4FCE"/>
    <w:rsid w:val="000C50FA"/>
    <w:rsid w:val="000C57BC"/>
    <w:rsid w:val="000C599E"/>
    <w:rsid w:val="000C6372"/>
    <w:rsid w:val="000C65F6"/>
    <w:rsid w:val="000C671A"/>
    <w:rsid w:val="000C681A"/>
    <w:rsid w:val="000C681F"/>
    <w:rsid w:val="000C6AE1"/>
    <w:rsid w:val="000C735D"/>
    <w:rsid w:val="000C7AC9"/>
    <w:rsid w:val="000D0075"/>
    <w:rsid w:val="000D01CC"/>
    <w:rsid w:val="000D03E0"/>
    <w:rsid w:val="000D03E2"/>
    <w:rsid w:val="000D07DA"/>
    <w:rsid w:val="000D168D"/>
    <w:rsid w:val="000D1783"/>
    <w:rsid w:val="000D1861"/>
    <w:rsid w:val="000D197A"/>
    <w:rsid w:val="000D1B82"/>
    <w:rsid w:val="000D1C8F"/>
    <w:rsid w:val="000D1DBA"/>
    <w:rsid w:val="000D1ED2"/>
    <w:rsid w:val="000D2ED2"/>
    <w:rsid w:val="000D376E"/>
    <w:rsid w:val="000D37DC"/>
    <w:rsid w:val="000D3F02"/>
    <w:rsid w:val="000D4565"/>
    <w:rsid w:val="000D51CD"/>
    <w:rsid w:val="000D52B5"/>
    <w:rsid w:val="000D58FB"/>
    <w:rsid w:val="000D5A3C"/>
    <w:rsid w:val="000D5C9E"/>
    <w:rsid w:val="000D6CB1"/>
    <w:rsid w:val="000D6DC8"/>
    <w:rsid w:val="000D6F00"/>
    <w:rsid w:val="000D7117"/>
    <w:rsid w:val="000D73BB"/>
    <w:rsid w:val="000D79CE"/>
    <w:rsid w:val="000D7FAD"/>
    <w:rsid w:val="000E0D9F"/>
    <w:rsid w:val="000E0EB8"/>
    <w:rsid w:val="000E2073"/>
    <w:rsid w:val="000E20AC"/>
    <w:rsid w:val="000E2A86"/>
    <w:rsid w:val="000E4714"/>
    <w:rsid w:val="000E4CFC"/>
    <w:rsid w:val="000E4F6C"/>
    <w:rsid w:val="000E50CE"/>
    <w:rsid w:val="000E52BC"/>
    <w:rsid w:val="000E5761"/>
    <w:rsid w:val="000E689C"/>
    <w:rsid w:val="000E6ECE"/>
    <w:rsid w:val="000E787C"/>
    <w:rsid w:val="000E7983"/>
    <w:rsid w:val="000F036D"/>
    <w:rsid w:val="000F04EE"/>
    <w:rsid w:val="000F0786"/>
    <w:rsid w:val="000F0A32"/>
    <w:rsid w:val="000F0C95"/>
    <w:rsid w:val="000F1708"/>
    <w:rsid w:val="000F2342"/>
    <w:rsid w:val="000F2636"/>
    <w:rsid w:val="000F2B0F"/>
    <w:rsid w:val="000F310A"/>
    <w:rsid w:val="000F332F"/>
    <w:rsid w:val="000F4815"/>
    <w:rsid w:val="000F4BF9"/>
    <w:rsid w:val="000F4F3A"/>
    <w:rsid w:val="000F5439"/>
    <w:rsid w:val="000F548A"/>
    <w:rsid w:val="000F5CE0"/>
    <w:rsid w:val="000F5E29"/>
    <w:rsid w:val="000F62D8"/>
    <w:rsid w:val="000F642C"/>
    <w:rsid w:val="000F6695"/>
    <w:rsid w:val="000F7A8B"/>
    <w:rsid w:val="00100555"/>
    <w:rsid w:val="0010121D"/>
    <w:rsid w:val="0010199F"/>
    <w:rsid w:val="00101CC5"/>
    <w:rsid w:val="00101DAC"/>
    <w:rsid w:val="00102559"/>
    <w:rsid w:val="001027EA"/>
    <w:rsid w:val="00104121"/>
    <w:rsid w:val="001042CC"/>
    <w:rsid w:val="001047EC"/>
    <w:rsid w:val="001049F0"/>
    <w:rsid w:val="0010513F"/>
    <w:rsid w:val="0010537B"/>
    <w:rsid w:val="001054D2"/>
    <w:rsid w:val="0010568A"/>
    <w:rsid w:val="00105EDC"/>
    <w:rsid w:val="001063F6"/>
    <w:rsid w:val="00106634"/>
    <w:rsid w:val="001069A2"/>
    <w:rsid w:val="00106BDA"/>
    <w:rsid w:val="00106E2F"/>
    <w:rsid w:val="001101C1"/>
    <w:rsid w:val="00110842"/>
    <w:rsid w:val="0011131B"/>
    <w:rsid w:val="00111320"/>
    <w:rsid w:val="0011163E"/>
    <w:rsid w:val="0011166C"/>
    <w:rsid w:val="00112369"/>
    <w:rsid w:val="001132B2"/>
    <w:rsid w:val="0011345B"/>
    <w:rsid w:val="00113AD1"/>
    <w:rsid w:val="00113C26"/>
    <w:rsid w:val="00113CD0"/>
    <w:rsid w:val="0011433D"/>
    <w:rsid w:val="0011458F"/>
    <w:rsid w:val="00114A0C"/>
    <w:rsid w:val="0011520C"/>
    <w:rsid w:val="001155E7"/>
    <w:rsid w:val="00115612"/>
    <w:rsid w:val="001157F2"/>
    <w:rsid w:val="001166B3"/>
    <w:rsid w:val="0011692E"/>
    <w:rsid w:val="00116B49"/>
    <w:rsid w:val="00116B98"/>
    <w:rsid w:val="001174F0"/>
    <w:rsid w:val="0011799B"/>
    <w:rsid w:val="00120316"/>
    <w:rsid w:val="00120EA6"/>
    <w:rsid w:val="001216DD"/>
    <w:rsid w:val="00121F5E"/>
    <w:rsid w:val="0012221B"/>
    <w:rsid w:val="00123A7A"/>
    <w:rsid w:val="001248CF"/>
    <w:rsid w:val="00124A4C"/>
    <w:rsid w:val="00125B72"/>
    <w:rsid w:val="00125D0C"/>
    <w:rsid w:val="00125F24"/>
    <w:rsid w:val="00126836"/>
    <w:rsid w:val="00127B7F"/>
    <w:rsid w:val="00130431"/>
    <w:rsid w:val="00130F43"/>
    <w:rsid w:val="00131050"/>
    <w:rsid w:val="00131467"/>
    <w:rsid w:val="0013271E"/>
    <w:rsid w:val="00132CDA"/>
    <w:rsid w:val="00132F7B"/>
    <w:rsid w:val="0013377A"/>
    <w:rsid w:val="00133985"/>
    <w:rsid w:val="00133AD7"/>
    <w:rsid w:val="001343DA"/>
    <w:rsid w:val="00134519"/>
    <w:rsid w:val="00135018"/>
    <w:rsid w:val="001359F7"/>
    <w:rsid w:val="00136585"/>
    <w:rsid w:val="0013768A"/>
    <w:rsid w:val="00137C68"/>
    <w:rsid w:val="00137E45"/>
    <w:rsid w:val="00140297"/>
    <w:rsid w:val="001404CA"/>
    <w:rsid w:val="0014085B"/>
    <w:rsid w:val="00140C2A"/>
    <w:rsid w:val="00141533"/>
    <w:rsid w:val="0014178C"/>
    <w:rsid w:val="00142D51"/>
    <w:rsid w:val="00142D61"/>
    <w:rsid w:val="00142E37"/>
    <w:rsid w:val="00143054"/>
    <w:rsid w:val="001438CF"/>
    <w:rsid w:val="00143FCF"/>
    <w:rsid w:val="001456FB"/>
    <w:rsid w:val="001470D3"/>
    <w:rsid w:val="001474F6"/>
    <w:rsid w:val="001479A2"/>
    <w:rsid w:val="00147BAB"/>
    <w:rsid w:val="00147F1E"/>
    <w:rsid w:val="001509D3"/>
    <w:rsid w:val="00151153"/>
    <w:rsid w:val="001517AF"/>
    <w:rsid w:val="00151922"/>
    <w:rsid w:val="0015197F"/>
    <w:rsid w:val="00151B1C"/>
    <w:rsid w:val="001521DB"/>
    <w:rsid w:val="00152559"/>
    <w:rsid w:val="0015292B"/>
    <w:rsid w:val="00152B00"/>
    <w:rsid w:val="00153A55"/>
    <w:rsid w:val="00154490"/>
    <w:rsid w:val="00154609"/>
    <w:rsid w:val="00154B3E"/>
    <w:rsid w:val="001554A3"/>
    <w:rsid w:val="001558BB"/>
    <w:rsid w:val="001559C1"/>
    <w:rsid w:val="00155D54"/>
    <w:rsid w:val="00156183"/>
    <w:rsid w:val="00156AF1"/>
    <w:rsid w:val="0015743D"/>
    <w:rsid w:val="0015748B"/>
    <w:rsid w:val="0015768E"/>
    <w:rsid w:val="00157C41"/>
    <w:rsid w:val="001601C7"/>
    <w:rsid w:val="001603AE"/>
    <w:rsid w:val="001606BA"/>
    <w:rsid w:val="00160BE8"/>
    <w:rsid w:val="001610D3"/>
    <w:rsid w:val="00161342"/>
    <w:rsid w:val="00161420"/>
    <w:rsid w:val="00161660"/>
    <w:rsid w:val="00161DE3"/>
    <w:rsid w:val="0016229C"/>
    <w:rsid w:val="00162D06"/>
    <w:rsid w:val="00162DE9"/>
    <w:rsid w:val="00162EB3"/>
    <w:rsid w:val="00163113"/>
    <w:rsid w:val="001638B3"/>
    <w:rsid w:val="0016430A"/>
    <w:rsid w:val="00164584"/>
    <w:rsid w:val="00164C37"/>
    <w:rsid w:val="00164F47"/>
    <w:rsid w:val="001652CE"/>
    <w:rsid w:val="00165388"/>
    <w:rsid w:val="00165570"/>
    <w:rsid w:val="0016573F"/>
    <w:rsid w:val="00165BD3"/>
    <w:rsid w:val="00165C61"/>
    <w:rsid w:val="0016645C"/>
    <w:rsid w:val="0016673F"/>
    <w:rsid w:val="0016680B"/>
    <w:rsid w:val="001668EA"/>
    <w:rsid w:val="001669FE"/>
    <w:rsid w:val="0016735B"/>
    <w:rsid w:val="001679EA"/>
    <w:rsid w:val="00167E9B"/>
    <w:rsid w:val="00170A12"/>
    <w:rsid w:val="00170E87"/>
    <w:rsid w:val="001716E3"/>
    <w:rsid w:val="00171DB4"/>
    <w:rsid w:val="00171E07"/>
    <w:rsid w:val="001721F7"/>
    <w:rsid w:val="00172A4A"/>
    <w:rsid w:val="00172BE1"/>
    <w:rsid w:val="00172ECA"/>
    <w:rsid w:val="001739D7"/>
    <w:rsid w:val="00173B94"/>
    <w:rsid w:val="00173BA1"/>
    <w:rsid w:val="00173BAD"/>
    <w:rsid w:val="001740B5"/>
    <w:rsid w:val="00174A6D"/>
    <w:rsid w:val="00174AE7"/>
    <w:rsid w:val="00175290"/>
    <w:rsid w:val="00175A33"/>
    <w:rsid w:val="00175BF0"/>
    <w:rsid w:val="00175D43"/>
    <w:rsid w:val="00176257"/>
    <w:rsid w:val="001763DD"/>
    <w:rsid w:val="001765D1"/>
    <w:rsid w:val="00176AC2"/>
    <w:rsid w:val="00176BB6"/>
    <w:rsid w:val="0017746F"/>
    <w:rsid w:val="00177510"/>
    <w:rsid w:val="0017795F"/>
    <w:rsid w:val="00177A25"/>
    <w:rsid w:val="00177B42"/>
    <w:rsid w:val="001808D7"/>
    <w:rsid w:val="00180AF0"/>
    <w:rsid w:val="0018140C"/>
    <w:rsid w:val="001820F4"/>
    <w:rsid w:val="00182120"/>
    <w:rsid w:val="001828D7"/>
    <w:rsid w:val="00182940"/>
    <w:rsid w:val="00182AD5"/>
    <w:rsid w:val="001832E9"/>
    <w:rsid w:val="001838F3"/>
    <w:rsid w:val="00183A6A"/>
    <w:rsid w:val="00183E60"/>
    <w:rsid w:val="00184398"/>
    <w:rsid w:val="00184479"/>
    <w:rsid w:val="00184697"/>
    <w:rsid w:val="001850B4"/>
    <w:rsid w:val="00185173"/>
    <w:rsid w:val="00185786"/>
    <w:rsid w:val="00186495"/>
    <w:rsid w:val="0018656A"/>
    <w:rsid w:val="00186618"/>
    <w:rsid w:val="00186791"/>
    <w:rsid w:val="00186B9D"/>
    <w:rsid w:val="00187489"/>
    <w:rsid w:val="00187A0D"/>
    <w:rsid w:val="00187A68"/>
    <w:rsid w:val="00190288"/>
    <w:rsid w:val="001910AD"/>
    <w:rsid w:val="001913ED"/>
    <w:rsid w:val="001914C0"/>
    <w:rsid w:val="00191589"/>
    <w:rsid w:val="0019172C"/>
    <w:rsid w:val="00191DA6"/>
    <w:rsid w:val="00192392"/>
    <w:rsid w:val="00192C41"/>
    <w:rsid w:val="00192C7C"/>
    <w:rsid w:val="0019328A"/>
    <w:rsid w:val="0019356E"/>
    <w:rsid w:val="00193D3F"/>
    <w:rsid w:val="0019414B"/>
    <w:rsid w:val="00194CC2"/>
    <w:rsid w:val="001952E5"/>
    <w:rsid w:val="00195A76"/>
    <w:rsid w:val="00196443"/>
    <w:rsid w:val="00196798"/>
    <w:rsid w:val="00196C98"/>
    <w:rsid w:val="00196D1C"/>
    <w:rsid w:val="001974A6"/>
    <w:rsid w:val="001974B0"/>
    <w:rsid w:val="00197F3A"/>
    <w:rsid w:val="001A0391"/>
    <w:rsid w:val="001A04CA"/>
    <w:rsid w:val="001A22EF"/>
    <w:rsid w:val="001A3060"/>
    <w:rsid w:val="001A31B0"/>
    <w:rsid w:val="001A329F"/>
    <w:rsid w:val="001A34A6"/>
    <w:rsid w:val="001A36F9"/>
    <w:rsid w:val="001A3847"/>
    <w:rsid w:val="001A3C8F"/>
    <w:rsid w:val="001A4420"/>
    <w:rsid w:val="001A44B4"/>
    <w:rsid w:val="001A44F1"/>
    <w:rsid w:val="001A462F"/>
    <w:rsid w:val="001A4971"/>
    <w:rsid w:val="001A608B"/>
    <w:rsid w:val="001A66A5"/>
    <w:rsid w:val="001A66E2"/>
    <w:rsid w:val="001A6727"/>
    <w:rsid w:val="001A68CF"/>
    <w:rsid w:val="001A690B"/>
    <w:rsid w:val="001A6F0F"/>
    <w:rsid w:val="001A750E"/>
    <w:rsid w:val="001A7BA3"/>
    <w:rsid w:val="001B068E"/>
    <w:rsid w:val="001B0979"/>
    <w:rsid w:val="001B0995"/>
    <w:rsid w:val="001B0A85"/>
    <w:rsid w:val="001B15F4"/>
    <w:rsid w:val="001B1619"/>
    <w:rsid w:val="001B16D2"/>
    <w:rsid w:val="001B213D"/>
    <w:rsid w:val="001B23A8"/>
    <w:rsid w:val="001B3398"/>
    <w:rsid w:val="001B342A"/>
    <w:rsid w:val="001B3594"/>
    <w:rsid w:val="001B416D"/>
    <w:rsid w:val="001B44C7"/>
    <w:rsid w:val="001B4EF0"/>
    <w:rsid w:val="001B5E46"/>
    <w:rsid w:val="001B6125"/>
    <w:rsid w:val="001B6215"/>
    <w:rsid w:val="001B66AC"/>
    <w:rsid w:val="001B6BC7"/>
    <w:rsid w:val="001B6FDD"/>
    <w:rsid w:val="001B7043"/>
    <w:rsid w:val="001B70B6"/>
    <w:rsid w:val="001B72E3"/>
    <w:rsid w:val="001B7362"/>
    <w:rsid w:val="001B742F"/>
    <w:rsid w:val="001B79C8"/>
    <w:rsid w:val="001B7B6E"/>
    <w:rsid w:val="001B7CFE"/>
    <w:rsid w:val="001C0517"/>
    <w:rsid w:val="001C0729"/>
    <w:rsid w:val="001C0A8C"/>
    <w:rsid w:val="001C0F2B"/>
    <w:rsid w:val="001C0F7D"/>
    <w:rsid w:val="001C0FF2"/>
    <w:rsid w:val="001C1455"/>
    <w:rsid w:val="001C1798"/>
    <w:rsid w:val="001C1DFC"/>
    <w:rsid w:val="001C1F25"/>
    <w:rsid w:val="001C2209"/>
    <w:rsid w:val="001C2484"/>
    <w:rsid w:val="001C27B4"/>
    <w:rsid w:val="001C35E5"/>
    <w:rsid w:val="001C3DBB"/>
    <w:rsid w:val="001C3F2B"/>
    <w:rsid w:val="001C54D3"/>
    <w:rsid w:val="001C5B0D"/>
    <w:rsid w:val="001C5F1C"/>
    <w:rsid w:val="001C61FA"/>
    <w:rsid w:val="001C642F"/>
    <w:rsid w:val="001C6433"/>
    <w:rsid w:val="001C64E5"/>
    <w:rsid w:val="001C68EB"/>
    <w:rsid w:val="001C6AA9"/>
    <w:rsid w:val="001C6C66"/>
    <w:rsid w:val="001C6DAD"/>
    <w:rsid w:val="001C76F9"/>
    <w:rsid w:val="001D2579"/>
    <w:rsid w:val="001D2C56"/>
    <w:rsid w:val="001D2EDC"/>
    <w:rsid w:val="001D3E0F"/>
    <w:rsid w:val="001D406B"/>
    <w:rsid w:val="001D437F"/>
    <w:rsid w:val="001D43CF"/>
    <w:rsid w:val="001D4A95"/>
    <w:rsid w:val="001D64E3"/>
    <w:rsid w:val="001D6712"/>
    <w:rsid w:val="001D6C55"/>
    <w:rsid w:val="001D755D"/>
    <w:rsid w:val="001D7A2E"/>
    <w:rsid w:val="001E011A"/>
    <w:rsid w:val="001E04B6"/>
    <w:rsid w:val="001E0685"/>
    <w:rsid w:val="001E1113"/>
    <w:rsid w:val="001E115D"/>
    <w:rsid w:val="001E1280"/>
    <w:rsid w:val="001E1496"/>
    <w:rsid w:val="001E1530"/>
    <w:rsid w:val="001E24F4"/>
    <w:rsid w:val="001E2AB1"/>
    <w:rsid w:val="001E2D64"/>
    <w:rsid w:val="001E37F2"/>
    <w:rsid w:val="001E39A4"/>
    <w:rsid w:val="001E3DDF"/>
    <w:rsid w:val="001E4A92"/>
    <w:rsid w:val="001E4B1C"/>
    <w:rsid w:val="001E4EBF"/>
    <w:rsid w:val="001E5464"/>
    <w:rsid w:val="001E596E"/>
    <w:rsid w:val="001E598D"/>
    <w:rsid w:val="001E5AB8"/>
    <w:rsid w:val="001E5AF9"/>
    <w:rsid w:val="001E5D27"/>
    <w:rsid w:val="001E760E"/>
    <w:rsid w:val="001E7861"/>
    <w:rsid w:val="001E7B2D"/>
    <w:rsid w:val="001F055A"/>
    <w:rsid w:val="001F06CD"/>
    <w:rsid w:val="001F07FA"/>
    <w:rsid w:val="001F1D36"/>
    <w:rsid w:val="001F1D50"/>
    <w:rsid w:val="001F20D5"/>
    <w:rsid w:val="001F2251"/>
    <w:rsid w:val="001F22AB"/>
    <w:rsid w:val="001F2872"/>
    <w:rsid w:val="001F2875"/>
    <w:rsid w:val="001F3C45"/>
    <w:rsid w:val="001F40DC"/>
    <w:rsid w:val="001F480F"/>
    <w:rsid w:val="001F4E47"/>
    <w:rsid w:val="001F52C7"/>
    <w:rsid w:val="001F5639"/>
    <w:rsid w:val="001F5808"/>
    <w:rsid w:val="001F596D"/>
    <w:rsid w:val="001F5D08"/>
    <w:rsid w:val="001F66A3"/>
    <w:rsid w:val="001F6D5D"/>
    <w:rsid w:val="001F7308"/>
    <w:rsid w:val="001F7C70"/>
    <w:rsid w:val="001F7FBC"/>
    <w:rsid w:val="00200328"/>
    <w:rsid w:val="00200B8A"/>
    <w:rsid w:val="00200F07"/>
    <w:rsid w:val="0020107D"/>
    <w:rsid w:val="002014D9"/>
    <w:rsid w:val="00201CC4"/>
    <w:rsid w:val="00201D91"/>
    <w:rsid w:val="00201EA2"/>
    <w:rsid w:val="002021E2"/>
    <w:rsid w:val="002024EC"/>
    <w:rsid w:val="0020299A"/>
    <w:rsid w:val="00203042"/>
    <w:rsid w:val="00203598"/>
    <w:rsid w:val="00203B7D"/>
    <w:rsid w:val="00203C33"/>
    <w:rsid w:val="00203F9F"/>
    <w:rsid w:val="00204660"/>
    <w:rsid w:val="0020480B"/>
    <w:rsid w:val="0020486F"/>
    <w:rsid w:val="00204C85"/>
    <w:rsid w:val="00204CDF"/>
    <w:rsid w:val="00204FA0"/>
    <w:rsid w:val="00205203"/>
    <w:rsid w:val="0020588D"/>
    <w:rsid w:val="00205BD7"/>
    <w:rsid w:val="00206A19"/>
    <w:rsid w:val="00206C75"/>
    <w:rsid w:val="00206F04"/>
    <w:rsid w:val="00207468"/>
    <w:rsid w:val="002075E1"/>
    <w:rsid w:val="00207A51"/>
    <w:rsid w:val="00207BC6"/>
    <w:rsid w:val="00210B64"/>
    <w:rsid w:val="00211FB9"/>
    <w:rsid w:val="00212B96"/>
    <w:rsid w:val="00212E21"/>
    <w:rsid w:val="002138C0"/>
    <w:rsid w:val="00213921"/>
    <w:rsid w:val="00213FB4"/>
    <w:rsid w:val="002140BD"/>
    <w:rsid w:val="00214115"/>
    <w:rsid w:val="0021433D"/>
    <w:rsid w:val="00214500"/>
    <w:rsid w:val="00214EDF"/>
    <w:rsid w:val="00214F8C"/>
    <w:rsid w:val="002151EA"/>
    <w:rsid w:val="002153A8"/>
    <w:rsid w:val="0021585C"/>
    <w:rsid w:val="00215FBC"/>
    <w:rsid w:val="00216D71"/>
    <w:rsid w:val="00216FCE"/>
    <w:rsid w:val="00217070"/>
    <w:rsid w:val="002174BB"/>
    <w:rsid w:val="0021792D"/>
    <w:rsid w:val="0022002A"/>
    <w:rsid w:val="00220482"/>
    <w:rsid w:val="002206AA"/>
    <w:rsid w:val="00220B13"/>
    <w:rsid w:val="002218D6"/>
    <w:rsid w:val="00221C09"/>
    <w:rsid w:val="00222E02"/>
    <w:rsid w:val="0022312D"/>
    <w:rsid w:val="002238B0"/>
    <w:rsid w:val="002239A7"/>
    <w:rsid w:val="00223A9F"/>
    <w:rsid w:val="00223AA7"/>
    <w:rsid w:val="00224284"/>
    <w:rsid w:val="00224B45"/>
    <w:rsid w:val="00224DED"/>
    <w:rsid w:val="002257BD"/>
    <w:rsid w:val="00226615"/>
    <w:rsid w:val="002273F5"/>
    <w:rsid w:val="002274D8"/>
    <w:rsid w:val="002274D9"/>
    <w:rsid w:val="00227D5A"/>
    <w:rsid w:val="00230A4B"/>
    <w:rsid w:val="00230B6A"/>
    <w:rsid w:val="00230DF1"/>
    <w:rsid w:val="0023115C"/>
    <w:rsid w:val="002318E1"/>
    <w:rsid w:val="0023231F"/>
    <w:rsid w:val="002325FA"/>
    <w:rsid w:val="002327F5"/>
    <w:rsid w:val="00232802"/>
    <w:rsid w:val="00232C3E"/>
    <w:rsid w:val="00232E6D"/>
    <w:rsid w:val="002330FD"/>
    <w:rsid w:val="00233298"/>
    <w:rsid w:val="00233308"/>
    <w:rsid w:val="0023342B"/>
    <w:rsid w:val="00233479"/>
    <w:rsid w:val="002338E9"/>
    <w:rsid w:val="00233CF9"/>
    <w:rsid w:val="00233D72"/>
    <w:rsid w:val="0023424B"/>
    <w:rsid w:val="00234A40"/>
    <w:rsid w:val="00234EA4"/>
    <w:rsid w:val="002351C8"/>
    <w:rsid w:val="002356CD"/>
    <w:rsid w:val="00235779"/>
    <w:rsid w:val="0023592B"/>
    <w:rsid w:val="00235982"/>
    <w:rsid w:val="00236189"/>
    <w:rsid w:val="002364BF"/>
    <w:rsid w:val="0023674D"/>
    <w:rsid w:val="0023681F"/>
    <w:rsid w:val="00236BB5"/>
    <w:rsid w:val="002371CD"/>
    <w:rsid w:val="002378F8"/>
    <w:rsid w:val="00237ED0"/>
    <w:rsid w:val="002400FB"/>
    <w:rsid w:val="002401AE"/>
    <w:rsid w:val="002407FC"/>
    <w:rsid w:val="00240F6E"/>
    <w:rsid w:val="0024128E"/>
    <w:rsid w:val="002414E1"/>
    <w:rsid w:val="00241A66"/>
    <w:rsid w:val="00241D27"/>
    <w:rsid w:val="00242000"/>
    <w:rsid w:val="00242917"/>
    <w:rsid w:val="00242A91"/>
    <w:rsid w:val="00244505"/>
    <w:rsid w:val="00244604"/>
    <w:rsid w:val="00244DA9"/>
    <w:rsid w:val="00244FF1"/>
    <w:rsid w:val="00245418"/>
    <w:rsid w:val="0024556A"/>
    <w:rsid w:val="00245836"/>
    <w:rsid w:val="00245A3F"/>
    <w:rsid w:val="002463C1"/>
    <w:rsid w:val="00246BD8"/>
    <w:rsid w:val="00247072"/>
    <w:rsid w:val="00247156"/>
    <w:rsid w:val="002472AA"/>
    <w:rsid w:val="002472B3"/>
    <w:rsid w:val="0024761F"/>
    <w:rsid w:val="002478C6"/>
    <w:rsid w:val="00247950"/>
    <w:rsid w:val="00247D1C"/>
    <w:rsid w:val="0025095A"/>
    <w:rsid w:val="0025114A"/>
    <w:rsid w:val="002517FD"/>
    <w:rsid w:val="00251897"/>
    <w:rsid w:val="00251A5B"/>
    <w:rsid w:val="002522A9"/>
    <w:rsid w:val="00252930"/>
    <w:rsid w:val="00252BFC"/>
    <w:rsid w:val="00252FD1"/>
    <w:rsid w:val="00253131"/>
    <w:rsid w:val="002532D1"/>
    <w:rsid w:val="00253939"/>
    <w:rsid w:val="00253AA0"/>
    <w:rsid w:val="002543D5"/>
    <w:rsid w:val="002543EA"/>
    <w:rsid w:val="0025456C"/>
    <w:rsid w:val="002547D3"/>
    <w:rsid w:val="00254A2E"/>
    <w:rsid w:val="0025527B"/>
    <w:rsid w:val="002553FF"/>
    <w:rsid w:val="00255F2B"/>
    <w:rsid w:val="00256091"/>
    <w:rsid w:val="0025626D"/>
    <w:rsid w:val="00256579"/>
    <w:rsid w:val="00256678"/>
    <w:rsid w:val="00256CBA"/>
    <w:rsid w:val="00257A45"/>
    <w:rsid w:val="00261A96"/>
    <w:rsid w:val="00261CDF"/>
    <w:rsid w:val="0026267D"/>
    <w:rsid w:val="002626F1"/>
    <w:rsid w:val="00262859"/>
    <w:rsid w:val="002629A8"/>
    <w:rsid w:val="002634DB"/>
    <w:rsid w:val="0026391B"/>
    <w:rsid w:val="002641CB"/>
    <w:rsid w:val="0026431D"/>
    <w:rsid w:val="00264617"/>
    <w:rsid w:val="0026567D"/>
    <w:rsid w:val="002658B6"/>
    <w:rsid w:val="00266126"/>
    <w:rsid w:val="0026634C"/>
    <w:rsid w:val="002666FE"/>
    <w:rsid w:val="00266CAD"/>
    <w:rsid w:val="00266DED"/>
    <w:rsid w:val="00266FF3"/>
    <w:rsid w:val="002670CA"/>
    <w:rsid w:val="002675E7"/>
    <w:rsid w:val="0026760D"/>
    <w:rsid w:val="0026780C"/>
    <w:rsid w:val="00267FBA"/>
    <w:rsid w:val="00270135"/>
    <w:rsid w:val="00270221"/>
    <w:rsid w:val="002703DA"/>
    <w:rsid w:val="00270441"/>
    <w:rsid w:val="002704B8"/>
    <w:rsid w:val="00270945"/>
    <w:rsid w:val="00270B91"/>
    <w:rsid w:val="00270FFF"/>
    <w:rsid w:val="00271085"/>
    <w:rsid w:val="002712A3"/>
    <w:rsid w:val="00271718"/>
    <w:rsid w:val="00271851"/>
    <w:rsid w:val="0027198F"/>
    <w:rsid w:val="00271A4B"/>
    <w:rsid w:val="00271B12"/>
    <w:rsid w:val="00271B3A"/>
    <w:rsid w:val="00272727"/>
    <w:rsid w:val="002729EC"/>
    <w:rsid w:val="00272C62"/>
    <w:rsid w:val="00273008"/>
    <w:rsid w:val="002741D5"/>
    <w:rsid w:val="002745D6"/>
    <w:rsid w:val="0027497E"/>
    <w:rsid w:val="0027565B"/>
    <w:rsid w:val="0027681E"/>
    <w:rsid w:val="00276DC0"/>
    <w:rsid w:val="00277268"/>
    <w:rsid w:val="00277293"/>
    <w:rsid w:val="00277DE0"/>
    <w:rsid w:val="002806E4"/>
    <w:rsid w:val="002811FC"/>
    <w:rsid w:val="00281AA3"/>
    <w:rsid w:val="00281C84"/>
    <w:rsid w:val="002822F2"/>
    <w:rsid w:val="00282A41"/>
    <w:rsid w:val="00282D22"/>
    <w:rsid w:val="00282E4B"/>
    <w:rsid w:val="00282FB8"/>
    <w:rsid w:val="00283021"/>
    <w:rsid w:val="002830C0"/>
    <w:rsid w:val="0028350E"/>
    <w:rsid w:val="00283AD0"/>
    <w:rsid w:val="00285162"/>
    <w:rsid w:val="00285594"/>
    <w:rsid w:val="002868A4"/>
    <w:rsid w:val="00286B13"/>
    <w:rsid w:val="00287B44"/>
    <w:rsid w:val="002905F8"/>
    <w:rsid w:val="00290A3D"/>
    <w:rsid w:val="00291962"/>
    <w:rsid w:val="002927D0"/>
    <w:rsid w:val="00292929"/>
    <w:rsid w:val="00292D7D"/>
    <w:rsid w:val="00293288"/>
    <w:rsid w:val="00293A77"/>
    <w:rsid w:val="00293F30"/>
    <w:rsid w:val="00294185"/>
    <w:rsid w:val="0029464F"/>
    <w:rsid w:val="002947C0"/>
    <w:rsid w:val="002949A6"/>
    <w:rsid w:val="002949F6"/>
    <w:rsid w:val="00294FC5"/>
    <w:rsid w:val="002950EF"/>
    <w:rsid w:val="00295509"/>
    <w:rsid w:val="00295CC5"/>
    <w:rsid w:val="0029643C"/>
    <w:rsid w:val="002964AA"/>
    <w:rsid w:val="00296F33"/>
    <w:rsid w:val="00297691"/>
    <w:rsid w:val="00297693"/>
    <w:rsid w:val="002A03A9"/>
    <w:rsid w:val="002A085C"/>
    <w:rsid w:val="002A10D0"/>
    <w:rsid w:val="002A219B"/>
    <w:rsid w:val="002A21AB"/>
    <w:rsid w:val="002A2672"/>
    <w:rsid w:val="002A3ADD"/>
    <w:rsid w:val="002A3FAD"/>
    <w:rsid w:val="002A43F0"/>
    <w:rsid w:val="002A54A9"/>
    <w:rsid w:val="002A5529"/>
    <w:rsid w:val="002A61D5"/>
    <w:rsid w:val="002A6C6D"/>
    <w:rsid w:val="002A701B"/>
    <w:rsid w:val="002A701C"/>
    <w:rsid w:val="002A71C5"/>
    <w:rsid w:val="002A75C4"/>
    <w:rsid w:val="002A7DB5"/>
    <w:rsid w:val="002A7EBC"/>
    <w:rsid w:val="002B0003"/>
    <w:rsid w:val="002B0DE1"/>
    <w:rsid w:val="002B0E0F"/>
    <w:rsid w:val="002B1138"/>
    <w:rsid w:val="002B1321"/>
    <w:rsid w:val="002B1610"/>
    <w:rsid w:val="002B1674"/>
    <w:rsid w:val="002B2F4B"/>
    <w:rsid w:val="002B3BC6"/>
    <w:rsid w:val="002B53F5"/>
    <w:rsid w:val="002B5E33"/>
    <w:rsid w:val="002B6140"/>
    <w:rsid w:val="002B6757"/>
    <w:rsid w:val="002B6A00"/>
    <w:rsid w:val="002B6A12"/>
    <w:rsid w:val="002B6A3F"/>
    <w:rsid w:val="002B75EC"/>
    <w:rsid w:val="002B7939"/>
    <w:rsid w:val="002B79F1"/>
    <w:rsid w:val="002B7A3F"/>
    <w:rsid w:val="002C08D0"/>
    <w:rsid w:val="002C0990"/>
    <w:rsid w:val="002C0BD1"/>
    <w:rsid w:val="002C1E42"/>
    <w:rsid w:val="002C206F"/>
    <w:rsid w:val="002C224F"/>
    <w:rsid w:val="002C3331"/>
    <w:rsid w:val="002C44A2"/>
    <w:rsid w:val="002C5300"/>
    <w:rsid w:val="002C5B5E"/>
    <w:rsid w:val="002C61AF"/>
    <w:rsid w:val="002C6B40"/>
    <w:rsid w:val="002C70B3"/>
    <w:rsid w:val="002C73FD"/>
    <w:rsid w:val="002C774E"/>
    <w:rsid w:val="002C7D73"/>
    <w:rsid w:val="002D08C0"/>
    <w:rsid w:val="002D09FF"/>
    <w:rsid w:val="002D136E"/>
    <w:rsid w:val="002D23E4"/>
    <w:rsid w:val="002D29D8"/>
    <w:rsid w:val="002D2F65"/>
    <w:rsid w:val="002D3143"/>
    <w:rsid w:val="002D3630"/>
    <w:rsid w:val="002D3D13"/>
    <w:rsid w:val="002D4AB3"/>
    <w:rsid w:val="002D4C6F"/>
    <w:rsid w:val="002D5174"/>
    <w:rsid w:val="002D66E8"/>
    <w:rsid w:val="002D6AC5"/>
    <w:rsid w:val="002D7749"/>
    <w:rsid w:val="002D77E3"/>
    <w:rsid w:val="002D78CB"/>
    <w:rsid w:val="002D7D97"/>
    <w:rsid w:val="002D7F92"/>
    <w:rsid w:val="002E0115"/>
    <w:rsid w:val="002E07E9"/>
    <w:rsid w:val="002E1C59"/>
    <w:rsid w:val="002E1F90"/>
    <w:rsid w:val="002E4BB1"/>
    <w:rsid w:val="002E4CAE"/>
    <w:rsid w:val="002E55F9"/>
    <w:rsid w:val="002E5DD5"/>
    <w:rsid w:val="002E6896"/>
    <w:rsid w:val="002E6BA0"/>
    <w:rsid w:val="002E6D5D"/>
    <w:rsid w:val="002E6EAE"/>
    <w:rsid w:val="002E7D1C"/>
    <w:rsid w:val="002E7FDC"/>
    <w:rsid w:val="002F0C40"/>
    <w:rsid w:val="002F11EC"/>
    <w:rsid w:val="002F15E1"/>
    <w:rsid w:val="002F2663"/>
    <w:rsid w:val="002F2846"/>
    <w:rsid w:val="002F35B6"/>
    <w:rsid w:val="002F39A1"/>
    <w:rsid w:val="002F3BDB"/>
    <w:rsid w:val="002F3CDD"/>
    <w:rsid w:val="002F4252"/>
    <w:rsid w:val="002F4B7F"/>
    <w:rsid w:val="002F50B1"/>
    <w:rsid w:val="002F5447"/>
    <w:rsid w:val="002F5B06"/>
    <w:rsid w:val="002F6ABE"/>
    <w:rsid w:val="002F6D72"/>
    <w:rsid w:val="002F6F75"/>
    <w:rsid w:val="002F70C6"/>
    <w:rsid w:val="002F7624"/>
    <w:rsid w:val="002F79F3"/>
    <w:rsid w:val="002F7A78"/>
    <w:rsid w:val="002F7D4D"/>
    <w:rsid w:val="003008CC"/>
    <w:rsid w:val="00300973"/>
    <w:rsid w:val="003009C5"/>
    <w:rsid w:val="003013B7"/>
    <w:rsid w:val="00301525"/>
    <w:rsid w:val="0030182B"/>
    <w:rsid w:val="0030185F"/>
    <w:rsid w:val="00302204"/>
    <w:rsid w:val="00302574"/>
    <w:rsid w:val="003029CF"/>
    <w:rsid w:val="00302B3E"/>
    <w:rsid w:val="003033D5"/>
    <w:rsid w:val="003039AA"/>
    <w:rsid w:val="00304845"/>
    <w:rsid w:val="00304EC3"/>
    <w:rsid w:val="00305CE2"/>
    <w:rsid w:val="0030601F"/>
    <w:rsid w:val="00306228"/>
    <w:rsid w:val="00306468"/>
    <w:rsid w:val="0030679D"/>
    <w:rsid w:val="00306AEA"/>
    <w:rsid w:val="00306E84"/>
    <w:rsid w:val="00306E9F"/>
    <w:rsid w:val="00306EFE"/>
    <w:rsid w:val="0030704D"/>
    <w:rsid w:val="00307936"/>
    <w:rsid w:val="0031004F"/>
    <w:rsid w:val="00310DD5"/>
    <w:rsid w:val="00310F4D"/>
    <w:rsid w:val="003113C8"/>
    <w:rsid w:val="0031207D"/>
    <w:rsid w:val="00312B2A"/>
    <w:rsid w:val="00313054"/>
    <w:rsid w:val="0031315C"/>
    <w:rsid w:val="003133E1"/>
    <w:rsid w:val="0031366D"/>
    <w:rsid w:val="003138C7"/>
    <w:rsid w:val="00313C42"/>
    <w:rsid w:val="00314031"/>
    <w:rsid w:val="003140C4"/>
    <w:rsid w:val="003144E9"/>
    <w:rsid w:val="00314F5E"/>
    <w:rsid w:val="00315095"/>
    <w:rsid w:val="00315304"/>
    <w:rsid w:val="003164E6"/>
    <w:rsid w:val="00316868"/>
    <w:rsid w:val="00316869"/>
    <w:rsid w:val="00317812"/>
    <w:rsid w:val="00317FEB"/>
    <w:rsid w:val="00320DC0"/>
    <w:rsid w:val="00321506"/>
    <w:rsid w:val="00321DC2"/>
    <w:rsid w:val="00322C3B"/>
    <w:rsid w:val="00322D35"/>
    <w:rsid w:val="003234E5"/>
    <w:rsid w:val="00323918"/>
    <w:rsid w:val="00324951"/>
    <w:rsid w:val="0032509F"/>
    <w:rsid w:val="003254C9"/>
    <w:rsid w:val="003255E4"/>
    <w:rsid w:val="00325882"/>
    <w:rsid w:val="00326313"/>
    <w:rsid w:val="00326D2B"/>
    <w:rsid w:val="0032789D"/>
    <w:rsid w:val="003307CC"/>
    <w:rsid w:val="003316D6"/>
    <w:rsid w:val="00331DDC"/>
    <w:rsid w:val="00332137"/>
    <w:rsid w:val="00332796"/>
    <w:rsid w:val="003334E3"/>
    <w:rsid w:val="00333B78"/>
    <w:rsid w:val="00333D7F"/>
    <w:rsid w:val="00333E8D"/>
    <w:rsid w:val="00334156"/>
    <w:rsid w:val="00334289"/>
    <w:rsid w:val="00334C45"/>
    <w:rsid w:val="00334C5F"/>
    <w:rsid w:val="0033576D"/>
    <w:rsid w:val="00335C41"/>
    <w:rsid w:val="00335DE8"/>
    <w:rsid w:val="00335E58"/>
    <w:rsid w:val="0033624B"/>
    <w:rsid w:val="003362F3"/>
    <w:rsid w:val="00336B45"/>
    <w:rsid w:val="00337272"/>
    <w:rsid w:val="0033735A"/>
    <w:rsid w:val="003373FF"/>
    <w:rsid w:val="003379FA"/>
    <w:rsid w:val="003406F6"/>
    <w:rsid w:val="00340B97"/>
    <w:rsid w:val="00341286"/>
    <w:rsid w:val="0034170F"/>
    <w:rsid w:val="00341DC1"/>
    <w:rsid w:val="00341FBA"/>
    <w:rsid w:val="00343400"/>
    <w:rsid w:val="003436C7"/>
    <w:rsid w:val="003437AB"/>
    <w:rsid w:val="00344178"/>
    <w:rsid w:val="00344354"/>
    <w:rsid w:val="003444F4"/>
    <w:rsid w:val="00344534"/>
    <w:rsid w:val="003449CB"/>
    <w:rsid w:val="003449EF"/>
    <w:rsid w:val="00345A1A"/>
    <w:rsid w:val="00345ADC"/>
    <w:rsid w:val="00345CD5"/>
    <w:rsid w:val="0034658B"/>
    <w:rsid w:val="00347293"/>
    <w:rsid w:val="0034755C"/>
    <w:rsid w:val="00347F56"/>
    <w:rsid w:val="00347FAE"/>
    <w:rsid w:val="003500D7"/>
    <w:rsid w:val="003501CA"/>
    <w:rsid w:val="00350A8C"/>
    <w:rsid w:val="00350AE1"/>
    <w:rsid w:val="00351FB6"/>
    <w:rsid w:val="0035212D"/>
    <w:rsid w:val="0035315A"/>
    <w:rsid w:val="00353763"/>
    <w:rsid w:val="0035398E"/>
    <w:rsid w:val="00353D4F"/>
    <w:rsid w:val="0035448D"/>
    <w:rsid w:val="003545BE"/>
    <w:rsid w:val="003553F7"/>
    <w:rsid w:val="0035598D"/>
    <w:rsid w:val="00355BBF"/>
    <w:rsid w:val="00355C82"/>
    <w:rsid w:val="00356CB0"/>
    <w:rsid w:val="00356D97"/>
    <w:rsid w:val="00357010"/>
    <w:rsid w:val="00357018"/>
    <w:rsid w:val="0035790D"/>
    <w:rsid w:val="00357991"/>
    <w:rsid w:val="00357D46"/>
    <w:rsid w:val="00357EF1"/>
    <w:rsid w:val="0036058B"/>
    <w:rsid w:val="003606C4"/>
    <w:rsid w:val="00360938"/>
    <w:rsid w:val="00361511"/>
    <w:rsid w:val="00362137"/>
    <w:rsid w:val="00362587"/>
    <w:rsid w:val="00362608"/>
    <w:rsid w:val="00362C9D"/>
    <w:rsid w:val="00363072"/>
    <w:rsid w:val="003634D0"/>
    <w:rsid w:val="00363C55"/>
    <w:rsid w:val="0036414E"/>
    <w:rsid w:val="00364525"/>
    <w:rsid w:val="00364C78"/>
    <w:rsid w:val="00365821"/>
    <w:rsid w:val="00365BFE"/>
    <w:rsid w:val="003661B1"/>
    <w:rsid w:val="00367265"/>
    <w:rsid w:val="00367F06"/>
    <w:rsid w:val="0037044C"/>
    <w:rsid w:val="00370824"/>
    <w:rsid w:val="00371ECA"/>
    <w:rsid w:val="00372283"/>
    <w:rsid w:val="003724A2"/>
    <w:rsid w:val="00372B27"/>
    <w:rsid w:val="00372F47"/>
    <w:rsid w:val="00373B05"/>
    <w:rsid w:val="00373EFD"/>
    <w:rsid w:val="00374B28"/>
    <w:rsid w:val="0037502E"/>
    <w:rsid w:val="00375583"/>
    <w:rsid w:val="00376209"/>
    <w:rsid w:val="0037629D"/>
    <w:rsid w:val="0037647A"/>
    <w:rsid w:val="00376523"/>
    <w:rsid w:val="003769E0"/>
    <w:rsid w:val="00376B22"/>
    <w:rsid w:val="00376EC6"/>
    <w:rsid w:val="003773BD"/>
    <w:rsid w:val="00380A5C"/>
    <w:rsid w:val="00381515"/>
    <w:rsid w:val="003819A6"/>
    <w:rsid w:val="00381A9F"/>
    <w:rsid w:val="00381C75"/>
    <w:rsid w:val="003820D2"/>
    <w:rsid w:val="003825C7"/>
    <w:rsid w:val="00382E32"/>
    <w:rsid w:val="003831CA"/>
    <w:rsid w:val="003831E2"/>
    <w:rsid w:val="00383C1A"/>
    <w:rsid w:val="00385947"/>
    <w:rsid w:val="00385F81"/>
    <w:rsid w:val="003865D6"/>
    <w:rsid w:val="00386913"/>
    <w:rsid w:val="00386E9B"/>
    <w:rsid w:val="00387AF6"/>
    <w:rsid w:val="00387D94"/>
    <w:rsid w:val="0039044B"/>
    <w:rsid w:val="00390BB6"/>
    <w:rsid w:val="00391896"/>
    <w:rsid w:val="0039195D"/>
    <w:rsid w:val="0039213B"/>
    <w:rsid w:val="00392A79"/>
    <w:rsid w:val="003932F7"/>
    <w:rsid w:val="00393967"/>
    <w:rsid w:val="00394048"/>
    <w:rsid w:val="00394958"/>
    <w:rsid w:val="00395E9F"/>
    <w:rsid w:val="00395F3B"/>
    <w:rsid w:val="00396184"/>
    <w:rsid w:val="00396242"/>
    <w:rsid w:val="00396FC0"/>
    <w:rsid w:val="00396FC5"/>
    <w:rsid w:val="003970B6"/>
    <w:rsid w:val="003972D2"/>
    <w:rsid w:val="0039755E"/>
    <w:rsid w:val="00397D69"/>
    <w:rsid w:val="003A05DE"/>
    <w:rsid w:val="003A2034"/>
    <w:rsid w:val="003A2B3C"/>
    <w:rsid w:val="003A2C6A"/>
    <w:rsid w:val="003A3301"/>
    <w:rsid w:val="003A33BF"/>
    <w:rsid w:val="003A3506"/>
    <w:rsid w:val="003A373B"/>
    <w:rsid w:val="003A3988"/>
    <w:rsid w:val="003A3F6F"/>
    <w:rsid w:val="003A4210"/>
    <w:rsid w:val="003A44CB"/>
    <w:rsid w:val="003A46B1"/>
    <w:rsid w:val="003A4CEA"/>
    <w:rsid w:val="003A579C"/>
    <w:rsid w:val="003A5B0D"/>
    <w:rsid w:val="003A5E6A"/>
    <w:rsid w:val="003A5E7D"/>
    <w:rsid w:val="003A606B"/>
    <w:rsid w:val="003A61A8"/>
    <w:rsid w:val="003A6495"/>
    <w:rsid w:val="003A65FA"/>
    <w:rsid w:val="003A7393"/>
    <w:rsid w:val="003A73A9"/>
    <w:rsid w:val="003A74E6"/>
    <w:rsid w:val="003A765C"/>
    <w:rsid w:val="003A7FF0"/>
    <w:rsid w:val="003B06B1"/>
    <w:rsid w:val="003B0A82"/>
    <w:rsid w:val="003B0FC0"/>
    <w:rsid w:val="003B212A"/>
    <w:rsid w:val="003B2311"/>
    <w:rsid w:val="003B304A"/>
    <w:rsid w:val="003B3E05"/>
    <w:rsid w:val="003B4245"/>
    <w:rsid w:val="003B4DF8"/>
    <w:rsid w:val="003B58FC"/>
    <w:rsid w:val="003B6A71"/>
    <w:rsid w:val="003B6E97"/>
    <w:rsid w:val="003B6F19"/>
    <w:rsid w:val="003B6FCC"/>
    <w:rsid w:val="003B7070"/>
    <w:rsid w:val="003B7A94"/>
    <w:rsid w:val="003B7C08"/>
    <w:rsid w:val="003B7DC9"/>
    <w:rsid w:val="003C0AD1"/>
    <w:rsid w:val="003C0BF4"/>
    <w:rsid w:val="003C2581"/>
    <w:rsid w:val="003C280C"/>
    <w:rsid w:val="003C310E"/>
    <w:rsid w:val="003C322A"/>
    <w:rsid w:val="003C3BE9"/>
    <w:rsid w:val="003C4AC1"/>
    <w:rsid w:val="003C63F4"/>
    <w:rsid w:val="003C6851"/>
    <w:rsid w:val="003C6B07"/>
    <w:rsid w:val="003C710B"/>
    <w:rsid w:val="003C74E6"/>
    <w:rsid w:val="003C7A40"/>
    <w:rsid w:val="003D043C"/>
    <w:rsid w:val="003D1222"/>
    <w:rsid w:val="003D19B3"/>
    <w:rsid w:val="003D1A44"/>
    <w:rsid w:val="003D1F3B"/>
    <w:rsid w:val="003D2B0D"/>
    <w:rsid w:val="003D2BFD"/>
    <w:rsid w:val="003D2DF5"/>
    <w:rsid w:val="003D370F"/>
    <w:rsid w:val="003D3FED"/>
    <w:rsid w:val="003D4B36"/>
    <w:rsid w:val="003D4BD4"/>
    <w:rsid w:val="003D55F8"/>
    <w:rsid w:val="003D5DD9"/>
    <w:rsid w:val="003D604B"/>
    <w:rsid w:val="003D6307"/>
    <w:rsid w:val="003D65D7"/>
    <w:rsid w:val="003D6D22"/>
    <w:rsid w:val="003D74EE"/>
    <w:rsid w:val="003E00DE"/>
    <w:rsid w:val="003E127D"/>
    <w:rsid w:val="003E14D9"/>
    <w:rsid w:val="003E178A"/>
    <w:rsid w:val="003E1BB7"/>
    <w:rsid w:val="003E1C4F"/>
    <w:rsid w:val="003E24AA"/>
    <w:rsid w:val="003E2503"/>
    <w:rsid w:val="003E29CC"/>
    <w:rsid w:val="003E33EC"/>
    <w:rsid w:val="003E35CD"/>
    <w:rsid w:val="003E3C43"/>
    <w:rsid w:val="003E3ED3"/>
    <w:rsid w:val="003E4193"/>
    <w:rsid w:val="003E48E1"/>
    <w:rsid w:val="003E4B4E"/>
    <w:rsid w:val="003E5E1E"/>
    <w:rsid w:val="003E6790"/>
    <w:rsid w:val="003E6BB5"/>
    <w:rsid w:val="003E6C81"/>
    <w:rsid w:val="003E7091"/>
    <w:rsid w:val="003E75D6"/>
    <w:rsid w:val="003E770B"/>
    <w:rsid w:val="003F031E"/>
    <w:rsid w:val="003F0639"/>
    <w:rsid w:val="003F0E15"/>
    <w:rsid w:val="003F1062"/>
    <w:rsid w:val="003F1179"/>
    <w:rsid w:val="003F135C"/>
    <w:rsid w:val="003F1545"/>
    <w:rsid w:val="003F25E5"/>
    <w:rsid w:val="003F27F2"/>
    <w:rsid w:val="003F32AE"/>
    <w:rsid w:val="003F3633"/>
    <w:rsid w:val="003F3E68"/>
    <w:rsid w:val="003F4010"/>
    <w:rsid w:val="003F4442"/>
    <w:rsid w:val="003F44FF"/>
    <w:rsid w:val="003F537F"/>
    <w:rsid w:val="003F5DC7"/>
    <w:rsid w:val="003F656D"/>
    <w:rsid w:val="003F6823"/>
    <w:rsid w:val="003F68E1"/>
    <w:rsid w:val="003F6D36"/>
    <w:rsid w:val="00400291"/>
    <w:rsid w:val="004007F5"/>
    <w:rsid w:val="004008EE"/>
    <w:rsid w:val="00401819"/>
    <w:rsid w:val="00402125"/>
    <w:rsid w:val="004021AF"/>
    <w:rsid w:val="00402672"/>
    <w:rsid w:val="0040285F"/>
    <w:rsid w:val="004030E6"/>
    <w:rsid w:val="00403278"/>
    <w:rsid w:val="00403501"/>
    <w:rsid w:val="004039C6"/>
    <w:rsid w:val="0040434C"/>
    <w:rsid w:val="00404887"/>
    <w:rsid w:val="00404A8C"/>
    <w:rsid w:val="00404C59"/>
    <w:rsid w:val="00404F3A"/>
    <w:rsid w:val="00406165"/>
    <w:rsid w:val="00406E5C"/>
    <w:rsid w:val="004073F6"/>
    <w:rsid w:val="00407B17"/>
    <w:rsid w:val="00410120"/>
    <w:rsid w:val="004106BB"/>
    <w:rsid w:val="004106C0"/>
    <w:rsid w:val="00410E94"/>
    <w:rsid w:val="004113E7"/>
    <w:rsid w:val="00412772"/>
    <w:rsid w:val="00414607"/>
    <w:rsid w:val="0041496E"/>
    <w:rsid w:val="004149E0"/>
    <w:rsid w:val="00414E15"/>
    <w:rsid w:val="00414F40"/>
    <w:rsid w:val="00415A71"/>
    <w:rsid w:val="0041691F"/>
    <w:rsid w:val="00416C59"/>
    <w:rsid w:val="00416D9A"/>
    <w:rsid w:val="00416DFD"/>
    <w:rsid w:val="0041704A"/>
    <w:rsid w:val="00417C7A"/>
    <w:rsid w:val="00417D5A"/>
    <w:rsid w:val="00417F0E"/>
    <w:rsid w:val="004212F8"/>
    <w:rsid w:val="00421701"/>
    <w:rsid w:val="0042192E"/>
    <w:rsid w:val="004225EF"/>
    <w:rsid w:val="004226EA"/>
    <w:rsid w:val="00422891"/>
    <w:rsid w:val="004232A9"/>
    <w:rsid w:val="0042344B"/>
    <w:rsid w:val="00423521"/>
    <w:rsid w:val="004239C6"/>
    <w:rsid w:val="00423FC1"/>
    <w:rsid w:val="004243E7"/>
    <w:rsid w:val="004253A5"/>
    <w:rsid w:val="00425419"/>
    <w:rsid w:val="00425A30"/>
    <w:rsid w:val="00425BB1"/>
    <w:rsid w:val="00425BD2"/>
    <w:rsid w:val="004262A5"/>
    <w:rsid w:val="004263AC"/>
    <w:rsid w:val="00426480"/>
    <w:rsid w:val="00426F55"/>
    <w:rsid w:val="00427517"/>
    <w:rsid w:val="00427B6B"/>
    <w:rsid w:val="00427DF4"/>
    <w:rsid w:val="00427E4D"/>
    <w:rsid w:val="0043035B"/>
    <w:rsid w:val="004303F9"/>
    <w:rsid w:val="004306D9"/>
    <w:rsid w:val="00430AEC"/>
    <w:rsid w:val="00430BB4"/>
    <w:rsid w:val="00430CBC"/>
    <w:rsid w:val="00430CD4"/>
    <w:rsid w:val="00430DFB"/>
    <w:rsid w:val="00431E60"/>
    <w:rsid w:val="004323CB"/>
    <w:rsid w:val="0043265D"/>
    <w:rsid w:val="00432DBD"/>
    <w:rsid w:val="004332A5"/>
    <w:rsid w:val="00433461"/>
    <w:rsid w:val="00433793"/>
    <w:rsid w:val="00433B52"/>
    <w:rsid w:val="00434D30"/>
    <w:rsid w:val="00434F45"/>
    <w:rsid w:val="00435092"/>
    <w:rsid w:val="004362EA"/>
    <w:rsid w:val="00436360"/>
    <w:rsid w:val="00436670"/>
    <w:rsid w:val="00436715"/>
    <w:rsid w:val="004367A6"/>
    <w:rsid w:val="00436EE0"/>
    <w:rsid w:val="00437184"/>
    <w:rsid w:val="0043768A"/>
    <w:rsid w:val="00440C88"/>
    <w:rsid w:val="00441B2B"/>
    <w:rsid w:val="00442D39"/>
    <w:rsid w:val="00442DBF"/>
    <w:rsid w:val="00442FE7"/>
    <w:rsid w:val="0044345A"/>
    <w:rsid w:val="00443EFC"/>
    <w:rsid w:val="00443FBA"/>
    <w:rsid w:val="0044424A"/>
    <w:rsid w:val="00444388"/>
    <w:rsid w:val="00444675"/>
    <w:rsid w:val="004448A9"/>
    <w:rsid w:val="00444B66"/>
    <w:rsid w:val="00444D3A"/>
    <w:rsid w:val="00445ACE"/>
    <w:rsid w:val="00446C40"/>
    <w:rsid w:val="00446EE4"/>
    <w:rsid w:val="00447151"/>
    <w:rsid w:val="00447EDD"/>
    <w:rsid w:val="00450C9E"/>
    <w:rsid w:val="00450D7C"/>
    <w:rsid w:val="00451160"/>
    <w:rsid w:val="004514CC"/>
    <w:rsid w:val="00452BD4"/>
    <w:rsid w:val="0045332C"/>
    <w:rsid w:val="0045349E"/>
    <w:rsid w:val="004548E3"/>
    <w:rsid w:val="00454EE9"/>
    <w:rsid w:val="00455563"/>
    <w:rsid w:val="004561B0"/>
    <w:rsid w:val="0045632F"/>
    <w:rsid w:val="00460DBB"/>
    <w:rsid w:val="00461118"/>
    <w:rsid w:val="004611E0"/>
    <w:rsid w:val="0046370F"/>
    <w:rsid w:val="00463BA1"/>
    <w:rsid w:val="00463D62"/>
    <w:rsid w:val="00464C2E"/>
    <w:rsid w:val="00464D98"/>
    <w:rsid w:val="00464E53"/>
    <w:rsid w:val="00465264"/>
    <w:rsid w:val="00465719"/>
    <w:rsid w:val="00465CD3"/>
    <w:rsid w:val="00466142"/>
    <w:rsid w:val="00466262"/>
    <w:rsid w:val="00466935"/>
    <w:rsid w:val="00466936"/>
    <w:rsid w:val="00467990"/>
    <w:rsid w:val="00467FD1"/>
    <w:rsid w:val="004718F6"/>
    <w:rsid w:val="00471AD8"/>
    <w:rsid w:val="00472064"/>
    <w:rsid w:val="004721E6"/>
    <w:rsid w:val="004722BA"/>
    <w:rsid w:val="00472B82"/>
    <w:rsid w:val="00472D42"/>
    <w:rsid w:val="004730C8"/>
    <w:rsid w:val="00473ACA"/>
    <w:rsid w:val="00473C97"/>
    <w:rsid w:val="00473E77"/>
    <w:rsid w:val="0047413A"/>
    <w:rsid w:val="004751F3"/>
    <w:rsid w:val="0047530B"/>
    <w:rsid w:val="0047533F"/>
    <w:rsid w:val="00475413"/>
    <w:rsid w:val="00475766"/>
    <w:rsid w:val="00476604"/>
    <w:rsid w:val="00476775"/>
    <w:rsid w:val="00476D36"/>
    <w:rsid w:val="00477028"/>
    <w:rsid w:val="0048026B"/>
    <w:rsid w:val="00481653"/>
    <w:rsid w:val="00481B10"/>
    <w:rsid w:val="00481CE2"/>
    <w:rsid w:val="00481FE9"/>
    <w:rsid w:val="0048232A"/>
    <w:rsid w:val="00482890"/>
    <w:rsid w:val="00482950"/>
    <w:rsid w:val="00482BC8"/>
    <w:rsid w:val="004838A2"/>
    <w:rsid w:val="004846ED"/>
    <w:rsid w:val="004854D8"/>
    <w:rsid w:val="0048590A"/>
    <w:rsid w:val="00486344"/>
    <w:rsid w:val="00486B96"/>
    <w:rsid w:val="0048737E"/>
    <w:rsid w:val="004876F0"/>
    <w:rsid w:val="00490219"/>
    <w:rsid w:val="0049021C"/>
    <w:rsid w:val="00490979"/>
    <w:rsid w:val="004909CD"/>
    <w:rsid w:val="00490F25"/>
    <w:rsid w:val="004913DA"/>
    <w:rsid w:val="00491D44"/>
    <w:rsid w:val="0049234B"/>
    <w:rsid w:val="004928CD"/>
    <w:rsid w:val="00492B62"/>
    <w:rsid w:val="004932EF"/>
    <w:rsid w:val="004934B1"/>
    <w:rsid w:val="00493572"/>
    <w:rsid w:val="004937B6"/>
    <w:rsid w:val="00493CC0"/>
    <w:rsid w:val="00493EB7"/>
    <w:rsid w:val="00494825"/>
    <w:rsid w:val="00495475"/>
    <w:rsid w:val="004955B1"/>
    <w:rsid w:val="004955DE"/>
    <w:rsid w:val="00495DE5"/>
    <w:rsid w:val="00495EE5"/>
    <w:rsid w:val="004960C9"/>
    <w:rsid w:val="00496481"/>
    <w:rsid w:val="0049690D"/>
    <w:rsid w:val="00496E09"/>
    <w:rsid w:val="0049715C"/>
    <w:rsid w:val="0049730F"/>
    <w:rsid w:val="00497351"/>
    <w:rsid w:val="004A0538"/>
    <w:rsid w:val="004A0DFC"/>
    <w:rsid w:val="004A142E"/>
    <w:rsid w:val="004A1741"/>
    <w:rsid w:val="004A2E0E"/>
    <w:rsid w:val="004A385D"/>
    <w:rsid w:val="004A3A30"/>
    <w:rsid w:val="004A3AFB"/>
    <w:rsid w:val="004A3DA3"/>
    <w:rsid w:val="004A3E28"/>
    <w:rsid w:val="004A43CC"/>
    <w:rsid w:val="004A4481"/>
    <w:rsid w:val="004A4DA6"/>
    <w:rsid w:val="004A4F9C"/>
    <w:rsid w:val="004A51BF"/>
    <w:rsid w:val="004A5BCC"/>
    <w:rsid w:val="004A5CCD"/>
    <w:rsid w:val="004A65A4"/>
    <w:rsid w:val="004A65B1"/>
    <w:rsid w:val="004A6BDE"/>
    <w:rsid w:val="004A736A"/>
    <w:rsid w:val="004A7A92"/>
    <w:rsid w:val="004B0443"/>
    <w:rsid w:val="004B0D75"/>
    <w:rsid w:val="004B1499"/>
    <w:rsid w:val="004B18F5"/>
    <w:rsid w:val="004B1A07"/>
    <w:rsid w:val="004B1B07"/>
    <w:rsid w:val="004B2788"/>
    <w:rsid w:val="004B2C8A"/>
    <w:rsid w:val="004B30EA"/>
    <w:rsid w:val="004B3865"/>
    <w:rsid w:val="004B38C4"/>
    <w:rsid w:val="004B38DA"/>
    <w:rsid w:val="004B3B0E"/>
    <w:rsid w:val="004B436E"/>
    <w:rsid w:val="004B4931"/>
    <w:rsid w:val="004B508A"/>
    <w:rsid w:val="004B5A45"/>
    <w:rsid w:val="004B5E17"/>
    <w:rsid w:val="004B6081"/>
    <w:rsid w:val="004B68AA"/>
    <w:rsid w:val="004B6D3A"/>
    <w:rsid w:val="004B6E38"/>
    <w:rsid w:val="004B7E2C"/>
    <w:rsid w:val="004C0148"/>
    <w:rsid w:val="004C0CED"/>
    <w:rsid w:val="004C1759"/>
    <w:rsid w:val="004C2310"/>
    <w:rsid w:val="004C232B"/>
    <w:rsid w:val="004C24FA"/>
    <w:rsid w:val="004C2DC0"/>
    <w:rsid w:val="004C3F95"/>
    <w:rsid w:val="004C4304"/>
    <w:rsid w:val="004C4354"/>
    <w:rsid w:val="004C4464"/>
    <w:rsid w:val="004C4D14"/>
    <w:rsid w:val="004C5674"/>
    <w:rsid w:val="004C640E"/>
    <w:rsid w:val="004C673F"/>
    <w:rsid w:val="004C708D"/>
    <w:rsid w:val="004C7D22"/>
    <w:rsid w:val="004D08B8"/>
    <w:rsid w:val="004D08DA"/>
    <w:rsid w:val="004D0908"/>
    <w:rsid w:val="004D10DB"/>
    <w:rsid w:val="004D1150"/>
    <w:rsid w:val="004D1362"/>
    <w:rsid w:val="004D15D9"/>
    <w:rsid w:val="004D1C1A"/>
    <w:rsid w:val="004D1C37"/>
    <w:rsid w:val="004D1F4A"/>
    <w:rsid w:val="004D236A"/>
    <w:rsid w:val="004D272E"/>
    <w:rsid w:val="004D2E18"/>
    <w:rsid w:val="004D31F3"/>
    <w:rsid w:val="004D3C13"/>
    <w:rsid w:val="004D3CFD"/>
    <w:rsid w:val="004D4146"/>
    <w:rsid w:val="004D4587"/>
    <w:rsid w:val="004D489A"/>
    <w:rsid w:val="004D48D4"/>
    <w:rsid w:val="004D4924"/>
    <w:rsid w:val="004D5207"/>
    <w:rsid w:val="004D572A"/>
    <w:rsid w:val="004D5B8C"/>
    <w:rsid w:val="004D5EAD"/>
    <w:rsid w:val="004D66EF"/>
    <w:rsid w:val="004D6C8E"/>
    <w:rsid w:val="004D73F3"/>
    <w:rsid w:val="004D76E1"/>
    <w:rsid w:val="004D77DE"/>
    <w:rsid w:val="004E006F"/>
    <w:rsid w:val="004E091E"/>
    <w:rsid w:val="004E09EE"/>
    <w:rsid w:val="004E0BE1"/>
    <w:rsid w:val="004E1907"/>
    <w:rsid w:val="004E248B"/>
    <w:rsid w:val="004E3473"/>
    <w:rsid w:val="004E3942"/>
    <w:rsid w:val="004E42DB"/>
    <w:rsid w:val="004E4586"/>
    <w:rsid w:val="004E5122"/>
    <w:rsid w:val="004E5442"/>
    <w:rsid w:val="004E5C22"/>
    <w:rsid w:val="004E646B"/>
    <w:rsid w:val="004E7203"/>
    <w:rsid w:val="004E7658"/>
    <w:rsid w:val="004F0A39"/>
    <w:rsid w:val="004F0C43"/>
    <w:rsid w:val="004F0CB7"/>
    <w:rsid w:val="004F0E42"/>
    <w:rsid w:val="004F11DC"/>
    <w:rsid w:val="004F1327"/>
    <w:rsid w:val="004F1956"/>
    <w:rsid w:val="004F19BB"/>
    <w:rsid w:val="004F20D7"/>
    <w:rsid w:val="004F2312"/>
    <w:rsid w:val="004F28BF"/>
    <w:rsid w:val="004F3068"/>
    <w:rsid w:val="004F308E"/>
    <w:rsid w:val="004F33BA"/>
    <w:rsid w:val="004F42CF"/>
    <w:rsid w:val="004F4A51"/>
    <w:rsid w:val="004F53DA"/>
    <w:rsid w:val="004F544A"/>
    <w:rsid w:val="004F58C7"/>
    <w:rsid w:val="004F59A4"/>
    <w:rsid w:val="004F5BBC"/>
    <w:rsid w:val="004F6F85"/>
    <w:rsid w:val="004F7C3E"/>
    <w:rsid w:val="004F7F77"/>
    <w:rsid w:val="00500253"/>
    <w:rsid w:val="00500285"/>
    <w:rsid w:val="00500C30"/>
    <w:rsid w:val="00500DC4"/>
    <w:rsid w:val="00500F92"/>
    <w:rsid w:val="005010EF"/>
    <w:rsid w:val="00501112"/>
    <w:rsid w:val="0050159B"/>
    <w:rsid w:val="00501F8A"/>
    <w:rsid w:val="005023E3"/>
    <w:rsid w:val="005029EC"/>
    <w:rsid w:val="005033C8"/>
    <w:rsid w:val="0050357C"/>
    <w:rsid w:val="00504949"/>
    <w:rsid w:val="00505FC6"/>
    <w:rsid w:val="00506D2F"/>
    <w:rsid w:val="0050734D"/>
    <w:rsid w:val="0050749B"/>
    <w:rsid w:val="00507724"/>
    <w:rsid w:val="00507B1C"/>
    <w:rsid w:val="0051067F"/>
    <w:rsid w:val="00510C72"/>
    <w:rsid w:val="00510DB9"/>
    <w:rsid w:val="00511257"/>
    <w:rsid w:val="00511F3B"/>
    <w:rsid w:val="0051259D"/>
    <w:rsid w:val="0051348E"/>
    <w:rsid w:val="0051368C"/>
    <w:rsid w:val="00513E87"/>
    <w:rsid w:val="005143DE"/>
    <w:rsid w:val="00514689"/>
    <w:rsid w:val="00514FAD"/>
    <w:rsid w:val="00515334"/>
    <w:rsid w:val="00515BF1"/>
    <w:rsid w:val="005162BC"/>
    <w:rsid w:val="0051658A"/>
    <w:rsid w:val="005178C0"/>
    <w:rsid w:val="00517D4B"/>
    <w:rsid w:val="00520025"/>
    <w:rsid w:val="00520416"/>
    <w:rsid w:val="0052064C"/>
    <w:rsid w:val="00521503"/>
    <w:rsid w:val="00521830"/>
    <w:rsid w:val="00522679"/>
    <w:rsid w:val="005226D8"/>
    <w:rsid w:val="0052341D"/>
    <w:rsid w:val="005239B4"/>
    <w:rsid w:val="0052486F"/>
    <w:rsid w:val="005257F4"/>
    <w:rsid w:val="00526AE9"/>
    <w:rsid w:val="00527688"/>
    <w:rsid w:val="0052796D"/>
    <w:rsid w:val="00530151"/>
    <w:rsid w:val="0053072D"/>
    <w:rsid w:val="005311BE"/>
    <w:rsid w:val="00531681"/>
    <w:rsid w:val="00531AD0"/>
    <w:rsid w:val="005320C7"/>
    <w:rsid w:val="005320CF"/>
    <w:rsid w:val="005324A8"/>
    <w:rsid w:val="00532E28"/>
    <w:rsid w:val="00532FAA"/>
    <w:rsid w:val="005331DD"/>
    <w:rsid w:val="0053379C"/>
    <w:rsid w:val="005337E6"/>
    <w:rsid w:val="00533A79"/>
    <w:rsid w:val="00535920"/>
    <w:rsid w:val="00536A09"/>
    <w:rsid w:val="00536E50"/>
    <w:rsid w:val="005377B6"/>
    <w:rsid w:val="00540CF8"/>
    <w:rsid w:val="00542085"/>
    <w:rsid w:val="005422D3"/>
    <w:rsid w:val="00542423"/>
    <w:rsid w:val="00542A6B"/>
    <w:rsid w:val="005438A3"/>
    <w:rsid w:val="00543AD3"/>
    <w:rsid w:val="00544EA0"/>
    <w:rsid w:val="0054505A"/>
    <w:rsid w:val="005452C9"/>
    <w:rsid w:val="00545614"/>
    <w:rsid w:val="00546591"/>
    <w:rsid w:val="00546622"/>
    <w:rsid w:val="005468FD"/>
    <w:rsid w:val="0054690D"/>
    <w:rsid w:val="00546DBC"/>
    <w:rsid w:val="0054785F"/>
    <w:rsid w:val="00547C3C"/>
    <w:rsid w:val="00550CDE"/>
    <w:rsid w:val="00551657"/>
    <w:rsid w:val="00551B88"/>
    <w:rsid w:val="00551BFF"/>
    <w:rsid w:val="00551D50"/>
    <w:rsid w:val="00552065"/>
    <w:rsid w:val="0055237C"/>
    <w:rsid w:val="00552713"/>
    <w:rsid w:val="00552AE6"/>
    <w:rsid w:val="00553648"/>
    <w:rsid w:val="00553E77"/>
    <w:rsid w:val="005544E2"/>
    <w:rsid w:val="0055459A"/>
    <w:rsid w:val="005545CF"/>
    <w:rsid w:val="0055481F"/>
    <w:rsid w:val="0055499B"/>
    <w:rsid w:val="00556865"/>
    <w:rsid w:val="005568D7"/>
    <w:rsid w:val="00556F31"/>
    <w:rsid w:val="00556F9A"/>
    <w:rsid w:val="00557072"/>
    <w:rsid w:val="00560265"/>
    <w:rsid w:val="0056032A"/>
    <w:rsid w:val="00560B04"/>
    <w:rsid w:val="005619FB"/>
    <w:rsid w:val="00561F20"/>
    <w:rsid w:val="00562711"/>
    <w:rsid w:val="0056313B"/>
    <w:rsid w:val="005632BF"/>
    <w:rsid w:val="00563A6A"/>
    <w:rsid w:val="00564618"/>
    <w:rsid w:val="00565BE5"/>
    <w:rsid w:val="0056685D"/>
    <w:rsid w:val="00566ABE"/>
    <w:rsid w:val="00566C6C"/>
    <w:rsid w:val="0056704F"/>
    <w:rsid w:val="005673C7"/>
    <w:rsid w:val="00567579"/>
    <w:rsid w:val="00570FDB"/>
    <w:rsid w:val="00571BF2"/>
    <w:rsid w:val="00572871"/>
    <w:rsid w:val="00573A5E"/>
    <w:rsid w:val="00574C77"/>
    <w:rsid w:val="00574CA4"/>
    <w:rsid w:val="00574E9D"/>
    <w:rsid w:val="00575E11"/>
    <w:rsid w:val="00576376"/>
    <w:rsid w:val="00576646"/>
    <w:rsid w:val="005766E7"/>
    <w:rsid w:val="0057672B"/>
    <w:rsid w:val="00576D51"/>
    <w:rsid w:val="00576E80"/>
    <w:rsid w:val="00577231"/>
    <w:rsid w:val="00577504"/>
    <w:rsid w:val="00577DBD"/>
    <w:rsid w:val="0058044F"/>
    <w:rsid w:val="005806AD"/>
    <w:rsid w:val="00580E18"/>
    <w:rsid w:val="00581027"/>
    <w:rsid w:val="00581110"/>
    <w:rsid w:val="005814C8"/>
    <w:rsid w:val="00581679"/>
    <w:rsid w:val="00581725"/>
    <w:rsid w:val="0058183D"/>
    <w:rsid w:val="00581D59"/>
    <w:rsid w:val="005823FE"/>
    <w:rsid w:val="00582B92"/>
    <w:rsid w:val="00582F75"/>
    <w:rsid w:val="00583020"/>
    <w:rsid w:val="00583170"/>
    <w:rsid w:val="005831E9"/>
    <w:rsid w:val="00583DB3"/>
    <w:rsid w:val="005844CC"/>
    <w:rsid w:val="005846A1"/>
    <w:rsid w:val="0058476A"/>
    <w:rsid w:val="00585277"/>
    <w:rsid w:val="00585395"/>
    <w:rsid w:val="00585834"/>
    <w:rsid w:val="00585BF3"/>
    <w:rsid w:val="0058688F"/>
    <w:rsid w:val="00587015"/>
    <w:rsid w:val="00587E15"/>
    <w:rsid w:val="00590D20"/>
    <w:rsid w:val="005914F4"/>
    <w:rsid w:val="00591AF4"/>
    <w:rsid w:val="005922FE"/>
    <w:rsid w:val="0059325E"/>
    <w:rsid w:val="00593CBB"/>
    <w:rsid w:val="005942AC"/>
    <w:rsid w:val="005947A6"/>
    <w:rsid w:val="00594A42"/>
    <w:rsid w:val="00594F62"/>
    <w:rsid w:val="00595019"/>
    <w:rsid w:val="00595406"/>
    <w:rsid w:val="00595C3E"/>
    <w:rsid w:val="0059679A"/>
    <w:rsid w:val="00596E93"/>
    <w:rsid w:val="005972E2"/>
    <w:rsid w:val="005973E7"/>
    <w:rsid w:val="005A1273"/>
    <w:rsid w:val="005A1294"/>
    <w:rsid w:val="005A1605"/>
    <w:rsid w:val="005A18D2"/>
    <w:rsid w:val="005A26F5"/>
    <w:rsid w:val="005A2B3C"/>
    <w:rsid w:val="005A325C"/>
    <w:rsid w:val="005A37A4"/>
    <w:rsid w:val="005A39DD"/>
    <w:rsid w:val="005A4767"/>
    <w:rsid w:val="005A5048"/>
    <w:rsid w:val="005A5099"/>
    <w:rsid w:val="005A5561"/>
    <w:rsid w:val="005A56CD"/>
    <w:rsid w:val="005A582B"/>
    <w:rsid w:val="005A5D42"/>
    <w:rsid w:val="005A5D7B"/>
    <w:rsid w:val="005A5DAD"/>
    <w:rsid w:val="005A6744"/>
    <w:rsid w:val="005A686E"/>
    <w:rsid w:val="005A68E7"/>
    <w:rsid w:val="005A6E40"/>
    <w:rsid w:val="005A7206"/>
    <w:rsid w:val="005A7D40"/>
    <w:rsid w:val="005B028F"/>
    <w:rsid w:val="005B0A05"/>
    <w:rsid w:val="005B0CFD"/>
    <w:rsid w:val="005B1082"/>
    <w:rsid w:val="005B10F5"/>
    <w:rsid w:val="005B1726"/>
    <w:rsid w:val="005B1D7B"/>
    <w:rsid w:val="005B1F05"/>
    <w:rsid w:val="005B2558"/>
    <w:rsid w:val="005B2938"/>
    <w:rsid w:val="005B2EB6"/>
    <w:rsid w:val="005B3259"/>
    <w:rsid w:val="005B39CD"/>
    <w:rsid w:val="005B3AC9"/>
    <w:rsid w:val="005B3AF3"/>
    <w:rsid w:val="005B3CE9"/>
    <w:rsid w:val="005B4130"/>
    <w:rsid w:val="005B48BF"/>
    <w:rsid w:val="005B64D2"/>
    <w:rsid w:val="005B6BCF"/>
    <w:rsid w:val="005B72AD"/>
    <w:rsid w:val="005B72D6"/>
    <w:rsid w:val="005B74FF"/>
    <w:rsid w:val="005B7554"/>
    <w:rsid w:val="005B75EB"/>
    <w:rsid w:val="005B7C62"/>
    <w:rsid w:val="005C00E8"/>
    <w:rsid w:val="005C071E"/>
    <w:rsid w:val="005C181F"/>
    <w:rsid w:val="005C18DA"/>
    <w:rsid w:val="005C1A58"/>
    <w:rsid w:val="005C2A3F"/>
    <w:rsid w:val="005C2D24"/>
    <w:rsid w:val="005C3693"/>
    <w:rsid w:val="005C3724"/>
    <w:rsid w:val="005C3B31"/>
    <w:rsid w:val="005C4156"/>
    <w:rsid w:val="005C5380"/>
    <w:rsid w:val="005C56EB"/>
    <w:rsid w:val="005C5800"/>
    <w:rsid w:val="005C5B6E"/>
    <w:rsid w:val="005C600C"/>
    <w:rsid w:val="005C6A09"/>
    <w:rsid w:val="005C6E32"/>
    <w:rsid w:val="005C70FD"/>
    <w:rsid w:val="005C7CFE"/>
    <w:rsid w:val="005C7F13"/>
    <w:rsid w:val="005D0FA9"/>
    <w:rsid w:val="005D0FB9"/>
    <w:rsid w:val="005D161B"/>
    <w:rsid w:val="005D1848"/>
    <w:rsid w:val="005D1924"/>
    <w:rsid w:val="005D2334"/>
    <w:rsid w:val="005D251C"/>
    <w:rsid w:val="005D28C9"/>
    <w:rsid w:val="005D2EEA"/>
    <w:rsid w:val="005D30B9"/>
    <w:rsid w:val="005D3832"/>
    <w:rsid w:val="005D3E15"/>
    <w:rsid w:val="005D3FF9"/>
    <w:rsid w:val="005D4935"/>
    <w:rsid w:val="005D4ADB"/>
    <w:rsid w:val="005D4B79"/>
    <w:rsid w:val="005D4E14"/>
    <w:rsid w:val="005D529A"/>
    <w:rsid w:val="005D6145"/>
    <w:rsid w:val="005D6452"/>
    <w:rsid w:val="005D661D"/>
    <w:rsid w:val="005D66FB"/>
    <w:rsid w:val="005D6944"/>
    <w:rsid w:val="005D6B3D"/>
    <w:rsid w:val="005D703D"/>
    <w:rsid w:val="005D7928"/>
    <w:rsid w:val="005D7E3C"/>
    <w:rsid w:val="005E03B2"/>
    <w:rsid w:val="005E09F1"/>
    <w:rsid w:val="005E0C3E"/>
    <w:rsid w:val="005E1325"/>
    <w:rsid w:val="005E132C"/>
    <w:rsid w:val="005E18AE"/>
    <w:rsid w:val="005E1C5A"/>
    <w:rsid w:val="005E1D7C"/>
    <w:rsid w:val="005E3179"/>
    <w:rsid w:val="005E329D"/>
    <w:rsid w:val="005E3832"/>
    <w:rsid w:val="005E4071"/>
    <w:rsid w:val="005E409A"/>
    <w:rsid w:val="005E471A"/>
    <w:rsid w:val="005E4A26"/>
    <w:rsid w:val="005E5335"/>
    <w:rsid w:val="005E5AE7"/>
    <w:rsid w:val="005E5C8C"/>
    <w:rsid w:val="005E5D10"/>
    <w:rsid w:val="005E610B"/>
    <w:rsid w:val="005E6624"/>
    <w:rsid w:val="005E6CF6"/>
    <w:rsid w:val="005E77E6"/>
    <w:rsid w:val="005E7EAA"/>
    <w:rsid w:val="005E7F53"/>
    <w:rsid w:val="005F054B"/>
    <w:rsid w:val="005F1D0C"/>
    <w:rsid w:val="005F1F09"/>
    <w:rsid w:val="005F227B"/>
    <w:rsid w:val="005F229E"/>
    <w:rsid w:val="005F2331"/>
    <w:rsid w:val="005F2397"/>
    <w:rsid w:val="005F2EFF"/>
    <w:rsid w:val="005F2FAE"/>
    <w:rsid w:val="005F355F"/>
    <w:rsid w:val="005F3E73"/>
    <w:rsid w:val="005F43EC"/>
    <w:rsid w:val="005F4CA1"/>
    <w:rsid w:val="005F4DA7"/>
    <w:rsid w:val="005F5A01"/>
    <w:rsid w:val="005F5D1A"/>
    <w:rsid w:val="005F6C2F"/>
    <w:rsid w:val="005F6EF3"/>
    <w:rsid w:val="005F7A30"/>
    <w:rsid w:val="005F7FCD"/>
    <w:rsid w:val="0060012F"/>
    <w:rsid w:val="006001E1"/>
    <w:rsid w:val="0060073E"/>
    <w:rsid w:val="00600AAC"/>
    <w:rsid w:val="00601149"/>
    <w:rsid w:val="006012E0"/>
    <w:rsid w:val="00601502"/>
    <w:rsid w:val="006019F6"/>
    <w:rsid w:val="00601B31"/>
    <w:rsid w:val="00601E04"/>
    <w:rsid w:val="00601E78"/>
    <w:rsid w:val="006027C6"/>
    <w:rsid w:val="006028C3"/>
    <w:rsid w:val="00602B2C"/>
    <w:rsid w:val="00603333"/>
    <w:rsid w:val="00603C84"/>
    <w:rsid w:val="00603CA4"/>
    <w:rsid w:val="00603FE5"/>
    <w:rsid w:val="00604138"/>
    <w:rsid w:val="00604F96"/>
    <w:rsid w:val="00605384"/>
    <w:rsid w:val="006072F7"/>
    <w:rsid w:val="006101BF"/>
    <w:rsid w:val="0061061D"/>
    <w:rsid w:val="00610BCE"/>
    <w:rsid w:val="006111EC"/>
    <w:rsid w:val="00611753"/>
    <w:rsid w:val="006119E8"/>
    <w:rsid w:val="00611A3D"/>
    <w:rsid w:val="00611A4D"/>
    <w:rsid w:val="00611FF6"/>
    <w:rsid w:val="00612257"/>
    <w:rsid w:val="00612B62"/>
    <w:rsid w:val="00613202"/>
    <w:rsid w:val="00613252"/>
    <w:rsid w:val="006137B0"/>
    <w:rsid w:val="00614019"/>
    <w:rsid w:val="006141B0"/>
    <w:rsid w:val="006141C3"/>
    <w:rsid w:val="0061460C"/>
    <w:rsid w:val="006148F7"/>
    <w:rsid w:val="00614AE1"/>
    <w:rsid w:val="00614E0A"/>
    <w:rsid w:val="00616504"/>
    <w:rsid w:val="00616FEE"/>
    <w:rsid w:val="00617337"/>
    <w:rsid w:val="00617CFF"/>
    <w:rsid w:val="00617D5C"/>
    <w:rsid w:val="00617D68"/>
    <w:rsid w:val="00617F0E"/>
    <w:rsid w:val="006205A7"/>
    <w:rsid w:val="006210A9"/>
    <w:rsid w:val="006211F4"/>
    <w:rsid w:val="00621553"/>
    <w:rsid w:val="006215F9"/>
    <w:rsid w:val="00622A12"/>
    <w:rsid w:val="00622B97"/>
    <w:rsid w:val="00622DBE"/>
    <w:rsid w:val="0062300C"/>
    <w:rsid w:val="0062367A"/>
    <w:rsid w:val="00624155"/>
    <w:rsid w:val="00624515"/>
    <w:rsid w:val="006246C8"/>
    <w:rsid w:val="00624B8F"/>
    <w:rsid w:val="00624CAC"/>
    <w:rsid w:val="00625648"/>
    <w:rsid w:val="00625838"/>
    <w:rsid w:val="006259A9"/>
    <w:rsid w:val="00625E1F"/>
    <w:rsid w:val="006265A3"/>
    <w:rsid w:val="0062693D"/>
    <w:rsid w:val="00626A19"/>
    <w:rsid w:val="00626C98"/>
    <w:rsid w:val="00627FA0"/>
    <w:rsid w:val="006306B6"/>
    <w:rsid w:val="006309AD"/>
    <w:rsid w:val="00630AAA"/>
    <w:rsid w:val="00630F52"/>
    <w:rsid w:val="00630F92"/>
    <w:rsid w:val="0063240A"/>
    <w:rsid w:val="006325A2"/>
    <w:rsid w:val="0063267C"/>
    <w:rsid w:val="00632B01"/>
    <w:rsid w:val="00633520"/>
    <w:rsid w:val="00633BD6"/>
    <w:rsid w:val="00633FE7"/>
    <w:rsid w:val="00634C46"/>
    <w:rsid w:val="0063519E"/>
    <w:rsid w:val="006359A2"/>
    <w:rsid w:val="0063624F"/>
    <w:rsid w:val="006414BA"/>
    <w:rsid w:val="006415A9"/>
    <w:rsid w:val="006424BF"/>
    <w:rsid w:val="0064328E"/>
    <w:rsid w:val="0064392A"/>
    <w:rsid w:val="00644CB0"/>
    <w:rsid w:val="00645A3D"/>
    <w:rsid w:val="00645A94"/>
    <w:rsid w:val="00645AAE"/>
    <w:rsid w:val="0064607E"/>
    <w:rsid w:val="0064639E"/>
    <w:rsid w:val="00646512"/>
    <w:rsid w:val="00646540"/>
    <w:rsid w:val="00646599"/>
    <w:rsid w:val="00646C8B"/>
    <w:rsid w:val="00647258"/>
    <w:rsid w:val="00647676"/>
    <w:rsid w:val="0065066E"/>
    <w:rsid w:val="00650FEF"/>
    <w:rsid w:val="00651594"/>
    <w:rsid w:val="006515D3"/>
    <w:rsid w:val="006519F7"/>
    <w:rsid w:val="00651AE2"/>
    <w:rsid w:val="0065206C"/>
    <w:rsid w:val="006521D8"/>
    <w:rsid w:val="00652234"/>
    <w:rsid w:val="00652BB5"/>
    <w:rsid w:val="00654AB0"/>
    <w:rsid w:val="00655511"/>
    <w:rsid w:val="00655519"/>
    <w:rsid w:val="0065591D"/>
    <w:rsid w:val="00655C58"/>
    <w:rsid w:val="00655FD0"/>
    <w:rsid w:val="006563B1"/>
    <w:rsid w:val="00656811"/>
    <w:rsid w:val="00657DDF"/>
    <w:rsid w:val="0066029D"/>
    <w:rsid w:val="006604DC"/>
    <w:rsid w:val="00660885"/>
    <w:rsid w:val="006608DF"/>
    <w:rsid w:val="00660B10"/>
    <w:rsid w:val="0066101B"/>
    <w:rsid w:val="0066114B"/>
    <w:rsid w:val="00661711"/>
    <w:rsid w:val="00661D3D"/>
    <w:rsid w:val="00661EA4"/>
    <w:rsid w:val="00662595"/>
    <w:rsid w:val="00662605"/>
    <w:rsid w:val="00663437"/>
    <w:rsid w:val="006634E9"/>
    <w:rsid w:val="00663670"/>
    <w:rsid w:val="0066382D"/>
    <w:rsid w:val="00663AA4"/>
    <w:rsid w:val="00664A92"/>
    <w:rsid w:val="0066510F"/>
    <w:rsid w:val="0066526A"/>
    <w:rsid w:val="006653B4"/>
    <w:rsid w:val="00665A36"/>
    <w:rsid w:val="00665AFE"/>
    <w:rsid w:val="006662C7"/>
    <w:rsid w:val="00666A20"/>
    <w:rsid w:val="00667037"/>
    <w:rsid w:val="0066758B"/>
    <w:rsid w:val="00667967"/>
    <w:rsid w:val="00667CCE"/>
    <w:rsid w:val="0067051F"/>
    <w:rsid w:val="00670AB9"/>
    <w:rsid w:val="00671842"/>
    <w:rsid w:val="0067190A"/>
    <w:rsid w:val="00671A05"/>
    <w:rsid w:val="006723C5"/>
    <w:rsid w:val="00673135"/>
    <w:rsid w:val="00673155"/>
    <w:rsid w:val="00673198"/>
    <w:rsid w:val="00673AF5"/>
    <w:rsid w:val="0067400A"/>
    <w:rsid w:val="006743E6"/>
    <w:rsid w:val="0067479B"/>
    <w:rsid w:val="0067494A"/>
    <w:rsid w:val="00674D41"/>
    <w:rsid w:val="006752E2"/>
    <w:rsid w:val="00675A50"/>
    <w:rsid w:val="00675CE7"/>
    <w:rsid w:val="00676B73"/>
    <w:rsid w:val="006776A0"/>
    <w:rsid w:val="00680084"/>
    <w:rsid w:val="006801E0"/>
    <w:rsid w:val="00680745"/>
    <w:rsid w:val="006809FA"/>
    <w:rsid w:val="00680F32"/>
    <w:rsid w:val="00681333"/>
    <w:rsid w:val="006823B3"/>
    <w:rsid w:val="0068280C"/>
    <w:rsid w:val="00682D68"/>
    <w:rsid w:val="00683D7A"/>
    <w:rsid w:val="006842FB"/>
    <w:rsid w:val="0068436D"/>
    <w:rsid w:val="00684861"/>
    <w:rsid w:val="0068502B"/>
    <w:rsid w:val="006854BA"/>
    <w:rsid w:val="00685965"/>
    <w:rsid w:val="00687343"/>
    <w:rsid w:val="00690952"/>
    <w:rsid w:val="0069096E"/>
    <w:rsid w:val="00690ADE"/>
    <w:rsid w:val="00690F9D"/>
    <w:rsid w:val="00691748"/>
    <w:rsid w:val="00691B6C"/>
    <w:rsid w:val="006922D4"/>
    <w:rsid w:val="006924EE"/>
    <w:rsid w:val="00692FA3"/>
    <w:rsid w:val="00693232"/>
    <w:rsid w:val="006932FF"/>
    <w:rsid w:val="00693D3B"/>
    <w:rsid w:val="00694036"/>
    <w:rsid w:val="006940A8"/>
    <w:rsid w:val="00694A47"/>
    <w:rsid w:val="00695388"/>
    <w:rsid w:val="0069552D"/>
    <w:rsid w:val="00695ED9"/>
    <w:rsid w:val="0069664F"/>
    <w:rsid w:val="006969FC"/>
    <w:rsid w:val="00697184"/>
    <w:rsid w:val="006975D1"/>
    <w:rsid w:val="0069794E"/>
    <w:rsid w:val="00697A56"/>
    <w:rsid w:val="006A0393"/>
    <w:rsid w:val="006A066D"/>
    <w:rsid w:val="006A10B2"/>
    <w:rsid w:val="006A11AF"/>
    <w:rsid w:val="006A1A67"/>
    <w:rsid w:val="006A225D"/>
    <w:rsid w:val="006A2E45"/>
    <w:rsid w:val="006A35A5"/>
    <w:rsid w:val="006A3811"/>
    <w:rsid w:val="006A503C"/>
    <w:rsid w:val="006A517A"/>
    <w:rsid w:val="006A5468"/>
    <w:rsid w:val="006A599A"/>
    <w:rsid w:val="006A5E09"/>
    <w:rsid w:val="006A64E6"/>
    <w:rsid w:val="006A66E0"/>
    <w:rsid w:val="006A66E6"/>
    <w:rsid w:val="006A6823"/>
    <w:rsid w:val="006A6C6A"/>
    <w:rsid w:val="006A729B"/>
    <w:rsid w:val="006A7DF6"/>
    <w:rsid w:val="006A7E4E"/>
    <w:rsid w:val="006B03F9"/>
    <w:rsid w:val="006B1E09"/>
    <w:rsid w:val="006B24FE"/>
    <w:rsid w:val="006B3418"/>
    <w:rsid w:val="006B39CA"/>
    <w:rsid w:val="006B465E"/>
    <w:rsid w:val="006B4849"/>
    <w:rsid w:val="006B4B73"/>
    <w:rsid w:val="006B4C23"/>
    <w:rsid w:val="006B58E1"/>
    <w:rsid w:val="006B5B10"/>
    <w:rsid w:val="006B5E67"/>
    <w:rsid w:val="006B5EE1"/>
    <w:rsid w:val="006B6A3C"/>
    <w:rsid w:val="006B70C9"/>
    <w:rsid w:val="006B7169"/>
    <w:rsid w:val="006B7CD8"/>
    <w:rsid w:val="006C0406"/>
    <w:rsid w:val="006C0A06"/>
    <w:rsid w:val="006C109C"/>
    <w:rsid w:val="006C1116"/>
    <w:rsid w:val="006C1215"/>
    <w:rsid w:val="006C1FF4"/>
    <w:rsid w:val="006C204F"/>
    <w:rsid w:val="006C21AD"/>
    <w:rsid w:val="006C243C"/>
    <w:rsid w:val="006C2F29"/>
    <w:rsid w:val="006C32E4"/>
    <w:rsid w:val="006C3499"/>
    <w:rsid w:val="006C34E2"/>
    <w:rsid w:val="006C3720"/>
    <w:rsid w:val="006C4058"/>
    <w:rsid w:val="006C4A03"/>
    <w:rsid w:val="006C5026"/>
    <w:rsid w:val="006C5AE0"/>
    <w:rsid w:val="006C5EE4"/>
    <w:rsid w:val="006C6191"/>
    <w:rsid w:val="006C749E"/>
    <w:rsid w:val="006C77C2"/>
    <w:rsid w:val="006C7F20"/>
    <w:rsid w:val="006D00C4"/>
    <w:rsid w:val="006D15C5"/>
    <w:rsid w:val="006D1698"/>
    <w:rsid w:val="006D2246"/>
    <w:rsid w:val="006D2E04"/>
    <w:rsid w:val="006D2E3D"/>
    <w:rsid w:val="006D3892"/>
    <w:rsid w:val="006D3F3E"/>
    <w:rsid w:val="006D47CE"/>
    <w:rsid w:val="006D4D81"/>
    <w:rsid w:val="006D5060"/>
    <w:rsid w:val="006D51ED"/>
    <w:rsid w:val="006D563D"/>
    <w:rsid w:val="006D5715"/>
    <w:rsid w:val="006D635F"/>
    <w:rsid w:val="006D7049"/>
    <w:rsid w:val="006D7410"/>
    <w:rsid w:val="006D7D7E"/>
    <w:rsid w:val="006E03A2"/>
    <w:rsid w:val="006E07D4"/>
    <w:rsid w:val="006E0C90"/>
    <w:rsid w:val="006E1162"/>
    <w:rsid w:val="006E1BBA"/>
    <w:rsid w:val="006E1D2D"/>
    <w:rsid w:val="006E227B"/>
    <w:rsid w:val="006E3363"/>
    <w:rsid w:val="006E4304"/>
    <w:rsid w:val="006E52DF"/>
    <w:rsid w:val="006E54C9"/>
    <w:rsid w:val="006E5622"/>
    <w:rsid w:val="006E5917"/>
    <w:rsid w:val="006E6241"/>
    <w:rsid w:val="006E688D"/>
    <w:rsid w:val="006E6AC9"/>
    <w:rsid w:val="006E6BF1"/>
    <w:rsid w:val="006E6CED"/>
    <w:rsid w:val="006E7877"/>
    <w:rsid w:val="006E7EBA"/>
    <w:rsid w:val="006E7F38"/>
    <w:rsid w:val="006F0C4E"/>
    <w:rsid w:val="006F0CC0"/>
    <w:rsid w:val="006F0E89"/>
    <w:rsid w:val="006F11D1"/>
    <w:rsid w:val="006F156A"/>
    <w:rsid w:val="006F1649"/>
    <w:rsid w:val="006F1B8D"/>
    <w:rsid w:val="006F1D91"/>
    <w:rsid w:val="006F1E18"/>
    <w:rsid w:val="006F1E7C"/>
    <w:rsid w:val="006F2CD5"/>
    <w:rsid w:val="006F31AB"/>
    <w:rsid w:val="006F3462"/>
    <w:rsid w:val="006F3E1C"/>
    <w:rsid w:val="006F40F7"/>
    <w:rsid w:val="006F471A"/>
    <w:rsid w:val="006F4C6C"/>
    <w:rsid w:val="006F5751"/>
    <w:rsid w:val="006F59B8"/>
    <w:rsid w:val="006F5D38"/>
    <w:rsid w:val="006F6305"/>
    <w:rsid w:val="006F6329"/>
    <w:rsid w:val="006F6CB4"/>
    <w:rsid w:val="006F6D7A"/>
    <w:rsid w:val="006F7E4A"/>
    <w:rsid w:val="007006A7"/>
    <w:rsid w:val="00700984"/>
    <w:rsid w:val="00701E72"/>
    <w:rsid w:val="0070253B"/>
    <w:rsid w:val="00702631"/>
    <w:rsid w:val="00702E50"/>
    <w:rsid w:val="007030CB"/>
    <w:rsid w:val="00703163"/>
    <w:rsid w:val="007033BD"/>
    <w:rsid w:val="00703816"/>
    <w:rsid w:val="00703B26"/>
    <w:rsid w:val="00703DFF"/>
    <w:rsid w:val="00703F00"/>
    <w:rsid w:val="0070446C"/>
    <w:rsid w:val="0070484B"/>
    <w:rsid w:val="007050EC"/>
    <w:rsid w:val="00705DC4"/>
    <w:rsid w:val="00705E66"/>
    <w:rsid w:val="0070693A"/>
    <w:rsid w:val="00706AB1"/>
    <w:rsid w:val="00706AE8"/>
    <w:rsid w:val="00706F41"/>
    <w:rsid w:val="0070783D"/>
    <w:rsid w:val="00707B08"/>
    <w:rsid w:val="00707F1D"/>
    <w:rsid w:val="00710202"/>
    <w:rsid w:val="007108CE"/>
    <w:rsid w:val="00712420"/>
    <w:rsid w:val="007126E1"/>
    <w:rsid w:val="0071272C"/>
    <w:rsid w:val="00712EFF"/>
    <w:rsid w:val="00713208"/>
    <w:rsid w:val="0071351C"/>
    <w:rsid w:val="007138E2"/>
    <w:rsid w:val="00713E3E"/>
    <w:rsid w:val="00714426"/>
    <w:rsid w:val="007147D9"/>
    <w:rsid w:val="00715417"/>
    <w:rsid w:val="00715A3C"/>
    <w:rsid w:val="00715F72"/>
    <w:rsid w:val="00715FA4"/>
    <w:rsid w:val="007164C2"/>
    <w:rsid w:val="00716B57"/>
    <w:rsid w:val="0071711A"/>
    <w:rsid w:val="007173A9"/>
    <w:rsid w:val="00720F23"/>
    <w:rsid w:val="007214B5"/>
    <w:rsid w:val="00721CD1"/>
    <w:rsid w:val="00721F2C"/>
    <w:rsid w:val="00722762"/>
    <w:rsid w:val="0072290F"/>
    <w:rsid w:val="00722BE4"/>
    <w:rsid w:val="0072307D"/>
    <w:rsid w:val="00723556"/>
    <w:rsid w:val="0072377D"/>
    <w:rsid w:val="007237A6"/>
    <w:rsid w:val="00723C0F"/>
    <w:rsid w:val="00723F3A"/>
    <w:rsid w:val="00724265"/>
    <w:rsid w:val="0072555F"/>
    <w:rsid w:val="007255A3"/>
    <w:rsid w:val="0072580E"/>
    <w:rsid w:val="00726846"/>
    <w:rsid w:val="00726A05"/>
    <w:rsid w:val="00726C98"/>
    <w:rsid w:val="0072719B"/>
    <w:rsid w:val="00727603"/>
    <w:rsid w:val="0072773F"/>
    <w:rsid w:val="00727CBF"/>
    <w:rsid w:val="00730435"/>
    <w:rsid w:val="0073081C"/>
    <w:rsid w:val="00730836"/>
    <w:rsid w:val="00730892"/>
    <w:rsid w:val="0073093A"/>
    <w:rsid w:val="00730A74"/>
    <w:rsid w:val="007318EE"/>
    <w:rsid w:val="00731D61"/>
    <w:rsid w:val="007321BE"/>
    <w:rsid w:val="007322D3"/>
    <w:rsid w:val="007322F1"/>
    <w:rsid w:val="007328AF"/>
    <w:rsid w:val="00732EE9"/>
    <w:rsid w:val="007331A5"/>
    <w:rsid w:val="00733364"/>
    <w:rsid w:val="00733646"/>
    <w:rsid w:val="00733AB1"/>
    <w:rsid w:val="00733FBC"/>
    <w:rsid w:val="0073431C"/>
    <w:rsid w:val="00734888"/>
    <w:rsid w:val="00734D4B"/>
    <w:rsid w:val="00734F2F"/>
    <w:rsid w:val="00735812"/>
    <w:rsid w:val="00736263"/>
    <w:rsid w:val="0073653A"/>
    <w:rsid w:val="007366F3"/>
    <w:rsid w:val="007369C8"/>
    <w:rsid w:val="00736F00"/>
    <w:rsid w:val="00737E71"/>
    <w:rsid w:val="00740403"/>
    <w:rsid w:val="00741282"/>
    <w:rsid w:val="007417A3"/>
    <w:rsid w:val="00741BC3"/>
    <w:rsid w:val="00741F36"/>
    <w:rsid w:val="0074215F"/>
    <w:rsid w:val="0074218A"/>
    <w:rsid w:val="00742727"/>
    <w:rsid w:val="00742988"/>
    <w:rsid w:val="00744F54"/>
    <w:rsid w:val="00745430"/>
    <w:rsid w:val="00745FC4"/>
    <w:rsid w:val="0074647F"/>
    <w:rsid w:val="00746574"/>
    <w:rsid w:val="0074659C"/>
    <w:rsid w:val="00746789"/>
    <w:rsid w:val="00746C88"/>
    <w:rsid w:val="00746F1A"/>
    <w:rsid w:val="007472A7"/>
    <w:rsid w:val="00747EA2"/>
    <w:rsid w:val="00747F01"/>
    <w:rsid w:val="007507F6"/>
    <w:rsid w:val="00750BFA"/>
    <w:rsid w:val="00751534"/>
    <w:rsid w:val="00751970"/>
    <w:rsid w:val="00752EC0"/>
    <w:rsid w:val="007530C1"/>
    <w:rsid w:val="007532DC"/>
    <w:rsid w:val="00753E82"/>
    <w:rsid w:val="007541A3"/>
    <w:rsid w:val="00754385"/>
    <w:rsid w:val="00754EBB"/>
    <w:rsid w:val="00755070"/>
    <w:rsid w:val="0075565E"/>
    <w:rsid w:val="007558DE"/>
    <w:rsid w:val="00755D9F"/>
    <w:rsid w:val="00755FAC"/>
    <w:rsid w:val="00756034"/>
    <w:rsid w:val="0075631F"/>
    <w:rsid w:val="007570BC"/>
    <w:rsid w:val="007576CD"/>
    <w:rsid w:val="007579E2"/>
    <w:rsid w:val="00757B42"/>
    <w:rsid w:val="00757D22"/>
    <w:rsid w:val="00757F5D"/>
    <w:rsid w:val="007608EC"/>
    <w:rsid w:val="00760A7E"/>
    <w:rsid w:val="007614AD"/>
    <w:rsid w:val="0076168A"/>
    <w:rsid w:val="00761AA1"/>
    <w:rsid w:val="00761F8B"/>
    <w:rsid w:val="007620D5"/>
    <w:rsid w:val="00762D7D"/>
    <w:rsid w:val="007637BA"/>
    <w:rsid w:val="00763EB1"/>
    <w:rsid w:val="0076413D"/>
    <w:rsid w:val="007663E7"/>
    <w:rsid w:val="007664BA"/>
    <w:rsid w:val="00766770"/>
    <w:rsid w:val="00766BE9"/>
    <w:rsid w:val="00766C43"/>
    <w:rsid w:val="0076711B"/>
    <w:rsid w:val="007671A3"/>
    <w:rsid w:val="00770123"/>
    <w:rsid w:val="00770F9D"/>
    <w:rsid w:val="007713FB"/>
    <w:rsid w:val="007716AC"/>
    <w:rsid w:val="007716B2"/>
    <w:rsid w:val="00771779"/>
    <w:rsid w:val="00771B0D"/>
    <w:rsid w:val="00771B88"/>
    <w:rsid w:val="007721A4"/>
    <w:rsid w:val="00772F41"/>
    <w:rsid w:val="0077317A"/>
    <w:rsid w:val="007733AD"/>
    <w:rsid w:val="00774764"/>
    <w:rsid w:val="0077489E"/>
    <w:rsid w:val="00775261"/>
    <w:rsid w:val="00775A06"/>
    <w:rsid w:val="007760BB"/>
    <w:rsid w:val="007770E6"/>
    <w:rsid w:val="007800E7"/>
    <w:rsid w:val="007803DB"/>
    <w:rsid w:val="00780711"/>
    <w:rsid w:val="007807B3"/>
    <w:rsid w:val="00781856"/>
    <w:rsid w:val="00782483"/>
    <w:rsid w:val="00782ADD"/>
    <w:rsid w:val="00783661"/>
    <w:rsid w:val="00784BBB"/>
    <w:rsid w:val="00784D31"/>
    <w:rsid w:val="0078598F"/>
    <w:rsid w:val="007865F4"/>
    <w:rsid w:val="00786823"/>
    <w:rsid w:val="0078697B"/>
    <w:rsid w:val="00790434"/>
    <w:rsid w:val="00790567"/>
    <w:rsid w:val="00790A47"/>
    <w:rsid w:val="00792276"/>
    <w:rsid w:val="007926D0"/>
    <w:rsid w:val="0079287E"/>
    <w:rsid w:val="00792E09"/>
    <w:rsid w:val="00793312"/>
    <w:rsid w:val="00793A85"/>
    <w:rsid w:val="00793EB4"/>
    <w:rsid w:val="007946E6"/>
    <w:rsid w:val="00794A5D"/>
    <w:rsid w:val="007955A6"/>
    <w:rsid w:val="007958C6"/>
    <w:rsid w:val="00795A5E"/>
    <w:rsid w:val="007969DC"/>
    <w:rsid w:val="00796B21"/>
    <w:rsid w:val="00796B30"/>
    <w:rsid w:val="007973EF"/>
    <w:rsid w:val="007976EC"/>
    <w:rsid w:val="00797AAA"/>
    <w:rsid w:val="00797EAB"/>
    <w:rsid w:val="007A02CE"/>
    <w:rsid w:val="007A03E3"/>
    <w:rsid w:val="007A0C02"/>
    <w:rsid w:val="007A1245"/>
    <w:rsid w:val="007A1CDA"/>
    <w:rsid w:val="007A1D84"/>
    <w:rsid w:val="007A26C3"/>
    <w:rsid w:val="007A3204"/>
    <w:rsid w:val="007A35E9"/>
    <w:rsid w:val="007A3BBF"/>
    <w:rsid w:val="007A3F2F"/>
    <w:rsid w:val="007A419A"/>
    <w:rsid w:val="007A45E7"/>
    <w:rsid w:val="007A4A54"/>
    <w:rsid w:val="007A5252"/>
    <w:rsid w:val="007A643C"/>
    <w:rsid w:val="007A65AF"/>
    <w:rsid w:val="007A6E9F"/>
    <w:rsid w:val="007B07DC"/>
    <w:rsid w:val="007B0C6E"/>
    <w:rsid w:val="007B120A"/>
    <w:rsid w:val="007B1C67"/>
    <w:rsid w:val="007B1E49"/>
    <w:rsid w:val="007B26E1"/>
    <w:rsid w:val="007B36AD"/>
    <w:rsid w:val="007B416B"/>
    <w:rsid w:val="007B5766"/>
    <w:rsid w:val="007B5ED5"/>
    <w:rsid w:val="007B662F"/>
    <w:rsid w:val="007B739F"/>
    <w:rsid w:val="007B73B4"/>
    <w:rsid w:val="007B781D"/>
    <w:rsid w:val="007B7DB5"/>
    <w:rsid w:val="007C009C"/>
    <w:rsid w:val="007C05F7"/>
    <w:rsid w:val="007C0AB4"/>
    <w:rsid w:val="007C0E69"/>
    <w:rsid w:val="007C124C"/>
    <w:rsid w:val="007C13BA"/>
    <w:rsid w:val="007C1714"/>
    <w:rsid w:val="007C1D6B"/>
    <w:rsid w:val="007C2434"/>
    <w:rsid w:val="007C266F"/>
    <w:rsid w:val="007C2975"/>
    <w:rsid w:val="007C2F55"/>
    <w:rsid w:val="007C3224"/>
    <w:rsid w:val="007C3B07"/>
    <w:rsid w:val="007C429B"/>
    <w:rsid w:val="007C4471"/>
    <w:rsid w:val="007C44A4"/>
    <w:rsid w:val="007C4B28"/>
    <w:rsid w:val="007C4EB1"/>
    <w:rsid w:val="007C5285"/>
    <w:rsid w:val="007C5521"/>
    <w:rsid w:val="007C73A9"/>
    <w:rsid w:val="007C74D8"/>
    <w:rsid w:val="007C76B8"/>
    <w:rsid w:val="007D0548"/>
    <w:rsid w:val="007D1139"/>
    <w:rsid w:val="007D134D"/>
    <w:rsid w:val="007D18C2"/>
    <w:rsid w:val="007D2017"/>
    <w:rsid w:val="007D2900"/>
    <w:rsid w:val="007D3041"/>
    <w:rsid w:val="007D3093"/>
    <w:rsid w:val="007D375D"/>
    <w:rsid w:val="007D4BD2"/>
    <w:rsid w:val="007D4EFC"/>
    <w:rsid w:val="007D52F9"/>
    <w:rsid w:val="007D58C1"/>
    <w:rsid w:val="007D5900"/>
    <w:rsid w:val="007D599A"/>
    <w:rsid w:val="007D5AA4"/>
    <w:rsid w:val="007D65C9"/>
    <w:rsid w:val="007D6EAD"/>
    <w:rsid w:val="007E006F"/>
    <w:rsid w:val="007E0C3B"/>
    <w:rsid w:val="007E0F1C"/>
    <w:rsid w:val="007E1E8F"/>
    <w:rsid w:val="007E2038"/>
    <w:rsid w:val="007E24EF"/>
    <w:rsid w:val="007E34B1"/>
    <w:rsid w:val="007E41DF"/>
    <w:rsid w:val="007E44CB"/>
    <w:rsid w:val="007E45BE"/>
    <w:rsid w:val="007E4CF9"/>
    <w:rsid w:val="007E4DE4"/>
    <w:rsid w:val="007E4FF9"/>
    <w:rsid w:val="007E5803"/>
    <w:rsid w:val="007E5F10"/>
    <w:rsid w:val="007E696E"/>
    <w:rsid w:val="007E7217"/>
    <w:rsid w:val="007E7458"/>
    <w:rsid w:val="007E765D"/>
    <w:rsid w:val="007E766F"/>
    <w:rsid w:val="007E776B"/>
    <w:rsid w:val="007E78C5"/>
    <w:rsid w:val="007E7B1E"/>
    <w:rsid w:val="007F013E"/>
    <w:rsid w:val="007F1135"/>
    <w:rsid w:val="007F120E"/>
    <w:rsid w:val="007F1628"/>
    <w:rsid w:val="007F1743"/>
    <w:rsid w:val="007F1B04"/>
    <w:rsid w:val="007F1B77"/>
    <w:rsid w:val="007F23E5"/>
    <w:rsid w:val="007F29FB"/>
    <w:rsid w:val="007F2B2D"/>
    <w:rsid w:val="007F2CE4"/>
    <w:rsid w:val="007F2D12"/>
    <w:rsid w:val="007F2D13"/>
    <w:rsid w:val="007F30A6"/>
    <w:rsid w:val="007F3522"/>
    <w:rsid w:val="007F38A7"/>
    <w:rsid w:val="007F3E88"/>
    <w:rsid w:val="007F4601"/>
    <w:rsid w:val="007F4B20"/>
    <w:rsid w:val="007F4CA3"/>
    <w:rsid w:val="007F5415"/>
    <w:rsid w:val="007F56C2"/>
    <w:rsid w:val="007F585C"/>
    <w:rsid w:val="007F5C8E"/>
    <w:rsid w:val="007F6556"/>
    <w:rsid w:val="007F678C"/>
    <w:rsid w:val="007F79E3"/>
    <w:rsid w:val="0080038F"/>
    <w:rsid w:val="008007F8"/>
    <w:rsid w:val="00800ABE"/>
    <w:rsid w:val="00800E20"/>
    <w:rsid w:val="00800F59"/>
    <w:rsid w:val="00801718"/>
    <w:rsid w:val="00801821"/>
    <w:rsid w:val="00801BCE"/>
    <w:rsid w:val="00801BD2"/>
    <w:rsid w:val="00801E28"/>
    <w:rsid w:val="00801FA5"/>
    <w:rsid w:val="0080338A"/>
    <w:rsid w:val="0080388B"/>
    <w:rsid w:val="00804281"/>
    <w:rsid w:val="00804F74"/>
    <w:rsid w:val="008051E1"/>
    <w:rsid w:val="00805A7D"/>
    <w:rsid w:val="00805AAA"/>
    <w:rsid w:val="00805F72"/>
    <w:rsid w:val="00806149"/>
    <w:rsid w:val="008061B3"/>
    <w:rsid w:val="008063AA"/>
    <w:rsid w:val="008064EC"/>
    <w:rsid w:val="008065E2"/>
    <w:rsid w:val="00806F40"/>
    <w:rsid w:val="00810067"/>
    <w:rsid w:val="00810585"/>
    <w:rsid w:val="00810DD7"/>
    <w:rsid w:val="00810EDA"/>
    <w:rsid w:val="0081185F"/>
    <w:rsid w:val="00811B1B"/>
    <w:rsid w:val="00811C5F"/>
    <w:rsid w:val="00811F7A"/>
    <w:rsid w:val="008125EA"/>
    <w:rsid w:val="00812897"/>
    <w:rsid w:val="008130F3"/>
    <w:rsid w:val="00813EC4"/>
    <w:rsid w:val="00814858"/>
    <w:rsid w:val="00815BA9"/>
    <w:rsid w:val="00815F56"/>
    <w:rsid w:val="008164AE"/>
    <w:rsid w:val="008169D4"/>
    <w:rsid w:val="00816BB6"/>
    <w:rsid w:val="00817135"/>
    <w:rsid w:val="00817683"/>
    <w:rsid w:val="0081787C"/>
    <w:rsid w:val="00817AF7"/>
    <w:rsid w:val="0082011B"/>
    <w:rsid w:val="0082038E"/>
    <w:rsid w:val="00820592"/>
    <w:rsid w:val="008205D0"/>
    <w:rsid w:val="008209E3"/>
    <w:rsid w:val="00820B6F"/>
    <w:rsid w:val="00820CA9"/>
    <w:rsid w:val="008213B8"/>
    <w:rsid w:val="0082146D"/>
    <w:rsid w:val="0082247F"/>
    <w:rsid w:val="00822722"/>
    <w:rsid w:val="00822924"/>
    <w:rsid w:val="00822B09"/>
    <w:rsid w:val="00822FB5"/>
    <w:rsid w:val="0082324F"/>
    <w:rsid w:val="0082372E"/>
    <w:rsid w:val="0082377A"/>
    <w:rsid w:val="00824002"/>
    <w:rsid w:val="008248E8"/>
    <w:rsid w:val="00824B46"/>
    <w:rsid w:val="0082504F"/>
    <w:rsid w:val="008262EF"/>
    <w:rsid w:val="00826FF3"/>
    <w:rsid w:val="00830601"/>
    <w:rsid w:val="00830840"/>
    <w:rsid w:val="008308B5"/>
    <w:rsid w:val="0083097F"/>
    <w:rsid w:val="00830EB8"/>
    <w:rsid w:val="00831386"/>
    <w:rsid w:val="00831A3D"/>
    <w:rsid w:val="00831A9B"/>
    <w:rsid w:val="00831DB3"/>
    <w:rsid w:val="00832AE6"/>
    <w:rsid w:val="00832C4B"/>
    <w:rsid w:val="00832FFC"/>
    <w:rsid w:val="00833024"/>
    <w:rsid w:val="0083323C"/>
    <w:rsid w:val="00833C75"/>
    <w:rsid w:val="00833CA3"/>
    <w:rsid w:val="00833F8F"/>
    <w:rsid w:val="00835656"/>
    <w:rsid w:val="00835D17"/>
    <w:rsid w:val="00836A74"/>
    <w:rsid w:val="00836CDE"/>
    <w:rsid w:val="008375CD"/>
    <w:rsid w:val="008406A6"/>
    <w:rsid w:val="008412A1"/>
    <w:rsid w:val="00841559"/>
    <w:rsid w:val="00841913"/>
    <w:rsid w:val="0084234E"/>
    <w:rsid w:val="00843063"/>
    <w:rsid w:val="00843154"/>
    <w:rsid w:val="0084377D"/>
    <w:rsid w:val="00843F94"/>
    <w:rsid w:val="008443B4"/>
    <w:rsid w:val="00844717"/>
    <w:rsid w:val="00844F36"/>
    <w:rsid w:val="0084545B"/>
    <w:rsid w:val="008454CA"/>
    <w:rsid w:val="008457CC"/>
    <w:rsid w:val="00846513"/>
    <w:rsid w:val="00846991"/>
    <w:rsid w:val="00846E3B"/>
    <w:rsid w:val="008476E9"/>
    <w:rsid w:val="00847911"/>
    <w:rsid w:val="00847A3F"/>
    <w:rsid w:val="00847A7A"/>
    <w:rsid w:val="0085067A"/>
    <w:rsid w:val="00850F5E"/>
    <w:rsid w:val="00851D5A"/>
    <w:rsid w:val="00852789"/>
    <w:rsid w:val="0085281F"/>
    <w:rsid w:val="00852AD6"/>
    <w:rsid w:val="00852D42"/>
    <w:rsid w:val="0085384F"/>
    <w:rsid w:val="008539DA"/>
    <w:rsid w:val="00853CB5"/>
    <w:rsid w:val="00854005"/>
    <w:rsid w:val="008542B7"/>
    <w:rsid w:val="008549F7"/>
    <w:rsid w:val="00854B7A"/>
    <w:rsid w:val="00855A2D"/>
    <w:rsid w:val="00855B38"/>
    <w:rsid w:val="00855CAD"/>
    <w:rsid w:val="00855DFD"/>
    <w:rsid w:val="008560AB"/>
    <w:rsid w:val="00856358"/>
    <w:rsid w:val="0085650D"/>
    <w:rsid w:val="0085663B"/>
    <w:rsid w:val="00856D5C"/>
    <w:rsid w:val="00857531"/>
    <w:rsid w:val="0085793B"/>
    <w:rsid w:val="00857DF6"/>
    <w:rsid w:val="008607FF"/>
    <w:rsid w:val="00862AA5"/>
    <w:rsid w:val="00862EDD"/>
    <w:rsid w:val="00862F84"/>
    <w:rsid w:val="008634B0"/>
    <w:rsid w:val="00863716"/>
    <w:rsid w:val="00863F23"/>
    <w:rsid w:val="00863FA7"/>
    <w:rsid w:val="008647D7"/>
    <w:rsid w:val="008651F2"/>
    <w:rsid w:val="00865853"/>
    <w:rsid w:val="00865A3E"/>
    <w:rsid w:val="00866553"/>
    <w:rsid w:val="00866D30"/>
    <w:rsid w:val="00866E4C"/>
    <w:rsid w:val="00866EFA"/>
    <w:rsid w:val="008673A6"/>
    <w:rsid w:val="00867F4A"/>
    <w:rsid w:val="00870A67"/>
    <w:rsid w:val="00870A8D"/>
    <w:rsid w:val="00870E1B"/>
    <w:rsid w:val="008711E7"/>
    <w:rsid w:val="00871923"/>
    <w:rsid w:val="00871DEB"/>
    <w:rsid w:val="0087221B"/>
    <w:rsid w:val="00872456"/>
    <w:rsid w:val="00872DBE"/>
    <w:rsid w:val="00873721"/>
    <w:rsid w:val="0087467B"/>
    <w:rsid w:val="00874966"/>
    <w:rsid w:val="008752E2"/>
    <w:rsid w:val="0087573F"/>
    <w:rsid w:val="00876EE5"/>
    <w:rsid w:val="00877118"/>
    <w:rsid w:val="008773EC"/>
    <w:rsid w:val="00877A85"/>
    <w:rsid w:val="00880221"/>
    <w:rsid w:val="00880772"/>
    <w:rsid w:val="00880D98"/>
    <w:rsid w:val="00881A85"/>
    <w:rsid w:val="008823C4"/>
    <w:rsid w:val="00882472"/>
    <w:rsid w:val="00882F4D"/>
    <w:rsid w:val="008837B4"/>
    <w:rsid w:val="00884321"/>
    <w:rsid w:val="008847E1"/>
    <w:rsid w:val="008850BC"/>
    <w:rsid w:val="00886FE8"/>
    <w:rsid w:val="008870FF"/>
    <w:rsid w:val="00887A41"/>
    <w:rsid w:val="00890504"/>
    <w:rsid w:val="0089093B"/>
    <w:rsid w:val="00890E44"/>
    <w:rsid w:val="0089189F"/>
    <w:rsid w:val="00891A0F"/>
    <w:rsid w:val="00891EF3"/>
    <w:rsid w:val="008924E1"/>
    <w:rsid w:val="0089319B"/>
    <w:rsid w:val="00893D6C"/>
    <w:rsid w:val="00894426"/>
    <w:rsid w:val="008958BE"/>
    <w:rsid w:val="00895E99"/>
    <w:rsid w:val="00896229"/>
    <w:rsid w:val="00896E14"/>
    <w:rsid w:val="00896E8F"/>
    <w:rsid w:val="00896F76"/>
    <w:rsid w:val="008970B5"/>
    <w:rsid w:val="0089770D"/>
    <w:rsid w:val="008A095D"/>
    <w:rsid w:val="008A0BA5"/>
    <w:rsid w:val="008A0DD6"/>
    <w:rsid w:val="008A0FAD"/>
    <w:rsid w:val="008A1C4C"/>
    <w:rsid w:val="008A240C"/>
    <w:rsid w:val="008A27E9"/>
    <w:rsid w:val="008A2AB1"/>
    <w:rsid w:val="008A3407"/>
    <w:rsid w:val="008A34A0"/>
    <w:rsid w:val="008A3624"/>
    <w:rsid w:val="008A39E1"/>
    <w:rsid w:val="008A3D6E"/>
    <w:rsid w:val="008A3EAC"/>
    <w:rsid w:val="008A4A34"/>
    <w:rsid w:val="008A4C04"/>
    <w:rsid w:val="008A57BB"/>
    <w:rsid w:val="008A6372"/>
    <w:rsid w:val="008A6493"/>
    <w:rsid w:val="008A6592"/>
    <w:rsid w:val="008A6916"/>
    <w:rsid w:val="008A69DF"/>
    <w:rsid w:val="008A6D3B"/>
    <w:rsid w:val="008A6F9C"/>
    <w:rsid w:val="008A7504"/>
    <w:rsid w:val="008A772E"/>
    <w:rsid w:val="008A77A2"/>
    <w:rsid w:val="008A77E4"/>
    <w:rsid w:val="008A7A1D"/>
    <w:rsid w:val="008A7AE0"/>
    <w:rsid w:val="008A7FBE"/>
    <w:rsid w:val="008B0D02"/>
    <w:rsid w:val="008B111E"/>
    <w:rsid w:val="008B1326"/>
    <w:rsid w:val="008B2AB1"/>
    <w:rsid w:val="008B3411"/>
    <w:rsid w:val="008B4041"/>
    <w:rsid w:val="008B471E"/>
    <w:rsid w:val="008B5AFE"/>
    <w:rsid w:val="008B6AAF"/>
    <w:rsid w:val="008B6C80"/>
    <w:rsid w:val="008B76C0"/>
    <w:rsid w:val="008B7EBC"/>
    <w:rsid w:val="008C0793"/>
    <w:rsid w:val="008C0D28"/>
    <w:rsid w:val="008C0DBC"/>
    <w:rsid w:val="008C0E69"/>
    <w:rsid w:val="008C11A0"/>
    <w:rsid w:val="008C132C"/>
    <w:rsid w:val="008C1965"/>
    <w:rsid w:val="008C2612"/>
    <w:rsid w:val="008C2A64"/>
    <w:rsid w:val="008C2DD2"/>
    <w:rsid w:val="008C3270"/>
    <w:rsid w:val="008C3434"/>
    <w:rsid w:val="008C4825"/>
    <w:rsid w:val="008C4896"/>
    <w:rsid w:val="008C4964"/>
    <w:rsid w:val="008C4A82"/>
    <w:rsid w:val="008C519C"/>
    <w:rsid w:val="008C5531"/>
    <w:rsid w:val="008C56EE"/>
    <w:rsid w:val="008C5AEB"/>
    <w:rsid w:val="008C6BB3"/>
    <w:rsid w:val="008C748A"/>
    <w:rsid w:val="008C7B49"/>
    <w:rsid w:val="008C7FDA"/>
    <w:rsid w:val="008D0293"/>
    <w:rsid w:val="008D0EC2"/>
    <w:rsid w:val="008D1275"/>
    <w:rsid w:val="008D1D99"/>
    <w:rsid w:val="008D1E44"/>
    <w:rsid w:val="008D25DA"/>
    <w:rsid w:val="008D282A"/>
    <w:rsid w:val="008D29A4"/>
    <w:rsid w:val="008D2AC8"/>
    <w:rsid w:val="008D31DC"/>
    <w:rsid w:val="008D34FC"/>
    <w:rsid w:val="008D3557"/>
    <w:rsid w:val="008D3818"/>
    <w:rsid w:val="008D3968"/>
    <w:rsid w:val="008D3A56"/>
    <w:rsid w:val="008D3B22"/>
    <w:rsid w:val="008D3DBA"/>
    <w:rsid w:val="008D4EA0"/>
    <w:rsid w:val="008D5504"/>
    <w:rsid w:val="008D5968"/>
    <w:rsid w:val="008D5CDC"/>
    <w:rsid w:val="008D658F"/>
    <w:rsid w:val="008D7934"/>
    <w:rsid w:val="008D7B76"/>
    <w:rsid w:val="008D7CEE"/>
    <w:rsid w:val="008E0002"/>
    <w:rsid w:val="008E0A23"/>
    <w:rsid w:val="008E110B"/>
    <w:rsid w:val="008E1979"/>
    <w:rsid w:val="008E1ACE"/>
    <w:rsid w:val="008E241C"/>
    <w:rsid w:val="008E2A7C"/>
    <w:rsid w:val="008E2C6A"/>
    <w:rsid w:val="008E2D6F"/>
    <w:rsid w:val="008E3DE6"/>
    <w:rsid w:val="008E422E"/>
    <w:rsid w:val="008E4369"/>
    <w:rsid w:val="008E4891"/>
    <w:rsid w:val="008E4C78"/>
    <w:rsid w:val="008E66C2"/>
    <w:rsid w:val="008E6D4C"/>
    <w:rsid w:val="008E7187"/>
    <w:rsid w:val="008E7E61"/>
    <w:rsid w:val="008F1384"/>
    <w:rsid w:val="008F1ADA"/>
    <w:rsid w:val="008F1CA9"/>
    <w:rsid w:val="008F1ED3"/>
    <w:rsid w:val="008F2363"/>
    <w:rsid w:val="008F2C4A"/>
    <w:rsid w:val="008F3338"/>
    <w:rsid w:val="008F38AD"/>
    <w:rsid w:val="008F3C93"/>
    <w:rsid w:val="008F3CD6"/>
    <w:rsid w:val="008F3D03"/>
    <w:rsid w:val="008F4039"/>
    <w:rsid w:val="008F4144"/>
    <w:rsid w:val="008F4A7F"/>
    <w:rsid w:val="008F4AFE"/>
    <w:rsid w:val="008F4DE1"/>
    <w:rsid w:val="008F5786"/>
    <w:rsid w:val="008F5A71"/>
    <w:rsid w:val="008F5B00"/>
    <w:rsid w:val="008F6551"/>
    <w:rsid w:val="008F6AE7"/>
    <w:rsid w:val="00900011"/>
    <w:rsid w:val="0090012F"/>
    <w:rsid w:val="00900155"/>
    <w:rsid w:val="00900323"/>
    <w:rsid w:val="00900C18"/>
    <w:rsid w:val="009010F4"/>
    <w:rsid w:val="009015A6"/>
    <w:rsid w:val="009015F6"/>
    <w:rsid w:val="009016BA"/>
    <w:rsid w:val="009018DA"/>
    <w:rsid w:val="00901B09"/>
    <w:rsid w:val="00902553"/>
    <w:rsid w:val="00902F5D"/>
    <w:rsid w:val="00902FCC"/>
    <w:rsid w:val="00903660"/>
    <w:rsid w:val="00903BE8"/>
    <w:rsid w:val="00903D58"/>
    <w:rsid w:val="00903E9A"/>
    <w:rsid w:val="009046B6"/>
    <w:rsid w:val="00905196"/>
    <w:rsid w:val="00905641"/>
    <w:rsid w:val="00905FEC"/>
    <w:rsid w:val="00906383"/>
    <w:rsid w:val="00906624"/>
    <w:rsid w:val="009066E5"/>
    <w:rsid w:val="00906A2F"/>
    <w:rsid w:val="00906D4B"/>
    <w:rsid w:val="009075E7"/>
    <w:rsid w:val="00907951"/>
    <w:rsid w:val="00907C3F"/>
    <w:rsid w:val="00907D6E"/>
    <w:rsid w:val="00911531"/>
    <w:rsid w:val="00911B7F"/>
    <w:rsid w:val="00911BA7"/>
    <w:rsid w:val="00911E7F"/>
    <w:rsid w:val="009126EA"/>
    <w:rsid w:val="00912743"/>
    <w:rsid w:val="00912926"/>
    <w:rsid w:val="009129AD"/>
    <w:rsid w:val="00912D61"/>
    <w:rsid w:val="009132C7"/>
    <w:rsid w:val="00914124"/>
    <w:rsid w:val="0091427B"/>
    <w:rsid w:val="0091441D"/>
    <w:rsid w:val="0091472F"/>
    <w:rsid w:val="00914B6B"/>
    <w:rsid w:val="00915005"/>
    <w:rsid w:val="009153FA"/>
    <w:rsid w:val="009158AB"/>
    <w:rsid w:val="009166E5"/>
    <w:rsid w:val="009168CB"/>
    <w:rsid w:val="00916B18"/>
    <w:rsid w:val="0091779A"/>
    <w:rsid w:val="00917E64"/>
    <w:rsid w:val="009205F3"/>
    <w:rsid w:val="0092069C"/>
    <w:rsid w:val="00920F2A"/>
    <w:rsid w:val="00921C0D"/>
    <w:rsid w:val="00921F6C"/>
    <w:rsid w:val="00922362"/>
    <w:rsid w:val="0092246D"/>
    <w:rsid w:val="00922523"/>
    <w:rsid w:val="0092256E"/>
    <w:rsid w:val="0092291D"/>
    <w:rsid w:val="00922BB8"/>
    <w:rsid w:val="00923235"/>
    <w:rsid w:val="00923643"/>
    <w:rsid w:val="00923C1D"/>
    <w:rsid w:val="0092452E"/>
    <w:rsid w:val="00924C5F"/>
    <w:rsid w:val="009250EB"/>
    <w:rsid w:val="0092556A"/>
    <w:rsid w:val="00925B76"/>
    <w:rsid w:val="00925EC3"/>
    <w:rsid w:val="0092631F"/>
    <w:rsid w:val="00926675"/>
    <w:rsid w:val="00926D04"/>
    <w:rsid w:val="00926FB6"/>
    <w:rsid w:val="00926FF9"/>
    <w:rsid w:val="009279A9"/>
    <w:rsid w:val="00927AC0"/>
    <w:rsid w:val="00930220"/>
    <w:rsid w:val="009318DB"/>
    <w:rsid w:val="00931B76"/>
    <w:rsid w:val="009326C1"/>
    <w:rsid w:val="00932A64"/>
    <w:rsid w:val="00932B20"/>
    <w:rsid w:val="00932F1F"/>
    <w:rsid w:val="009330BF"/>
    <w:rsid w:val="00933429"/>
    <w:rsid w:val="00933AFA"/>
    <w:rsid w:val="00933B7B"/>
    <w:rsid w:val="00933E4C"/>
    <w:rsid w:val="00933F7D"/>
    <w:rsid w:val="0093415D"/>
    <w:rsid w:val="009347D7"/>
    <w:rsid w:val="009365CF"/>
    <w:rsid w:val="00937E26"/>
    <w:rsid w:val="00937E9C"/>
    <w:rsid w:val="00940C14"/>
    <w:rsid w:val="009419F6"/>
    <w:rsid w:val="00941EC5"/>
    <w:rsid w:val="00942077"/>
    <w:rsid w:val="0094292C"/>
    <w:rsid w:val="009430FE"/>
    <w:rsid w:val="009432F3"/>
    <w:rsid w:val="009440D6"/>
    <w:rsid w:val="00944947"/>
    <w:rsid w:val="00944E67"/>
    <w:rsid w:val="009452E8"/>
    <w:rsid w:val="009454C8"/>
    <w:rsid w:val="0094594B"/>
    <w:rsid w:val="0094646F"/>
    <w:rsid w:val="009474E0"/>
    <w:rsid w:val="00947DDE"/>
    <w:rsid w:val="0095027B"/>
    <w:rsid w:val="00951988"/>
    <w:rsid w:val="0095298D"/>
    <w:rsid w:val="00952E1E"/>
    <w:rsid w:val="00953071"/>
    <w:rsid w:val="00953187"/>
    <w:rsid w:val="00953198"/>
    <w:rsid w:val="00953339"/>
    <w:rsid w:val="009535AE"/>
    <w:rsid w:val="00953824"/>
    <w:rsid w:val="00953FCA"/>
    <w:rsid w:val="009540F3"/>
    <w:rsid w:val="009547E8"/>
    <w:rsid w:val="00955168"/>
    <w:rsid w:val="009551F8"/>
    <w:rsid w:val="00955205"/>
    <w:rsid w:val="009558A3"/>
    <w:rsid w:val="00955D25"/>
    <w:rsid w:val="00955F22"/>
    <w:rsid w:val="009574D8"/>
    <w:rsid w:val="0095751B"/>
    <w:rsid w:val="0095775E"/>
    <w:rsid w:val="00957BD3"/>
    <w:rsid w:val="009602BB"/>
    <w:rsid w:val="009607D6"/>
    <w:rsid w:val="00960AC6"/>
    <w:rsid w:val="009610EF"/>
    <w:rsid w:val="009615A1"/>
    <w:rsid w:val="00962FC3"/>
    <w:rsid w:val="009633E9"/>
    <w:rsid w:val="00963565"/>
    <w:rsid w:val="00963666"/>
    <w:rsid w:val="00963983"/>
    <w:rsid w:val="00964133"/>
    <w:rsid w:val="00964214"/>
    <w:rsid w:val="009660F7"/>
    <w:rsid w:val="009664ED"/>
    <w:rsid w:val="0096677F"/>
    <w:rsid w:val="00966D2A"/>
    <w:rsid w:val="009673C3"/>
    <w:rsid w:val="00967519"/>
    <w:rsid w:val="00970035"/>
    <w:rsid w:val="009706ED"/>
    <w:rsid w:val="0097093A"/>
    <w:rsid w:val="00970D08"/>
    <w:rsid w:val="00970E11"/>
    <w:rsid w:val="00971811"/>
    <w:rsid w:val="00971B0A"/>
    <w:rsid w:val="00971E4E"/>
    <w:rsid w:val="00972E94"/>
    <w:rsid w:val="00973900"/>
    <w:rsid w:val="00973CCC"/>
    <w:rsid w:val="009741FC"/>
    <w:rsid w:val="00975A56"/>
    <w:rsid w:val="00975F1E"/>
    <w:rsid w:val="0097620B"/>
    <w:rsid w:val="009762CC"/>
    <w:rsid w:val="009766E2"/>
    <w:rsid w:val="009766F9"/>
    <w:rsid w:val="00977140"/>
    <w:rsid w:val="00977607"/>
    <w:rsid w:val="00977C30"/>
    <w:rsid w:val="00981A16"/>
    <w:rsid w:val="00982A39"/>
    <w:rsid w:val="009831FD"/>
    <w:rsid w:val="009833F2"/>
    <w:rsid w:val="00983D7D"/>
    <w:rsid w:val="00983EE9"/>
    <w:rsid w:val="00985115"/>
    <w:rsid w:val="0098527C"/>
    <w:rsid w:val="00985896"/>
    <w:rsid w:val="009862EE"/>
    <w:rsid w:val="009865F3"/>
    <w:rsid w:val="0098699C"/>
    <w:rsid w:val="00986B1C"/>
    <w:rsid w:val="00986ECB"/>
    <w:rsid w:val="00990334"/>
    <w:rsid w:val="00990C52"/>
    <w:rsid w:val="00991052"/>
    <w:rsid w:val="009914E1"/>
    <w:rsid w:val="0099162F"/>
    <w:rsid w:val="009921A3"/>
    <w:rsid w:val="00992934"/>
    <w:rsid w:val="00993597"/>
    <w:rsid w:val="009939D7"/>
    <w:rsid w:val="00993BF0"/>
    <w:rsid w:val="0099404D"/>
    <w:rsid w:val="0099456B"/>
    <w:rsid w:val="00994DFD"/>
    <w:rsid w:val="009950B6"/>
    <w:rsid w:val="009952DA"/>
    <w:rsid w:val="00995581"/>
    <w:rsid w:val="00995955"/>
    <w:rsid w:val="00995BD3"/>
    <w:rsid w:val="00996106"/>
    <w:rsid w:val="00996E44"/>
    <w:rsid w:val="00997304"/>
    <w:rsid w:val="00997E00"/>
    <w:rsid w:val="009A02F8"/>
    <w:rsid w:val="009A1212"/>
    <w:rsid w:val="009A1452"/>
    <w:rsid w:val="009A153D"/>
    <w:rsid w:val="009A1E4D"/>
    <w:rsid w:val="009A21F2"/>
    <w:rsid w:val="009A2794"/>
    <w:rsid w:val="009A287D"/>
    <w:rsid w:val="009A3698"/>
    <w:rsid w:val="009A391A"/>
    <w:rsid w:val="009A4B5A"/>
    <w:rsid w:val="009A4E50"/>
    <w:rsid w:val="009A505B"/>
    <w:rsid w:val="009A5795"/>
    <w:rsid w:val="009A6185"/>
    <w:rsid w:val="009A662A"/>
    <w:rsid w:val="009A6785"/>
    <w:rsid w:val="009A6AD0"/>
    <w:rsid w:val="009A6B9A"/>
    <w:rsid w:val="009A777C"/>
    <w:rsid w:val="009B01DE"/>
    <w:rsid w:val="009B097E"/>
    <w:rsid w:val="009B0D1D"/>
    <w:rsid w:val="009B1145"/>
    <w:rsid w:val="009B18FB"/>
    <w:rsid w:val="009B1DB6"/>
    <w:rsid w:val="009B2433"/>
    <w:rsid w:val="009B2F8F"/>
    <w:rsid w:val="009B3736"/>
    <w:rsid w:val="009B38E5"/>
    <w:rsid w:val="009B3A40"/>
    <w:rsid w:val="009B46CB"/>
    <w:rsid w:val="009B4F81"/>
    <w:rsid w:val="009B5338"/>
    <w:rsid w:val="009B5A1F"/>
    <w:rsid w:val="009B6F3E"/>
    <w:rsid w:val="009B7ABA"/>
    <w:rsid w:val="009C02BB"/>
    <w:rsid w:val="009C07AB"/>
    <w:rsid w:val="009C0A70"/>
    <w:rsid w:val="009C142D"/>
    <w:rsid w:val="009C1794"/>
    <w:rsid w:val="009C1A36"/>
    <w:rsid w:val="009C1C02"/>
    <w:rsid w:val="009C2665"/>
    <w:rsid w:val="009C2C7F"/>
    <w:rsid w:val="009C33A8"/>
    <w:rsid w:val="009C344B"/>
    <w:rsid w:val="009C363C"/>
    <w:rsid w:val="009C38DD"/>
    <w:rsid w:val="009C3CB9"/>
    <w:rsid w:val="009C4066"/>
    <w:rsid w:val="009C4AAC"/>
    <w:rsid w:val="009C4D4A"/>
    <w:rsid w:val="009C4D61"/>
    <w:rsid w:val="009C4E6C"/>
    <w:rsid w:val="009C5620"/>
    <w:rsid w:val="009C6095"/>
    <w:rsid w:val="009C66C4"/>
    <w:rsid w:val="009C70ED"/>
    <w:rsid w:val="009C728B"/>
    <w:rsid w:val="009C7A91"/>
    <w:rsid w:val="009C7EFF"/>
    <w:rsid w:val="009D0472"/>
    <w:rsid w:val="009D105E"/>
    <w:rsid w:val="009D13A9"/>
    <w:rsid w:val="009D2348"/>
    <w:rsid w:val="009D3072"/>
    <w:rsid w:val="009D4003"/>
    <w:rsid w:val="009D40B4"/>
    <w:rsid w:val="009D4EBB"/>
    <w:rsid w:val="009D5231"/>
    <w:rsid w:val="009D5866"/>
    <w:rsid w:val="009D5A73"/>
    <w:rsid w:val="009D6168"/>
    <w:rsid w:val="009D688F"/>
    <w:rsid w:val="009D6A4F"/>
    <w:rsid w:val="009D6E87"/>
    <w:rsid w:val="009D7823"/>
    <w:rsid w:val="009D7853"/>
    <w:rsid w:val="009E0797"/>
    <w:rsid w:val="009E07E7"/>
    <w:rsid w:val="009E1245"/>
    <w:rsid w:val="009E1452"/>
    <w:rsid w:val="009E1ABF"/>
    <w:rsid w:val="009E1B4F"/>
    <w:rsid w:val="009E1CE4"/>
    <w:rsid w:val="009E222E"/>
    <w:rsid w:val="009E2EAD"/>
    <w:rsid w:val="009E396F"/>
    <w:rsid w:val="009E44AE"/>
    <w:rsid w:val="009E5125"/>
    <w:rsid w:val="009E57E2"/>
    <w:rsid w:val="009E6704"/>
    <w:rsid w:val="009E7486"/>
    <w:rsid w:val="009F0163"/>
    <w:rsid w:val="009F0457"/>
    <w:rsid w:val="009F0507"/>
    <w:rsid w:val="009F1A06"/>
    <w:rsid w:val="009F1F54"/>
    <w:rsid w:val="009F2421"/>
    <w:rsid w:val="009F2A78"/>
    <w:rsid w:val="009F2C94"/>
    <w:rsid w:val="009F311B"/>
    <w:rsid w:val="009F32CA"/>
    <w:rsid w:val="009F3BBE"/>
    <w:rsid w:val="009F3EBF"/>
    <w:rsid w:val="009F423E"/>
    <w:rsid w:val="009F4747"/>
    <w:rsid w:val="009F4A34"/>
    <w:rsid w:val="009F4EAE"/>
    <w:rsid w:val="009F4EBC"/>
    <w:rsid w:val="009F567D"/>
    <w:rsid w:val="009F5B9C"/>
    <w:rsid w:val="009F635B"/>
    <w:rsid w:val="009F6488"/>
    <w:rsid w:val="009F67F4"/>
    <w:rsid w:val="009F6FA0"/>
    <w:rsid w:val="009F7200"/>
    <w:rsid w:val="009F7226"/>
    <w:rsid w:val="009F746A"/>
    <w:rsid w:val="009F7842"/>
    <w:rsid w:val="009F7C8A"/>
    <w:rsid w:val="009F7D46"/>
    <w:rsid w:val="00A001E6"/>
    <w:rsid w:val="00A00821"/>
    <w:rsid w:val="00A00D45"/>
    <w:rsid w:val="00A012AF"/>
    <w:rsid w:val="00A018EF"/>
    <w:rsid w:val="00A019C9"/>
    <w:rsid w:val="00A01EDA"/>
    <w:rsid w:val="00A02631"/>
    <w:rsid w:val="00A03821"/>
    <w:rsid w:val="00A03AD6"/>
    <w:rsid w:val="00A042A8"/>
    <w:rsid w:val="00A04B16"/>
    <w:rsid w:val="00A0550C"/>
    <w:rsid w:val="00A06AF8"/>
    <w:rsid w:val="00A06B15"/>
    <w:rsid w:val="00A075B4"/>
    <w:rsid w:val="00A07DB6"/>
    <w:rsid w:val="00A1012E"/>
    <w:rsid w:val="00A10673"/>
    <w:rsid w:val="00A10A3A"/>
    <w:rsid w:val="00A10C1D"/>
    <w:rsid w:val="00A11145"/>
    <w:rsid w:val="00A11305"/>
    <w:rsid w:val="00A116FB"/>
    <w:rsid w:val="00A120A2"/>
    <w:rsid w:val="00A12AAB"/>
    <w:rsid w:val="00A1333D"/>
    <w:rsid w:val="00A13744"/>
    <w:rsid w:val="00A14471"/>
    <w:rsid w:val="00A15024"/>
    <w:rsid w:val="00A15BF0"/>
    <w:rsid w:val="00A167DD"/>
    <w:rsid w:val="00A16849"/>
    <w:rsid w:val="00A1728F"/>
    <w:rsid w:val="00A17B5F"/>
    <w:rsid w:val="00A20CB1"/>
    <w:rsid w:val="00A21642"/>
    <w:rsid w:val="00A21A74"/>
    <w:rsid w:val="00A229A2"/>
    <w:rsid w:val="00A22BC5"/>
    <w:rsid w:val="00A23937"/>
    <w:rsid w:val="00A2463C"/>
    <w:rsid w:val="00A24B2A"/>
    <w:rsid w:val="00A25A16"/>
    <w:rsid w:val="00A26176"/>
    <w:rsid w:val="00A267DE"/>
    <w:rsid w:val="00A26823"/>
    <w:rsid w:val="00A273A0"/>
    <w:rsid w:val="00A27525"/>
    <w:rsid w:val="00A2789D"/>
    <w:rsid w:val="00A278A0"/>
    <w:rsid w:val="00A27BEC"/>
    <w:rsid w:val="00A27C1D"/>
    <w:rsid w:val="00A27FEA"/>
    <w:rsid w:val="00A30149"/>
    <w:rsid w:val="00A3118F"/>
    <w:rsid w:val="00A31406"/>
    <w:rsid w:val="00A31E6E"/>
    <w:rsid w:val="00A31E88"/>
    <w:rsid w:val="00A31EDC"/>
    <w:rsid w:val="00A3257C"/>
    <w:rsid w:val="00A327F5"/>
    <w:rsid w:val="00A32A7F"/>
    <w:rsid w:val="00A34353"/>
    <w:rsid w:val="00A354D9"/>
    <w:rsid w:val="00A359EC"/>
    <w:rsid w:val="00A35CBC"/>
    <w:rsid w:val="00A35E28"/>
    <w:rsid w:val="00A35EDD"/>
    <w:rsid w:val="00A36179"/>
    <w:rsid w:val="00A36A3B"/>
    <w:rsid w:val="00A37A9C"/>
    <w:rsid w:val="00A37C5E"/>
    <w:rsid w:val="00A37E55"/>
    <w:rsid w:val="00A401A3"/>
    <w:rsid w:val="00A40A3A"/>
    <w:rsid w:val="00A412C6"/>
    <w:rsid w:val="00A414ED"/>
    <w:rsid w:val="00A41670"/>
    <w:rsid w:val="00A41671"/>
    <w:rsid w:val="00A42533"/>
    <w:rsid w:val="00A42597"/>
    <w:rsid w:val="00A42BD0"/>
    <w:rsid w:val="00A42E14"/>
    <w:rsid w:val="00A42F1A"/>
    <w:rsid w:val="00A4319A"/>
    <w:rsid w:val="00A43B20"/>
    <w:rsid w:val="00A43E3A"/>
    <w:rsid w:val="00A43EDD"/>
    <w:rsid w:val="00A442AE"/>
    <w:rsid w:val="00A44539"/>
    <w:rsid w:val="00A44913"/>
    <w:rsid w:val="00A44A4F"/>
    <w:rsid w:val="00A44D22"/>
    <w:rsid w:val="00A44F3F"/>
    <w:rsid w:val="00A45B10"/>
    <w:rsid w:val="00A4603B"/>
    <w:rsid w:val="00A46461"/>
    <w:rsid w:val="00A4671C"/>
    <w:rsid w:val="00A477C2"/>
    <w:rsid w:val="00A4788A"/>
    <w:rsid w:val="00A47A66"/>
    <w:rsid w:val="00A50523"/>
    <w:rsid w:val="00A50738"/>
    <w:rsid w:val="00A50CFD"/>
    <w:rsid w:val="00A50DB2"/>
    <w:rsid w:val="00A51A34"/>
    <w:rsid w:val="00A51E00"/>
    <w:rsid w:val="00A523DA"/>
    <w:rsid w:val="00A53805"/>
    <w:rsid w:val="00A53863"/>
    <w:rsid w:val="00A54190"/>
    <w:rsid w:val="00A5444F"/>
    <w:rsid w:val="00A549E6"/>
    <w:rsid w:val="00A54AD4"/>
    <w:rsid w:val="00A54EB9"/>
    <w:rsid w:val="00A55724"/>
    <w:rsid w:val="00A55E5B"/>
    <w:rsid w:val="00A563E9"/>
    <w:rsid w:val="00A56441"/>
    <w:rsid w:val="00A5646A"/>
    <w:rsid w:val="00A5658C"/>
    <w:rsid w:val="00A56807"/>
    <w:rsid w:val="00A56CF0"/>
    <w:rsid w:val="00A56FB8"/>
    <w:rsid w:val="00A571B9"/>
    <w:rsid w:val="00A57347"/>
    <w:rsid w:val="00A57F7A"/>
    <w:rsid w:val="00A6040D"/>
    <w:rsid w:val="00A60706"/>
    <w:rsid w:val="00A61178"/>
    <w:rsid w:val="00A613CC"/>
    <w:rsid w:val="00A61DF0"/>
    <w:rsid w:val="00A620D6"/>
    <w:rsid w:val="00A621F5"/>
    <w:rsid w:val="00A62947"/>
    <w:rsid w:val="00A63FE9"/>
    <w:rsid w:val="00A6434A"/>
    <w:rsid w:val="00A65110"/>
    <w:rsid w:val="00A65CB0"/>
    <w:rsid w:val="00A668A7"/>
    <w:rsid w:val="00A66F08"/>
    <w:rsid w:val="00A70817"/>
    <w:rsid w:val="00A709CF"/>
    <w:rsid w:val="00A70DD9"/>
    <w:rsid w:val="00A73555"/>
    <w:rsid w:val="00A73D71"/>
    <w:rsid w:val="00A742DE"/>
    <w:rsid w:val="00A74CDE"/>
    <w:rsid w:val="00A754B4"/>
    <w:rsid w:val="00A762A8"/>
    <w:rsid w:val="00A76D61"/>
    <w:rsid w:val="00A76E32"/>
    <w:rsid w:val="00A76F1E"/>
    <w:rsid w:val="00A771DA"/>
    <w:rsid w:val="00A77DB3"/>
    <w:rsid w:val="00A77E87"/>
    <w:rsid w:val="00A77EA4"/>
    <w:rsid w:val="00A806CA"/>
    <w:rsid w:val="00A80F17"/>
    <w:rsid w:val="00A811A4"/>
    <w:rsid w:val="00A81760"/>
    <w:rsid w:val="00A81B7F"/>
    <w:rsid w:val="00A81B84"/>
    <w:rsid w:val="00A81DA4"/>
    <w:rsid w:val="00A81DBC"/>
    <w:rsid w:val="00A81F35"/>
    <w:rsid w:val="00A829FF"/>
    <w:rsid w:val="00A82A87"/>
    <w:rsid w:val="00A83047"/>
    <w:rsid w:val="00A838DD"/>
    <w:rsid w:val="00A83AE8"/>
    <w:rsid w:val="00A83BED"/>
    <w:rsid w:val="00A83FC8"/>
    <w:rsid w:val="00A842C1"/>
    <w:rsid w:val="00A84700"/>
    <w:rsid w:val="00A84A2B"/>
    <w:rsid w:val="00A84E2D"/>
    <w:rsid w:val="00A85364"/>
    <w:rsid w:val="00A85C96"/>
    <w:rsid w:val="00A85FA2"/>
    <w:rsid w:val="00A86174"/>
    <w:rsid w:val="00A86221"/>
    <w:rsid w:val="00A86870"/>
    <w:rsid w:val="00A86D75"/>
    <w:rsid w:val="00A87177"/>
    <w:rsid w:val="00A875BE"/>
    <w:rsid w:val="00A877F7"/>
    <w:rsid w:val="00A905CB"/>
    <w:rsid w:val="00A9073A"/>
    <w:rsid w:val="00A9189A"/>
    <w:rsid w:val="00A91916"/>
    <w:rsid w:val="00A91E10"/>
    <w:rsid w:val="00A91FEA"/>
    <w:rsid w:val="00A92781"/>
    <w:rsid w:val="00A92A3E"/>
    <w:rsid w:val="00A92D50"/>
    <w:rsid w:val="00A9313E"/>
    <w:rsid w:val="00A9326F"/>
    <w:rsid w:val="00A93B0A"/>
    <w:rsid w:val="00A946B3"/>
    <w:rsid w:val="00A946CB"/>
    <w:rsid w:val="00A94D80"/>
    <w:rsid w:val="00A958A7"/>
    <w:rsid w:val="00A95A56"/>
    <w:rsid w:val="00A95E62"/>
    <w:rsid w:val="00A963EC"/>
    <w:rsid w:val="00A96669"/>
    <w:rsid w:val="00A96B94"/>
    <w:rsid w:val="00A96C9F"/>
    <w:rsid w:val="00A9752A"/>
    <w:rsid w:val="00A97A40"/>
    <w:rsid w:val="00A97B29"/>
    <w:rsid w:val="00A97B5E"/>
    <w:rsid w:val="00AA0B29"/>
    <w:rsid w:val="00AA10D3"/>
    <w:rsid w:val="00AA112C"/>
    <w:rsid w:val="00AA1B9D"/>
    <w:rsid w:val="00AA1D21"/>
    <w:rsid w:val="00AA2015"/>
    <w:rsid w:val="00AA225B"/>
    <w:rsid w:val="00AA272B"/>
    <w:rsid w:val="00AA2B93"/>
    <w:rsid w:val="00AA320A"/>
    <w:rsid w:val="00AA337A"/>
    <w:rsid w:val="00AA35E7"/>
    <w:rsid w:val="00AA427D"/>
    <w:rsid w:val="00AA49BF"/>
    <w:rsid w:val="00AA4A55"/>
    <w:rsid w:val="00AA51B9"/>
    <w:rsid w:val="00AA599B"/>
    <w:rsid w:val="00AA6A53"/>
    <w:rsid w:val="00AA6AEE"/>
    <w:rsid w:val="00AA6C45"/>
    <w:rsid w:val="00AB0AC5"/>
    <w:rsid w:val="00AB0F33"/>
    <w:rsid w:val="00AB1C59"/>
    <w:rsid w:val="00AB1E21"/>
    <w:rsid w:val="00AB20FB"/>
    <w:rsid w:val="00AB2151"/>
    <w:rsid w:val="00AB23EE"/>
    <w:rsid w:val="00AB2CBC"/>
    <w:rsid w:val="00AB2E2E"/>
    <w:rsid w:val="00AB2F92"/>
    <w:rsid w:val="00AB2FED"/>
    <w:rsid w:val="00AB3522"/>
    <w:rsid w:val="00AB3F52"/>
    <w:rsid w:val="00AB505A"/>
    <w:rsid w:val="00AB54DE"/>
    <w:rsid w:val="00AB580A"/>
    <w:rsid w:val="00AB5DBC"/>
    <w:rsid w:val="00AB6DE8"/>
    <w:rsid w:val="00AB6F1B"/>
    <w:rsid w:val="00AB76F0"/>
    <w:rsid w:val="00AC016F"/>
    <w:rsid w:val="00AC08FB"/>
    <w:rsid w:val="00AC08FF"/>
    <w:rsid w:val="00AC0B56"/>
    <w:rsid w:val="00AC0CC9"/>
    <w:rsid w:val="00AC0F0F"/>
    <w:rsid w:val="00AC1D81"/>
    <w:rsid w:val="00AC25D2"/>
    <w:rsid w:val="00AC2841"/>
    <w:rsid w:val="00AC28B0"/>
    <w:rsid w:val="00AC2BC0"/>
    <w:rsid w:val="00AC3ABF"/>
    <w:rsid w:val="00AC3BDC"/>
    <w:rsid w:val="00AC4169"/>
    <w:rsid w:val="00AC46EF"/>
    <w:rsid w:val="00AC5341"/>
    <w:rsid w:val="00AC545B"/>
    <w:rsid w:val="00AC54AC"/>
    <w:rsid w:val="00AC54D9"/>
    <w:rsid w:val="00AC57B8"/>
    <w:rsid w:val="00AC5CC1"/>
    <w:rsid w:val="00AC5D0C"/>
    <w:rsid w:val="00AC5D98"/>
    <w:rsid w:val="00AC603A"/>
    <w:rsid w:val="00AC68C6"/>
    <w:rsid w:val="00AC6C77"/>
    <w:rsid w:val="00AC7034"/>
    <w:rsid w:val="00AC761F"/>
    <w:rsid w:val="00AC775D"/>
    <w:rsid w:val="00AC7763"/>
    <w:rsid w:val="00AC7E37"/>
    <w:rsid w:val="00AD0450"/>
    <w:rsid w:val="00AD0672"/>
    <w:rsid w:val="00AD093D"/>
    <w:rsid w:val="00AD0DDE"/>
    <w:rsid w:val="00AD17CE"/>
    <w:rsid w:val="00AD18EB"/>
    <w:rsid w:val="00AD1CF6"/>
    <w:rsid w:val="00AD2C90"/>
    <w:rsid w:val="00AD2D5C"/>
    <w:rsid w:val="00AD3336"/>
    <w:rsid w:val="00AD36F3"/>
    <w:rsid w:val="00AD3FEF"/>
    <w:rsid w:val="00AD407D"/>
    <w:rsid w:val="00AD4AC2"/>
    <w:rsid w:val="00AD4E2F"/>
    <w:rsid w:val="00AD5800"/>
    <w:rsid w:val="00AD60EE"/>
    <w:rsid w:val="00AD621C"/>
    <w:rsid w:val="00AD68D9"/>
    <w:rsid w:val="00AD6B05"/>
    <w:rsid w:val="00AD6D61"/>
    <w:rsid w:val="00AD750A"/>
    <w:rsid w:val="00AD7529"/>
    <w:rsid w:val="00AD790D"/>
    <w:rsid w:val="00AE016C"/>
    <w:rsid w:val="00AE069A"/>
    <w:rsid w:val="00AE077E"/>
    <w:rsid w:val="00AE115C"/>
    <w:rsid w:val="00AE17AD"/>
    <w:rsid w:val="00AE18A5"/>
    <w:rsid w:val="00AE1D91"/>
    <w:rsid w:val="00AE2D7C"/>
    <w:rsid w:val="00AE2D9C"/>
    <w:rsid w:val="00AE2E93"/>
    <w:rsid w:val="00AE329A"/>
    <w:rsid w:val="00AE35A3"/>
    <w:rsid w:val="00AE39DD"/>
    <w:rsid w:val="00AE4152"/>
    <w:rsid w:val="00AE4B02"/>
    <w:rsid w:val="00AE4E3D"/>
    <w:rsid w:val="00AE591C"/>
    <w:rsid w:val="00AE6D56"/>
    <w:rsid w:val="00AE7092"/>
    <w:rsid w:val="00AE714C"/>
    <w:rsid w:val="00AE74C1"/>
    <w:rsid w:val="00AE7C7C"/>
    <w:rsid w:val="00AF0290"/>
    <w:rsid w:val="00AF0707"/>
    <w:rsid w:val="00AF07BE"/>
    <w:rsid w:val="00AF1560"/>
    <w:rsid w:val="00AF1BD7"/>
    <w:rsid w:val="00AF1FB3"/>
    <w:rsid w:val="00AF2100"/>
    <w:rsid w:val="00AF2351"/>
    <w:rsid w:val="00AF2497"/>
    <w:rsid w:val="00AF2A15"/>
    <w:rsid w:val="00AF2FCB"/>
    <w:rsid w:val="00AF34D0"/>
    <w:rsid w:val="00AF37BE"/>
    <w:rsid w:val="00AF3CBA"/>
    <w:rsid w:val="00AF42A4"/>
    <w:rsid w:val="00AF455B"/>
    <w:rsid w:val="00AF515B"/>
    <w:rsid w:val="00AF5AF1"/>
    <w:rsid w:val="00AF5E5F"/>
    <w:rsid w:val="00AF6859"/>
    <w:rsid w:val="00AF74F0"/>
    <w:rsid w:val="00B0014F"/>
    <w:rsid w:val="00B0021E"/>
    <w:rsid w:val="00B00B87"/>
    <w:rsid w:val="00B00BBC"/>
    <w:rsid w:val="00B00F4A"/>
    <w:rsid w:val="00B01849"/>
    <w:rsid w:val="00B01F1D"/>
    <w:rsid w:val="00B01F72"/>
    <w:rsid w:val="00B02304"/>
    <w:rsid w:val="00B026F2"/>
    <w:rsid w:val="00B028D3"/>
    <w:rsid w:val="00B02D58"/>
    <w:rsid w:val="00B02F74"/>
    <w:rsid w:val="00B03204"/>
    <w:rsid w:val="00B03532"/>
    <w:rsid w:val="00B03C83"/>
    <w:rsid w:val="00B044DA"/>
    <w:rsid w:val="00B044EF"/>
    <w:rsid w:val="00B04636"/>
    <w:rsid w:val="00B046F5"/>
    <w:rsid w:val="00B048BE"/>
    <w:rsid w:val="00B04A53"/>
    <w:rsid w:val="00B0560E"/>
    <w:rsid w:val="00B05BBD"/>
    <w:rsid w:val="00B06032"/>
    <w:rsid w:val="00B07474"/>
    <w:rsid w:val="00B075E6"/>
    <w:rsid w:val="00B1035D"/>
    <w:rsid w:val="00B10A2D"/>
    <w:rsid w:val="00B10AB5"/>
    <w:rsid w:val="00B114B8"/>
    <w:rsid w:val="00B11D77"/>
    <w:rsid w:val="00B12788"/>
    <w:rsid w:val="00B13562"/>
    <w:rsid w:val="00B13921"/>
    <w:rsid w:val="00B13CB7"/>
    <w:rsid w:val="00B14035"/>
    <w:rsid w:val="00B14868"/>
    <w:rsid w:val="00B14FF9"/>
    <w:rsid w:val="00B155A8"/>
    <w:rsid w:val="00B1581E"/>
    <w:rsid w:val="00B15C65"/>
    <w:rsid w:val="00B16068"/>
    <w:rsid w:val="00B16270"/>
    <w:rsid w:val="00B2084C"/>
    <w:rsid w:val="00B2086D"/>
    <w:rsid w:val="00B20A08"/>
    <w:rsid w:val="00B2139C"/>
    <w:rsid w:val="00B217B5"/>
    <w:rsid w:val="00B21E68"/>
    <w:rsid w:val="00B223D9"/>
    <w:rsid w:val="00B22818"/>
    <w:rsid w:val="00B229DB"/>
    <w:rsid w:val="00B230CE"/>
    <w:rsid w:val="00B2347B"/>
    <w:rsid w:val="00B243E6"/>
    <w:rsid w:val="00B24AF6"/>
    <w:rsid w:val="00B257B4"/>
    <w:rsid w:val="00B25BF1"/>
    <w:rsid w:val="00B26103"/>
    <w:rsid w:val="00B261DC"/>
    <w:rsid w:val="00B2654C"/>
    <w:rsid w:val="00B267E8"/>
    <w:rsid w:val="00B26A30"/>
    <w:rsid w:val="00B26A91"/>
    <w:rsid w:val="00B26AEF"/>
    <w:rsid w:val="00B27A12"/>
    <w:rsid w:val="00B30912"/>
    <w:rsid w:val="00B30ADF"/>
    <w:rsid w:val="00B31213"/>
    <w:rsid w:val="00B3139E"/>
    <w:rsid w:val="00B31C8D"/>
    <w:rsid w:val="00B3387E"/>
    <w:rsid w:val="00B338BD"/>
    <w:rsid w:val="00B33EBE"/>
    <w:rsid w:val="00B34261"/>
    <w:rsid w:val="00B34523"/>
    <w:rsid w:val="00B34894"/>
    <w:rsid w:val="00B34DED"/>
    <w:rsid w:val="00B34EE5"/>
    <w:rsid w:val="00B35B8C"/>
    <w:rsid w:val="00B368C7"/>
    <w:rsid w:val="00B36BAC"/>
    <w:rsid w:val="00B36C17"/>
    <w:rsid w:val="00B36C2F"/>
    <w:rsid w:val="00B379D4"/>
    <w:rsid w:val="00B37E72"/>
    <w:rsid w:val="00B4066B"/>
    <w:rsid w:val="00B40881"/>
    <w:rsid w:val="00B40E04"/>
    <w:rsid w:val="00B417D8"/>
    <w:rsid w:val="00B41AAC"/>
    <w:rsid w:val="00B41B68"/>
    <w:rsid w:val="00B421E7"/>
    <w:rsid w:val="00B4232E"/>
    <w:rsid w:val="00B423E7"/>
    <w:rsid w:val="00B4251F"/>
    <w:rsid w:val="00B42ACF"/>
    <w:rsid w:val="00B42BA8"/>
    <w:rsid w:val="00B42F18"/>
    <w:rsid w:val="00B42F7F"/>
    <w:rsid w:val="00B431C5"/>
    <w:rsid w:val="00B43200"/>
    <w:rsid w:val="00B43AC4"/>
    <w:rsid w:val="00B44505"/>
    <w:rsid w:val="00B4468B"/>
    <w:rsid w:val="00B44CD0"/>
    <w:rsid w:val="00B45316"/>
    <w:rsid w:val="00B459CF"/>
    <w:rsid w:val="00B45F92"/>
    <w:rsid w:val="00B4675F"/>
    <w:rsid w:val="00B472C6"/>
    <w:rsid w:val="00B475F9"/>
    <w:rsid w:val="00B47CC9"/>
    <w:rsid w:val="00B500BE"/>
    <w:rsid w:val="00B50370"/>
    <w:rsid w:val="00B5067F"/>
    <w:rsid w:val="00B50E92"/>
    <w:rsid w:val="00B50E96"/>
    <w:rsid w:val="00B5116D"/>
    <w:rsid w:val="00B51239"/>
    <w:rsid w:val="00B512F3"/>
    <w:rsid w:val="00B51886"/>
    <w:rsid w:val="00B51E1D"/>
    <w:rsid w:val="00B5226F"/>
    <w:rsid w:val="00B52456"/>
    <w:rsid w:val="00B524F2"/>
    <w:rsid w:val="00B527EB"/>
    <w:rsid w:val="00B53367"/>
    <w:rsid w:val="00B53386"/>
    <w:rsid w:val="00B55023"/>
    <w:rsid w:val="00B553F9"/>
    <w:rsid w:val="00B55A98"/>
    <w:rsid w:val="00B55AC1"/>
    <w:rsid w:val="00B55B77"/>
    <w:rsid w:val="00B56546"/>
    <w:rsid w:val="00B56AD5"/>
    <w:rsid w:val="00B572AC"/>
    <w:rsid w:val="00B57BA8"/>
    <w:rsid w:val="00B60166"/>
    <w:rsid w:val="00B606FB"/>
    <w:rsid w:val="00B6084E"/>
    <w:rsid w:val="00B608EC"/>
    <w:rsid w:val="00B60F3F"/>
    <w:rsid w:val="00B60FE5"/>
    <w:rsid w:val="00B611B5"/>
    <w:rsid w:val="00B617DF"/>
    <w:rsid w:val="00B61918"/>
    <w:rsid w:val="00B621BD"/>
    <w:rsid w:val="00B622DB"/>
    <w:rsid w:val="00B62973"/>
    <w:rsid w:val="00B62CAB"/>
    <w:rsid w:val="00B62CEE"/>
    <w:rsid w:val="00B62F61"/>
    <w:rsid w:val="00B63341"/>
    <w:rsid w:val="00B63720"/>
    <w:rsid w:val="00B63D82"/>
    <w:rsid w:val="00B644FC"/>
    <w:rsid w:val="00B6475A"/>
    <w:rsid w:val="00B647E5"/>
    <w:rsid w:val="00B64820"/>
    <w:rsid w:val="00B655A0"/>
    <w:rsid w:val="00B660E4"/>
    <w:rsid w:val="00B66144"/>
    <w:rsid w:val="00B66B72"/>
    <w:rsid w:val="00B66D6F"/>
    <w:rsid w:val="00B6791A"/>
    <w:rsid w:val="00B67D41"/>
    <w:rsid w:val="00B70248"/>
    <w:rsid w:val="00B70408"/>
    <w:rsid w:val="00B704DE"/>
    <w:rsid w:val="00B7060E"/>
    <w:rsid w:val="00B71194"/>
    <w:rsid w:val="00B71357"/>
    <w:rsid w:val="00B71C04"/>
    <w:rsid w:val="00B71F92"/>
    <w:rsid w:val="00B720D6"/>
    <w:rsid w:val="00B7222C"/>
    <w:rsid w:val="00B72522"/>
    <w:rsid w:val="00B7255A"/>
    <w:rsid w:val="00B7269B"/>
    <w:rsid w:val="00B72733"/>
    <w:rsid w:val="00B7292E"/>
    <w:rsid w:val="00B72DC1"/>
    <w:rsid w:val="00B72FE9"/>
    <w:rsid w:val="00B7324D"/>
    <w:rsid w:val="00B74264"/>
    <w:rsid w:val="00B7454E"/>
    <w:rsid w:val="00B7491F"/>
    <w:rsid w:val="00B75150"/>
    <w:rsid w:val="00B75A66"/>
    <w:rsid w:val="00B75F96"/>
    <w:rsid w:val="00B76723"/>
    <w:rsid w:val="00B76A8F"/>
    <w:rsid w:val="00B76BE2"/>
    <w:rsid w:val="00B76C72"/>
    <w:rsid w:val="00B76D45"/>
    <w:rsid w:val="00B76FB9"/>
    <w:rsid w:val="00B7767A"/>
    <w:rsid w:val="00B777E5"/>
    <w:rsid w:val="00B800CE"/>
    <w:rsid w:val="00B801AF"/>
    <w:rsid w:val="00B80449"/>
    <w:rsid w:val="00B8071D"/>
    <w:rsid w:val="00B8089A"/>
    <w:rsid w:val="00B8184B"/>
    <w:rsid w:val="00B81E21"/>
    <w:rsid w:val="00B8218F"/>
    <w:rsid w:val="00B8298F"/>
    <w:rsid w:val="00B82D65"/>
    <w:rsid w:val="00B82DAB"/>
    <w:rsid w:val="00B83AEA"/>
    <w:rsid w:val="00B83B50"/>
    <w:rsid w:val="00B83DAD"/>
    <w:rsid w:val="00B842AC"/>
    <w:rsid w:val="00B84559"/>
    <w:rsid w:val="00B849A2"/>
    <w:rsid w:val="00B84FFA"/>
    <w:rsid w:val="00B85CFB"/>
    <w:rsid w:val="00B85E15"/>
    <w:rsid w:val="00B85F9D"/>
    <w:rsid w:val="00B86977"/>
    <w:rsid w:val="00B87598"/>
    <w:rsid w:val="00B876A1"/>
    <w:rsid w:val="00B87EFF"/>
    <w:rsid w:val="00B905C4"/>
    <w:rsid w:val="00B90FEF"/>
    <w:rsid w:val="00B912CE"/>
    <w:rsid w:val="00B914BF"/>
    <w:rsid w:val="00B91B48"/>
    <w:rsid w:val="00B91F59"/>
    <w:rsid w:val="00B92188"/>
    <w:rsid w:val="00B926B2"/>
    <w:rsid w:val="00B940AD"/>
    <w:rsid w:val="00B94770"/>
    <w:rsid w:val="00B94969"/>
    <w:rsid w:val="00B950C9"/>
    <w:rsid w:val="00B95754"/>
    <w:rsid w:val="00B958BD"/>
    <w:rsid w:val="00B95B86"/>
    <w:rsid w:val="00B95BD9"/>
    <w:rsid w:val="00B96756"/>
    <w:rsid w:val="00B97B59"/>
    <w:rsid w:val="00BA06A9"/>
    <w:rsid w:val="00BA121C"/>
    <w:rsid w:val="00BA1DE6"/>
    <w:rsid w:val="00BA234D"/>
    <w:rsid w:val="00BA2E2E"/>
    <w:rsid w:val="00BA342C"/>
    <w:rsid w:val="00BA42F5"/>
    <w:rsid w:val="00BA43EA"/>
    <w:rsid w:val="00BA4661"/>
    <w:rsid w:val="00BA47B0"/>
    <w:rsid w:val="00BA52D1"/>
    <w:rsid w:val="00BA5478"/>
    <w:rsid w:val="00BA5C42"/>
    <w:rsid w:val="00BA6F5A"/>
    <w:rsid w:val="00BA73CE"/>
    <w:rsid w:val="00BA79DA"/>
    <w:rsid w:val="00BA7B18"/>
    <w:rsid w:val="00BA7D4A"/>
    <w:rsid w:val="00BA7F7A"/>
    <w:rsid w:val="00BB0001"/>
    <w:rsid w:val="00BB02B6"/>
    <w:rsid w:val="00BB06AF"/>
    <w:rsid w:val="00BB0BFB"/>
    <w:rsid w:val="00BB1124"/>
    <w:rsid w:val="00BB1859"/>
    <w:rsid w:val="00BB1C11"/>
    <w:rsid w:val="00BB29C6"/>
    <w:rsid w:val="00BB29D6"/>
    <w:rsid w:val="00BB2DC8"/>
    <w:rsid w:val="00BB32D7"/>
    <w:rsid w:val="00BB366D"/>
    <w:rsid w:val="00BB37C7"/>
    <w:rsid w:val="00BB37EF"/>
    <w:rsid w:val="00BB40A5"/>
    <w:rsid w:val="00BB40E1"/>
    <w:rsid w:val="00BB528C"/>
    <w:rsid w:val="00BB55ED"/>
    <w:rsid w:val="00BB5BB1"/>
    <w:rsid w:val="00BB5C22"/>
    <w:rsid w:val="00BB6FB6"/>
    <w:rsid w:val="00BB7371"/>
    <w:rsid w:val="00BB73F2"/>
    <w:rsid w:val="00BB7BD1"/>
    <w:rsid w:val="00BC0071"/>
    <w:rsid w:val="00BC044C"/>
    <w:rsid w:val="00BC12C7"/>
    <w:rsid w:val="00BC2AB9"/>
    <w:rsid w:val="00BC2CAD"/>
    <w:rsid w:val="00BC3A34"/>
    <w:rsid w:val="00BC4AB7"/>
    <w:rsid w:val="00BC4BF4"/>
    <w:rsid w:val="00BC55E1"/>
    <w:rsid w:val="00BC5A9D"/>
    <w:rsid w:val="00BC5BA2"/>
    <w:rsid w:val="00BC60F6"/>
    <w:rsid w:val="00BD08B1"/>
    <w:rsid w:val="00BD0CEF"/>
    <w:rsid w:val="00BD1561"/>
    <w:rsid w:val="00BD231A"/>
    <w:rsid w:val="00BD2A2F"/>
    <w:rsid w:val="00BD2A91"/>
    <w:rsid w:val="00BD2B95"/>
    <w:rsid w:val="00BD2F6B"/>
    <w:rsid w:val="00BD3256"/>
    <w:rsid w:val="00BD344C"/>
    <w:rsid w:val="00BD3D76"/>
    <w:rsid w:val="00BD48D7"/>
    <w:rsid w:val="00BD493D"/>
    <w:rsid w:val="00BD56B5"/>
    <w:rsid w:val="00BD5940"/>
    <w:rsid w:val="00BD5CFE"/>
    <w:rsid w:val="00BD5EA7"/>
    <w:rsid w:val="00BD6626"/>
    <w:rsid w:val="00BD6B18"/>
    <w:rsid w:val="00BD6F96"/>
    <w:rsid w:val="00BD7155"/>
    <w:rsid w:val="00BD78EC"/>
    <w:rsid w:val="00BD7BB0"/>
    <w:rsid w:val="00BD7DB4"/>
    <w:rsid w:val="00BD7F3B"/>
    <w:rsid w:val="00BE091D"/>
    <w:rsid w:val="00BE0A09"/>
    <w:rsid w:val="00BE1158"/>
    <w:rsid w:val="00BE1646"/>
    <w:rsid w:val="00BE1739"/>
    <w:rsid w:val="00BE180F"/>
    <w:rsid w:val="00BE1D1C"/>
    <w:rsid w:val="00BE1E3E"/>
    <w:rsid w:val="00BE1E68"/>
    <w:rsid w:val="00BE202D"/>
    <w:rsid w:val="00BE21EE"/>
    <w:rsid w:val="00BE2350"/>
    <w:rsid w:val="00BE32A3"/>
    <w:rsid w:val="00BE3AAC"/>
    <w:rsid w:val="00BE3C3E"/>
    <w:rsid w:val="00BE3CB3"/>
    <w:rsid w:val="00BE3D89"/>
    <w:rsid w:val="00BE5EA7"/>
    <w:rsid w:val="00BE5F10"/>
    <w:rsid w:val="00BE6743"/>
    <w:rsid w:val="00BE6887"/>
    <w:rsid w:val="00BE753E"/>
    <w:rsid w:val="00BE7571"/>
    <w:rsid w:val="00BE7708"/>
    <w:rsid w:val="00BE7F90"/>
    <w:rsid w:val="00BF0023"/>
    <w:rsid w:val="00BF03FD"/>
    <w:rsid w:val="00BF041A"/>
    <w:rsid w:val="00BF071E"/>
    <w:rsid w:val="00BF07C4"/>
    <w:rsid w:val="00BF0A41"/>
    <w:rsid w:val="00BF0E1F"/>
    <w:rsid w:val="00BF0E54"/>
    <w:rsid w:val="00BF1292"/>
    <w:rsid w:val="00BF1D1C"/>
    <w:rsid w:val="00BF24FC"/>
    <w:rsid w:val="00BF25D2"/>
    <w:rsid w:val="00BF261B"/>
    <w:rsid w:val="00BF2712"/>
    <w:rsid w:val="00BF29CA"/>
    <w:rsid w:val="00BF3DA5"/>
    <w:rsid w:val="00BF4696"/>
    <w:rsid w:val="00BF4888"/>
    <w:rsid w:val="00BF4919"/>
    <w:rsid w:val="00BF4CAD"/>
    <w:rsid w:val="00BF5F30"/>
    <w:rsid w:val="00BF621E"/>
    <w:rsid w:val="00BF6D70"/>
    <w:rsid w:val="00BF7269"/>
    <w:rsid w:val="00BF7328"/>
    <w:rsid w:val="00BF73A9"/>
    <w:rsid w:val="00BF7572"/>
    <w:rsid w:val="00BF77EB"/>
    <w:rsid w:val="00BF7827"/>
    <w:rsid w:val="00BF79E2"/>
    <w:rsid w:val="00C00401"/>
    <w:rsid w:val="00C00C70"/>
    <w:rsid w:val="00C01AC6"/>
    <w:rsid w:val="00C02081"/>
    <w:rsid w:val="00C02243"/>
    <w:rsid w:val="00C02DD7"/>
    <w:rsid w:val="00C02F42"/>
    <w:rsid w:val="00C031A9"/>
    <w:rsid w:val="00C037B3"/>
    <w:rsid w:val="00C041F3"/>
    <w:rsid w:val="00C05006"/>
    <w:rsid w:val="00C0527E"/>
    <w:rsid w:val="00C05DE7"/>
    <w:rsid w:val="00C05E46"/>
    <w:rsid w:val="00C05E74"/>
    <w:rsid w:val="00C0654D"/>
    <w:rsid w:val="00C06760"/>
    <w:rsid w:val="00C069DF"/>
    <w:rsid w:val="00C06A8E"/>
    <w:rsid w:val="00C06D62"/>
    <w:rsid w:val="00C0770D"/>
    <w:rsid w:val="00C07F71"/>
    <w:rsid w:val="00C10B03"/>
    <w:rsid w:val="00C10BCC"/>
    <w:rsid w:val="00C10E25"/>
    <w:rsid w:val="00C11142"/>
    <w:rsid w:val="00C120A5"/>
    <w:rsid w:val="00C127B2"/>
    <w:rsid w:val="00C12AE7"/>
    <w:rsid w:val="00C12BA6"/>
    <w:rsid w:val="00C12D38"/>
    <w:rsid w:val="00C130AB"/>
    <w:rsid w:val="00C132F8"/>
    <w:rsid w:val="00C13CC7"/>
    <w:rsid w:val="00C14DFF"/>
    <w:rsid w:val="00C14E36"/>
    <w:rsid w:val="00C14F5C"/>
    <w:rsid w:val="00C14F6C"/>
    <w:rsid w:val="00C15041"/>
    <w:rsid w:val="00C157A2"/>
    <w:rsid w:val="00C15F15"/>
    <w:rsid w:val="00C15FE7"/>
    <w:rsid w:val="00C160E6"/>
    <w:rsid w:val="00C16707"/>
    <w:rsid w:val="00C16B46"/>
    <w:rsid w:val="00C1718D"/>
    <w:rsid w:val="00C1760B"/>
    <w:rsid w:val="00C17B07"/>
    <w:rsid w:val="00C17E68"/>
    <w:rsid w:val="00C2013A"/>
    <w:rsid w:val="00C208AE"/>
    <w:rsid w:val="00C20909"/>
    <w:rsid w:val="00C20B98"/>
    <w:rsid w:val="00C20C12"/>
    <w:rsid w:val="00C20F38"/>
    <w:rsid w:val="00C20F6E"/>
    <w:rsid w:val="00C21BC0"/>
    <w:rsid w:val="00C226E6"/>
    <w:rsid w:val="00C22CBE"/>
    <w:rsid w:val="00C24500"/>
    <w:rsid w:val="00C24733"/>
    <w:rsid w:val="00C24FC2"/>
    <w:rsid w:val="00C2530B"/>
    <w:rsid w:val="00C261FD"/>
    <w:rsid w:val="00C26590"/>
    <w:rsid w:val="00C26862"/>
    <w:rsid w:val="00C26B71"/>
    <w:rsid w:val="00C27AEB"/>
    <w:rsid w:val="00C27D0A"/>
    <w:rsid w:val="00C30BCD"/>
    <w:rsid w:val="00C30E5B"/>
    <w:rsid w:val="00C30ED4"/>
    <w:rsid w:val="00C31824"/>
    <w:rsid w:val="00C318A5"/>
    <w:rsid w:val="00C31B67"/>
    <w:rsid w:val="00C32861"/>
    <w:rsid w:val="00C33245"/>
    <w:rsid w:val="00C33901"/>
    <w:rsid w:val="00C33A3D"/>
    <w:rsid w:val="00C34558"/>
    <w:rsid w:val="00C348C8"/>
    <w:rsid w:val="00C34EE3"/>
    <w:rsid w:val="00C35994"/>
    <w:rsid w:val="00C360DC"/>
    <w:rsid w:val="00C36845"/>
    <w:rsid w:val="00C36B86"/>
    <w:rsid w:val="00C37884"/>
    <w:rsid w:val="00C40586"/>
    <w:rsid w:val="00C406F4"/>
    <w:rsid w:val="00C4077B"/>
    <w:rsid w:val="00C407B4"/>
    <w:rsid w:val="00C40855"/>
    <w:rsid w:val="00C4120D"/>
    <w:rsid w:val="00C41358"/>
    <w:rsid w:val="00C415F2"/>
    <w:rsid w:val="00C41967"/>
    <w:rsid w:val="00C41DDC"/>
    <w:rsid w:val="00C42C1A"/>
    <w:rsid w:val="00C42D85"/>
    <w:rsid w:val="00C43972"/>
    <w:rsid w:val="00C439E7"/>
    <w:rsid w:val="00C4417C"/>
    <w:rsid w:val="00C44299"/>
    <w:rsid w:val="00C44831"/>
    <w:rsid w:val="00C44DF8"/>
    <w:rsid w:val="00C452E8"/>
    <w:rsid w:val="00C454AA"/>
    <w:rsid w:val="00C45802"/>
    <w:rsid w:val="00C45AAA"/>
    <w:rsid w:val="00C460B7"/>
    <w:rsid w:val="00C46C0F"/>
    <w:rsid w:val="00C46D54"/>
    <w:rsid w:val="00C476F7"/>
    <w:rsid w:val="00C47B63"/>
    <w:rsid w:val="00C47C25"/>
    <w:rsid w:val="00C47E5D"/>
    <w:rsid w:val="00C47F34"/>
    <w:rsid w:val="00C500C3"/>
    <w:rsid w:val="00C5017A"/>
    <w:rsid w:val="00C5088D"/>
    <w:rsid w:val="00C508AE"/>
    <w:rsid w:val="00C50B4F"/>
    <w:rsid w:val="00C50C29"/>
    <w:rsid w:val="00C511CA"/>
    <w:rsid w:val="00C51341"/>
    <w:rsid w:val="00C51CE5"/>
    <w:rsid w:val="00C521CE"/>
    <w:rsid w:val="00C52498"/>
    <w:rsid w:val="00C53B83"/>
    <w:rsid w:val="00C541D3"/>
    <w:rsid w:val="00C542C9"/>
    <w:rsid w:val="00C5509D"/>
    <w:rsid w:val="00C5562C"/>
    <w:rsid w:val="00C5588B"/>
    <w:rsid w:val="00C561FB"/>
    <w:rsid w:val="00C56329"/>
    <w:rsid w:val="00C56412"/>
    <w:rsid w:val="00C56441"/>
    <w:rsid w:val="00C5669C"/>
    <w:rsid w:val="00C57C0E"/>
    <w:rsid w:val="00C57D0B"/>
    <w:rsid w:val="00C57F1F"/>
    <w:rsid w:val="00C61057"/>
    <w:rsid w:val="00C614E6"/>
    <w:rsid w:val="00C616E6"/>
    <w:rsid w:val="00C62AF8"/>
    <w:rsid w:val="00C62CAE"/>
    <w:rsid w:val="00C62F3C"/>
    <w:rsid w:val="00C63149"/>
    <w:rsid w:val="00C635E1"/>
    <w:rsid w:val="00C636FE"/>
    <w:rsid w:val="00C6380E"/>
    <w:rsid w:val="00C643AA"/>
    <w:rsid w:val="00C64E77"/>
    <w:rsid w:val="00C64F93"/>
    <w:rsid w:val="00C65311"/>
    <w:rsid w:val="00C65E1D"/>
    <w:rsid w:val="00C65FE5"/>
    <w:rsid w:val="00C66D80"/>
    <w:rsid w:val="00C67169"/>
    <w:rsid w:val="00C674C1"/>
    <w:rsid w:val="00C6766D"/>
    <w:rsid w:val="00C67891"/>
    <w:rsid w:val="00C67F8A"/>
    <w:rsid w:val="00C70E9F"/>
    <w:rsid w:val="00C7106E"/>
    <w:rsid w:val="00C71703"/>
    <w:rsid w:val="00C71710"/>
    <w:rsid w:val="00C71892"/>
    <w:rsid w:val="00C71E0D"/>
    <w:rsid w:val="00C7285B"/>
    <w:rsid w:val="00C74049"/>
    <w:rsid w:val="00C741DD"/>
    <w:rsid w:val="00C7472F"/>
    <w:rsid w:val="00C75713"/>
    <w:rsid w:val="00C75E5E"/>
    <w:rsid w:val="00C75F73"/>
    <w:rsid w:val="00C767BD"/>
    <w:rsid w:val="00C76C6E"/>
    <w:rsid w:val="00C76FC8"/>
    <w:rsid w:val="00C770D7"/>
    <w:rsid w:val="00C77954"/>
    <w:rsid w:val="00C77DE0"/>
    <w:rsid w:val="00C80275"/>
    <w:rsid w:val="00C805EA"/>
    <w:rsid w:val="00C8085A"/>
    <w:rsid w:val="00C8095E"/>
    <w:rsid w:val="00C80C11"/>
    <w:rsid w:val="00C81A74"/>
    <w:rsid w:val="00C81D29"/>
    <w:rsid w:val="00C81DD8"/>
    <w:rsid w:val="00C822FA"/>
    <w:rsid w:val="00C82341"/>
    <w:rsid w:val="00C831D0"/>
    <w:rsid w:val="00C8369F"/>
    <w:rsid w:val="00C84B7A"/>
    <w:rsid w:val="00C8527A"/>
    <w:rsid w:val="00C85699"/>
    <w:rsid w:val="00C8595A"/>
    <w:rsid w:val="00C8603B"/>
    <w:rsid w:val="00C873C3"/>
    <w:rsid w:val="00C90D34"/>
    <w:rsid w:val="00C90FA3"/>
    <w:rsid w:val="00C91D70"/>
    <w:rsid w:val="00C927DB"/>
    <w:rsid w:val="00C92BC5"/>
    <w:rsid w:val="00C92D4B"/>
    <w:rsid w:val="00C933F8"/>
    <w:rsid w:val="00C9393D"/>
    <w:rsid w:val="00C939D9"/>
    <w:rsid w:val="00C93DA3"/>
    <w:rsid w:val="00C944E5"/>
    <w:rsid w:val="00C94966"/>
    <w:rsid w:val="00C94B87"/>
    <w:rsid w:val="00C94C0D"/>
    <w:rsid w:val="00C95066"/>
    <w:rsid w:val="00C96296"/>
    <w:rsid w:val="00C96A69"/>
    <w:rsid w:val="00C96DAF"/>
    <w:rsid w:val="00C978A6"/>
    <w:rsid w:val="00C97A33"/>
    <w:rsid w:val="00C97EDF"/>
    <w:rsid w:val="00CA00BB"/>
    <w:rsid w:val="00CA06D1"/>
    <w:rsid w:val="00CA0B32"/>
    <w:rsid w:val="00CA0CE6"/>
    <w:rsid w:val="00CA10F4"/>
    <w:rsid w:val="00CA191A"/>
    <w:rsid w:val="00CA1B38"/>
    <w:rsid w:val="00CA1EBB"/>
    <w:rsid w:val="00CA37CA"/>
    <w:rsid w:val="00CA3A9E"/>
    <w:rsid w:val="00CA3E11"/>
    <w:rsid w:val="00CA4A6E"/>
    <w:rsid w:val="00CA4C1E"/>
    <w:rsid w:val="00CA4E13"/>
    <w:rsid w:val="00CA53A0"/>
    <w:rsid w:val="00CA66D2"/>
    <w:rsid w:val="00CA68FC"/>
    <w:rsid w:val="00CA72BE"/>
    <w:rsid w:val="00CA7357"/>
    <w:rsid w:val="00CA7571"/>
    <w:rsid w:val="00CB0160"/>
    <w:rsid w:val="00CB02BD"/>
    <w:rsid w:val="00CB0582"/>
    <w:rsid w:val="00CB2942"/>
    <w:rsid w:val="00CB2E01"/>
    <w:rsid w:val="00CB30CF"/>
    <w:rsid w:val="00CB39A3"/>
    <w:rsid w:val="00CB3BA6"/>
    <w:rsid w:val="00CB3C8F"/>
    <w:rsid w:val="00CB3E63"/>
    <w:rsid w:val="00CB4634"/>
    <w:rsid w:val="00CB463F"/>
    <w:rsid w:val="00CB4A10"/>
    <w:rsid w:val="00CB528A"/>
    <w:rsid w:val="00CB5D8A"/>
    <w:rsid w:val="00CB648A"/>
    <w:rsid w:val="00CB6BA1"/>
    <w:rsid w:val="00CC0A79"/>
    <w:rsid w:val="00CC0AD7"/>
    <w:rsid w:val="00CC0EFB"/>
    <w:rsid w:val="00CC1D9E"/>
    <w:rsid w:val="00CC1E5A"/>
    <w:rsid w:val="00CC200F"/>
    <w:rsid w:val="00CC2671"/>
    <w:rsid w:val="00CC2CD8"/>
    <w:rsid w:val="00CC3963"/>
    <w:rsid w:val="00CC436E"/>
    <w:rsid w:val="00CC4F3F"/>
    <w:rsid w:val="00CC5548"/>
    <w:rsid w:val="00CC55FF"/>
    <w:rsid w:val="00CC57C8"/>
    <w:rsid w:val="00CC5869"/>
    <w:rsid w:val="00CC60D1"/>
    <w:rsid w:val="00CC6501"/>
    <w:rsid w:val="00CC6D4E"/>
    <w:rsid w:val="00CC72E0"/>
    <w:rsid w:val="00CC7C9A"/>
    <w:rsid w:val="00CD04E0"/>
    <w:rsid w:val="00CD057F"/>
    <w:rsid w:val="00CD21AD"/>
    <w:rsid w:val="00CD2DC6"/>
    <w:rsid w:val="00CD3F78"/>
    <w:rsid w:val="00CD43B4"/>
    <w:rsid w:val="00CD4454"/>
    <w:rsid w:val="00CD47B3"/>
    <w:rsid w:val="00CD5529"/>
    <w:rsid w:val="00CD5790"/>
    <w:rsid w:val="00CD5A6F"/>
    <w:rsid w:val="00CD5AD7"/>
    <w:rsid w:val="00CD5E5C"/>
    <w:rsid w:val="00CD6B4B"/>
    <w:rsid w:val="00CD6C95"/>
    <w:rsid w:val="00CD7719"/>
    <w:rsid w:val="00CE007D"/>
    <w:rsid w:val="00CE08C0"/>
    <w:rsid w:val="00CE0B22"/>
    <w:rsid w:val="00CE12FA"/>
    <w:rsid w:val="00CE1D7C"/>
    <w:rsid w:val="00CE23D1"/>
    <w:rsid w:val="00CE23D5"/>
    <w:rsid w:val="00CE244B"/>
    <w:rsid w:val="00CE2814"/>
    <w:rsid w:val="00CE393A"/>
    <w:rsid w:val="00CE39D9"/>
    <w:rsid w:val="00CE40F4"/>
    <w:rsid w:val="00CE4A33"/>
    <w:rsid w:val="00CE4AB4"/>
    <w:rsid w:val="00CE4B91"/>
    <w:rsid w:val="00CE53C5"/>
    <w:rsid w:val="00CE5C48"/>
    <w:rsid w:val="00CE635D"/>
    <w:rsid w:val="00CE66EF"/>
    <w:rsid w:val="00CE6AF4"/>
    <w:rsid w:val="00CE6B99"/>
    <w:rsid w:val="00CE6C87"/>
    <w:rsid w:val="00CE6CBD"/>
    <w:rsid w:val="00CE7107"/>
    <w:rsid w:val="00CE76D3"/>
    <w:rsid w:val="00CE77B5"/>
    <w:rsid w:val="00CE77B6"/>
    <w:rsid w:val="00CF1138"/>
    <w:rsid w:val="00CF176F"/>
    <w:rsid w:val="00CF1772"/>
    <w:rsid w:val="00CF1EAE"/>
    <w:rsid w:val="00CF2144"/>
    <w:rsid w:val="00CF2174"/>
    <w:rsid w:val="00CF2A5E"/>
    <w:rsid w:val="00CF2E2F"/>
    <w:rsid w:val="00CF2FA9"/>
    <w:rsid w:val="00CF3E29"/>
    <w:rsid w:val="00CF428E"/>
    <w:rsid w:val="00CF42CB"/>
    <w:rsid w:val="00CF4AA3"/>
    <w:rsid w:val="00CF4CC2"/>
    <w:rsid w:val="00CF4E30"/>
    <w:rsid w:val="00CF4EEF"/>
    <w:rsid w:val="00CF5085"/>
    <w:rsid w:val="00CF553C"/>
    <w:rsid w:val="00CF5674"/>
    <w:rsid w:val="00CF58FC"/>
    <w:rsid w:val="00CF5B8B"/>
    <w:rsid w:val="00CF5E37"/>
    <w:rsid w:val="00CF6602"/>
    <w:rsid w:val="00CF6B59"/>
    <w:rsid w:val="00CF6EB9"/>
    <w:rsid w:val="00CF6EC0"/>
    <w:rsid w:val="00CF728D"/>
    <w:rsid w:val="00CF7E0A"/>
    <w:rsid w:val="00D0042E"/>
    <w:rsid w:val="00D00762"/>
    <w:rsid w:val="00D00C83"/>
    <w:rsid w:val="00D00EF9"/>
    <w:rsid w:val="00D0111D"/>
    <w:rsid w:val="00D013C2"/>
    <w:rsid w:val="00D017B8"/>
    <w:rsid w:val="00D01AD1"/>
    <w:rsid w:val="00D01AD2"/>
    <w:rsid w:val="00D02BDC"/>
    <w:rsid w:val="00D02C19"/>
    <w:rsid w:val="00D02CCE"/>
    <w:rsid w:val="00D03020"/>
    <w:rsid w:val="00D033F2"/>
    <w:rsid w:val="00D03D27"/>
    <w:rsid w:val="00D04472"/>
    <w:rsid w:val="00D04691"/>
    <w:rsid w:val="00D047F1"/>
    <w:rsid w:val="00D04CEA"/>
    <w:rsid w:val="00D0537B"/>
    <w:rsid w:val="00D053DF"/>
    <w:rsid w:val="00D06473"/>
    <w:rsid w:val="00D0704E"/>
    <w:rsid w:val="00D0751A"/>
    <w:rsid w:val="00D10822"/>
    <w:rsid w:val="00D1087B"/>
    <w:rsid w:val="00D10A2E"/>
    <w:rsid w:val="00D10EF8"/>
    <w:rsid w:val="00D11061"/>
    <w:rsid w:val="00D113C3"/>
    <w:rsid w:val="00D116ED"/>
    <w:rsid w:val="00D11FE6"/>
    <w:rsid w:val="00D123D4"/>
    <w:rsid w:val="00D126E6"/>
    <w:rsid w:val="00D1303B"/>
    <w:rsid w:val="00D1317E"/>
    <w:rsid w:val="00D131DB"/>
    <w:rsid w:val="00D13337"/>
    <w:rsid w:val="00D1351B"/>
    <w:rsid w:val="00D13A9E"/>
    <w:rsid w:val="00D13C71"/>
    <w:rsid w:val="00D145EC"/>
    <w:rsid w:val="00D15D12"/>
    <w:rsid w:val="00D15EE6"/>
    <w:rsid w:val="00D163F2"/>
    <w:rsid w:val="00D1692C"/>
    <w:rsid w:val="00D16F9E"/>
    <w:rsid w:val="00D16FF4"/>
    <w:rsid w:val="00D20C6E"/>
    <w:rsid w:val="00D20D70"/>
    <w:rsid w:val="00D21173"/>
    <w:rsid w:val="00D2266E"/>
    <w:rsid w:val="00D23961"/>
    <w:rsid w:val="00D23FEE"/>
    <w:rsid w:val="00D24DBD"/>
    <w:rsid w:val="00D2510D"/>
    <w:rsid w:val="00D26337"/>
    <w:rsid w:val="00D26659"/>
    <w:rsid w:val="00D26DD9"/>
    <w:rsid w:val="00D27015"/>
    <w:rsid w:val="00D27BB4"/>
    <w:rsid w:val="00D27D92"/>
    <w:rsid w:val="00D30155"/>
    <w:rsid w:val="00D30DCA"/>
    <w:rsid w:val="00D32634"/>
    <w:rsid w:val="00D32734"/>
    <w:rsid w:val="00D32A63"/>
    <w:rsid w:val="00D32D2E"/>
    <w:rsid w:val="00D334A6"/>
    <w:rsid w:val="00D33787"/>
    <w:rsid w:val="00D33DCA"/>
    <w:rsid w:val="00D33EA5"/>
    <w:rsid w:val="00D34828"/>
    <w:rsid w:val="00D34DFE"/>
    <w:rsid w:val="00D34EB7"/>
    <w:rsid w:val="00D352D1"/>
    <w:rsid w:val="00D35557"/>
    <w:rsid w:val="00D35586"/>
    <w:rsid w:val="00D3582B"/>
    <w:rsid w:val="00D358DA"/>
    <w:rsid w:val="00D35E57"/>
    <w:rsid w:val="00D365EE"/>
    <w:rsid w:val="00D365F0"/>
    <w:rsid w:val="00D376A6"/>
    <w:rsid w:val="00D37D29"/>
    <w:rsid w:val="00D40155"/>
    <w:rsid w:val="00D40224"/>
    <w:rsid w:val="00D406C4"/>
    <w:rsid w:val="00D40847"/>
    <w:rsid w:val="00D411D3"/>
    <w:rsid w:val="00D41B20"/>
    <w:rsid w:val="00D421B6"/>
    <w:rsid w:val="00D4285D"/>
    <w:rsid w:val="00D43025"/>
    <w:rsid w:val="00D431E7"/>
    <w:rsid w:val="00D4331A"/>
    <w:rsid w:val="00D43447"/>
    <w:rsid w:val="00D43984"/>
    <w:rsid w:val="00D439A9"/>
    <w:rsid w:val="00D43A9F"/>
    <w:rsid w:val="00D43B64"/>
    <w:rsid w:val="00D44EA9"/>
    <w:rsid w:val="00D460B9"/>
    <w:rsid w:val="00D4613A"/>
    <w:rsid w:val="00D463B9"/>
    <w:rsid w:val="00D46A36"/>
    <w:rsid w:val="00D47D92"/>
    <w:rsid w:val="00D50250"/>
    <w:rsid w:val="00D50559"/>
    <w:rsid w:val="00D50655"/>
    <w:rsid w:val="00D50773"/>
    <w:rsid w:val="00D519AA"/>
    <w:rsid w:val="00D526C5"/>
    <w:rsid w:val="00D52A0C"/>
    <w:rsid w:val="00D52F60"/>
    <w:rsid w:val="00D53477"/>
    <w:rsid w:val="00D538C0"/>
    <w:rsid w:val="00D54237"/>
    <w:rsid w:val="00D543D2"/>
    <w:rsid w:val="00D54469"/>
    <w:rsid w:val="00D57127"/>
    <w:rsid w:val="00D60190"/>
    <w:rsid w:val="00D603DD"/>
    <w:rsid w:val="00D60AC1"/>
    <w:rsid w:val="00D60D4B"/>
    <w:rsid w:val="00D6122D"/>
    <w:rsid w:val="00D617C6"/>
    <w:rsid w:val="00D619E6"/>
    <w:rsid w:val="00D61BAA"/>
    <w:rsid w:val="00D62069"/>
    <w:rsid w:val="00D62374"/>
    <w:rsid w:val="00D62BDA"/>
    <w:rsid w:val="00D631CD"/>
    <w:rsid w:val="00D636CB"/>
    <w:rsid w:val="00D638DE"/>
    <w:rsid w:val="00D640FE"/>
    <w:rsid w:val="00D66705"/>
    <w:rsid w:val="00D66856"/>
    <w:rsid w:val="00D668E0"/>
    <w:rsid w:val="00D66ABB"/>
    <w:rsid w:val="00D66D8A"/>
    <w:rsid w:val="00D673E2"/>
    <w:rsid w:val="00D67469"/>
    <w:rsid w:val="00D67A93"/>
    <w:rsid w:val="00D67DF8"/>
    <w:rsid w:val="00D709FF"/>
    <w:rsid w:val="00D70A42"/>
    <w:rsid w:val="00D71064"/>
    <w:rsid w:val="00D71B88"/>
    <w:rsid w:val="00D71EAF"/>
    <w:rsid w:val="00D721A4"/>
    <w:rsid w:val="00D726E0"/>
    <w:rsid w:val="00D74272"/>
    <w:rsid w:val="00D74693"/>
    <w:rsid w:val="00D74E3D"/>
    <w:rsid w:val="00D756DB"/>
    <w:rsid w:val="00D75E26"/>
    <w:rsid w:val="00D76333"/>
    <w:rsid w:val="00D76829"/>
    <w:rsid w:val="00D76A08"/>
    <w:rsid w:val="00D76A3A"/>
    <w:rsid w:val="00D76E87"/>
    <w:rsid w:val="00D770C7"/>
    <w:rsid w:val="00D77395"/>
    <w:rsid w:val="00D80B97"/>
    <w:rsid w:val="00D81350"/>
    <w:rsid w:val="00D8160C"/>
    <w:rsid w:val="00D81A00"/>
    <w:rsid w:val="00D81C6B"/>
    <w:rsid w:val="00D82009"/>
    <w:rsid w:val="00D822DF"/>
    <w:rsid w:val="00D82321"/>
    <w:rsid w:val="00D82924"/>
    <w:rsid w:val="00D82A58"/>
    <w:rsid w:val="00D82B74"/>
    <w:rsid w:val="00D82BC1"/>
    <w:rsid w:val="00D82C6E"/>
    <w:rsid w:val="00D83A4D"/>
    <w:rsid w:val="00D83A57"/>
    <w:rsid w:val="00D840B1"/>
    <w:rsid w:val="00D841A8"/>
    <w:rsid w:val="00D843EC"/>
    <w:rsid w:val="00D8477E"/>
    <w:rsid w:val="00D8493E"/>
    <w:rsid w:val="00D84C06"/>
    <w:rsid w:val="00D84C54"/>
    <w:rsid w:val="00D8549A"/>
    <w:rsid w:val="00D871F4"/>
    <w:rsid w:val="00D906CE"/>
    <w:rsid w:val="00D907BB"/>
    <w:rsid w:val="00D90A12"/>
    <w:rsid w:val="00D90A6B"/>
    <w:rsid w:val="00D90D77"/>
    <w:rsid w:val="00D920B8"/>
    <w:rsid w:val="00D92445"/>
    <w:rsid w:val="00D926AD"/>
    <w:rsid w:val="00D93337"/>
    <w:rsid w:val="00D93530"/>
    <w:rsid w:val="00D936C6"/>
    <w:rsid w:val="00D9380C"/>
    <w:rsid w:val="00D93C4F"/>
    <w:rsid w:val="00D93D54"/>
    <w:rsid w:val="00D94541"/>
    <w:rsid w:val="00D94AC3"/>
    <w:rsid w:val="00D95853"/>
    <w:rsid w:val="00D96812"/>
    <w:rsid w:val="00D96839"/>
    <w:rsid w:val="00D9693E"/>
    <w:rsid w:val="00D96B66"/>
    <w:rsid w:val="00D96E91"/>
    <w:rsid w:val="00D97519"/>
    <w:rsid w:val="00DA0B06"/>
    <w:rsid w:val="00DA0BFD"/>
    <w:rsid w:val="00DA2DED"/>
    <w:rsid w:val="00DA3000"/>
    <w:rsid w:val="00DA3237"/>
    <w:rsid w:val="00DA33C2"/>
    <w:rsid w:val="00DA3989"/>
    <w:rsid w:val="00DA3B87"/>
    <w:rsid w:val="00DA4107"/>
    <w:rsid w:val="00DA4295"/>
    <w:rsid w:val="00DA4861"/>
    <w:rsid w:val="00DA6DAF"/>
    <w:rsid w:val="00DA6FEC"/>
    <w:rsid w:val="00DA7115"/>
    <w:rsid w:val="00DA74A8"/>
    <w:rsid w:val="00DA7A57"/>
    <w:rsid w:val="00DB016C"/>
    <w:rsid w:val="00DB01E0"/>
    <w:rsid w:val="00DB3F1F"/>
    <w:rsid w:val="00DB434C"/>
    <w:rsid w:val="00DB480D"/>
    <w:rsid w:val="00DB4FB4"/>
    <w:rsid w:val="00DB5B26"/>
    <w:rsid w:val="00DB6D27"/>
    <w:rsid w:val="00DB6D34"/>
    <w:rsid w:val="00DB7124"/>
    <w:rsid w:val="00DB7161"/>
    <w:rsid w:val="00DB760A"/>
    <w:rsid w:val="00DB77A1"/>
    <w:rsid w:val="00DC0065"/>
    <w:rsid w:val="00DC02FF"/>
    <w:rsid w:val="00DC03B3"/>
    <w:rsid w:val="00DC08C4"/>
    <w:rsid w:val="00DC08E5"/>
    <w:rsid w:val="00DC1153"/>
    <w:rsid w:val="00DC1310"/>
    <w:rsid w:val="00DC1FCF"/>
    <w:rsid w:val="00DC2053"/>
    <w:rsid w:val="00DC2206"/>
    <w:rsid w:val="00DC237A"/>
    <w:rsid w:val="00DC2432"/>
    <w:rsid w:val="00DC2647"/>
    <w:rsid w:val="00DC2719"/>
    <w:rsid w:val="00DC2FE9"/>
    <w:rsid w:val="00DC3818"/>
    <w:rsid w:val="00DC4305"/>
    <w:rsid w:val="00DC4523"/>
    <w:rsid w:val="00DC4ED1"/>
    <w:rsid w:val="00DC52D5"/>
    <w:rsid w:val="00DC5560"/>
    <w:rsid w:val="00DC614E"/>
    <w:rsid w:val="00DC72E6"/>
    <w:rsid w:val="00DC7E8B"/>
    <w:rsid w:val="00DD06D3"/>
    <w:rsid w:val="00DD08ED"/>
    <w:rsid w:val="00DD0914"/>
    <w:rsid w:val="00DD20FB"/>
    <w:rsid w:val="00DD2162"/>
    <w:rsid w:val="00DD2592"/>
    <w:rsid w:val="00DD2A29"/>
    <w:rsid w:val="00DD3368"/>
    <w:rsid w:val="00DD3C81"/>
    <w:rsid w:val="00DD3F7E"/>
    <w:rsid w:val="00DD4557"/>
    <w:rsid w:val="00DD4C1F"/>
    <w:rsid w:val="00DD4E84"/>
    <w:rsid w:val="00DD502C"/>
    <w:rsid w:val="00DD54FA"/>
    <w:rsid w:val="00DD5948"/>
    <w:rsid w:val="00DD647D"/>
    <w:rsid w:val="00DD702E"/>
    <w:rsid w:val="00DD70CA"/>
    <w:rsid w:val="00DD78FC"/>
    <w:rsid w:val="00DD7EBA"/>
    <w:rsid w:val="00DD7F82"/>
    <w:rsid w:val="00DE0B24"/>
    <w:rsid w:val="00DE0CD8"/>
    <w:rsid w:val="00DE1F62"/>
    <w:rsid w:val="00DE2094"/>
    <w:rsid w:val="00DE2BD7"/>
    <w:rsid w:val="00DE3A6D"/>
    <w:rsid w:val="00DE3BCD"/>
    <w:rsid w:val="00DE4002"/>
    <w:rsid w:val="00DE4125"/>
    <w:rsid w:val="00DE43DE"/>
    <w:rsid w:val="00DE48ED"/>
    <w:rsid w:val="00DE50F3"/>
    <w:rsid w:val="00DE56A3"/>
    <w:rsid w:val="00DE56DD"/>
    <w:rsid w:val="00DE5884"/>
    <w:rsid w:val="00DE64E1"/>
    <w:rsid w:val="00DE6528"/>
    <w:rsid w:val="00DE6941"/>
    <w:rsid w:val="00DE6C19"/>
    <w:rsid w:val="00DF026D"/>
    <w:rsid w:val="00DF10FD"/>
    <w:rsid w:val="00DF198C"/>
    <w:rsid w:val="00DF1A30"/>
    <w:rsid w:val="00DF2297"/>
    <w:rsid w:val="00DF2772"/>
    <w:rsid w:val="00DF2D3E"/>
    <w:rsid w:val="00DF2F38"/>
    <w:rsid w:val="00DF33C5"/>
    <w:rsid w:val="00DF39B2"/>
    <w:rsid w:val="00DF3CA0"/>
    <w:rsid w:val="00DF41B4"/>
    <w:rsid w:val="00DF473A"/>
    <w:rsid w:val="00DF4C75"/>
    <w:rsid w:val="00DF4F15"/>
    <w:rsid w:val="00DF4F3A"/>
    <w:rsid w:val="00DF51F0"/>
    <w:rsid w:val="00DF5702"/>
    <w:rsid w:val="00DF57B0"/>
    <w:rsid w:val="00DF5C10"/>
    <w:rsid w:val="00DF5C6B"/>
    <w:rsid w:val="00DF61F5"/>
    <w:rsid w:val="00DF637C"/>
    <w:rsid w:val="00DF6A9A"/>
    <w:rsid w:val="00DF6B55"/>
    <w:rsid w:val="00DF7578"/>
    <w:rsid w:val="00DF7C5E"/>
    <w:rsid w:val="00DF7FB6"/>
    <w:rsid w:val="00E00418"/>
    <w:rsid w:val="00E00ECD"/>
    <w:rsid w:val="00E014C2"/>
    <w:rsid w:val="00E015F2"/>
    <w:rsid w:val="00E01605"/>
    <w:rsid w:val="00E01915"/>
    <w:rsid w:val="00E02417"/>
    <w:rsid w:val="00E02B63"/>
    <w:rsid w:val="00E02CB8"/>
    <w:rsid w:val="00E03C0B"/>
    <w:rsid w:val="00E04765"/>
    <w:rsid w:val="00E04B55"/>
    <w:rsid w:val="00E052B4"/>
    <w:rsid w:val="00E06787"/>
    <w:rsid w:val="00E06CC0"/>
    <w:rsid w:val="00E06FD1"/>
    <w:rsid w:val="00E07F97"/>
    <w:rsid w:val="00E1019D"/>
    <w:rsid w:val="00E107A7"/>
    <w:rsid w:val="00E10AA9"/>
    <w:rsid w:val="00E10F4D"/>
    <w:rsid w:val="00E11140"/>
    <w:rsid w:val="00E12E26"/>
    <w:rsid w:val="00E13768"/>
    <w:rsid w:val="00E13F24"/>
    <w:rsid w:val="00E1447B"/>
    <w:rsid w:val="00E1485C"/>
    <w:rsid w:val="00E15D1E"/>
    <w:rsid w:val="00E15D8B"/>
    <w:rsid w:val="00E16607"/>
    <w:rsid w:val="00E1671F"/>
    <w:rsid w:val="00E174E0"/>
    <w:rsid w:val="00E17B5B"/>
    <w:rsid w:val="00E202E4"/>
    <w:rsid w:val="00E2060B"/>
    <w:rsid w:val="00E20A11"/>
    <w:rsid w:val="00E215F2"/>
    <w:rsid w:val="00E219F1"/>
    <w:rsid w:val="00E21CF3"/>
    <w:rsid w:val="00E22074"/>
    <w:rsid w:val="00E220FF"/>
    <w:rsid w:val="00E22161"/>
    <w:rsid w:val="00E22C75"/>
    <w:rsid w:val="00E22FDC"/>
    <w:rsid w:val="00E23CD4"/>
    <w:rsid w:val="00E24245"/>
    <w:rsid w:val="00E246B0"/>
    <w:rsid w:val="00E2497F"/>
    <w:rsid w:val="00E25062"/>
    <w:rsid w:val="00E2516B"/>
    <w:rsid w:val="00E25802"/>
    <w:rsid w:val="00E2627F"/>
    <w:rsid w:val="00E26478"/>
    <w:rsid w:val="00E264EE"/>
    <w:rsid w:val="00E2785D"/>
    <w:rsid w:val="00E27A8A"/>
    <w:rsid w:val="00E27C94"/>
    <w:rsid w:val="00E31B67"/>
    <w:rsid w:val="00E31BE2"/>
    <w:rsid w:val="00E31BF2"/>
    <w:rsid w:val="00E3209E"/>
    <w:rsid w:val="00E32242"/>
    <w:rsid w:val="00E32981"/>
    <w:rsid w:val="00E3337E"/>
    <w:rsid w:val="00E333E8"/>
    <w:rsid w:val="00E33B97"/>
    <w:rsid w:val="00E33EAD"/>
    <w:rsid w:val="00E340BE"/>
    <w:rsid w:val="00E34603"/>
    <w:rsid w:val="00E34914"/>
    <w:rsid w:val="00E3493B"/>
    <w:rsid w:val="00E34A80"/>
    <w:rsid w:val="00E3588D"/>
    <w:rsid w:val="00E35DD9"/>
    <w:rsid w:val="00E35F77"/>
    <w:rsid w:val="00E360ED"/>
    <w:rsid w:val="00E36C5E"/>
    <w:rsid w:val="00E36E6A"/>
    <w:rsid w:val="00E370A1"/>
    <w:rsid w:val="00E3714D"/>
    <w:rsid w:val="00E37B04"/>
    <w:rsid w:val="00E40184"/>
    <w:rsid w:val="00E40BD6"/>
    <w:rsid w:val="00E40F78"/>
    <w:rsid w:val="00E41195"/>
    <w:rsid w:val="00E4120E"/>
    <w:rsid w:val="00E41222"/>
    <w:rsid w:val="00E41D76"/>
    <w:rsid w:val="00E421B2"/>
    <w:rsid w:val="00E422DA"/>
    <w:rsid w:val="00E426C3"/>
    <w:rsid w:val="00E430E6"/>
    <w:rsid w:val="00E43888"/>
    <w:rsid w:val="00E43DD8"/>
    <w:rsid w:val="00E44645"/>
    <w:rsid w:val="00E44698"/>
    <w:rsid w:val="00E44BC3"/>
    <w:rsid w:val="00E45034"/>
    <w:rsid w:val="00E450DE"/>
    <w:rsid w:val="00E45123"/>
    <w:rsid w:val="00E45365"/>
    <w:rsid w:val="00E45534"/>
    <w:rsid w:val="00E45E43"/>
    <w:rsid w:val="00E45FB1"/>
    <w:rsid w:val="00E468F1"/>
    <w:rsid w:val="00E46FD4"/>
    <w:rsid w:val="00E471D1"/>
    <w:rsid w:val="00E47BF3"/>
    <w:rsid w:val="00E47E88"/>
    <w:rsid w:val="00E50187"/>
    <w:rsid w:val="00E503EC"/>
    <w:rsid w:val="00E509C3"/>
    <w:rsid w:val="00E5140D"/>
    <w:rsid w:val="00E51D35"/>
    <w:rsid w:val="00E52834"/>
    <w:rsid w:val="00E529B1"/>
    <w:rsid w:val="00E530B1"/>
    <w:rsid w:val="00E540D5"/>
    <w:rsid w:val="00E54890"/>
    <w:rsid w:val="00E54B78"/>
    <w:rsid w:val="00E5529D"/>
    <w:rsid w:val="00E55CB4"/>
    <w:rsid w:val="00E56403"/>
    <w:rsid w:val="00E565F8"/>
    <w:rsid w:val="00E56A1C"/>
    <w:rsid w:val="00E56CF9"/>
    <w:rsid w:val="00E56F23"/>
    <w:rsid w:val="00E572B2"/>
    <w:rsid w:val="00E57639"/>
    <w:rsid w:val="00E579AB"/>
    <w:rsid w:val="00E57C8E"/>
    <w:rsid w:val="00E613F6"/>
    <w:rsid w:val="00E61553"/>
    <w:rsid w:val="00E618C6"/>
    <w:rsid w:val="00E62504"/>
    <w:rsid w:val="00E633AE"/>
    <w:rsid w:val="00E6384F"/>
    <w:rsid w:val="00E63E0D"/>
    <w:rsid w:val="00E641B2"/>
    <w:rsid w:val="00E64866"/>
    <w:rsid w:val="00E64ADE"/>
    <w:rsid w:val="00E64D45"/>
    <w:rsid w:val="00E65164"/>
    <w:rsid w:val="00E65183"/>
    <w:rsid w:val="00E656FB"/>
    <w:rsid w:val="00E6603B"/>
    <w:rsid w:val="00E6610D"/>
    <w:rsid w:val="00E66327"/>
    <w:rsid w:val="00E66511"/>
    <w:rsid w:val="00E66563"/>
    <w:rsid w:val="00E66D9C"/>
    <w:rsid w:val="00E676AB"/>
    <w:rsid w:val="00E70943"/>
    <w:rsid w:val="00E70C22"/>
    <w:rsid w:val="00E70E02"/>
    <w:rsid w:val="00E71408"/>
    <w:rsid w:val="00E71967"/>
    <w:rsid w:val="00E72393"/>
    <w:rsid w:val="00E72DCB"/>
    <w:rsid w:val="00E731C6"/>
    <w:rsid w:val="00E73B7F"/>
    <w:rsid w:val="00E73F84"/>
    <w:rsid w:val="00E741A8"/>
    <w:rsid w:val="00E7451E"/>
    <w:rsid w:val="00E7480D"/>
    <w:rsid w:val="00E74F4C"/>
    <w:rsid w:val="00E75004"/>
    <w:rsid w:val="00E756CD"/>
    <w:rsid w:val="00E75DF5"/>
    <w:rsid w:val="00E75F0D"/>
    <w:rsid w:val="00E76CCF"/>
    <w:rsid w:val="00E76CE3"/>
    <w:rsid w:val="00E77EB6"/>
    <w:rsid w:val="00E77F4F"/>
    <w:rsid w:val="00E80558"/>
    <w:rsid w:val="00E80E31"/>
    <w:rsid w:val="00E81D02"/>
    <w:rsid w:val="00E823AA"/>
    <w:rsid w:val="00E82812"/>
    <w:rsid w:val="00E82DCA"/>
    <w:rsid w:val="00E83B81"/>
    <w:rsid w:val="00E83E3A"/>
    <w:rsid w:val="00E843AB"/>
    <w:rsid w:val="00E8472F"/>
    <w:rsid w:val="00E855D0"/>
    <w:rsid w:val="00E869A2"/>
    <w:rsid w:val="00E86B23"/>
    <w:rsid w:val="00E874A1"/>
    <w:rsid w:val="00E87A88"/>
    <w:rsid w:val="00E87B5B"/>
    <w:rsid w:val="00E87C06"/>
    <w:rsid w:val="00E87C5E"/>
    <w:rsid w:val="00E87DBD"/>
    <w:rsid w:val="00E901C0"/>
    <w:rsid w:val="00E9065C"/>
    <w:rsid w:val="00E9085C"/>
    <w:rsid w:val="00E91577"/>
    <w:rsid w:val="00E9191B"/>
    <w:rsid w:val="00E91EAE"/>
    <w:rsid w:val="00E929B0"/>
    <w:rsid w:val="00E93299"/>
    <w:rsid w:val="00E93569"/>
    <w:rsid w:val="00E936D1"/>
    <w:rsid w:val="00E93D2A"/>
    <w:rsid w:val="00E94032"/>
    <w:rsid w:val="00E941F3"/>
    <w:rsid w:val="00E95160"/>
    <w:rsid w:val="00E9532B"/>
    <w:rsid w:val="00E9584D"/>
    <w:rsid w:val="00E95A5F"/>
    <w:rsid w:val="00E95D3C"/>
    <w:rsid w:val="00E96264"/>
    <w:rsid w:val="00E9694C"/>
    <w:rsid w:val="00E97163"/>
    <w:rsid w:val="00E97D24"/>
    <w:rsid w:val="00EA017A"/>
    <w:rsid w:val="00EA0471"/>
    <w:rsid w:val="00EA0520"/>
    <w:rsid w:val="00EA25C2"/>
    <w:rsid w:val="00EA27D8"/>
    <w:rsid w:val="00EA28CB"/>
    <w:rsid w:val="00EA304E"/>
    <w:rsid w:val="00EA3291"/>
    <w:rsid w:val="00EA4ADB"/>
    <w:rsid w:val="00EA4D44"/>
    <w:rsid w:val="00EA5421"/>
    <w:rsid w:val="00EA54A7"/>
    <w:rsid w:val="00EA5A3F"/>
    <w:rsid w:val="00EA5BA1"/>
    <w:rsid w:val="00EA5BFE"/>
    <w:rsid w:val="00EA5CB4"/>
    <w:rsid w:val="00EA5FB7"/>
    <w:rsid w:val="00EA666A"/>
    <w:rsid w:val="00EA6DC9"/>
    <w:rsid w:val="00EA7428"/>
    <w:rsid w:val="00EA7688"/>
    <w:rsid w:val="00EA77F9"/>
    <w:rsid w:val="00EA78E1"/>
    <w:rsid w:val="00EA7912"/>
    <w:rsid w:val="00EA79B6"/>
    <w:rsid w:val="00EB02F4"/>
    <w:rsid w:val="00EB08B8"/>
    <w:rsid w:val="00EB10F0"/>
    <w:rsid w:val="00EB1AA6"/>
    <w:rsid w:val="00EB2270"/>
    <w:rsid w:val="00EB2804"/>
    <w:rsid w:val="00EB33A5"/>
    <w:rsid w:val="00EB35E2"/>
    <w:rsid w:val="00EB3633"/>
    <w:rsid w:val="00EB485E"/>
    <w:rsid w:val="00EB493F"/>
    <w:rsid w:val="00EB4E44"/>
    <w:rsid w:val="00EB4E4B"/>
    <w:rsid w:val="00EB5D06"/>
    <w:rsid w:val="00EB6050"/>
    <w:rsid w:val="00EB685F"/>
    <w:rsid w:val="00EB6C3F"/>
    <w:rsid w:val="00EB76AA"/>
    <w:rsid w:val="00EC00D7"/>
    <w:rsid w:val="00EC02EA"/>
    <w:rsid w:val="00EC07CB"/>
    <w:rsid w:val="00EC0D04"/>
    <w:rsid w:val="00EC14F0"/>
    <w:rsid w:val="00EC1585"/>
    <w:rsid w:val="00EC1A40"/>
    <w:rsid w:val="00EC22E3"/>
    <w:rsid w:val="00EC2A85"/>
    <w:rsid w:val="00EC2CB4"/>
    <w:rsid w:val="00EC2FB5"/>
    <w:rsid w:val="00EC3313"/>
    <w:rsid w:val="00EC34D7"/>
    <w:rsid w:val="00EC37D9"/>
    <w:rsid w:val="00EC4076"/>
    <w:rsid w:val="00EC4564"/>
    <w:rsid w:val="00EC49BC"/>
    <w:rsid w:val="00EC4AF8"/>
    <w:rsid w:val="00EC4D09"/>
    <w:rsid w:val="00EC4DFE"/>
    <w:rsid w:val="00EC4ED4"/>
    <w:rsid w:val="00EC532A"/>
    <w:rsid w:val="00EC5373"/>
    <w:rsid w:val="00EC5808"/>
    <w:rsid w:val="00EC5995"/>
    <w:rsid w:val="00EC5B8B"/>
    <w:rsid w:val="00EC5FB5"/>
    <w:rsid w:val="00EC63F0"/>
    <w:rsid w:val="00EC6AD0"/>
    <w:rsid w:val="00EC7AEA"/>
    <w:rsid w:val="00ED049A"/>
    <w:rsid w:val="00ED0998"/>
    <w:rsid w:val="00ED13B8"/>
    <w:rsid w:val="00ED14B3"/>
    <w:rsid w:val="00ED15C9"/>
    <w:rsid w:val="00ED1767"/>
    <w:rsid w:val="00ED1E9B"/>
    <w:rsid w:val="00ED31CB"/>
    <w:rsid w:val="00ED35E8"/>
    <w:rsid w:val="00ED395A"/>
    <w:rsid w:val="00ED496A"/>
    <w:rsid w:val="00ED4CBD"/>
    <w:rsid w:val="00ED58A5"/>
    <w:rsid w:val="00ED60AE"/>
    <w:rsid w:val="00ED656B"/>
    <w:rsid w:val="00ED6913"/>
    <w:rsid w:val="00ED6ACC"/>
    <w:rsid w:val="00ED6E78"/>
    <w:rsid w:val="00ED76A5"/>
    <w:rsid w:val="00ED7AE1"/>
    <w:rsid w:val="00ED7C3A"/>
    <w:rsid w:val="00EE027A"/>
    <w:rsid w:val="00EE0669"/>
    <w:rsid w:val="00EE0819"/>
    <w:rsid w:val="00EE0A8A"/>
    <w:rsid w:val="00EE0A9B"/>
    <w:rsid w:val="00EE0D0E"/>
    <w:rsid w:val="00EE1134"/>
    <w:rsid w:val="00EE1CB1"/>
    <w:rsid w:val="00EE263E"/>
    <w:rsid w:val="00EE2827"/>
    <w:rsid w:val="00EE2B47"/>
    <w:rsid w:val="00EE2DC3"/>
    <w:rsid w:val="00EE396D"/>
    <w:rsid w:val="00EE4068"/>
    <w:rsid w:val="00EE43EC"/>
    <w:rsid w:val="00EE481F"/>
    <w:rsid w:val="00EE4BE3"/>
    <w:rsid w:val="00EE5343"/>
    <w:rsid w:val="00EE5481"/>
    <w:rsid w:val="00EE55BC"/>
    <w:rsid w:val="00EE6989"/>
    <w:rsid w:val="00EE6A68"/>
    <w:rsid w:val="00EE6DFE"/>
    <w:rsid w:val="00EE70F1"/>
    <w:rsid w:val="00EE7132"/>
    <w:rsid w:val="00EE71AF"/>
    <w:rsid w:val="00EE76FF"/>
    <w:rsid w:val="00EE7760"/>
    <w:rsid w:val="00EF0789"/>
    <w:rsid w:val="00EF0A54"/>
    <w:rsid w:val="00EF0ABD"/>
    <w:rsid w:val="00EF0ADA"/>
    <w:rsid w:val="00EF0BA0"/>
    <w:rsid w:val="00EF0C40"/>
    <w:rsid w:val="00EF10B8"/>
    <w:rsid w:val="00EF1E93"/>
    <w:rsid w:val="00EF1F89"/>
    <w:rsid w:val="00EF2B1C"/>
    <w:rsid w:val="00EF2DB3"/>
    <w:rsid w:val="00EF2E07"/>
    <w:rsid w:val="00EF34B0"/>
    <w:rsid w:val="00EF3D21"/>
    <w:rsid w:val="00EF421C"/>
    <w:rsid w:val="00EF45F6"/>
    <w:rsid w:val="00EF46F6"/>
    <w:rsid w:val="00EF488F"/>
    <w:rsid w:val="00EF5BFE"/>
    <w:rsid w:val="00EF5E18"/>
    <w:rsid w:val="00EF5FCD"/>
    <w:rsid w:val="00EF62D4"/>
    <w:rsid w:val="00EF6836"/>
    <w:rsid w:val="00EF795D"/>
    <w:rsid w:val="00EF7C2C"/>
    <w:rsid w:val="00F007AD"/>
    <w:rsid w:val="00F00AD1"/>
    <w:rsid w:val="00F0136C"/>
    <w:rsid w:val="00F0190C"/>
    <w:rsid w:val="00F01C7A"/>
    <w:rsid w:val="00F0247E"/>
    <w:rsid w:val="00F02B71"/>
    <w:rsid w:val="00F02BD1"/>
    <w:rsid w:val="00F03006"/>
    <w:rsid w:val="00F03012"/>
    <w:rsid w:val="00F03247"/>
    <w:rsid w:val="00F0335C"/>
    <w:rsid w:val="00F040D0"/>
    <w:rsid w:val="00F040F0"/>
    <w:rsid w:val="00F04968"/>
    <w:rsid w:val="00F05099"/>
    <w:rsid w:val="00F05BBD"/>
    <w:rsid w:val="00F05FB9"/>
    <w:rsid w:val="00F065FE"/>
    <w:rsid w:val="00F07E43"/>
    <w:rsid w:val="00F07E99"/>
    <w:rsid w:val="00F109A3"/>
    <w:rsid w:val="00F10E9D"/>
    <w:rsid w:val="00F11612"/>
    <w:rsid w:val="00F117F9"/>
    <w:rsid w:val="00F11AE7"/>
    <w:rsid w:val="00F11F59"/>
    <w:rsid w:val="00F121D9"/>
    <w:rsid w:val="00F121EF"/>
    <w:rsid w:val="00F1261A"/>
    <w:rsid w:val="00F128D6"/>
    <w:rsid w:val="00F12B25"/>
    <w:rsid w:val="00F133CA"/>
    <w:rsid w:val="00F13E0B"/>
    <w:rsid w:val="00F13EA8"/>
    <w:rsid w:val="00F15645"/>
    <w:rsid w:val="00F15D43"/>
    <w:rsid w:val="00F15DAB"/>
    <w:rsid w:val="00F16622"/>
    <w:rsid w:val="00F16AAC"/>
    <w:rsid w:val="00F1732F"/>
    <w:rsid w:val="00F175C4"/>
    <w:rsid w:val="00F2159A"/>
    <w:rsid w:val="00F21869"/>
    <w:rsid w:val="00F22A4F"/>
    <w:rsid w:val="00F236C2"/>
    <w:rsid w:val="00F236DD"/>
    <w:rsid w:val="00F24FB5"/>
    <w:rsid w:val="00F251CF"/>
    <w:rsid w:val="00F25875"/>
    <w:rsid w:val="00F259D1"/>
    <w:rsid w:val="00F2659E"/>
    <w:rsid w:val="00F26A75"/>
    <w:rsid w:val="00F26D89"/>
    <w:rsid w:val="00F27375"/>
    <w:rsid w:val="00F3074D"/>
    <w:rsid w:val="00F30C73"/>
    <w:rsid w:val="00F31135"/>
    <w:rsid w:val="00F31643"/>
    <w:rsid w:val="00F31B3C"/>
    <w:rsid w:val="00F31B7D"/>
    <w:rsid w:val="00F320FC"/>
    <w:rsid w:val="00F32C79"/>
    <w:rsid w:val="00F32F12"/>
    <w:rsid w:val="00F33154"/>
    <w:rsid w:val="00F33A32"/>
    <w:rsid w:val="00F358FB"/>
    <w:rsid w:val="00F35A60"/>
    <w:rsid w:val="00F36BCC"/>
    <w:rsid w:val="00F37468"/>
    <w:rsid w:val="00F37FD0"/>
    <w:rsid w:val="00F405E5"/>
    <w:rsid w:val="00F40603"/>
    <w:rsid w:val="00F40A9F"/>
    <w:rsid w:val="00F40AE7"/>
    <w:rsid w:val="00F40F25"/>
    <w:rsid w:val="00F4169C"/>
    <w:rsid w:val="00F41D3A"/>
    <w:rsid w:val="00F42500"/>
    <w:rsid w:val="00F42E65"/>
    <w:rsid w:val="00F43324"/>
    <w:rsid w:val="00F436A6"/>
    <w:rsid w:val="00F43736"/>
    <w:rsid w:val="00F43D5A"/>
    <w:rsid w:val="00F43F7D"/>
    <w:rsid w:val="00F44607"/>
    <w:rsid w:val="00F44ACF"/>
    <w:rsid w:val="00F44C38"/>
    <w:rsid w:val="00F44C61"/>
    <w:rsid w:val="00F44E04"/>
    <w:rsid w:val="00F4530B"/>
    <w:rsid w:val="00F45AC8"/>
    <w:rsid w:val="00F45FBA"/>
    <w:rsid w:val="00F460AE"/>
    <w:rsid w:val="00F4645D"/>
    <w:rsid w:val="00F46E12"/>
    <w:rsid w:val="00F47D36"/>
    <w:rsid w:val="00F47DE2"/>
    <w:rsid w:val="00F47FE0"/>
    <w:rsid w:val="00F50217"/>
    <w:rsid w:val="00F519AF"/>
    <w:rsid w:val="00F51D42"/>
    <w:rsid w:val="00F51E8F"/>
    <w:rsid w:val="00F52EC5"/>
    <w:rsid w:val="00F5315C"/>
    <w:rsid w:val="00F53341"/>
    <w:rsid w:val="00F53B89"/>
    <w:rsid w:val="00F53C12"/>
    <w:rsid w:val="00F54134"/>
    <w:rsid w:val="00F546A9"/>
    <w:rsid w:val="00F55026"/>
    <w:rsid w:val="00F559EC"/>
    <w:rsid w:val="00F5680D"/>
    <w:rsid w:val="00F57411"/>
    <w:rsid w:val="00F57741"/>
    <w:rsid w:val="00F57A25"/>
    <w:rsid w:val="00F57B33"/>
    <w:rsid w:val="00F60339"/>
    <w:rsid w:val="00F6043A"/>
    <w:rsid w:val="00F60C59"/>
    <w:rsid w:val="00F610F2"/>
    <w:rsid w:val="00F6129A"/>
    <w:rsid w:val="00F61377"/>
    <w:rsid w:val="00F613AB"/>
    <w:rsid w:val="00F6162D"/>
    <w:rsid w:val="00F62037"/>
    <w:rsid w:val="00F6278A"/>
    <w:rsid w:val="00F62B6F"/>
    <w:rsid w:val="00F63009"/>
    <w:rsid w:val="00F633A4"/>
    <w:rsid w:val="00F63FB5"/>
    <w:rsid w:val="00F6525D"/>
    <w:rsid w:val="00F653F8"/>
    <w:rsid w:val="00F65746"/>
    <w:rsid w:val="00F6598F"/>
    <w:rsid w:val="00F65AA0"/>
    <w:rsid w:val="00F65ACF"/>
    <w:rsid w:val="00F65EF9"/>
    <w:rsid w:val="00F66208"/>
    <w:rsid w:val="00F66341"/>
    <w:rsid w:val="00F6652D"/>
    <w:rsid w:val="00F6678A"/>
    <w:rsid w:val="00F671DA"/>
    <w:rsid w:val="00F673CE"/>
    <w:rsid w:val="00F70197"/>
    <w:rsid w:val="00F703F1"/>
    <w:rsid w:val="00F7046A"/>
    <w:rsid w:val="00F70C87"/>
    <w:rsid w:val="00F70DDB"/>
    <w:rsid w:val="00F7111B"/>
    <w:rsid w:val="00F7112D"/>
    <w:rsid w:val="00F71703"/>
    <w:rsid w:val="00F71858"/>
    <w:rsid w:val="00F72028"/>
    <w:rsid w:val="00F721DA"/>
    <w:rsid w:val="00F72258"/>
    <w:rsid w:val="00F72E30"/>
    <w:rsid w:val="00F7357A"/>
    <w:rsid w:val="00F73DF8"/>
    <w:rsid w:val="00F74106"/>
    <w:rsid w:val="00F7453A"/>
    <w:rsid w:val="00F750BC"/>
    <w:rsid w:val="00F75565"/>
    <w:rsid w:val="00F758E8"/>
    <w:rsid w:val="00F75900"/>
    <w:rsid w:val="00F759C3"/>
    <w:rsid w:val="00F762B7"/>
    <w:rsid w:val="00F76A06"/>
    <w:rsid w:val="00F76C0A"/>
    <w:rsid w:val="00F76E84"/>
    <w:rsid w:val="00F7721D"/>
    <w:rsid w:val="00F775D3"/>
    <w:rsid w:val="00F77956"/>
    <w:rsid w:val="00F77AC6"/>
    <w:rsid w:val="00F80431"/>
    <w:rsid w:val="00F8043C"/>
    <w:rsid w:val="00F80777"/>
    <w:rsid w:val="00F80BD6"/>
    <w:rsid w:val="00F812A5"/>
    <w:rsid w:val="00F821C6"/>
    <w:rsid w:val="00F8307B"/>
    <w:rsid w:val="00F831F4"/>
    <w:rsid w:val="00F83BED"/>
    <w:rsid w:val="00F83C3E"/>
    <w:rsid w:val="00F840A2"/>
    <w:rsid w:val="00F850A3"/>
    <w:rsid w:val="00F850EB"/>
    <w:rsid w:val="00F851E5"/>
    <w:rsid w:val="00F85240"/>
    <w:rsid w:val="00F8527C"/>
    <w:rsid w:val="00F853DB"/>
    <w:rsid w:val="00F861DE"/>
    <w:rsid w:val="00F865CA"/>
    <w:rsid w:val="00F86B0C"/>
    <w:rsid w:val="00F87855"/>
    <w:rsid w:val="00F90666"/>
    <w:rsid w:val="00F906EE"/>
    <w:rsid w:val="00F9092E"/>
    <w:rsid w:val="00F912C4"/>
    <w:rsid w:val="00F91C74"/>
    <w:rsid w:val="00F9344C"/>
    <w:rsid w:val="00F9384A"/>
    <w:rsid w:val="00F94387"/>
    <w:rsid w:val="00F94EB0"/>
    <w:rsid w:val="00F94FB4"/>
    <w:rsid w:val="00F957FC"/>
    <w:rsid w:val="00F976D6"/>
    <w:rsid w:val="00F97DB1"/>
    <w:rsid w:val="00FA016A"/>
    <w:rsid w:val="00FA03FD"/>
    <w:rsid w:val="00FA0AD7"/>
    <w:rsid w:val="00FA1FD8"/>
    <w:rsid w:val="00FA2673"/>
    <w:rsid w:val="00FA2845"/>
    <w:rsid w:val="00FA2DA0"/>
    <w:rsid w:val="00FA2F2F"/>
    <w:rsid w:val="00FA3061"/>
    <w:rsid w:val="00FA39F5"/>
    <w:rsid w:val="00FA3E2E"/>
    <w:rsid w:val="00FA3F6C"/>
    <w:rsid w:val="00FA4258"/>
    <w:rsid w:val="00FA425E"/>
    <w:rsid w:val="00FA484B"/>
    <w:rsid w:val="00FA49C4"/>
    <w:rsid w:val="00FA50BB"/>
    <w:rsid w:val="00FA68A8"/>
    <w:rsid w:val="00FA70E5"/>
    <w:rsid w:val="00FA79DA"/>
    <w:rsid w:val="00FB0B23"/>
    <w:rsid w:val="00FB1380"/>
    <w:rsid w:val="00FB1E7F"/>
    <w:rsid w:val="00FB2825"/>
    <w:rsid w:val="00FB2936"/>
    <w:rsid w:val="00FB29DB"/>
    <w:rsid w:val="00FB3D0B"/>
    <w:rsid w:val="00FB5103"/>
    <w:rsid w:val="00FB572A"/>
    <w:rsid w:val="00FB582E"/>
    <w:rsid w:val="00FB6188"/>
    <w:rsid w:val="00FB64A6"/>
    <w:rsid w:val="00FB65FA"/>
    <w:rsid w:val="00FB6BCA"/>
    <w:rsid w:val="00FB6F5E"/>
    <w:rsid w:val="00FB7E60"/>
    <w:rsid w:val="00FC15D8"/>
    <w:rsid w:val="00FC1615"/>
    <w:rsid w:val="00FC1793"/>
    <w:rsid w:val="00FC1EB8"/>
    <w:rsid w:val="00FC2129"/>
    <w:rsid w:val="00FC22F6"/>
    <w:rsid w:val="00FC2E83"/>
    <w:rsid w:val="00FC33EF"/>
    <w:rsid w:val="00FC3654"/>
    <w:rsid w:val="00FC373A"/>
    <w:rsid w:val="00FC4BB4"/>
    <w:rsid w:val="00FC4C8D"/>
    <w:rsid w:val="00FC5969"/>
    <w:rsid w:val="00FC6478"/>
    <w:rsid w:val="00FC773D"/>
    <w:rsid w:val="00FD024B"/>
    <w:rsid w:val="00FD07FA"/>
    <w:rsid w:val="00FD0B75"/>
    <w:rsid w:val="00FD0D93"/>
    <w:rsid w:val="00FD1872"/>
    <w:rsid w:val="00FD19A7"/>
    <w:rsid w:val="00FD1E27"/>
    <w:rsid w:val="00FD1ECF"/>
    <w:rsid w:val="00FD1F67"/>
    <w:rsid w:val="00FD2247"/>
    <w:rsid w:val="00FD295E"/>
    <w:rsid w:val="00FD3B93"/>
    <w:rsid w:val="00FD4035"/>
    <w:rsid w:val="00FD40D8"/>
    <w:rsid w:val="00FD4107"/>
    <w:rsid w:val="00FD4525"/>
    <w:rsid w:val="00FD4D1A"/>
    <w:rsid w:val="00FD54C7"/>
    <w:rsid w:val="00FD58D6"/>
    <w:rsid w:val="00FD5A5F"/>
    <w:rsid w:val="00FD5BBD"/>
    <w:rsid w:val="00FD5EFC"/>
    <w:rsid w:val="00FD5F00"/>
    <w:rsid w:val="00FD6141"/>
    <w:rsid w:val="00FD63A6"/>
    <w:rsid w:val="00FD6B79"/>
    <w:rsid w:val="00FD70AB"/>
    <w:rsid w:val="00FE08F7"/>
    <w:rsid w:val="00FE0A90"/>
    <w:rsid w:val="00FE2394"/>
    <w:rsid w:val="00FE2500"/>
    <w:rsid w:val="00FE2A3D"/>
    <w:rsid w:val="00FE3C4F"/>
    <w:rsid w:val="00FE4070"/>
    <w:rsid w:val="00FE4664"/>
    <w:rsid w:val="00FE4A74"/>
    <w:rsid w:val="00FE4B4C"/>
    <w:rsid w:val="00FE5E50"/>
    <w:rsid w:val="00FE62AF"/>
    <w:rsid w:val="00FE6598"/>
    <w:rsid w:val="00FE6894"/>
    <w:rsid w:val="00FE6D8D"/>
    <w:rsid w:val="00FE6E58"/>
    <w:rsid w:val="00FE73CE"/>
    <w:rsid w:val="00FF006B"/>
    <w:rsid w:val="00FF0EDF"/>
    <w:rsid w:val="00FF101E"/>
    <w:rsid w:val="00FF1DCC"/>
    <w:rsid w:val="00FF262F"/>
    <w:rsid w:val="00FF286D"/>
    <w:rsid w:val="00FF28E3"/>
    <w:rsid w:val="00FF2E63"/>
    <w:rsid w:val="00FF330E"/>
    <w:rsid w:val="00FF373F"/>
    <w:rsid w:val="00FF386E"/>
    <w:rsid w:val="00FF3C80"/>
    <w:rsid w:val="00FF3E36"/>
    <w:rsid w:val="00FF4320"/>
    <w:rsid w:val="00FF48A2"/>
    <w:rsid w:val="00FF523E"/>
    <w:rsid w:val="00FF55D3"/>
    <w:rsid w:val="00FF6058"/>
    <w:rsid w:val="00FF6AA6"/>
    <w:rsid w:val="00FF6BDA"/>
    <w:rsid w:val="00FF7BDF"/>
    <w:rsid w:val="00FF7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8512BEA-9A3A-47E2-8F07-3DDCE9DF6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qFormat="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26E6"/>
    <w:pPr>
      <w:suppressAutoHyphens/>
    </w:pPr>
    <w:rPr>
      <w:sz w:val="24"/>
      <w:szCs w:val="24"/>
      <w:lang w:eastAsia="ar-SA"/>
    </w:rPr>
  </w:style>
  <w:style w:type="paragraph" w:styleId="1">
    <w:name w:val="heading 1"/>
    <w:basedOn w:val="a"/>
    <w:next w:val="a"/>
    <w:link w:val="10"/>
    <w:uiPriority w:val="99"/>
    <w:qFormat/>
    <w:rsid w:val="00AD18EB"/>
    <w:pPr>
      <w:keepNext/>
      <w:jc w:val="center"/>
      <w:outlineLvl w:val="0"/>
    </w:pPr>
    <w:rPr>
      <w:b/>
      <w:bCs/>
      <w:kern w:val="32"/>
      <w:sz w:val="28"/>
      <w:szCs w:val="28"/>
      <w:lang w:val="ru-RU"/>
    </w:rPr>
  </w:style>
  <w:style w:type="paragraph" w:styleId="2">
    <w:name w:val="heading 2"/>
    <w:basedOn w:val="a"/>
    <w:next w:val="a"/>
    <w:link w:val="20"/>
    <w:uiPriority w:val="99"/>
    <w:qFormat/>
    <w:rsid w:val="00E901C0"/>
    <w:pPr>
      <w:keepNext/>
      <w:spacing w:before="240" w:after="60"/>
      <w:outlineLvl w:val="1"/>
    </w:pPr>
    <w:rPr>
      <w:rFonts w:ascii="Cambria" w:hAnsi="Cambria" w:cs="Cambria"/>
      <w:b/>
      <w:bCs/>
      <w:i/>
      <w:iCs/>
      <w:sz w:val="28"/>
      <w:szCs w:val="28"/>
      <w:lang w:val="ru-RU"/>
    </w:rPr>
  </w:style>
  <w:style w:type="paragraph" w:styleId="3">
    <w:name w:val="heading 3"/>
    <w:basedOn w:val="a"/>
    <w:next w:val="a0"/>
    <w:link w:val="30"/>
    <w:uiPriority w:val="99"/>
    <w:qFormat/>
    <w:rsid w:val="007C0E69"/>
    <w:pPr>
      <w:numPr>
        <w:ilvl w:val="2"/>
        <w:numId w:val="1"/>
      </w:numPr>
      <w:spacing w:before="280" w:after="280"/>
      <w:outlineLvl w:val="2"/>
    </w:pPr>
    <w:rPr>
      <w:rFonts w:ascii="Arial Unicode MS" w:hAnsi="Arial Unicode MS" w:cs="Arial Unicode MS"/>
      <w:b/>
      <w:bCs/>
      <w:sz w:val="27"/>
      <w:szCs w:val="27"/>
      <w:lang w:val="ru-RU"/>
    </w:rPr>
  </w:style>
  <w:style w:type="paragraph" w:styleId="6">
    <w:name w:val="heading 6"/>
    <w:basedOn w:val="a"/>
    <w:next w:val="a"/>
    <w:link w:val="60"/>
    <w:uiPriority w:val="99"/>
    <w:qFormat/>
    <w:rsid w:val="009C4066"/>
    <w:pPr>
      <w:spacing w:before="240" w:after="60"/>
      <w:outlineLvl w:val="5"/>
    </w:pPr>
    <w:rPr>
      <w:rFonts w:ascii="Calibri" w:hAnsi="Calibri" w:cs="Calibri"/>
      <w:b/>
      <w:bCs/>
      <w:sz w:val="22"/>
      <w:szCs w:val="22"/>
      <w:lang w:val="ru-RU"/>
    </w:rPr>
  </w:style>
  <w:style w:type="paragraph" w:styleId="8">
    <w:name w:val="heading 8"/>
    <w:basedOn w:val="a"/>
    <w:next w:val="a"/>
    <w:link w:val="80"/>
    <w:uiPriority w:val="99"/>
    <w:qFormat/>
    <w:rsid w:val="007C0E69"/>
    <w:pPr>
      <w:numPr>
        <w:ilvl w:val="7"/>
        <w:numId w:val="1"/>
      </w:numPr>
      <w:spacing w:before="240" w:after="60"/>
      <w:outlineLvl w:val="7"/>
    </w:pPr>
    <w:rPr>
      <w:i/>
      <w:iCs/>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AD18EB"/>
    <w:rPr>
      <w:rFonts w:eastAsia="Times New Roman"/>
      <w:b/>
      <w:bCs/>
      <w:kern w:val="32"/>
      <w:sz w:val="32"/>
      <w:szCs w:val="32"/>
      <w:lang w:eastAsia="ar-SA" w:bidi="ar-SA"/>
    </w:rPr>
  </w:style>
  <w:style w:type="character" w:customStyle="1" w:styleId="20">
    <w:name w:val="Заголовок 2 Знак"/>
    <w:link w:val="2"/>
    <w:uiPriority w:val="99"/>
    <w:semiHidden/>
    <w:locked/>
    <w:rsid w:val="00E901C0"/>
    <w:rPr>
      <w:rFonts w:ascii="Cambria" w:hAnsi="Cambria" w:cs="Cambria"/>
      <w:b/>
      <w:bCs/>
      <w:i/>
      <w:iCs/>
      <w:sz w:val="28"/>
      <w:szCs w:val="28"/>
      <w:lang w:eastAsia="ar-SA" w:bidi="ar-SA"/>
    </w:rPr>
  </w:style>
  <w:style w:type="character" w:customStyle="1" w:styleId="30">
    <w:name w:val="Заголовок 3 Знак"/>
    <w:link w:val="3"/>
    <w:uiPriority w:val="99"/>
    <w:locked/>
    <w:rsid w:val="001850B4"/>
    <w:rPr>
      <w:rFonts w:ascii="Arial Unicode MS" w:hAnsi="Arial Unicode MS" w:cs="Arial Unicode MS"/>
      <w:b/>
      <w:bCs/>
      <w:sz w:val="27"/>
      <w:szCs w:val="27"/>
      <w:lang w:eastAsia="ar-SA" w:bidi="ar-SA"/>
    </w:rPr>
  </w:style>
  <w:style w:type="character" w:customStyle="1" w:styleId="60">
    <w:name w:val="Заголовок 6 Знак"/>
    <w:link w:val="6"/>
    <w:uiPriority w:val="99"/>
    <w:locked/>
    <w:rsid w:val="009C4066"/>
    <w:rPr>
      <w:rFonts w:ascii="Calibri" w:hAnsi="Calibri" w:cs="Calibri"/>
      <w:b/>
      <w:bCs/>
      <w:sz w:val="22"/>
      <w:szCs w:val="22"/>
      <w:lang w:eastAsia="ar-SA" w:bidi="ar-SA"/>
    </w:rPr>
  </w:style>
  <w:style w:type="character" w:customStyle="1" w:styleId="80">
    <w:name w:val="Заголовок 8 Знак"/>
    <w:link w:val="8"/>
    <w:uiPriority w:val="99"/>
    <w:locked/>
    <w:rsid w:val="00094328"/>
    <w:rPr>
      <w:i/>
      <w:iCs/>
      <w:sz w:val="24"/>
      <w:szCs w:val="24"/>
      <w:lang w:eastAsia="ar-SA" w:bidi="ar-SA"/>
    </w:rPr>
  </w:style>
  <w:style w:type="character" w:customStyle="1" w:styleId="WW8Num1z0">
    <w:name w:val="WW8Num1z0"/>
    <w:uiPriority w:val="99"/>
    <w:rsid w:val="007C0E69"/>
  </w:style>
  <w:style w:type="character" w:customStyle="1" w:styleId="WW8Num1z1">
    <w:name w:val="WW8Num1z1"/>
    <w:uiPriority w:val="99"/>
    <w:rsid w:val="007C0E69"/>
  </w:style>
  <w:style w:type="character" w:customStyle="1" w:styleId="WW8Num1z2">
    <w:name w:val="WW8Num1z2"/>
    <w:uiPriority w:val="99"/>
    <w:rsid w:val="007C0E69"/>
  </w:style>
  <w:style w:type="character" w:customStyle="1" w:styleId="WW8Num1z3">
    <w:name w:val="WW8Num1z3"/>
    <w:uiPriority w:val="99"/>
    <w:rsid w:val="007C0E69"/>
  </w:style>
  <w:style w:type="character" w:customStyle="1" w:styleId="WW8Num1z4">
    <w:name w:val="WW8Num1z4"/>
    <w:uiPriority w:val="99"/>
    <w:rsid w:val="007C0E69"/>
  </w:style>
  <w:style w:type="character" w:customStyle="1" w:styleId="WW8Num1z5">
    <w:name w:val="WW8Num1z5"/>
    <w:uiPriority w:val="99"/>
    <w:rsid w:val="007C0E69"/>
  </w:style>
  <w:style w:type="character" w:customStyle="1" w:styleId="WW8Num1z6">
    <w:name w:val="WW8Num1z6"/>
    <w:uiPriority w:val="99"/>
    <w:rsid w:val="007C0E69"/>
  </w:style>
  <w:style w:type="character" w:customStyle="1" w:styleId="WW8Num1z7">
    <w:name w:val="WW8Num1z7"/>
    <w:uiPriority w:val="99"/>
    <w:rsid w:val="007C0E69"/>
  </w:style>
  <w:style w:type="character" w:customStyle="1" w:styleId="WW8Num1z8">
    <w:name w:val="WW8Num1z8"/>
    <w:uiPriority w:val="99"/>
    <w:rsid w:val="007C0E69"/>
  </w:style>
  <w:style w:type="character" w:customStyle="1" w:styleId="WW8Num2z0">
    <w:name w:val="WW8Num2z0"/>
    <w:uiPriority w:val="99"/>
    <w:rsid w:val="007C0E69"/>
    <w:rPr>
      <w:shd w:val="clear" w:color="auto" w:fill="FFFF00"/>
    </w:rPr>
  </w:style>
  <w:style w:type="character" w:customStyle="1" w:styleId="WW8Num2z1">
    <w:name w:val="WW8Num2z1"/>
    <w:uiPriority w:val="99"/>
    <w:rsid w:val="007C0E69"/>
  </w:style>
  <w:style w:type="character" w:customStyle="1" w:styleId="WW8Num2z2">
    <w:name w:val="WW8Num2z2"/>
    <w:uiPriority w:val="99"/>
    <w:rsid w:val="007C0E69"/>
  </w:style>
  <w:style w:type="character" w:customStyle="1" w:styleId="WW8Num2z3">
    <w:name w:val="WW8Num2z3"/>
    <w:uiPriority w:val="99"/>
    <w:rsid w:val="007C0E69"/>
  </w:style>
  <w:style w:type="character" w:customStyle="1" w:styleId="WW8Num2z4">
    <w:name w:val="WW8Num2z4"/>
    <w:uiPriority w:val="99"/>
    <w:rsid w:val="007C0E69"/>
  </w:style>
  <w:style w:type="character" w:customStyle="1" w:styleId="WW8Num2z5">
    <w:name w:val="WW8Num2z5"/>
    <w:uiPriority w:val="99"/>
    <w:rsid w:val="007C0E69"/>
  </w:style>
  <w:style w:type="character" w:customStyle="1" w:styleId="WW8Num2z6">
    <w:name w:val="WW8Num2z6"/>
    <w:uiPriority w:val="99"/>
    <w:rsid w:val="007C0E69"/>
  </w:style>
  <w:style w:type="character" w:customStyle="1" w:styleId="WW8Num2z7">
    <w:name w:val="WW8Num2z7"/>
    <w:uiPriority w:val="99"/>
    <w:rsid w:val="007C0E69"/>
  </w:style>
  <w:style w:type="character" w:customStyle="1" w:styleId="WW8Num2z8">
    <w:name w:val="WW8Num2z8"/>
    <w:uiPriority w:val="99"/>
    <w:rsid w:val="007C0E69"/>
  </w:style>
  <w:style w:type="character" w:customStyle="1" w:styleId="WW8Num3z0">
    <w:name w:val="WW8Num3z0"/>
    <w:uiPriority w:val="99"/>
    <w:rsid w:val="007C0E69"/>
    <w:rPr>
      <w:lang w:val="uk-UA"/>
    </w:rPr>
  </w:style>
  <w:style w:type="character" w:customStyle="1" w:styleId="WW8Num4z0">
    <w:name w:val="WW8Num4z0"/>
    <w:uiPriority w:val="99"/>
    <w:rsid w:val="007C0E69"/>
  </w:style>
  <w:style w:type="character" w:customStyle="1" w:styleId="WW8Num4z1">
    <w:name w:val="WW8Num4z1"/>
    <w:uiPriority w:val="99"/>
    <w:rsid w:val="007C0E69"/>
  </w:style>
  <w:style w:type="character" w:customStyle="1" w:styleId="WW8Num4z2">
    <w:name w:val="WW8Num4z2"/>
    <w:uiPriority w:val="99"/>
    <w:rsid w:val="007C0E69"/>
  </w:style>
  <w:style w:type="character" w:customStyle="1" w:styleId="WW8Num4z4">
    <w:name w:val="WW8Num4z4"/>
    <w:uiPriority w:val="99"/>
    <w:rsid w:val="007C0E69"/>
  </w:style>
  <w:style w:type="character" w:customStyle="1" w:styleId="WW8Num5z0">
    <w:name w:val="WW8Num5z0"/>
    <w:uiPriority w:val="99"/>
    <w:rsid w:val="007C0E69"/>
    <w:rPr>
      <w:rFonts w:ascii="Times New Roman" w:hAnsi="Times New Roman" w:cs="Times New Roman"/>
      <w:sz w:val="28"/>
      <w:szCs w:val="28"/>
      <w:lang w:val="uk-UA"/>
    </w:rPr>
  </w:style>
  <w:style w:type="character" w:customStyle="1" w:styleId="WW8Num6z0">
    <w:name w:val="WW8Num6z0"/>
    <w:uiPriority w:val="99"/>
    <w:rsid w:val="007C0E69"/>
    <w:rPr>
      <w:rFonts w:ascii="Times New Roman" w:hAnsi="Times New Roman" w:cs="Times New Roman"/>
      <w:color w:val="auto"/>
      <w:spacing w:val="3"/>
      <w:sz w:val="26"/>
      <w:szCs w:val="26"/>
      <w:lang w:val="uk-UA"/>
    </w:rPr>
  </w:style>
  <w:style w:type="character" w:customStyle="1" w:styleId="WW8Num7z0">
    <w:name w:val="WW8Num7z0"/>
    <w:uiPriority w:val="99"/>
    <w:rsid w:val="007C0E69"/>
    <w:rPr>
      <w:rFonts w:ascii="Times New Roman" w:hAnsi="Times New Roman" w:cs="Times New Roman"/>
      <w:color w:val="auto"/>
      <w:sz w:val="28"/>
      <w:szCs w:val="28"/>
    </w:rPr>
  </w:style>
  <w:style w:type="character" w:customStyle="1" w:styleId="WW8Num8z0">
    <w:name w:val="WW8Num8z0"/>
    <w:uiPriority w:val="99"/>
    <w:rsid w:val="007C0E69"/>
    <w:rPr>
      <w:rFonts w:ascii="Symbol" w:hAnsi="Symbol" w:cs="Symbol"/>
      <w:color w:val="auto"/>
      <w:spacing w:val="3"/>
      <w:sz w:val="26"/>
      <w:szCs w:val="26"/>
      <w:lang w:val="uk-UA"/>
    </w:rPr>
  </w:style>
  <w:style w:type="character" w:customStyle="1" w:styleId="WW8Num9z0">
    <w:name w:val="WW8Num9z0"/>
    <w:uiPriority w:val="99"/>
    <w:rsid w:val="007C0E69"/>
    <w:rPr>
      <w:rFonts w:ascii="Symbol" w:hAnsi="Symbol" w:cs="Symbol"/>
      <w:sz w:val="24"/>
      <w:szCs w:val="24"/>
      <w:lang w:val="uk-UA"/>
    </w:rPr>
  </w:style>
  <w:style w:type="character" w:customStyle="1" w:styleId="WW8Num10z0">
    <w:name w:val="WW8Num10z0"/>
    <w:uiPriority w:val="99"/>
    <w:rsid w:val="007C0E69"/>
    <w:rPr>
      <w:rFonts w:ascii="Times New Roman" w:hAnsi="Times New Roman" w:cs="Times New Roman"/>
      <w:sz w:val="24"/>
      <w:szCs w:val="24"/>
      <w:shd w:val="clear" w:color="auto" w:fill="auto"/>
      <w:lang w:val="uk-UA"/>
    </w:rPr>
  </w:style>
  <w:style w:type="character" w:customStyle="1" w:styleId="5">
    <w:name w:val="Основной шрифт абзаца5"/>
    <w:uiPriority w:val="99"/>
    <w:rsid w:val="007C0E69"/>
  </w:style>
  <w:style w:type="character" w:customStyle="1" w:styleId="WW8Num11z0">
    <w:name w:val="WW8Num11z0"/>
    <w:uiPriority w:val="99"/>
    <w:rsid w:val="007C0E69"/>
  </w:style>
  <w:style w:type="character" w:customStyle="1" w:styleId="4">
    <w:name w:val="Основной шрифт абзаца4"/>
    <w:uiPriority w:val="99"/>
    <w:rsid w:val="007C0E69"/>
  </w:style>
  <w:style w:type="character" w:customStyle="1" w:styleId="WW8Num11z1">
    <w:name w:val="WW8Num11z1"/>
    <w:uiPriority w:val="99"/>
    <w:rsid w:val="007C0E69"/>
  </w:style>
  <w:style w:type="character" w:customStyle="1" w:styleId="31">
    <w:name w:val="Основной шрифт абзаца3"/>
    <w:uiPriority w:val="99"/>
    <w:rsid w:val="007C0E69"/>
  </w:style>
  <w:style w:type="character" w:customStyle="1" w:styleId="WW8Num12z0">
    <w:name w:val="WW8Num12z0"/>
    <w:uiPriority w:val="99"/>
    <w:rsid w:val="007C0E69"/>
  </w:style>
  <w:style w:type="character" w:customStyle="1" w:styleId="WW8Num13z0">
    <w:name w:val="WW8Num13z0"/>
    <w:uiPriority w:val="99"/>
    <w:rsid w:val="007C0E69"/>
    <w:rPr>
      <w:rFonts w:ascii="Times New Roman" w:hAnsi="Times New Roman" w:cs="Times New Roman"/>
      <w:color w:val="auto"/>
    </w:rPr>
  </w:style>
  <w:style w:type="character" w:customStyle="1" w:styleId="WW8Num14z0">
    <w:name w:val="WW8Num14z0"/>
    <w:uiPriority w:val="99"/>
    <w:rsid w:val="007C0E69"/>
  </w:style>
  <w:style w:type="character" w:customStyle="1" w:styleId="WW8Num15z0">
    <w:name w:val="WW8Num15z0"/>
    <w:uiPriority w:val="99"/>
    <w:rsid w:val="007C0E69"/>
  </w:style>
  <w:style w:type="character" w:customStyle="1" w:styleId="WW8Num15z1">
    <w:name w:val="WW8Num15z1"/>
    <w:uiPriority w:val="99"/>
    <w:rsid w:val="007C0E69"/>
  </w:style>
  <w:style w:type="character" w:customStyle="1" w:styleId="WW8Num15z2">
    <w:name w:val="WW8Num15z2"/>
    <w:uiPriority w:val="99"/>
    <w:rsid w:val="007C0E69"/>
  </w:style>
  <w:style w:type="character" w:customStyle="1" w:styleId="WW8Num16z0">
    <w:name w:val="WW8Num16z0"/>
    <w:uiPriority w:val="99"/>
    <w:rsid w:val="007C0E69"/>
    <w:rPr>
      <w:rFonts w:ascii="Times New Roman" w:hAnsi="Times New Roman" w:cs="Times New Roman"/>
    </w:rPr>
  </w:style>
  <w:style w:type="character" w:customStyle="1" w:styleId="WW8Num16z1">
    <w:name w:val="WW8Num16z1"/>
    <w:uiPriority w:val="99"/>
    <w:rsid w:val="007C0E69"/>
    <w:rPr>
      <w:rFonts w:ascii="Courier New" w:hAnsi="Courier New" w:cs="Courier New"/>
    </w:rPr>
  </w:style>
  <w:style w:type="character" w:customStyle="1" w:styleId="WW8Num16z2">
    <w:name w:val="WW8Num16z2"/>
    <w:uiPriority w:val="99"/>
    <w:rsid w:val="007C0E69"/>
    <w:rPr>
      <w:rFonts w:ascii="Wingdings" w:hAnsi="Wingdings" w:cs="Wingdings"/>
    </w:rPr>
  </w:style>
  <w:style w:type="character" w:customStyle="1" w:styleId="WW8Num17z0">
    <w:name w:val="WW8Num17z0"/>
    <w:uiPriority w:val="99"/>
    <w:rsid w:val="007C0E69"/>
  </w:style>
  <w:style w:type="character" w:customStyle="1" w:styleId="WW8Num17z1">
    <w:name w:val="WW8Num17z1"/>
    <w:uiPriority w:val="99"/>
    <w:rsid w:val="007C0E69"/>
  </w:style>
  <w:style w:type="character" w:customStyle="1" w:styleId="WW8Num17z2">
    <w:name w:val="WW8Num17z2"/>
    <w:uiPriority w:val="99"/>
    <w:rsid w:val="007C0E69"/>
  </w:style>
  <w:style w:type="character" w:customStyle="1" w:styleId="WW8Num17z3">
    <w:name w:val="WW8Num17z3"/>
    <w:uiPriority w:val="99"/>
    <w:rsid w:val="007C0E69"/>
  </w:style>
  <w:style w:type="character" w:customStyle="1" w:styleId="WW8Num18z0">
    <w:name w:val="WW8Num18z0"/>
    <w:uiPriority w:val="99"/>
    <w:rsid w:val="007C0E69"/>
    <w:rPr>
      <w:rFonts w:ascii="Times New Roman" w:hAnsi="Times New Roman" w:cs="Times New Roman"/>
    </w:rPr>
  </w:style>
  <w:style w:type="character" w:customStyle="1" w:styleId="WW8Num18z1">
    <w:name w:val="WW8Num18z1"/>
    <w:uiPriority w:val="99"/>
    <w:rsid w:val="007C0E69"/>
    <w:rPr>
      <w:rFonts w:ascii="Courier New" w:hAnsi="Courier New" w:cs="Courier New"/>
    </w:rPr>
  </w:style>
  <w:style w:type="character" w:customStyle="1" w:styleId="WW8Num18z2">
    <w:name w:val="WW8Num18z2"/>
    <w:uiPriority w:val="99"/>
    <w:rsid w:val="007C0E69"/>
    <w:rPr>
      <w:rFonts w:ascii="Wingdings" w:hAnsi="Wingdings" w:cs="Wingdings"/>
    </w:rPr>
  </w:style>
  <w:style w:type="character" w:customStyle="1" w:styleId="WW8Num18z3">
    <w:name w:val="WW8Num18z3"/>
    <w:uiPriority w:val="99"/>
    <w:rsid w:val="007C0E69"/>
    <w:rPr>
      <w:rFonts w:ascii="Symbol" w:hAnsi="Symbol" w:cs="Symbol"/>
    </w:rPr>
  </w:style>
  <w:style w:type="character" w:customStyle="1" w:styleId="WW8Num18z4">
    <w:name w:val="WW8Num18z4"/>
    <w:uiPriority w:val="99"/>
    <w:rsid w:val="007C0E69"/>
  </w:style>
  <w:style w:type="character" w:customStyle="1" w:styleId="WW8Num18z5">
    <w:name w:val="WW8Num18z5"/>
    <w:uiPriority w:val="99"/>
    <w:rsid w:val="007C0E69"/>
  </w:style>
  <w:style w:type="character" w:customStyle="1" w:styleId="WW8Num18z6">
    <w:name w:val="WW8Num18z6"/>
    <w:uiPriority w:val="99"/>
    <w:rsid w:val="007C0E69"/>
  </w:style>
  <w:style w:type="character" w:customStyle="1" w:styleId="WW8Num18z7">
    <w:name w:val="WW8Num18z7"/>
    <w:uiPriority w:val="99"/>
    <w:rsid w:val="007C0E69"/>
  </w:style>
  <w:style w:type="character" w:customStyle="1" w:styleId="WW8Num18z8">
    <w:name w:val="WW8Num18z8"/>
    <w:uiPriority w:val="99"/>
    <w:rsid w:val="007C0E69"/>
  </w:style>
  <w:style w:type="character" w:customStyle="1" w:styleId="WW8Num19z0">
    <w:name w:val="WW8Num19z0"/>
    <w:uiPriority w:val="99"/>
    <w:rsid w:val="007C0E69"/>
    <w:rPr>
      <w:rFonts w:ascii="Times New Roman" w:hAnsi="Times New Roman" w:cs="Times New Roman"/>
      <w:color w:val="auto"/>
      <w:spacing w:val="3"/>
      <w:sz w:val="24"/>
      <w:szCs w:val="24"/>
      <w:lang w:val="uk-UA"/>
    </w:rPr>
  </w:style>
  <w:style w:type="character" w:customStyle="1" w:styleId="WW8Num19z1">
    <w:name w:val="WW8Num19z1"/>
    <w:uiPriority w:val="99"/>
    <w:rsid w:val="007C0E69"/>
    <w:rPr>
      <w:rFonts w:ascii="Courier New" w:hAnsi="Courier New" w:cs="Courier New"/>
    </w:rPr>
  </w:style>
  <w:style w:type="character" w:customStyle="1" w:styleId="WW8Num19z2">
    <w:name w:val="WW8Num19z2"/>
    <w:uiPriority w:val="99"/>
    <w:rsid w:val="007C0E69"/>
    <w:rPr>
      <w:rFonts w:ascii="Wingdings" w:hAnsi="Wingdings" w:cs="Wingdings"/>
    </w:rPr>
  </w:style>
  <w:style w:type="character" w:customStyle="1" w:styleId="WW8Num20z0">
    <w:name w:val="WW8Num20z0"/>
    <w:uiPriority w:val="99"/>
    <w:rsid w:val="007C0E69"/>
    <w:rPr>
      <w:rFonts w:ascii="Times New Roman" w:hAnsi="Times New Roman" w:cs="Times New Roman"/>
    </w:rPr>
  </w:style>
  <w:style w:type="character" w:customStyle="1" w:styleId="WW8Num20z1">
    <w:name w:val="WW8Num20z1"/>
    <w:uiPriority w:val="99"/>
    <w:rsid w:val="007C0E69"/>
    <w:rPr>
      <w:rFonts w:ascii="Courier New" w:hAnsi="Courier New" w:cs="Courier New"/>
    </w:rPr>
  </w:style>
  <w:style w:type="character" w:customStyle="1" w:styleId="WW8Num20z2">
    <w:name w:val="WW8Num20z2"/>
    <w:uiPriority w:val="99"/>
    <w:rsid w:val="007C0E69"/>
    <w:rPr>
      <w:rFonts w:ascii="Wingdings" w:hAnsi="Wingdings" w:cs="Wingdings"/>
    </w:rPr>
  </w:style>
  <w:style w:type="character" w:customStyle="1" w:styleId="21">
    <w:name w:val="Основной шрифт абзаца2"/>
    <w:uiPriority w:val="99"/>
    <w:rsid w:val="007C0E69"/>
  </w:style>
  <w:style w:type="character" w:customStyle="1" w:styleId="WW8Num3z1">
    <w:name w:val="WW8Num3z1"/>
    <w:uiPriority w:val="99"/>
    <w:rsid w:val="007C0E69"/>
  </w:style>
  <w:style w:type="character" w:customStyle="1" w:styleId="WW8Num3z2">
    <w:name w:val="WW8Num3z2"/>
    <w:uiPriority w:val="99"/>
    <w:rsid w:val="007C0E69"/>
  </w:style>
  <w:style w:type="character" w:customStyle="1" w:styleId="WW8Num3z3">
    <w:name w:val="WW8Num3z3"/>
    <w:uiPriority w:val="99"/>
    <w:rsid w:val="007C0E69"/>
  </w:style>
  <w:style w:type="character" w:customStyle="1" w:styleId="WW8Num3z4">
    <w:name w:val="WW8Num3z4"/>
    <w:uiPriority w:val="99"/>
    <w:rsid w:val="007C0E69"/>
  </w:style>
  <w:style w:type="character" w:customStyle="1" w:styleId="WW8Num3z5">
    <w:name w:val="WW8Num3z5"/>
    <w:uiPriority w:val="99"/>
    <w:rsid w:val="007C0E69"/>
  </w:style>
  <w:style w:type="character" w:customStyle="1" w:styleId="WW8Num3z6">
    <w:name w:val="WW8Num3z6"/>
    <w:uiPriority w:val="99"/>
    <w:rsid w:val="007C0E69"/>
  </w:style>
  <w:style w:type="character" w:customStyle="1" w:styleId="WW8Num3z7">
    <w:name w:val="WW8Num3z7"/>
    <w:uiPriority w:val="99"/>
    <w:rsid w:val="007C0E69"/>
  </w:style>
  <w:style w:type="character" w:customStyle="1" w:styleId="WW8Num3z8">
    <w:name w:val="WW8Num3z8"/>
    <w:uiPriority w:val="99"/>
    <w:rsid w:val="007C0E69"/>
  </w:style>
  <w:style w:type="character" w:customStyle="1" w:styleId="WW8Num4z3">
    <w:name w:val="WW8Num4z3"/>
    <w:uiPriority w:val="99"/>
    <w:rsid w:val="007C0E69"/>
  </w:style>
  <w:style w:type="character" w:customStyle="1" w:styleId="WW8Num4z5">
    <w:name w:val="WW8Num4z5"/>
    <w:uiPriority w:val="99"/>
    <w:rsid w:val="007C0E69"/>
  </w:style>
  <w:style w:type="character" w:customStyle="1" w:styleId="WW8Num4z6">
    <w:name w:val="WW8Num4z6"/>
    <w:uiPriority w:val="99"/>
    <w:rsid w:val="007C0E69"/>
  </w:style>
  <w:style w:type="character" w:customStyle="1" w:styleId="WW8Num4z7">
    <w:name w:val="WW8Num4z7"/>
    <w:uiPriority w:val="99"/>
    <w:rsid w:val="007C0E69"/>
  </w:style>
  <w:style w:type="character" w:customStyle="1" w:styleId="WW8Num4z8">
    <w:name w:val="WW8Num4z8"/>
    <w:uiPriority w:val="99"/>
    <w:rsid w:val="007C0E69"/>
  </w:style>
  <w:style w:type="character" w:customStyle="1" w:styleId="WW8Num6z1">
    <w:name w:val="WW8Num6z1"/>
    <w:uiPriority w:val="99"/>
    <w:rsid w:val="007C0E69"/>
    <w:rPr>
      <w:rFonts w:ascii="Courier New" w:hAnsi="Courier New" w:cs="Courier New"/>
    </w:rPr>
  </w:style>
  <w:style w:type="character" w:customStyle="1" w:styleId="WW8Num6z2">
    <w:name w:val="WW8Num6z2"/>
    <w:uiPriority w:val="99"/>
    <w:rsid w:val="007C0E69"/>
    <w:rPr>
      <w:rFonts w:ascii="Wingdings" w:hAnsi="Wingdings" w:cs="Wingdings"/>
    </w:rPr>
  </w:style>
  <w:style w:type="character" w:customStyle="1" w:styleId="WW8Num6z3">
    <w:name w:val="WW8Num6z3"/>
    <w:uiPriority w:val="99"/>
    <w:rsid w:val="007C0E69"/>
    <w:rPr>
      <w:rFonts w:ascii="Symbol" w:hAnsi="Symbol" w:cs="Symbol"/>
    </w:rPr>
  </w:style>
  <w:style w:type="character" w:customStyle="1" w:styleId="WW8Num7z1">
    <w:name w:val="WW8Num7z1"/>
    <w:uiPriority w:val="99"/>
    <w:rsid w:val="007C0E69"/>
    <w:rPr>
      <w:rFonts w:ascii="Courier New" w:hAnsi="Courier New" w:cs="Courier New"/>
    </w:rPr>
  </w:style>
  <w:style w:type="character" w:customStyle="1" w:styleId="WW8Num7z2">
    <w:name w:val="WW8Num7z2"/>
    <w:uiPriority w:val="99"/>
    <w:rsid w:val="007C0E69"/>
    <w:rPr>
      <w:rFonts w:ascii="Wingdings" w:hAnsi="Wingdings" w:cs="Wingdings"/>
    </w:rPr>
  </w:style>
  <w:style w:type="character" w:customStyle="1" w:styleId="WW8Num7z3">
    <w:name w:val="WW8Num7z3"/>
    <w:uiPriority w:val="99"/>
    <w:rsid w:val="007C0E69"/>
    <w:rPr>
      <w:rFonts w:ascii="Symbol" w:hAnsi="Symbol" w:cs="Symbol"/>
    </w:rPr>
  </w:style>
  <w:style w:type="character" w:customStyle="1" w:styleId="WW8Num8z1">
    <w:name w:val="WW8Num8z1"/>
    <w:uiPriority w:val="99"/>
    <w:rsid w:val="007C0E69"/>
    <w:rPr>
      <w:rFonts w:ascii="Times New Roman" w:hAnsi="Times New Roman" w:cs="Times New Roman"/>
    </w:rPr>
  </w:style>
  <w:style w:type="character" w:customStyle="1" w:styleId="WW8Num8z2">
    <w:name w:val="WW8Num8z2"/>
    <w:uiPriority w:val="99"/>
    <w:rsid w:val="007C0E69"/>
    <w:rPr>
      <w:rFonts w:ascii="Wingdings" w:hAnsi="Wingdings" w:cs="Wingdings"/>
    </w:rPr>
  </w:style>
  <w:style w:type="character" w:customStyle="1" w:styleId="WW8Num8z4">
    <w:name w:val="WW8Num8z4"/>
    <w:uiPriority w:val="99"/>
    <w:rsid w:val="007C0E69"/>
    <w:rPr>
      <w:rFonts w:ascii="Courier New" w:hAnsi="Courier New" w:cs="Courier New"/>
    </w:rPr>
  </w:style>
  <w:style w:type="character" w:customStyle="1" w:styleId="WW8Num9z1">
    <w:name w:val="WW8Num9z1"/>
    <w:uiPriority w:val="99"/>
    <w:rsid w:val="007C0E69"/>
    <w:rPr>
      <w:rFonts w:ascii="Courier New" w:hAnsi="Courier New" w:cs="Courier New"/>
    </w:rPr>
  </w:style>
  <w:style w:type="character" w:customStyle="1" w:styleId="WW8Num9z2">
    <w:name w:val="WW8Num9z2"/>
    <w:uiPriority w:val="99"/>
    <w:rsid w:val="007C0E69"/>
    <w:rPr>
      <w:rFonts w:ascii="Wingdings" w:hAnsi="Wingdings" w:cs="Wingdings"/>
    </w:rPr>
  </w:style>
  <w:style w:type="character" w:customStyle="1" w:styleId="WW8Num10z1">
    <w:name w:val="WW8Num10z1"/>
    <w:uiPriority w:val="99"/>
    <w:rsid w:val="007C0E69"/>
    <w:rPr>
      <w:rFonts w:ascii="Courier New" w:hAnsi="Courier New" w:cs="Courier New"/>
    </w:rPr>
  </w:style>
  <w:style w:type="character" w:customStyle="1" w:styleId="WW8Num10z2">
    <w:name w:val="WW8Num10z2"/>
    <w:uiPriority w:val="99"/>
    <w:rsid w:val="007C0E69"/>
    <w:rPr>
      <w:rFonts w:ascii="Wingdings" w:hAnsi="Wingdings" w:cs="Wingdings"/>
    </w:rPr>
  </w:style>
  <w:style w:type="character" w:customStyle="1" w:styleId="WW8Num10z3">
    <w:name w:val="WW8Num10z3"/>
    <w:uiPriority w:val="99"/>
    <w:rsid w:val="007C0E69"/>
    <w:rPr>
      <w:rFonts w:ascii="Symbol" w:hAnsi="Symbol" w:cs="Symbol"/>
    </w:rPr>
  </w:style>
  <w:style w:type="character" w:customStyle="1" w:styleId="WW8Num11z2">
    <w:name w:val="WW8Num11z2"/>
    <w:uiPriority w:val="99"/>
    <w:rsid w:val="007C0E69"/>
  </w:style>
  <w:style w:type="character" w:customStyle="1" w:styleId="WW8Num11z3">
    <w:name w:val="WW8Num11z3"/>
    <w:uiPriority w:val="99"/>
    <w:rsid w:val="007C0E69"/>
  </w:style>
  <w:style w:type="character" w:customStyle="1" w:styleId="WW8Num11z4">
    <w:name w:val="WW8Num11z4"/>
    <w:uiPriority w:val="99"/>
    <w:rsid w:val="007C0E69"/>
  </w:style>
  <w:style w:type="character" w:customStyle="1" w:styleId="WW8Num11z5">
    <w:name w:val="WW8Num11z5"/>
    <w:uiPriority w:val="99"/>
    <w:rsid w:val="007C0E69"/>
  </w:style>
  <w:style w:type="character" w:customStyle="1" w:styleId="WW8Num11z6">
    <w:name w:val="WW8Num11z6"/>
    <w:uiPriority w:val="99"/>
    <w:rsid w:val="007C0E69"/>
  </w:style>
  <w:style w:type="character" w:customStyle="1" w:styleId="WW8Num11z7">
    <w:name w:val="WW8Num11z7"/>
    <w:uiPriority w:val="99"/>
    <w:rsid w:val="007C0E69"/>
  </w:style>
  <w:style w:type="character" w:customStyle="1" w:styleId="WW8Num11z8">
    <w:name w:val="WW8Num11z8"/>
    <w:uiPriority w:val="99"/>
    <w:rsid w:val="007C0E69"/>
  </w:style>
  <w:style w:type="character" w:customStyle="1" w:styleId="WW8Num12z1">
    <w:name w:val="WW8Num12z1"/>
    <w:uiPriority w:val="99"/>
    <w:rsid w:val="007C0E69"/>
  </w:style>
  <w:style w:type="character" w:customStyle="1" w:styleId="WW8Num12z2">
    <w:name w:val="WW8Num12z2"/>
    <w:uiPriority w:val="99"/>
    <w:rsid w:val="007C0E69"/>
  </w:style>
  <w:style w:type="character" w:customStyle="1" w:styleId="WW8Num12z3">
    <w:name w:val="WW8Num12z3"/>
    <w:uiPriority w:val="99"/>
    <w:rsid w:val="007C0E69"/>
  </w:style>
  <w:style w:type="character" w:customStyle="1" w:styleId="WW8Num12z4">
    <w:name w:val="WW8Num12z4"/>
    <w:uiPriority w:val="99"/>
    <w:rsid w:val="007C0E69"/>
  </w:style>
  <w:style w:type="character" w:customStyle="1" w:styleId="WW8Num12z5">
    <w:name w:val="WW8Num12z5"/>
    <w:uiPriority w:val="99"/>
    <w:rsid w:val="007C0E69"/>
  </w:style>
  <w:style w:type="character" w:customStyle="1" w:styleId="WW8Num12z6">
    <w:name w:val="WW8Num12z6"/>
    <w:uiPriority w:val="99"/>
    <w:rsid w:val="007C0E69"/>
  </w:style>
  <w:style w:type="character" w:customStyle="1" w:styleId="WW8Num12z7">
    <w:name w:val="WW8Num12z7"/>
    <w:uiPriority w:val="99"/>
    <w:rsid w:val="007C0E69"/>
  </w:style>
  <w:style w:type="character" w:customStyle="1" w:styleId="WW8Num12z8">
    <w:name w:val="WW8Num12z8"/>
    <w:uiPriority w:val="99"/>
    <w:rsid w:val="007C0E69"/>
  </w:style>
  <w:style w:type="character" w:customStyle="1" w:styleId="WW8Num13z1">
    <w:name w:val="WW8Num13z1"/>
    <w:uiPriority w:val="99"/>
    <w:rsid w:val="007C0E69"/>
    <w:rPr>
      <w:rFonts w:ascii="Courier New" w:hAnsi="Courier New" w:cs="Courier New"/>
    </w:rPr>
  </w:style>
  <w:style w:type="character" w:customStyle="1" w:styleId="WW8Num13z2">
    <w:name w:val="WW8Num13z2"/>
    <w:uiPriority w:val="99"/>
    <w:rsid w:val="007C0E69"/>
    <w:rPr>
      <w:rFonts w:ascii="Wingdings" w:hAnsi="Wingdings" w:cs="Wingdings"/>
    </w:rPr>
  </w:style>
  <w:style w:type="character" w:customStyle="1" w:styleId="WW8Num13z3">
    <w:name w:val="WW8Num13z3"/>
    <w:uiPriority w:val="99"/>
    <w:rsid w:val="007C0E69"/>
    <w:rPr>
      <w:rFonts w:ascii="Symbol" w:hAnsi="Symbol" w:cs="Symbol"/>
    </w:rPr>
  </w:style>
  <w:style w:type="character" w:customStyle="1" w:styleId="WW8Num14z1">
    <w:name w:val="WW8Num14z1"/>
    <w:uiPriority w:val="99"/>
    <w:rsid w:val="007C0E69"/>
  </w:style>
  <w:style w:type="character" w:customStyle="1" w:styleId="WW8Num14z2">
    <w:name w:val="WW8Num14z2"/>
    <w:uiPriority w:val="99"/>
    <w:rsid w:val="007C0E69"/>
  </w:style>
  <w:style w:type="character" w:customStyle="1" w:styleId="WW8Num14z3">
    <w:name w:val="WW8Num14z3"/>
    <w:uiPriority w:val="99"/>
    <w:rsid w:val="007C0E69"/>
  </w:style>
  <w:style w:type="character" w:customStyle="1" w:styleId="WW8Num14z4">
    <w:name w:val="WW8Num14z4"/>
    <w:uiPriority w:val="99"/>
    <w:rsid w:val="007C0E69"/>
  </w:style>
  <w:style w:type="character" w:customStyle="1" w:styleId="WW8Num14z5">
    <w:name w:val="WW8Num14z5"/>
    <w:uiPriority w:val="99"/>
    <w:rsid w:val="007C0E69"/>
  </w:style>
  <w:style w:type="character" w:customStyle="1" w:styleId="WW8Num14z6">
    <w:name w:val="WW8Num14z6"/>
    <w:uiPriority w:val="99"/>
    <w:rsid w:val="007C0E69"/>
  </w:style>
  <w:style w:type="character" w:customStyle="1" w:styleId="WW8Num14z7">
    <w:name w:val="WW8Num14z7"/>
    <w:uiPriority w:val="99"/>
    <w:rsid w:val="007C0E69"/>
  </w:style>
  <w:style w:type="character" w:customStyle="1" w:styleId="WW8Num14z8">
    <w:name w:val="WW8Num14z8"/>
    <w:uiPriority w:val="99"/>
    <w:rsid w:val="007C0E69"/>
  </w:style>
  <w:style w:type="character" w:customStyle="1" w:styleId="WW8Num15z3">
    <w:name w:val="WW8Num15z3"/>
    <w:uiPriority w:val="99"/>
    <w:rsid w:val="007C0E69"/>
  </w:style>
  <w:style w:type="character" w:customStyle="1" w:styleId="WW8Num15z4">
    <w:name w:val="WW8Num15z4"/>
    <w:uiPriority w:val="99"/>
    <w:rsid w:val="007C0E69"/>
  </w:style>
  <w:style w:type="character" w:customStyle="1" w:styleId="WW8Num15z5">
    <w:name w:val="WW8Num15z5"/>
    <w:uiPriority w:val="99"/>
    <w:rsid w:val="007C0E69"/>
  </w:style>
  <w:style w:type="character" w:customStyle="1" w:styleId="WW8Num15z6">
    <w:name w:val="WW8Num15z6"/>
    <w:uiPriority w:val="99"/>
    <w:rsid w:val="007C0E69"/>
  </w:style>
  <w:style w:type="character" w:customStyle="1" w:styleId="WW8Num15z7">
    <w:name w:val="WW8Num15z7"/>
    <w:uiPriority w:val="99"/>
    <w:rsid w:val="007C0E69"/>
  </w:style>
  <w:style w:type="character" w:customStyle="1" w:styleId="WW8Num15z8">
    <w:name w:val="WW8Num15z8"/>
    <w:uiPriority w:val="99"/>
    <w:rsid w:val="007C0E69"/>
  </w:style>
  <w:style w:type="character" w:customStyle="1" w:styleId="WW8Num16z3">
    <w:name w:val="WW8Num16z3"/>
    <w:uiPriority w:val="99"/>
    <w:rsid w:val="007C0E69"/>
    <w:rPr>
      <w:rFonts w:ascii="Symbol" w:hAnsi="Symbol" w:cs="Symbol"/>
    </w:rPr>
  </w:style>
  <w:style w:type="character" w:customStyle="1" w:styleId="WW8Num17z4">
    <w:name w:val="WW8Num17z4"/>
    <w:uiPriority w:val="99"/>
    <w:rsid w:val="007C0E69"/>
  </w:style>
  <w:style w:type="character" w:customStyle="1" w:styleId="WW8Num17z5">
    <w:name w:val="WW8Num17z5"/>
    <w:uiPriority w:val="99"/>
    <w:rsid w:val="007C0E69"/>
  </w:style>
  <w:style w:type="character" w:customStyle="1" w:styleId="WW8Num17z6">
    <w:name w:val="WW8Num17z6"/>
    <w:uiPriority w:val="99"/>
    <w:rsid w:val="007C0E69"/>
  </w:style>
  <w:style w:type="character" w:customStyle="1" w:styleId="WW8Num17z7">
    <w:name w:val="WW8Num17z7"/>
    <w:uiPriority w:val="99"/>
    <w:rsid w:val="007C0E69"/>
  </w:style>
  <w:style w:type="character" w:customStyle="1" w:styleId="WW8Num17z8">
    <w:name w:val="WW8Num17z8"/>
    <w:uiPriority w:val="99"/>
    <w:rsid w:val="007C0E69"/>
  </w:style>
  <w:style w:type="character" w:customStyle="1" w:styleId="WW8Num19z3">
    <w:name w:val="WW8Num19z3"/>
    <w:uiPriority w:val="99"/>
    <w:rsid w:val="007C0E69"/>
    <w:rPr>
      <w:rFonts w:ascii="Symbol" w:hAnsi="Symbol" w:cs="Symbol"/>
    </w:rPr>
  </w:style>
  <w:style w:type="character" w:customStyle="1" w:styleId="WW8Num20z3">
    <w:name w:val="WW8Num20z3"/>
    <w:uiPriority w:val="99"/>
    <w:rsid w:val="007C0E69"/>
    <w:rPr>
      <w:rFonts w:ascii="Symbol" w:hAnsi="Symbol" w:cs="Symbol"/>
    </w:rPr>
  </w:style>
  <w:style w:type="character" w:customStyle="1" w:styleId="WW8Num21z0">
    <w:name w:val="WW8Num21z0"/>
    <w:uiPriority w:val="99"/>
    <w:rsid w:val="007C0E69"/>
    <w:rPr>
      <w:rFonts w:ascii="Times New Roman" w:hAnsi="Times New Roman" w:cs="Times New Roman"/>
      <w:color w:val="auto"/>
    </w:rPr>
  </w:style>
  <w:style w:type="character" w:customStyle="1" w:styleId="WW8Num21z1">
    <w:name w:val="WW8Num21z1"/>
    <w:uiPriority w:val="99"/>
    <w:rsid w:val="007C0E69"/>
    <w:rPr>
      <w:rFonts w:ascii="Courier New" w:hAnsi="Courier New" w:cs="Courier New"/>
    </w:rPr>
  </w:style>
  <w:style w:type="character" w:customStyle="1" w:styleId="WW8Num21z2">
    <w:name w:val="WW8Num21z2"/>
    <w:uiPriority w:val="99"/>
    <w:rsid w:val="007C0E69"/>
    <w:rPr>
      <w:rFonts w:ascii="Wingdings" w:hAnsi="Wingdings" w:cs="Wingdings"/>
    </w:rPr>
  </w:style>
  <w:style w:type="character" w:customStyle="1" w:styleId="WW8Num21z3">
    <w:name w:val="WW8Num21z3"/>
    <w:uiPriority w:val="99"/>
    <w:rsid w:val="007C0E69"/>
    <w:rPr>
      <w:rFonts w:ascii="Symbol" w:hAnsi="Symbol" w:cs="Symbol"/>
    </w:rPr>
  </w:style>
  <w:style w:type="character" w:customStyle="1" w:styleId="WW8Num22z0">
    <w:name w:val="WW8Num22z0"/>
    <w:uiPriority w:val="99"/>
    <w:rsid w:val="007C0E69"/>
    <w:rPr>
      <w:rFonts w:ascii="Times New Roman" w:hAnsi="Times New Roman" w:cs="Times New Roman"/>
    </w:rPr>
  </w:style>
  <w:style w:type="character" w:customStyle="1" w:styleId="WW8Num22z1">
    <w:name w:val="WW8Num22z1"/>
    <w:uiPriority w:val="99"/>
    <w:rsid w:val="007C0E69"/>
    <w:rPr>
      <w:rFonts w:ascii="Courier New" w:hAnsi="Courier New" w:cs="Courier New"/>
    </w:rPr>
  </w:style>
  <w:style w:type="character" w:customStyle="1" w:styleId="WW8Num22z2">
    <w:name w:val="WW8Num22z2"/>
    <w:uiPriority w:val="99"/>
    <w:rsid w:val="007C0E69"/>
    <w:rPr>
      <w:rFonts w:ascii="Wingdings" w:hAnsi="Wingdings" w:cs="Wingdings"/>
    </w:rPr>
  </w:style>
  <w:style w:type="character" w:customStyle="1" w:styleId="WW8Num22z3">
    <w:name w:val="WW8Num22z3"/>
    <w:uiPriority w:val="99"/>
    <w:rsid w:val="007C0E69"/>
    <w:rPr>
      <w:rFonts w:ascii="Symbol" w:hAnsi="Symbol" w:cs="Symbol"/>
    </w:rPr>
  </w:style>
  <w:style w:type="character" w:customStyle="1" w:styleId="WW8Num23z0">
    <w:name w:val="WW8Num23z0"/>
    <w:uiPriority w:val="99"/>
    <w:rsid w:val="007C0E69"/>
    <w:rPr>
      <w:rFonts w:ascii="Times New Roman" w:hAnsi="Times New Roman" w:cs="Times New Roman"/>
    </w:rPr>
  </w:style>
  <w:style w:type="character" w:customStyle="1" w:styleId="WW8Num23z1">
    <w:name w:val="WW8Num23z1"/>
    <w:uiPriority w:val="99"/>
    <w:rsid w:val="007C0E69"/>
    <w:rPr>
      <w:rFonts w:ascii="Courier New" w:hAnsi="Courier New" w:cs="Courier New"/>
    </w:rPr>
  </w:style>
  <w:style w:type="character" w:customStyle="1" w:styleId="WW8Num23z2">
    <w:name w:val="WW8Num23z2"/>
    <w:uiPriority w:val="99"/>
    <w:rsid w:val="007C0E69"/>
    <w:rPr>
      <w:rFonts w:ascii="Wingdings" w:hAnsi="Wingdings" w:cs="Wingdings"/>
    </w:rPr>
  </w:style>
  <w:style w:type="character" w:customStyle="1" w:styleId="WW8Num23z3">
    <w:name w:val="WW8Num23z3"/>
    <w:uiPriority w:val="99"/>
    <w:rsid w:val="007C0E69"/>
    <w:rPr>
      <w:rFonts w:ascii="Symbol" w:hAnsi="Symbol" w:cs="Symbol"/>
    </w:rPr>
  </w:style>
  <w:style w:type="character" w:customStyle="1" w:styleId="WW8Num24z0">
    <w:name w:val="WW8Num24z0"/>
    <w:uiPriority w:val="99"/>
    <w:rsid w:val="007C0E69"/>
    <w:rPr>
      <w:rFonts w:ascii="Times New Roman" w:hAnsi="Times New Roman" w:cs="Times New Roman"/>
    </w:rPr>
  </w:style>
  <w:style w:type="character" w:customStyle="1" w:styleId="WW8Num24z1">
    <w:name w:val="WW8Num24z1"/>
    <w:uiPriority w:val="99"/>
    <w:rsid w:val="007C0E69"/>
    <w:rPr>
      <w:rFonts w:ascii="Courier New" w:hAnsi="Courier New" w:cs="Courier New"/>
    </w:rPr>
  </w:style>
  <w:style w:type="character" w:customStyle="1" w:styleId="WW8Num24z2">
    <w:name w:val="WW8Num24z2"/>
    <w:uiPriority w:val="99"/>
    <w:rsid w:val="007C0E69"/>
    <w:rPr>
      <w:rFonts w:ascii="Wingdings" w:hAnsi="Wingdings" w:cs="Wingdings"/>
    </w:rPr>
  </w:style>
  <w:style w:type="character" w:customStyle="1" w:styleId="WW8Num24z3">
    <w:name w:val="WW8Num24z3"/>
    <w:uiPriority w:val="99"/>
    <w:rsid w:val="007C0E69"/>
    <w:rPr>
      <w:rFonts w:ascii="Symbol" w:hAnsi="Symbol" w:cs="Symbol"/>
    </w:rPr>
  </w:style>
  <w:style w:type="character" w:customStyle="1" w:styleId="11">
    <w:name w:val="Основной шрифт абзаца1"/>
    <w:uiPriority w:val="99"/>
    <w:rsid w:val="007C0E69"/>
  </w:style>
  <w:style w:type="character" w:customStyle="1" w:styleId="12">
    <w:name w:val="Знак Знак1"/>
    <w:uiPriority w:val="99"/>
    <w:rsid w:val="007C0E69"/>
    <w:rPr>
      <w:rFonts w:ascii="Arial Unicode MS" w:hAnsi="Arial Unicode MS" w:cs="Arial Unicode MS"/>
      <w:b/>
      <w:bCs/>
      <w:sz w:val="27"/>
      <w:szCs w:val="27"/>
      <w:lang w:val="ru-RU" w:eastAsia="ar-SA" w:bidi="ar-SA"/>
    </w:rPr>
  </w:style>
  <w:style w:type="character" w:customStyle="1" w:styleId="a4">
    <w:name w:val="Основний текст_"/>
    <w:uiPriority w:val="99"/>
    <w:rsid w:val="007C0E69"/>
    <w:rPr>
      <w:spacing w:val="3"/>
      <w:sz w:val="21"/>
      <w:szCs w:val="21"/>
      <w:lang w:eastAsia="ar-SA" w:bidi="ar-SA"/>
    </w:rPr>
  </w:style>
  <w:style w:type="character" w:customStyle="1" w:styleId="a5">
    <w:name w:val="Знак Знак"/>
    <w:uiPriority w:val="99"/>
    <w:rsid w:val="007C0E69"/>
    <w:rPr>
      <w:sz w:val="16"/>
      <w:szCs w:val="16"/>
      <w:lang w:val="uk-UA" w:eastAsia="ar-SA" w:bidi="ar-SA"/>
    </w:rPr>
  </w:style>
  <w:style w:type="character" w:customStyle="1" w:styleId="rvts6">
    <w:name w:val="rvts6"/>
    <w:basedOn w:val="11"/>
    <w:uiPriority w:val="99"/>
    <w:rsid w:val="007C0E69"/>
  </w:style>
  <w:style w:type="character" w:styleId="a6">
    <w:name w:val="Strong"/>
    <w:uiPriority w:val="22"/>
    <w:qFormat/>
    <w:rsid w:val="007C0E69"/>
    <w:rPr>
      <w:b/>
      <w:bCs/>
    </w:rPr>
  </w:style>
  <w:style w:type="character" w:styleId="a7">
    <w:name w:val="Hyperlink"/>
    <w:uiPriority w:val="99"/>
    <w:rsid w:val="007C0E69"/>
    <w:rPr>
      <w:color w:val="0000FF"/>
      <w:u w:val="single"/>
    </w:rPr>
  </w:style>
  <w:style w:type="character" w:customStyle="1" w:styleId="apple-converted-space">
    <w:name w:val="apple-converted-space"/>
    <w:basedOn w:val="11"/>
    <w:uiPriority w:val="99"/>
    <w:rsid w:val="007C0E69"/>
  </w:style>
  <w:style w:type="character" w:customStyle="1" w:styleId="longtext">
    <w:name w:val="long_text"/>
    <w:basedOn w:val="11"/>
    <w:uiPriority w:val="99"/>
    <w:rsid w:val="007C0E69"/>
  </w:style>
  <w:style w:type="character" w:customStyle="1" w:styleId="100">
    <w:name w:val="Знак Знак10"/>
    <w:uiPriority w:val="99"/>
    <w:rsid w:val="007C0E69"/>
    <w:rPr>
      <w:rFonts w:ascii="Arial Unicode MS" w:hAnsi="Arial Unicode MS" w:cs="Arial Unicode MS"/>
      <w:b/>
      <w:bCs/>
      <w:sz w:val="27"/>
      <w:szCs w:val="27"/>
      <w:lang w:val="ru-RU" w:eastAsia="ar-SA" w:bidi="ar-SA"/>
    </w:rPr>
  </w:style>
  <w:style w:type="character" w:styleId="a8">
    <w:name w:val="page number"/>
    <w:basedOn w:val="11"/>
    <w:uiPriority w:val="99"/>
    <w:rsid w:val="007C0E69"/>
  </w:style>
  <w:style w:type="character" w:customStyle="1" w:styleId="a9">
    <w:name w:val="Маркеры списка"/>
    <w:uiPriority w:val="99"/>
    <w:rsid w:val="007C0E69"/>
    <w:rPr>
      <w:rFonts w:ascii="OpenSymbol" w:hAnsi="OpenSymbol" w:cs="OpenSymbol"/>
    </w:rPr>
  </w:style>
  <w:style w:type="paragraph" w:customStyle="1" w:styleId="aa">
    <w:name w:val="Заголовок"/>
    <w:basedOn w:val="a"/>
    <w:next w:val="a0"/>
    <w:uiPriority w:val="99"/>
    <w:rsid w:val="007C0E69"/>
    <w:pPr>
      <w:keepNext/>
      <w:spacing w:before="240" w:after="120"/>
    </w:pPr>
    <w:rPr>
      <w:rFonts w:ascii="Arial" w:eastAsia="Microsoft YaHei" w:hAnsi="Arial" w:cs="Arial"/>
      <w:sz w:val="28"/>
      <w:szCs w:val="28"/>
    </w:rPr>
  </w:style>
  <w:style w:type="paragraph" w:styleId="a0">
    <w:name w:val="Body Text"/>
    <w:basedOn w:val="a"/>
    <w:link w:val="ab"/>
    <w:uiPriority w:val="99"/>
    <w:rsid w:val="007C0E69"/>
    <w:pPr>
      <w:spacing w:after="120"/>
    </w:pPr>
    <w:rPr>
      <w:lang w:val="ru-RU"/>
    </w:rPr>
  </w:style>
  <w:style w:type="character" w:customStyle="1" w:styleId="ab">
    <w:name w:val="Основний текст Знак"/>
    <w:link w:val="a0"/>
    <w:uiPriority w:val="99"/>
    <w:locked/>
    <w:rsid w:val="00F33A32"/>
    <w:rPr>
      <w:sz w:val="24"/>
      <w:szCs w:val="24"/>
      <w:lang w:eastAsia="ar-SA" w:bidi="ar-SA"/>
    </w:rPr>
  </w:style>
  <w:style w:type="paragraph" w:styleId="ac">
    <w:name w:val="List"/>
    <w:basedOn w:val="a0"/>
    <w:uiPriority w:val="99"/>
    <w:rsid w:val="007C0E69"/>
  </w:style>
  <w:style w:type="paragraph" w:customStyle="1" w:styleId="50">
    <w:name w:val="Название5"/>
    <w:basedOn w:val="a"/>
    <w:uiPriority w:val="99"/>
    <w:rsid w:val="007C0E69"/>
    <w:pPr>
      <w:suppressLineNumbers/>
      <w:spacing w:before="120" w:after="120"/>
    </w:pPr>
    <w:rPr>
      <w:i/>
      <w:iCs/>
    </w:rPr>
  </w:style>
  <w:style w:type="paragraph" w:customStyle="1" w:styleId="51">
    <w:name w:val="Указатель5"/>
    <w:basedOn w:val="a"/>
    <w:uiPriority w:val="99"/>
    <w:rsid w:val="007C0E69"/>
    <w:pPr>
      <w:suppressLineNumbers/>
    </w:pPr>
  </w:style>
  <w:style w:type="paragraph" w:customStyle="1" w:styleId="40">
    <w:name w:val="Название4"/>
    <w:basedOn w:val="a"/>
    <w:uiPriority w:val="99"/>
    <w:rsid w:val="007C0E69"/>
    <w:pPr>
      <w:suppressLineNumbers/>
      <w:spacing w:before="120" w:after="120"/>
    </w:pPr>
    <w:rPr>
      <w:i/>
      <w:iCs/>
    </w:rPr>
  </w:style>
  <w:style w:type="paragraph" w:customStyle="1" w:styleId="41">
    <w:name w:val="Указатель4"/>
    <w:basedOn w:val="a"/>
    <w:uiPriority w:val="99"/>
    <w:rsid w:val="007C0E69"/>
    <w:pPr>
      <w:suppressLineNumbers/>
    </w:pPr>
  </w:style>
  <w:style w:type="paragraph" w:customStyle="1" w:styleId="32">
    <w:name w:val="Название3"/>
    <w:basedOn w:val="a"/>
    <w:uiPriority w:val="99"/>
    <w:rsid w:val="007C0E69"/>
    <w:pPr>
      <w:suppressLineNumbers/>
      <w:spacing w:before="120" w:after="120"/>
    </w:pPr>
    <w:rPr>
      <w:i/>
      <w:iCs/>
    </w:rPr>
  </w:style>
  <w:style w:type="paragraph" w:customStyle="1" w:styleId="33">
    <w:name w:val="Указатель3"/>
    <w:basedOn w:val="a"/>
    <w:uiPriority w:val="99"/>
    <w:rsid w:val="007C0E69"/>
    <w:pPr>
      <w:suppressLineNumbers/>
    </w:pPr>
  </w:style>
  <w:style w:type="paragraph" w:customStyle="1" w:styleId="22">
    <w:name w:val="Название2"/>
    <w:basedOn w:val="a"/>
    <w:uiPriority w:val="99"/>
    <w:rsid w:val="007C0E69"/>
    <w:pPr>
      <w:suppressLineNumbers/>
      <w:spacing w:before="120" w:after="120"/>
    </w:pPr>
    <w:rPr>
      <w:i/>
      <w:iCs/>
    </w:rPr>
  </w:style>
  <w:style w:type="paragraph" w:customStyle="1" w:styleId="23">
    <w:name w:val="Указатель2"/>
    <w:basedOn w:val="a"/>
    <w:uiPriority w:val="99"/>
    <w:rsid w:val="007C0E69"/>
    <w:pPr>
      <w:suppressLineNumbers/>
    </w:pPr>
  </w:style>
  <w:style w:type="paragraph" w:customStyle="1" w:styleId="13">
    <w:name w:val="Название1"/>
    <w:basedOn w:val="a"/>
    <w:uiPriority w:val="99"/>
    <w:rsid w:val="007C0E69"/>
    <w:pPr>
      <w:suppressLineNumbers/>
      <w:spacing w:before="120" w:after="120"/>
    </w:pPr>
    <w:rPr>
      <w:i/>
      <w:iCs/>
    </w:rPr>
  </w:style>
  <w:style w:type="paragraph" w:customStyle="1" w:styleId="14">
    <w:name w:val="Указатель1"/>
    <w:basedOn w:val="a"/>
    <w:uiPriority w:val="99"/>
    <w:rsid w:val="007C0E69"/>
    <w:pPr>
      <w:suppressLineNumbers/>
    </w:pPr>
  </w:style>
  <w:style w:type="paragraph" w:styleId="a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e"/>
    <w:uiPriority w:val="99"/>
    <w:qFormat/>
    <w:rsid w:val="007C0E69"/>
    <w:pPr>
      <w:spacing w:before="280" w:after="280"/>
    </w:pPr>
    <w:rPr>
      <w:lang w:val="ru-RU"/>
    </w:rPr>
  </w:style>
  <w:style w:type="paragraph" w:customStyle="1" w:styleId="15">
    <w:name w:val="Основний текст1"/>
    <w:basedOn w:val="a"/>
    <w:rsid w:val="007C0E69"/>
    <w:pPr>
      <w:widowControl w:val="0"/>
      <w:shd w:val="clear" w:color="auto" w:fill="FFFFFF"/>
      <w:spacing w:before="540" w:after="60" w:line="240" w:lineRule="atLeast"/>
      <w:ind w:hanging="2100"/>
      <w:jc w:val="both"/>
    </w:pPr>
    <w:rPr>
      <w:spacing w:val="3"/>
      <w:sz w:val="21"/>
      <w:szCs w:val="21"/>
    </w:rPr>
  </w:style>
  <w:style w:type="paragraph" w:customStyle="1" w:styleId="310">
    <w:name w:val="Основной текст 31"/>
    <w:basedOn w:val="a"/>
    <w:uiPriority w:val="99"/>
    <w:rsid w:val="007C0E69"/>
    <w:pPr>
      <w:spacing w:after="120"/>
    </w:pPr>
    <w:rPr>
      <w:sz w:val="16"/>
      <w:szCs w:val="16"/>
    </w:rPr>
  </w:style>
  <w:style w:type="paragraph" w:customStyle="1" w:styleId="320">
    <w:name w:val="Основной текст с отступом 32"/>
    <w:basedOn w:val="a"/>
    <w:uiPriority w:val="99"/>
    <w:rsid w:val="007C0E69"/>
    <w:pPr>
      <w:spacing w:after="120"/>
      <w:ind w:left="283"/>
    </w:pPr>
    <w:rPr>
      <w:sz w:val="16"/>
      <w:szCs w:val="16"/>
    </w:rPr>
  </w:style>
  <w:style w:type="paragraph" w:customStyle="1" w:styleId="Default">
    <w:name w:val="Default"/>
    <w:uiPriority w:val="99"/>
    <w:rsid w:val="007C0E69"/>
    <w:pPr>
      <w:suppressAutoHyphens/>
      <w:autoSpaceDE w:val="0"/>
    </w:pPr>
    <w:rPr>
      <w:color w:val="000000"/>
      <w:sz w:val="24"/>
      <w:szCs w:val="24"/>
      <w:lang w:val="ru-RU" w:eastAsia="ar-SA"/>
    </w:rPr>
  </w:style>
  <w:style w:type="paragraph" w:customStyle="1" w:styleId="western">
    <w:name w:val="western"/>
    <w:basedOn w:val="a"/>
    <w:uiPriority w:val="99"/>
    <w:rsid w:val="007C0E69"/>
    <w:pPr>
      <w:spacing w:before="280" w:after="119"/>
    </w:pPr>
  </w:style>
  <w:style w:type="paragraph" w:customStyle="1" w:styleId="220">
    <w:name w:val="Основной текст 22"/>
    <w:basedOn w:val="a"/>
    <w:uiPriority w:val="99"/>
    <w:rsid w:val="007C0E69"/>
    <w:pPr>
      <w:spacing w:after="120" w:line="480" w:lineRule="auto"/>
    </w:pPr>
  </w:style>
  <w:style w:type="paragraph" w:customStyle="1" w:styleId="230">
    <w:name w:val="Основной текст с отступом 23"/>
    <w:basedOn w:val="a"/>
    <w:uiPriority w:val="99"/>
    <w:rsid w:val="007C0E69"/>
    <w:pPr>
      <w:spacing w:after="120" w:line="480" w:lineRule="auto"/>
      <w:ind w:left="283"/>
    </w:pPr>
  </w:style>
  <w:style w:type="paragraph" w:customStyle="1" w:styleId="16">
    <w:name w:val="Текст1"/>
    <w:basedOn w:val="a"/>
    <w:uiPriority w:val="99"/>
    <w:rsid w:val="007C0E69"/>
    <w:rPr>
      <w:rFonts w:ascii="Courier New" w:hAnsi="Courier New" w:cs="Courier New"/>
      <w:sz w:val="20"/>
      <w:szCs w:val="20"/>
    </w:rPr>
  </w:style>
  <w:style w:type="paragraph" w:customStyle="1" w:styleId="311">
    <w:name w:val="Основной текст с отступом 31"/>
    <w:basedOn w:val="a"/>
    <w:uiPriority w:val="99"/>
    <w:rsid w:val="007C0E69"/>
    <w:pPr>
      <w:ind w:firstLine="709"/>
      <w:jc w:val="both"/>
    </w:pPr>
  </w:style>
  <w:style w:type="paragraph" w:styleId="af">
    <w:name w:val="Title"/>
    <w:basedOn w:val="a"/>
    <w:next w:val="af0"/>
    <w:link w:val="af1"/>
    <w:uiPriority w:val="99"/>
    <w:qFormat/>
    <w:rsid w:val="007C0E69"/>
    <w:pPr>
      <w:jc w:val="center"/>
    </w:pPr>
    <w:rPr>
      <w:b/>
      <w:bCs/>
      <w:sz w:val="28"/>
      <w:szCs w:val="28"/>
      <w:lang w:val="ru-RU"/>
    </w:rPr>
  </w:style>
  <w:style w:type="character" w:customStyle="1" w:styleId="af1">
    <w:name w:val="Назва Знак"/>
    <w:link w:val="af"/>
    <w:uiPriority w:val="99"/>
    <w:locked/>
    <w:rsid w:val="00094328"/>
    <w:rPr>
      <w:b/>
      <w:bCs/>
      <w:sz w:val="24"/>
      <w:szCs w:val="24"/>
      <w:lang w:eastAsia="ar-SA" w:bidi="ar-SA"/>
    </w:rPr>
  </w:style>
  <w:style w:type="paragraph" w:styleId="af0">
    <w:name w:val="Subtitle"/>
    <w:basedOn w:val="aa"/>
    <w:next w:val="a0"/>
    <w:link w:val="af2"/>
    <w:uiPriority w:val="99"/>
    <w:qFormat/>
    <w:rsid w:val="00E901C0"/>
    <w:pPr>
      <w:spacing w:before="120"/>
    </w:pPr>
    <w:rPr>
      <w:rFonts w:ascii="Times New Roman" w:hAnsi="Times New Roman" w:cs="Times New Roman"/>
      <w:b/>
      <w:bCs/>
      <w:sz w:val="24"/>
      <w:szCs w:val="24"/>
      <w:lang w:val="ru-RU"/>
    </w:rPr>
  </w:style>
  <w:style w:type="character" w:customStyle="1" w:styleId="af2">
    <w:name w:val="Підзаголовок Знак"/>
    <w:link w:val="af0"/>
    <w:uiPriority w:val="99"/>
    <w:locked/>
    <w:rsid w:val="00E901C0"/>
    <w:rPr>
      <w:rFonts w:eastAsia="Microsoft YaHei"/>
      <w:b/>
      <w:bCs/>
      <w:sz w:val="28"/>
      <w:szCs w:val="28"/>
      <w:lang w:eastAsia="ar-SA" w:bidi="ar-SA"/>
    </w:rPr>
  </w:style>
  <w:style w:type="paragraph" w:customStyle="1" w:styleId="221">
    <w:name w:val="Основной текст с отступом 22"/>
    <w:basedOn w:val="a"/>
    <w:uiPriority w:val="99"/>
    <w:rsid w:val="007C0E69"/>
    <w:pPr>
      <w:spacing w:after="120" w:line="480" w:lineRule="auto"/>
      <w:ind w:left="283"/>
    </w:pPr>
    <w:rPr>
      <w:lang w:val="ru-RU"/>
    </w:rPr>
  </w:style>
  <w:style w:type="paragraph" w:customStyle="1" w:styleId="17">
    <w:name w:val="Без інтервалів1"/>
    <w:uiPriority w:val="99"/>
    <w:rsid w:val="007C0E69"/>
    <w:pPr>
      <w:suppressAutoHyphens/>
    </w:pPr>
    <w:rPr>
      <w:sz w:val="24"/>
      <w:szCs w:val="24"/>
      <w:lang w:val="ru-RU" w:eastAsia="ar-SA"/>
    </w:rPr>
  </w:style>
  <w:style w:type="paragraph" w:customStyle="1" w:styleId="61">
    <w:name w:val="Знак Знак6 Знак Знак Знак Знак Знак Знак Знак Знак Знак Знак Знак Знак Знак"/>
    <w:basedOn w:val="a"/>
    <w:uiPriority w:val="99"/>
    <w:rsid w:val="007C0E69"/>
    <w:pPr>
      <w:spacing w:before="120"/>
    </w:pPr>
    <w:rPr>
      <w:rFonts w:ascii="Verdana" w:hAnsi="Verdana" w:cs="Verdana"/>
      <w:sz w:val="20"/>
      <w:szCs w:val="20"/>
      <w:lang w:val="en-US"/>
    </w:rPr>
  </w:style>
  <w:style w:type="paragraph" w:styleId="af3">
    <w:name w:val="Body Text Indent"/>
    <w:basedOn w:val="a"/>
    <w:link w:val="af4"/>
    <w:uiPriority w:val="99"/>
    <w:rsid w:val="007C0E69"/>
    <w:pPr>
      <w:spacing w:before="120" w:after="120"/>
      <w:ind w:left="283"/>
    </w:pPr>
  </w:style>
  <w:style w:type="character" w:customStyle="1" w:styleId="af4">
    <w:name w:val="Основний текст з відступом Знак"/>
    <w:link w:val="af3"/>
    <w:uiPriority w:val="99"/>
    <w:semiHidden/>
    <w:locked/>
    <w:rsid w:val="00F4169C"/>
    <w:rPr>
      <w:sz w:val="24"/>
      <w:szCs w:val="24"/>
      <w:lang w:val="uk-UA" w:eastAsia="ar-SA" w:bidi="ar-SA"/>
    </w:rPr>
  </w:style>
  <w:style w:type="paragraph" w:styleId="af5">
    <w:name w:val="header"/>
    <w:basedOn w:val="a"/>
    <w:link w:val="af6"/>
    <w:uiPriority w:val="99"/>
    <w:rsid w:val="007C0E69"/>
    <w:pPr>
      <w:tabs>
        <w:tab w:val="center" w:pos="4677"/>
        <w:tab w:val="right" w:pos="9355"/>
      </w:tabs>
      <w:spacing w:before="120"/>
    </w:pPr>
    <w:rPr>
      <w:sz w:val="28"/>
      <w:szCs w:val="28"/>
    </w:rPr>
  </w:style>
  <w:style w:type="character" w:customStyle="1" w:styleId="af6">
    <w:name w:val="Верхній колонтитул Знак"/>
    <w:link w:val="af5"/>
    <w:uiPriority w:val="99"/>
    <w:semiHidden/>
    <w:locked/>
    <w:rsid w:val="00F4169C"/>
    <w:rPr>
      <w:sz w:val="24"/>
      <w:szCs w:val="24"/>
      <w:lang w:val="uk-UA" w:eastAsia="ar-SA" w:bidi="ar-SA"/>
    </w:rPr>
  </w:style>
  <w:style w:type="paragraph" w:styleId="af7">
    <w:name w:val="List Paragraph"/>
    <w:basedOn w:val="a"/>
    <w:uiPriority w:val="99"/>
    <w:qFormat/>
    <w:rsid w:val="007C0E69"/>
    <w:pPr>
      <w:spacing w:before="120" w:after="200" w:line="276" w:lineRule="auto"/>
      <w:ind w:left="720"/>
    </w:pPr>
    <w:rPr>
      <w:rFonts w:ascii="Calibri" w:hAnsi="Calibri" w:cs="Calibri"/>
      <w:sz w:val="22"/>
      <w:szCs w:val="22"/>
      <w:lang w:val="ru-RU"/>
    </w:rPr>
  </w:style>
  <w:style w:type="paragraph" w:styleId="af8">
    <w:name w:val="footer"/>
    <w:basedOn w:val="a"/>
    <w:link w:val="af9"/>
    <w:uiPriority w:val="99"/>
    <w:rsid w:val="007C0E69"/>
    <w:pPr>
      <w:tabs>
        <w:tab w:val="center" w:pos="4819"/>
        <w:tab w:val="right" w:pos="9639"/>
      </w:tabs>
      <w:spacing w:before="120"/>
    </w:pPr>
    <w:rPr>
      <w:lang w:val="ru-RU"/>
    </w:rPr>
  </w:style>
  <w:style w:type="character" w:customStyle="1" w:styleId="af9">
    <w:name w:val="Нижній колонтитул Знак"/>
    <w:link w:val="af8"/>
    <w:uiPriority w:val="99"/>
    <w:locked/>
    <w:rsid w:val="00EB76AA"/>
    <w:rPr>
      <w:sz w:val="24"/>
      <w:szCs w:val="24"/>
      <w:lang w:val="ru-RU" w:eastAsia="ar-SA" w:bidi="ar-SA"/>
    </w:rPr>
  </w:style>
  <w:style w:type="paragraph" w:styleId="afa">
    <w:name w:val="Balloon Text"/>
    <w:basedOn w:val="a"/>
    <w:link w:val="afb"/>
    <w:uiPriority w:val="99"/>
    <w:semiHidden/>
    <w:rsid w:val="007C0E69"/>
    <w:rPr>
      <w:rFonts w:ascii="Tahoma" w:hAnsi="Tahoma" w:cs="Tahoma"/>
      <w:sz w:val="16"/>
      <w:szCs w:val="16"/>
    </w:rPr>
  </w:style>
  <w:style w:type="character" w:customStyle="1" w:styleId="afb">
    <w:name w:val="Текст у виносці Знак"/>
    <w:link w:val="afa"/>
    <w:uiPriority w:val="99"/>
    <w:semiHidden/>
    <w:locked/>
    <w:rsid w:val="00F4169C"/>
    <w:rPr>
      <w:sz w:val="2"/>
      <w:szCs w:val="2"/>
      <w:lang w:val="uk-UA" w:eastAsia="ar-SA" w:bidi="ar-SA"/>
    </w:rPr>
  </w:style>
  <w:style w:type="paragraph" w:customStyle="1" w:styleId="afc">
    <w:name w:val="Содержимое врезки"/>
    <w:basedOn w:val="a0"/>
    <w:uiPriority w:val="99"/>
    <w:rsid w:val="007C0E69"/>
  </w:style>
  <w:style w:type="paragraph" w:customStyle="1" w:styleId="210">
    <w:name w:val="Основной текст 21"/>
    <w:basedOn w:val="a"/>
    <w:uiPriority w:val="99"/>
    <w:rsid w:val="007C0E69"/>
    <w:pPr>
      <w:jc w:val="both"/>
    </w:pPr>
    <w:rPr>
      <w:sz w:val="28"/>
      <w:szCs w:val="28"/>
    </w:rPr>
  </w:style>
  <w:style w:type="paragraph" w:customStyle="1" w:styleId="211">
    <w:name w:val="Основной текст с отступом 21"/>
    <w:basedOn w:val="a"/>
    <w:uiPriority w:val="99"/>
    <w:rsid w:val="007C0E69"/>
    <w:pPr>
      <w:widowControl w:val="0"/>
      <w:ind w:firstLine="567"/>
      <w:jc w:val="both"/>
    </w:pPr>
    <w:rPr>
      <w:color w:val="000000"/>
    </w:rPr>
  </w:style>
  <w:style w:type="character" w:customStyle="1" w:styleId="s1">
    <w:name w:val="s1"/>
    <w:basedOn w:val="11"/>
    <w:uiPriority w:val="99"/>
    <w:rsid w:val="00BC5BA2"/>
  </w:style>
  <w:style w:type="paragraph" w:customStyle="1" w:styleId="18">
    <w:name w:val="Абзац списка1"/>
    <w:basedOn w:val="a"/>
    <w:uiPriority w:val="99"/>
    <w:rsid w:val="00BC5BA2"/>
    <w:pPr>
      <w:spacing w:after="200"/>
      <w:ind w:left="720"/>
    </w:pPr>
    <w:rPr>
      <w:rFonts w:ascii="Cambria" w:hAnsi="Cambria" w:cs="Cambria"/>
      <w:lang w:val="ru-RU"/>
    </w:rPr>
  </w:style>
  <w:style w:type="paragraph" w:customStyle="1" w:styleId="p17">
    <w:name w:val="p17"/>
    <w:basedOn w:val="a"/>
    <w:uiPriority w:val="99"/>
    <w:rsid w:val="00BC5BA2"/>
    <w:pPr>
      <w:spacing w:before="280" w:after="280"/>
    </w:pPr>
    <w:rPr>
      <w:lang w:val="ru-RU"/>
    </w:rPr>
  </w:style>
  <w:style w:type="table" w:styleId="afd">
    <w:name w:val="Table Grid"/>
    <w:basedOn w:val="a2"/>
    <w:uiPriority w:val="59"/>
    <w:rsid w:val="00322D35"/>
    <w:rPr>
      <w:rFonts w:ascii="Calibri" w:hAnsi="Calibri"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4">
    <w:name w:val="Абзац списка2"/>
    <w:basedOn w:val="a"/>
    <w:uiPriority w:val="99"/>
    <w:rsid w:val="00322D35"/>
    <w:pPr>
      <w:suppressAutoHyphens w:val="0"/>
      <w:spacing w:after="200" w:line="276" w:lineRule="auto"/>
      <w:ind w:left="720"/>
    </w:pPr>
    <w:rPr>
      <w:rFonts w:ascii="Calibri" w:hAnsi="Calibri" w:cs="Calibri"/>
      <w:sz w:val="22"/>
      <w:szCs w:val="22"/>
      <w:lang w:eastAsia="en-US"/>
    </w:rPr>
  </w:style>
  <w:style w:type="paragraph" w:styleId="34">
    <w:name w:val="Body Text 3"/>
    <w:basedOn w:val="a"/>
    <w:link w:val="35"/>
    <w:uiPriority w:val="99"/>
    <w:rsid w:val="003E127D"/>
    <w:pPr>
      <w:suppressAutoHyphens w:val="0"/>
      <w:spacing w:after="120"/>
    </w:pPr>
    <w:rPr>
      <w:sz w:val="16"/>
      <w:szCs w:val="16"/>
      <w:lang w:val="ru-RU" w:eastAsia="ru-RU"/>
    </w:rPr>
  </w:style>
  <w:style w:type="character" w:customStyle="1" w:styleId="35">
    <w:name w:val="Основний текст 3 Знак"/>
    <w:link w:val="34"/>
    <w:uiPriority w:val="99"/>
    <w:locked/>
    <w:rsid w:val="003E127D"/>
    <w:rPr>
      <w:sz w:val="16"/>
      <w:szCs w:val="16"/>
    </w:rPr>
  </w:style>
  <w:style w:type="paragraph" w:customStyle="1" w:styleId="afe">
    <w:name w:val="Знак Знак Знак Знак Знак Знак Знак"/>
    <w:basedOn w:val="a"/>
    <w:uiPriority w:val="99"/>
    <w:rsid w:val="00526AE9"/>
    <w:pPr>
      <w:suppressAutoHyphens w:val="0"/>
    </w:pPr>
    <w:rPr>
      <w:rFonts w:ascii="Verdana" w:hAnsi="Verdana" w:cs="Verdana"/>
      <w:sz w:val="20"/>
      <w:szCs w:val="20"/>
      <w:lang w:val="en-US" w:eastAsia="en-US"/>
    </w:rPr>
  </w:style>
  <w:style w:type="paragraph" w:customStyle="1" w:styleId="110">
    <w:name w:val="Абзац списка11"/>
    <w:basedOn w:val="a"/>
    <w:uiPriority w:val="99"/>
    <w:rsid w:val="00863F23"/>
    <w:pPr>
      <w:suppressAutoHyphens w:val="0"/>
      <w:spacing w:after="200" w:line="276" w:lineRule="auto"/>
      <w:ind w:left="720"/>
    </w:pPr>
    <w:rPr>
      <w:rFonts w:ascii="Calibri" w:hAnsi="Calibri" w:cs="Calibri"/>
      <w:sz w:val="22"/>
      <w:szCs w:val="22"/>
      <w:lang w:eastAsia="en-US"/>
    </w:rPr>
  </w:style>
  <w:style w:type="character" w:customStyle="1" w:styleId="WW-Absatz-Standardschriftart11111111111">
    <w:name w:val="WW-Absatz-Standardschriftart11111111111"/>
    <w:uiPriority w:val="99"/>
    <w:rsid w:val="009C4066"/>
  </w:style>
  <w:style w:type="character" w:customStyle="1" w:styleId="FontStyle13">
    <w:name w:val="Font Style13"/>
    <w:uiPriority w:val="99"/>
    <w:rsid w:val="009C4066"/>
    <w:rPr>
      <w:rFonts w:ascii="Times New Roman" w:hAnsi="Times New Roman" w:cs="Times New Roman"/>
      <w:color w:val="000000"/>
      <w:sz w:val="22"/>
      <w:szCs w:val="22"/>
    </w:rPr>
  </w:style>
  <w:style w:type="paragraph" w:styleId="36">
    <w:name w:val="Body Text Indent 3"/>
    <w:basedOn w:val="a"/>
    <w:link w:val="37"/>
    <w:uiPriority w:val="99"/>
    <w:rsid w:val="009C4066"/>
    <w:pPr>
      <w:spacing w:after="120"/>
      <w:ind w:left="283"/>
    </w:pPr>
    <w:rPr>
      <w:sz w:val="16"/>
      <w:szCs w:val="16"/>
      <w:lang w:val="ru-RU"/>
    </w:rPr>
  </w:style>
  <w:style w:type="character" w:customStyle="1" w:styleId="37">
    <w:name w:val="Основний текст з відступом 3 Знак"/>
    <w:link w:val="36"/>
    <w:uiPriority w:val="99"/>
    <w:locked/>
    <w:rsid w:val="009C4066"/>
    <w:rPr>
      <w:sz w:val="16"/>
      <w:szCs w:val="16"/>
      <w:lang w:eastAsia="ar-SA" w:bidi="ar-SA"/>
    </w:rPr>
  </w:style>
  <w:style w:type="character" w:customStyle="1" w:styleId="highlight">
    <w:name w:val="highlight"/>
    <w:basedOn w:val="a1"/>
    <w:uiPriority w:val="99"/>
    <w:rsid w:val="002745D6"/>
  </w:style>
  <w:style w:type="paragraph" w:styleId="25">
    <w:name w:val="Body Text Indent 2"/>
    <w:basedOn w:val="a"/>
    <w:link w:val="26"/>
    <w:uiPriority w:val="99"/>
    <w:rsid w:val="00094328"/>
    <w:pPr>
      <w:spacing w:after="120" w:line="480" w:lineRule="auto"/>
      <w:ind w:left="283"/>
    </w:pPr>
    <w:rPr>
      <w:lang w:val="ru-RU"/>
    </w:rPr>
  </w:style>
  <w:style w:type="character" w:customStyle="1" w:styleId="26">
    <w:name w:val="Основний текст з відступом 2 Знак"/>
    <w:link w:val="25"/>
    <w:uiPriority w:val="99"/>
    <w:locked/>
    <w:rsid w:val="00094328"/>
    <w:rPr>
      <w:sz w:val="24"/>
      <w:szCs w:val="24"/>
      <w:lang w:eastAsia="ar-SA" w:bidi="ar-SA"/>
    </w:rPr>
  </w:style>
  <w:style w:type="character" w:customStyle="1" w:styleId="apple-style-span">
    <w:name w:val="apple-style-span"/>
    <w:basedOn w:val="a1"/>
    <w:uiPriority w:val="99"/>
    <w:rsid w:val="00094328"/>
  </w:style>
  <w:style w:type="paragraph" w:customStyle="1" w:styleId="19">
    <w:name w:val="Знак1"/>
    <w:basedOn w:val="a"/>
    <w:uiPriority w:val="99"/>
    <w:rsid w:val="00094328"/>
    <w:pPr>
      <w:suppressAutoHyphens w:val="0"/>
    </w:pPr>
    <w:rPr>
      <w:rFonts w:ascii="Verdana" w:hAnsi="Verdana" w:cs="Verdana"/>
      <w:sz w:val="20"/>
      <w:szCs w:val="20"/>
      <w:lang w:val="en-US" w:eastAsia="en-US"/>
    </w:rPr>
  </w:style>
  <w:style w:type="paragraph" w:styleId="aff">
    <w:name w:val="Plain Text"/>
    <w:basedOn w:val="a"/>
    <w:link w:val="aff0"/>
    <w:uiPriority w:val="99"/>
    <w:rsid w:val="00094328"/>
    <w:pPr>
      <w:suppressAutoHyphens w:val="0"/>
    </w:pPr>
    <w:rPr>
      <w:rFonts w:ascii="Courier New" w:hAnsi="Courier New" w:cs="Courier New"/>
      <w:sz w:val="20"/>
      <w:szCs w:val="20"/>
      <w:lang w:val="ru-RU" w:eastAsia="en-US"/>
    </w:rPr>
  </w:style>
  <w:style w:type="character" w:customStyle="1" w:styleId="aff0">
    <w:name w:val="Текст Знак"/>
    <w:link w:val="aff"/>
    <w:uiPriority w:val="99"/>
    <w:locked/>
    <w:rsid w:val="00094328"/>
    <w:rPr>
      <w:rFonts w:ascii="Courier New" w:hAnsi="Courier New" w:cs="Courier New"/>
      <w:lang w:eastAsia="en-US"/>
    </w:rPr>
  </w:style>
  <w:style w:type="paragraph" w:styleId="27">
    <w:name w:val="Body Text 2"/>
    <w:basedOn w:val="a"/>
    <w:link w:val="28"/>
    <w:uiPriority w:val="99"/>
    <w:rsid w:val="00094328"/>
    <w:pPr>
      <w:spacing w:after="120" w:line="480" w:lineRule="auto"/>
    </w:pPr>
    <w:rPr>
      <w:lang w:val="ru-RU"/>
    </w:rPr>
  </w:style>
  <w:style w:type="character" w:customStyle="1" w:styleId="28">
    <w:name w:val="Основний текст 2 Знак"/>
    <w:link w:val="27"/>
    <w:uiPriority w:val="99"/>
    <w:locked/>
    <w:rsid w:val="00094328"/>
    <w:rPr>
      <w:sz w:val="24"/>
      <w:szCs w:val="24"/>
      <w:lang w:eastAsia="ar-SA" w:bidi="ar-SA"/>
    </w:rPr>
  </w:style>
  <w:style w:type="character" w:customStyle="1" w:styleId="textexposedshow">
    <w:name w:val="text_exposed_show"/>
    <w:uiPriority w:val="99"/>
    <w:rsid w:val="00094328"/>
  </w:style>
  <w:style w:type="character" w:customStyle="1" w:styleId="hps">
    <w:name w:val="hps"/>
    <w:uiPriority w:val="99"/>
    <w:rsid w:val="00094328"/>
  </w:style>
  <w:style w:type="character" w:customStyle="1" w:styleId="5yl5">
    <w:name w:val="_5yl5"/>
    <w:uiPriority w:val="99"/>
    <w:rsid w:val="00094328"/>
  </w:style>
  <w:style w:type="character" w:customStyle="1" w:styleId="WW-Absatz-Standardschriftart111111">
    <w:name w:val="WW-Absatz-Standardschriftart111111"/>
    <w:uiPriority w:val="99"/>
    <w:rsid w:val="00094328"/>
  </w:style>
  <w:style w:type="paragraph" w:customStyle="1" w:styleId="29">
    <w:name w:val="Знак Знак2"/>
    <w:basedOn w:val="a"/>
    <w:uiPriority w:val="99"/>
    <w:rsid w:val="00086BC4"/>
    <w:pPr>
      <w:suppressAutoHyphens w:val="0"/>
    </w:pPr>
    <w:rPr>
      <w:rFonts w:ascii="Verdana" w:hAnsi="Verdana" w:cs="Verdana"/>
      <w:sz w:val="20"/>
      <w:szCs w:val="20"/>
      <w:lang w:val="en-US" w:eastAsia="en-US"/>
    </w:rPr>
  </w:style>
  <w:style w:type="character" w:customStyle="1" w:styleId="rvts0">
    <w:name w:val="rvts0"/>
    <w:basedOn w:val="a1"/>
    <w:uiPriority w:val="99"/>
    <w:rsid w:val="008A1C4C"/>
  </w:style>
  <w:style w:type="table" w:customStyle="1" w:styleId="1a">
    <w:name w:val="Сетка таблицы1"/>
    <w:uiPriority w:val="99"/>
    <w:rsid w:val="00AB6DE8"/>
    <w:rPr>
      <w:rFonts w:ascii="Calibri" w:hAnsi="Calibri" w:cs="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054A36"/>
    <w:rPr>
      <w:rFonts w:ascii="Calibri" w:hAnsi="Calibri" w:cs="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1">
    <w:name w:val="Emphasis"/>
    <w:uiPriority w:val="99"/>
    <w:qFormat/>
    <w:rsid w:val="004D08B8"/>
    <w:rPr>
      <w:i/>
      <w:iCs/>
    </w:rPr>
  </w:style>
  <w:style w:type="paragraph" w:styleId="HTML">
    <w:name w:val="HTML Preformatted"/>
    <w:basedOn w:val="a"/>
    <w:link w:val="HTML0"/>
    <w:qFormat/>
    <w:rsid w:val="00067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ru-RU" w:eastAsia="ru-RU"/>
    </w:rPr>
  </w:style>
  <w:style w:type="character" w:customStyle="1" w:styleId="HTML0">
    <w:name w:val="Стандартний HTML Знак"/>
    <w:link w:val="HTML"/>
    <w:locked/>
    <w:rsid w:val="0006771B"/>
    <w:rPr>
      <w:rFonts w:ascii="Courier New" w:hAnsi="Courier New" w:cs="Courier New"/>
    </w:rPr>
  </w:style>
  <w:style w:type="paragraph" w:styleId="1b">
    <w:name w:val="toc 1"/>
    <w:basedOn w:val="a"/>
    <w:next w:val="a"/>
    <w:autoRedefine/>
    <w:uiPriority w:val="99"/>
    <w:semiHidden/>
    <w:rsid w:val="00E422DA"/>
    <w:pPr>
      <w:tabs>
        <w:tab w:val="left" w:pos="440"/>
        <w:tab w:val="right" w:leader="dot" w:pos="9911"/>
      </w:tabs>
      <w:spacing w:before="120"/>
    </w:pPr>
    <w:rPr>
      <w:noProof/>
    </w:rPr>
  </w:style>
  <w:style w:type="paragraph" w:styleId="2b">
    <w:name w:val="toc 2"/>
    <w:basedOn w:val="a"/>
    <w:next w:val="a"/>
    <w:autoRedefine/>
    <w:uiPriority w:val="99"/>
    <w:semiHidden/>
    <w:rsid w:val="00385F81"/>
    <w:pPr>
      <w:tabs>
        <w:tab w:val="right" w:leader="dot" w:pos="9912"/>
      </w:tabs>
      <w:ind w:left="240"/>
    </w:pPr>
  </w:style>
  <w:style w:type="table" w:customStyle="1" w:styleId="1-12">
    <w:name w:val="Средняя заливка 1 - Акцент 12"/>
    <w:uiPriority w:val="99"/>
    <w:rsid w:val="009C1A36"/>
    <w:rPr>
      <w:rFonts w:ascii="Calibri" w:hAnsi="Calibri" w:cs="Calibri"/>
      <w:lang w:val="ru-RU"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Standard">
    <w:name w:val="Standard"/>
    <w:uiPriority w:val="99"/>
    <w:rsid w:val="00FB1380"/>
    <w:pPr>
      <w:widowControl w:val="0"/>
      <w:suppressAutoHyphens/>
      <w:autoSpaceDN w:val="0"/>
      <w:textAlignment w:val="baseline"/>
    </w:pPr>
    <w:rPr>
      <w:color w:val="000000"/>
      <w:kern w:val="3"/>
      <w:sz w:val="24"/>
      <w:szCs w:val="24"/>
      <w:lang w:val="en-US" w:eastAsia="en-US"/>
    </w:rPr>
  </w:style>
  <w:style w:type="character" w:customStyle="1" w:styleId="m-9048438907996920407xfmc1">
    <w:name w:val="m_-9048438907996920407xfmc1"/>
    <w:basedOn w:val="a1"/>
    <w:uiPriority w:val="99"/>
    <w:rsid w:val="00736F00"/>
  </w:style>
  <w:style w:type="paragraph" w:customStyle="1" w:styleId="aff2">
    <w:name w:val="Содержимое таблицы"/>
    <w:basedOn w:val="a"/>
    <w:uiPriority w:val="99"/>
    <w:rsid w:val="00DF51F0"/>
    <w:pPr>
      <w:widowControl w:val="0"/>
      <w:suppressLineNumbers/>
    </w:pPr>
    <w:rPr>
      <w:kern w:val="1"/>
      <w:lang w:val="ru-RU" w:eastAsia="hi-IN" w:bidi="hi-IN"/>
    </w:rPr>
  </w:style>
  <w:style w:type="character" w:customStyle="1" w:styleId="xfm34504706">
    <w:name w:val="xfm_34504706"/>
    <w:basedOn w:val="a1"/>
    <w:uiPriority w:val="99"/>
    <w:rsid w:val="00B660E4"/>
  </w:style>
  <w:style w:type="paragraph" w:customStyle="1" w:styleId="xfmc1">
    <w:name w:val="xfmc1"/>
    <w:basedOn w:val="a"/>
    <w:uiPriority w:val="99"/>
    <w:rsid w:val="00B660E4"/>
    <w:pPr>
      <w:suppressAutoHyphens w:val="0"/>
      <w:spacing w:before="100" w:beforeAutospacing="1" w:after="100" w:afterAutospacing="1"/>
    </w:pPr>
    <w:rPr>
      <w:lang w:eastAsia="uk-UA"/>
    </w:rPr>
  </w:style>
  <w:style w:type="paragraph" w:styleId="aff3">
    <w:name w:val="caption"/>
    <w:basedOn w:val="a"/>
    <w:next w:val="a"/>
    <w:uiPriority w:val="99"/>
    <w:qFormat/>
    <w:rsid w:val="00742988"/>
    <w:pPr>
      <w:spacing w:after="200"/>
    </w:pPr>
    <w:rPr>
      <w:b/>
      <w:bCs/>
      <w:color w:val="4F81BD"/>
      <w:sz w:val="18"/>
      <w:szCs w:val="18"/>
    </w:rPr>
  </w:style>
  <w:style w:type="paragraph" w:customStyle="1" w:styleId="aff4">
    <w:name w:val="Базовий"/>
    <w:rsid w:val="00C6380E"/>
    <w:pPr>
      <w:tabs>
        <w:tab w:val="left" w:pos="709"/>
      </w:tabs>
      <w:suppressAutoHyphens/>
      <w:spacing w:after="200" w:line="276" w:lineRule="atLeast"/>
    </w:pPr>
    <w:rPr>
      <w:rFonts w:ascii="Calibri" w:eastAsia="SimSun" w:hAnsi="Calibri" w:cs="Calibri"/>
      <w:sz w:val="22"/>
      <w:szCs w:val="22"/>
      <w:lang w:val="ru-RU" w:eastAsia="ru-RU"/>
    </w:rPr>
  </w:style>
  <w:style w:type="character" w:customStyle="1" w:styleId="ae">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d"/>
    <w:uiPriority w:val="99"/>
    <w:locked/>
    <w:rsid w:val="00C6380E"/>
    <w:rPr>
      <w:sz w:val="24"/>
      <w:szCs w:val="24"/>
      <w:lang w:eastAsia="ar-SA" w:bidi="ar-SA"/>
    </w:rPr>
  </w:style>
  <w:style w:type="paragraph" w:customStyle="1" w:styleId="rtejustify">
    <w:name w:val="rtejustify"/>
    <w:basedOn w:val="a"/>
    <w:uiPriority w:val="99"/>
    <w:rsid w:val="00436670"/>
    <w:pPr>
      <w:suppressAutoHyphens w:val="0"/>
      <w:spacing w:before="100" w:beforeAutospacing="1" w:after="100" w:afterAutospacing="1"/>
    </w:pPr>
    <w:rPr>
      <w:lang w:eastAsia="uk-UA"/>
    </w:rPr>
  </w:style>
  <w:style w:type="character" w:customStyle="1" w:styleId="2c">
    <w:name w:val="Основной текст (2)_"/>
    <w:link w:val="2d"/>
    <w:uiPriority w:val="99"/>
    <w:locked/>
    <w:rsid w:val="002675E7"/>
    <w:rPr>
      <w:shd w:val="clear" w:color="auto" w:fill="FFFFFF"/>
    </w:rPr>
  </w:style>
  <w:style w:type="paragraph" w:customStyle="1" w:styleId="2d">
    <w:name w:val="Основной текст (2)"/>
    <w:basedOn w:val="a"/>
    <w:link w:val="2c"/>
    <w:uiPriority w:val="99"/>
    <w:rsid w:val="002675E7"/>
    <w:pPr>
      <w:widowControl w:val="0"/>
      <w:shd w:val="clear" w:color="auto" w:fill="FFFFFF"/>
      <w:suppressAutoHyphens w:val="0"/>
      <w:spacing w:line="276" w:lineRule="exact"/>
      <w:jc w:val="both"/>
    </w:pPr>
    <w:rPr>
      <w:sz w:val="20"/>
      <w:szCs w:val="20"/>
      <w:lang w:val="ru-RU" w:eastAsia="ru-RU"/>
    </w:rPr>
  </w:style>
  <w:style w:type="paragraph" w:customStyle="1" w:styleId="TableParagraph">
    <w:name w:val="Table Paragraph"/>
    <w:basedOn w:val="a"/>
    <w:uiPriority w:val="99"/>
    <w:rsid w:val="00B5226F"/>
    <w:pPr>
      <w:widowControl w:val="0"/>
      <w:suppressAutoHyphens w:val="0"/>
      <w:autoSpaceDE w:val="0"/>
      <w:autoSpaceDN w:val="0"/>
    </w:pPr>
    <w:rPr>
      <w:sz w:val="22"/>
      <w:szCs w:val="22"/>
      <w:lang w:eastAsia="en-US"/>
    </w:rPr>
  </w:style>
  <w:style w:type="character" w:customStyle="1" w:styleId="articletext">
    <w:name w:val="article_text"/>
    <w:basedOn w:val="a1"/>
    <w:uiPriority w:val="99"/>
    <w:rsid w:val="00E95160"/>
  </w:style>
  <w:style w:type="paragraph" w:customStyle="1" w:styleId="CharCharCharChar">
    <w:name w:val="Char Знак Знак Char Знак Знак Char Знак Знак Char Знак Знак Знак Знак Знак Знак Знак Знак Знак Знак Знак Знак"/>
    <w:basedOn w:val="a"/>
    <w:uiPriority w:val="99"/>
    <w:rsid w:val="009F3BBE"/>
    <w:pPr>
      <w:suppressAutoHyphens w:val="0"/>
    </w:pPr>
    <w:rPr>
      <w:rFonts w:ascii="Verdana" w:hAnsi="Verdana" w:cs="Verdana"/>
      <w:sz w:val="20"/>
      <w:szCs w:val="20"/>
      <w:lang w:val="en-US" w:eastAsia="en-US"/>
    </w:rPr>
  </w:style>
  <w:style w:type="paragraph" w:styleId="aff5">
    <w:name w:val="No Spacing"/>
    <w:uiPriority w:val="1"/>
    <w:qFormat/>
    <w:rsid w:val="007C3224"/>
    <w:rPr>
      <w:rFonts w:ascii="Calibri" w:hAnsi="Calibri" w:cs="Calibri"/>
      <w:sz w:val="22"/>
      <w:szCs w:val="22"/>
      <w:lang w:eastAsia="en-US"/>
    </w:rPr>
  </w:style>
  <w:style w:type="character" w:customStyle="1" w:styleId="2e">
    <w:name w:val="Основний текст + Напівжирний2"/>
    <w:rsid w:val="008C0D28"/>
    <w:rPr>
      <w:rFonts w:ascii="Times New Roman" w:hAnsi="Times New Roman" w:cs="Times New Roman"/>
      <w:b/>
      <w:bCs/>
      <w:sz w:val="23"/>
      <w:szCs w:val="23"/>
      <w:u w:val="none"/>
    </w:rPr>
  </w:style>
  <w:style w:type="character" w:customStyle="1" w:styleId="2f">
    <w:name w:val="Основний текст2"/>
    <w:rsid w:val="008C0D28"/>
    <w:rPr>
      <w:rFonts w:ascii="Times New Roman" w:hAnsi="Times New Roman" w:cs="Times New Roman"/>
      <w:sz w:val="23"/>
      <w:szCs w:val="23"/>
      <w:u w:val="none"/>
    </w:rPr>
  </w:style>
  <w:style w:type="character" w:customStyle="1" w:styleId="1c">
    <w:name w:val="Основний текст + Напівжирний1"/>
    <w:rsid w:val="008C0D28"/>
    <w:rPr>
      <w:rFonts w:ascii="Times New Roman" w:hAnsi="Times New Roman" w:cs="Times New Roman"/>
      <w:b/>
      <w:bCs/>
      <w:sz w:val="23"/>
      <w:szCs w:val="2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032270">
      <w:marLeft w:val="0"/>
      <w:marRight w:val="0"/>
      <w:marTop w:val="0"/>
      <w:marBottom w:val="0"/>
      <w:divBdr>
        <w:top w:val="none" w:sz="0" w:space="0" w:color="auto"/>
        <w:left w:val="none" w:sz="0" w:space="0" w:color="auto"/>
        <w:bottom w:val="none" w:sz="0" w:space="0" w:color="auto"/>
        <w:right w:val="none" w:sz="0" w:space="0" w:color="auto"/>
      </w:divBdr>
    </w:div>
    <w:div w:id="509032271">
      <w:marLeft w:val="0"/>
      <w:marRight w:val="0"/>
      <w:marTop w:val="0"/>
      <w:marBottom w:val="0"/>
      <w:divBdr>
        <w:top w:val="none" w:sz="0" w:space="0" w:color="auto"/>
        <w:left w:val="none" w:sz="0" w:space="0" w:color="auto"/>
        <w:bottom w:val="none" w:sz="0" w:space="0" w:color="auto"/>
        <w:right w:val="none" w:sz="0" w:space="0" w:color="auto"/>
      </w:divBdr>
    </w:div>
    <w:div w:id="509032273">
      <w:marLeft w:val="0"/>
      <w:marRight w:val="0"/>
      <w:marTop w:val="0"/>
      <w:marBottom w:val="0"/>
      <w:divBdr>
        <w:top w:val="none" w:sz="0" w:space="0" w:color="auto"/>
        <w:left w:val="none" w:sz="0" w:space="0" w:color="auto"/>
        <w:bottom w:val="none" w:sz="0" w:space="0" w:color="auto"/>
        <w:right w:val="none" w:sz="0" w:space="0" w:color="auto"/>
      </w:divBdr>
    </w:div>
    <w:div w:id="509032280">
      <w:marLeft w:val="0"/>
      <w:marRight w:val="0"/>
      <w:marTop w:val="0"/>
      <w:marBottom w:val="0"/>
      <w:divBdr>
        <w:top w:val="none" w:sz="0" w:space="0" w:color="auto"/>
        <w:left w:val="none" w:sz="0" w:space="0" w:color="auto"/>
        <w:bottom w:val="none" w:sz="0" w:space="0" w:color="auto"/>
        <w:right w:val="none" w:sz="0" w:space="0" w:color="auto"/>
      </w:divBdr>
    </w:div>
    <w:div w:id="509032296">
      <w:marLeft w:val="0"/>
      <w:marRight w:val="0"/>
      <w:marTop w:val="0"/>
      <w:marBottom w:val="0"/>
      <w:divBdr>
        <w:top w:val="none" w:sz="0" w:space="0" w:color="auto"/>
        <w:left w:val="none" w:sz="0" w:space="0" w:color="auto"/>
        <w:bottom w:val="none" w:sz="0" w:space="0" w:color="auto"/>
        <w:right w:val="none" w:sz="0" w:space="0" w:color="auto"/>
      </w:divBdr>
    </w:div>
    <w:div w:id="509032308">
      <w:marLeft w:val="0"/>
      <w:marRight w:val="0"/>
      <w:marTop w:val="0"/>
      <w:marBottom w:val="0"/>
      <w:divBdr>
        <w:top w:val="none" w:sz="0" w:space="0" w:color="auto"/>
        <w:left w:val="none" w:sz="0" w:space="0" w:color="auto"/>
        <w:bottom w:val="none" w:sz="0" w:space="0" w:color="auto"/>
        <w:right w:val="none" w:sz="0" w:space="0" w:color="auto"/>
      </w:divBdr>
      <w:divsChild>
        <w:div w:id="509032299">
          <w:marLeft w:val="0"/>
          <w:marRight w:val="0"/>
          <w:marTop w:val="0"/>
          <w:marBottom w:val="0"/>
          <w:divBdr>
            <w:top w:val="none" w:sz="0" w:space="0" w:color="auto"/>
            <w:left w:val="none" w:sz="0" w:space="0" w:color="auto"/>
            <w:bottom w:val="none" w:sz="0" w:space="0" w:color="auto"/>
            <w:right w:val="none" w:sz="0" w:space="0" w:color="auto"/>
          </w:divBdr>
        </w:div>
        <w:div w:id="509032741">
          <w:marLeft w:val="0"/>
          <w:marRight w:val="0"/>
          <w:marTop w:val="0"/>
          <w:marBottom w:val="0"/>
          <w:divBdr>
            <w:top w:val="none" w:sz="0" w:space="0" w:color="auto"/>
            <w:left w:val="none" w:sz="0" w:space="0" w:color="auto"/>
            <w:bottom w:val="none" w:sz="0" w:space="0" w:color="auto"/>
            <w:right w:val="none" w:sz="0" w:space="0" w:color="auto"/>
          </w:divBdr>
        </w:div>
        <w:div w:id="509032745">
          <w:marLeft w:val="0"/>
          <w:marRight w:val="0"/>
          <w:marTop w:val="0"/>
          <w:marBottom w:val="0"/>
          <w:divBdr>
            <w:top w:val="none" w:sz="0" w:space="0" w:color="auto"/>
            <w:left w:val="none" w:sz="0" w:space="0" w:color="auto"/>
            <w:bottom w:val="none" w:sz="0" w:space="0" w:color="auto"/>
            <w:right w:val="none" w:sz="0" w:space="0" w:color="auto"/>
          </w:divBdr>
        </w:div>
        <w:div w:id="509032854">
          <w:marLeft w:val="0"/>
          <w:marRight w:val="0"/>
          <w:marTop w:val="0"/>
          <w:marBottom w:val="0"/>
          <w:divBdr>
            <w:top w:val="none" w:sz="0" w:space="0" w:color="auto"/>
            <w:left w:val="none" w:sz="0" w:space="0" w:color="auto"/>
            <w:bottom w:val="none" w:sz="0" w:space="0" w:color="auto"/>
            <w:right w:val="none" w:sz="0" w:space="0" w:color="auto"/>
          </w:divBdr>
        </w:div>
        <w:div w:id="509032861">
          <w:marLeft w:val="0"/>
          <w:marRight w:val="0"/>
          <w:marTop w:val="0"/>
          <w:marBottom w:val="0"/>
          <w:divBdr>
            <w:top w:val="none" w:sz="0" w:space="0" w:color="auto"/>
            <w:left w:val="none" w:sz="0" w:space="0" w:color="auto"/>
            <w:bottom w:val="none" w:sz="0" w:space="0" w:color="auto"/>
            <w:right w:val="none" w:sz="0" w:space="0" w:color="auto"/>
          </w:divBdr>
        </w:div>
        <w:div w:id="509032863">
          <w:marLeft w:val="0"/>
          <w:marRight w:val="0"/>
          <w:marTop w:val="0"/>
          <w:marBottom w:val="0"/>
          <w:divBdr>
            <w:top w:val="none" w:sz="0" w:space="0" w:color="auto"/>
            <w:left w:val="none" w:sz="0" w:space="0" w:color="auto"/>
            <w:bottom w:val="none" w:sz="0" w:space="0" w:color="auto"/>
            <w:right w:val="none" w:sz="0" w:space="0" w:color="auto"/>
          </w:divBdr>
        </w:div>
        <w:div w:id="509032909">
          <w:marLeft w:val="0"/>
          <w:marRight w:val="0"/>
          <w:marTop w:val="0"/>
          <w:marBottom w:val="0"/>
          <w:divBdr>
            <w:top w:val="none" w:sz="0" w:space="0" w:color="auto"/>
            <w:left w:val="none" w:sz="0" w:space="0" w:color="auto"/>
            <w:bottom w:val="none" w:sz="0" w:space="0" w:color="auto"/>
            <w:right w:val="none" w:sz="0" w:space="0" w:color="auto"/>
          </w:divBdr>
        </w:div>
        <w:div w:id="509033102">
          <w:marLeft w:val="0"/>
          <w:marRight w:val="0"/>
          <w:marTop w:val="0"/>
          <w:marBottom w:val="0"/>
          <w:divBdr>
            <w:top w:val="none" w:sz="0" w:space="0" w:color="auto"/>
            <w:left w:val="none" w:sz="0" w:space="0" w:color="auto"/>
            <w:bottom w:val="none" w:sz="0" w:space="0" w:color="auto"/>
            <w:right w:val="none" w:sz="0" w:space="0" w:color="auto"/>
          </w:divBdr>
        </w:div>
        <w:div w:id="509033109">
          <w:marLeft w:val="0"/>
          <w:marRight w:val="0"/>
          <w:marTop w:val="0"/>
          <w:marBottom w:val="0"/>
          <w:divBdr>
            <w:top w:val="none" w:sz="0" w:space="0" w:color="auto"/>
            <w:left w:val="none" w:sz="0" w:space="0" w:color="auto"/>
            <w:bottom w:val="none" w:sz="0" w:space="0" w:color="auto"/>
            <w:right w:val="none" w:sz="0" w:space="0" w:color="auto"/>
          </w:divBdr>
        </w:div>
        <w:div w:id="509033192">
          <w:marLeft w:val="0"/>
          <w:marRight w:val="0"/>
          <w:marTop w:val="0"/>
          <w:marBottom w:val="0"/>
          <w:divBdr>
            <w:top w:val="none" w:sz="0" w:space="0" w:color="auto"/>
            <w:left w:val="none" w:sz="0" w:space="0" w:color="auto"/>
            <w:bottom w:val="none" w:sz="0" w:space="0" w:color="auto"/>
            <w:right w:val="none" w:sz="0" w:space="0" w:color="auto"/>
          </w:divBdr>
        </w:div>
        <w:div w:id="509033239">
          <w:marLeft w:val="0"/>
          <w:marRight w:val="0"/>
          <w:marTop w:val="0"/>
          <w:marBottom w:val="0"/>
          <w:divBdr>
            <w:top w:val="none" w:sz="0" w:space="0" w:color="auto"/>
            <w:left w:val="none" w:sz="0" w:space="0" w:color="auto"/>
            <w:bottom w:val="none" w:sz="0" w:space="0" w:color="auto"/>
            <w:right w:val="none" w:sz="0" w:space="0" w:color="auto"/>
          </w:divBdr>
        </w:div>
        <w:div w:id="509033304">
          <w:marLeft w:val="0"/>
          <w:marRight w:val="0"/>
          <w:marTop w:val="0"/>
          <w:marBottom w:val="0"/>
          <w:divBdr>
            <w:top w:val="none" w:sz="0" w:space="0" w:color="auto"/>
            <w:left w:val="none" w:sz="0" w:space="0" w:color="auto"/>
            <w:bottom w:val="none" w:sz="0" w:space="0" w:color="auto"/>
            <w:right w:val="none" w:sz="0" w:space="0" w:color="auto"/>
          </w:divBdr>
        </w:div>
        <w:div w:id="509033343">
          <w:marLeft w:val="0"/>
          <w:marRight w:val="0"/>
          <w:marTop w:val="0"/>
          <w:marBottom w:val="0"/>
          <w:divBdr>
            <w:top w:val="none" w:sz="0" w:space="0" w:color="auto"/>
            <w:left w:val="none" w:sz="0" w:space="0" w:color="auto"/>
            <w:bottom w:val="none" w:sz="0" w:space="0" w:color="auto"/>
            <w:right w:val="none" w:sz="0" w:space="0" w:color="auto"/>
          </w:divBdr>
        </w:div>
        <w:div w:id="509033367">
          <w:marLeft w:val="0"/>
          <w:marRight w:val="0"/>
          <w:marTop w:val="0"/>
          <w:marBottom w:val="0"/>
          <w:divBdr>
            <w:top w:val="none" w:sz="0" w:space="0" w:color="auto"/>
            <w:left w:val="none" w:sz="0" w:space="0" w:color="auto"/>
            <w:bottom w:val="none" w:sz="0" w:space="0" w:color="auto"/>
            <w:right w:val="none" w:sz="0" w:space="0" w:color="auto"/>
          </w:divBdr>
        </w:div>
        <w:div w:id="509033406">
          <w:marLeft w:val="0"/>
          <w:marRight w:val="0"/>
          <w:marTop w:val="0"/>
          <w:marBottom w:val="0"/>
          <w:divBdr>
            <w:top w:val="none" w:sz="0" w:space="0" w:color="auto"/>
            <w:left w:val="none" w:sz="0" w:space="0" w:color="auto"/>
            <w:bottom w:val="none" w:sz="0" w:space="0" w:color="auto"/>
            <w:right w:val="none" w:sz="0" w:space="0" w:color="auto"/>
          </w:divBdr>
        </w:div>
        <w:div w:id="509033491">
          <w:marLeft w:val="0"/>
          <w:marRight w:val="0"/>
          <w:marTop w:val="0"/>
          <w:marBottom w:val="0"/>
          <w:divBdr>
            <w:top w:val="none" w:sz="0" w:space="0" w:color="auto"/>
            <w:left w:val="none" w:sz="0" w:space="0" w:color="auto"/>
            <w:bottom w:val="none" w:sz="0" w:space="0" w:color="auto"/>
            <w:right w:val="none" w:sz="0" w:space="0" w:color="auto"/>
          </w:divBdr>
        </w:div>
      </w:divsChild>
    </w:div>
    <w:div w:id="509032309">
      <w:marLeft w:val="0"/>
      <w:marRight w:val="0"/>
      <w:marTop w:val="0"/>
      <w:marBottom w:val="0"/>
      <w:divBdr>
        <w:top w:val="none" w:sz="0" w:space="0" w:color="auto"/>
        <w:left w:val="none" w:sz="0" w:space="0" w:color="auto"/>
        <w:bottom w:val="none" w:sz="0" w:space="0" w:color="auto"/>
        <w:right w:val="none" w:sz="0" w:space="0" w:color="auto"/>
      </w:divBdr>
    </w:div>
    <w:div w:id="509032318">
      <w:marLeft w:val="0"/>
      <w:marRight w:val="0"/>
      <w:marTop w:val="0"/>
      <w:marBottom w:val="0"/>
      <w:divBdr>
        <w:top w:val="none" w:sz="0" w:space="0" w:color="auto"/>
        <w:left w:val="none" w:sz="0" w:space="0" w:color="auto"/>
        <w:bottom w:val="none" w:sz="0" w:space="0" w:color="auto"/>
        <w:right w:val="none" w:sz="0" w:space="0" w:color="auto"/>
      </w:divBdr>
    </w:div>
    <w:div w:id="509032322">
      <w:marLeft w:val="0"/>
      <w:marRight w:val="0"/>
      <w:marTop w:val="0"/>
      <w:marBottom w:val="0"/>
      <w:divBdr>
        <w:top w:val="none" w:sz="0" w:space="0" w:color="auto"/>
        <w:left w:val="none" w:sz="0" w:space="0" w:color="auto"/>
        <w:bottom w:val="none" w:sz="0" w:space="0" w:color="auto"/>
        <w:right w:val="none" w:sz="0" w:space="0" w:color="auto"/>
      </w:divBdr>
    </w:div>
    <w:div w:id="509032325">
      <w:marLeft w:val="0"/>
      <w:marRight w:val="0"/>
      <w:marTop w:val="0"/>
      <w:marBottom w:val="0"/>
      <w:divBdr>
        <w:top w:val="none" w:sz="0" w:space="0" w:color="auto"/>
        <w:left w:val="none" w:sz="0" w:space="0" w:color="auto"/>
        <w:bottom w:val="none" w:sz="0" w:space="0" w:color="auto"/>
        <w:right w:val="none" w:sz="0" w:space="0" w:color="auto"/>
      </w:divBdr>
      <w:divsChild>
        <w:div w:id="509032320">
          <w:marLeft w:val="0"/>
          <w:marRight w:val="0"/>
          <w:marTop w:val="0"/>
          <w:marBottom w:val="0"/>
          <w:divBdr>
            <w:top w:val="none" w:sz="0" w:space="0" w:color="auto"/>
            <w:left w:val="none" w:sz="0" w:space="0" w:color="auto"/>
            <w:bottom w:val="none" w:sz="0" w:space="0" w:color="auto"/>
            <w:right w:val="none" w:sz="0" w:space="0" w:color="auto"/>
          </w:divBdr>
        </w:div>
        <w:div w:id="509032329">
          <w:marLeft w:val="0"/>
          <w:marRight w:val="0"/>
          <w:marTop w:val="0"/>
          <w:marBottom w:val="0"/>
          <w:divBdr>
            <w:top w:val="none" w:sz="0" w:space="0" w:color="auto"/>
            <w:left w:val="none" w:sz="0" w:space="0" w:color="auto"/>
            <w:bottom w:val="none" w:sz="0" w:space="0" w:color="auto"/>
            <w:right w:val="none" w:sz="0" w:space="0" w:color="auto"/>
          </w:divBdr>
        </w:div>
        <w:div w:id="509032337">
          <w:marLeft w:val="0"/>
          <w:marRight w:val="0"/>
          <w:marTop w:val="0"/>
          <w:marBottom w:val="0"/>
          <w:divBdr>
            <w:top w:val="none" w:sz="0" w:space="0" w:color="auto"/>
            <w:left w:val="none" w:sz="0" w:space="0" w:color="auto"/>
            <w:bottom w:val="none" w:sz="0" w:space="0" w:color="auto"/>
            <w:right w:val="none" w:sz="0" w:space="0" w:color="auto"/>
          </w:divBdr>
        </w:div>
        <w:div w:id="509032408">
          <w:marLeft w:val="0"/>
          <w:marRight w:val="0"/>
          <w:marTop w:val="0"/>
          <w:marBottom w:val="0"/>
          <w:divBdr>
            <w:top w:val="none" w:sz="0" w:space="0" w:color="auto"/>
            <w:left w:val="none" w:sz="0" w:space="0" w:color="auto"/>
            <w:bottom w:val="none" w:sz="0" w:space="0" w:color="auto"/>
            <w:right w:val="none" w:sz="0" w:space="0" w:color="auto"/>
          </w:divBdr>
        </w:div>
        <w:div w:id="509032549">
          <w:marLeft w:val="0"/>
          <w:marRight w:val="0"/>
          <w:marTop w:val="0"/>
          <w:marBottom w:val="0"/>
          <w:divBdr>
            <w:top w:val="none" w:sz="0" w:space="0" w:color="auto"/>
            <w:left w:val="none" w:sz="0" w:space="0" w:color="auto"/>
            <w:bottom w:val="none" w:sz="0" w:space="0" w:color="auto"/>
            <w:right w:val="none" w:sz="0" w:space="0" w:color="auto"/>
          </w:divBdr>
        </w:div>
        <w:div w:id="509032943">
          <w:marLeft w:val="0"/>
          <w:marRight w:val="0"/>
          <w:marTop w:val="0"/>
          <w:marBottom w:val="0"/>
          <w:divBdr>
            <w:top w:val="none" w:sz="0" w:space="0" w:color="auto"/>
            <w:left w:val="none" w:sz="0" w:space="0" w:color="auto"/>
            <w:bottom w:val="none" w:sz="0" w:space="0" w:color="auto"/>
            <w:right w:val="none" w:sz="0" w:space="0" w:color="auto"/>
          </w:divBdr>
        </w:div>
        <w:div w:id="509032978">
          <w:marLeft w:val="0"/>
          <w:marRight w:val="0"/>
          <w:marTop w:val="0"/>
          <w:marBottom w:val="0"/>
          <w:divBdr>
            <w:top w:val="none" w:sz="0" w:space="0" w:color="auto"/>
            <w:left w:val="none" w:sz="0" w:space="0" w:color="auto"/>
            <w:bottom w:val="none" w:sz="0" w:space="0" w:color="auto"/>
            <w:right w:val="none" w:sz="0" w:space="0" w:color="auto"/>
          </w:divBdr>
        </w:div>
        <w:div w:id="509032992">
          <w:marLeft w:val="0"/>
          <w:marRight w:val="0"/>
          <w:marTop w:val="0"/>
          <w:marBottom w:val="0"/>
          <w:divBdr>
            <w:top w:val="none" w:sz="0" w:space="0" w:color="auto"/>
            <w:left w:val="none" w:sz="0" w:space="0" w:color="auto"/>
            <w:bottom w:val="none" w:sz="0" w:space="0" w:color="auto"/>
            <w:right w:val="none" w:sz="0" w:space="0" w:color="auto"/>
          </w:divBdr>
        </w:div>
        <w:div w:id="509033204">
          <w:marLeft w:val="0"/>
          <w:marRight w:val="0"/>
          <w:marTop w:val="0"/>
          <w:marBottom w:val="0"/>
          <w:divBdr>
            <w:top w:val="none" w:sz="0" w:space="0" w:color="auto"/>
            <w:left w:val="none" w:sz="0" w:space="0" w:color="auto"/>
            <w:bottom w:val="none" w:sz="0" w:space="0" w:color="auto"/>
            <w:right w:val="none" w:sz="0" w:space="0" w:color="auto"/>
          </w:divBdr>
        </w:div>
        <w:div w:id="509033236">
          <w:marLeft w:val="0"/>
          <w:marRight w:val="0"/>
          <w:marTop w:val="0"/>
          <w:marBottom w:val="0"/>
          <w:divBdr>
            <w:top w:val="none" w:sz="0" w:space="0" w:color="auto"/>
            <w:left w:val="none" w:sz="0" w:space="0" w:color="auto"/>
            <w:bottom w:val="none" w:sz="0" w:space="0" w:color="auto"/>
            <w:right w:val="none" w:sz="0" w:space="0" w:color="auto"/>
          </w:divBdr>
        </w:div>
        <w:div w:id="509033416">
          <w:marLeft w:val="0"/>
          <w:marRight w:val="0"/>
          <w:marTop w:val="0"/>
          <w:marBottom w:val="0"/>
          <w:divBdr>
            <w:top w:val="none" w:sz="0" w:space="0" w:color="auto"/>
            <w:left w:val="none" w:sz="0" w:space="0" w:color="auto"/>
            <w:bottom w:val="none" w:sz="0" w:space="0" w:color="auto"/>
            <w:right w:val="none" w:sz="0" w:space="0" w:color="auto"/>
          </w:divBdr>
        </w:div>
      </w:divsChild>
    </w:div>
    <w:div w:id="509032328">
      <w:marLeft w:val="0"/>
      <w:marRight w:val="0"/>
      <w:marTop w:val="0"/>
      <w:marBottom w:val="0"/>
      <w:divBdr>
        <w:top w:val="none" w:sz="0" w:space="0" w:color="auto"/>
        <w:left w:val="none" w:sz="0" w:space="0" w:color="auto"/>
        <w:bottom w:val="none" w:sz="0" w:space="0" w:color="auto"/>
        <w:right w:val="none" w:sz="0" w:space="0" w:color="auto"/>
      </w:divBdr>
    </w:div>
    <w:div w:id="509032338">
      <w:marLeft w:val="0"/>
      <w:marRight w:val="0"/>
      <w:marTop w:val="0"/>
      <w:marBottom w:val="0"/>
      <w:divBdr>
        <w:top w:val="none" w:sz="0" w:space="0" w:color="auto"/>
        <w:left w:val="none" w:sz="0" w:space="0" w:color="auto"/>
        <w:bottom w:val="none" w:sz="0" w:space="0" w:color="auto"/>
        <w:right w:val="none" w:sz="0" w:space="0" w:color="auto"/>
      </w:divBdr>
      <w:divsChild>
        <w:div w:id="509032509">
          <w:marLeft w:val="0"/>
          <w:marRight w:val="0"/>
          <w:marTop w:val="0"/>
          <w:marBottom w:val="0"/>
          <w:divBdr>
            <w:top w:val="none" w:sz="0" w:space="0" w:color="auto"/>
            <w:left w:val="none" w:sz="0" w:space="0" w:color="auto"/>
            <w:bottom w:val="none" w:sz="0" w:space="0" w:color="auto"/>
            <w:right w:val="none" w:sz="0" w:space="0" w:color="auto"/>
          </w:divBdr>
        </w:div>
        <w:div w:id="509032876">
          <w:marLeft w:val="0"/>
          <w:marRight w:val="0"/>
          <w:marTop w:val="0"/>
          <w:marBottom w:val="0"/>
          <w:divBdr>
            <w:top w:val="none" w:sz="0" w:space="0" w:color="auto"/>
            <w:left w:val="none" w:sz="0" w:space="0" w:color="auto"/>
            <w:bottom w:val="none" w:sz="0" w:space="0" w:color="auto"/>
            <w:right w:val="none" w:sz="0" w:space="0" w:color="auto"/>
          </w:divBdr>
        </w:div>
        <w:div w:id="509032907">
          <w:marLeft w:val="0"/>
          <w:marRight w:val="0"/>
          <w:marTop w:val="0"/>
          <w:marBottom w:val="0"/>
          <w:divBdr>
            <w:top w:val="none" w:sz="0" w:space="0" w:color="auto"/>
            <w:left w:val="none" w:sz="0" w:space="0" w:color="auto"/>
            <w:bottom w:val="none" w:sz="0" w:space="0" w:color="auto"/>
            <w:right w:val="none" w:sz="0" w:space="0" w:color="auto"/>
          </w:divBdr>
        </w:div>
        <w:div w:id="509032916">
          <w:marLeft w:val="0"/>
          <w:marRight w:val="0"/>
          <w:marTop w:val="0"/>
          <w:marBottom w:val="0"/>
          <w:divBdr>
            <w:top w:val="none" w:sz="0" w:space="0" w:color="auto"/>
            <w:left w:val="none" w:sz="0" w:space="0" w:color="auto"/>
            <w:bottom w:val="none" w:sz="0" w:space="0" w:color="auto"/>
            <w:right w:val="none" w:sz="0" w:space="0" w:color="auto"/>
          </w:divBdr>
        </w:div>
        <w:div w:id="509032964">
          <w:marLeft w:val="0"/>
          <w:marRight w:val="0"/>
          <w:marTop w:val="0"/>
          <w:marBottom w:val="0"/>
          <w:divBdr>
            <w:top w:val="none" w:sz="0" w:space="0" w:color="auto"/>
            <w:left w:val="none" w:sz="0" w:space="0" w:color="auto"/>
            <w:bottom w:val="none" w:sz="0" w:space="0" w:color="auto"/>
            <w:right w:val="none" w:sz="0" w:space="0" w:color="auto"/>
          </w:divBdr>
        </w:div>
        <w:div w:id="509033447">
          <w:marLeft w:val="0"/>
          <w:marRight w:val="0"/>
          <w:marTop w:val="0"/>
          <w:marBottom w:val="0"/>
          <w:divBdr>
            <w:top w:val="none" w:sz="0" w:space="0" w:color="auto"/>
            <w:left w:val="none" w:sz="0" w:space="0" w:color="auto"/>
            <w:bottom w:val="none" w:sz="0" w:space="0" w:color="auto"/>
            <w:right w:val="none" w:sz="0" w:space="0" w:color="auto"/>
          </w:divBdr>
        </w:div>
      </w:divsChild>
    </w:div>
    <w:div w:id="509032353">
      <w:marLeft w:val="0"/>
      <w:marRight w:val="0"/>
      <w:marTop w:val="0"/>
      <w:marBottom w:val="0"/>
      <w:divBdr>
        <w:top w:val="none" w:sz="0" w:space="0" w:color="auto"/>
        <w:left w:val="none" w:sz="0" w:space="0" w:color="auto"/>
        <w:bottom w:val="none" w:sz="0" w:space="0" w:color="auto"/>
        <w:right w:val="none" w:sz="0" w:space="0" w:color="auto"/>
      </w:divBdr>
    </w:div>
    <w:div w:id="509032360">
      <w:marLeft w:val="0"/>
      <w:marRight w:val="0"/>
      <w:marTop w:val="0"/>
      <w:marBottom w:val="0"/>
      <w:divBdr>
        <w:top w:val="none" w:sz="0" w:space="0" w:color="auto"/>
        <w:left w:val="none" w:sz="0" w:space="0" w:color="auto"/>
        <w:bottom w:val="none" w:sz="0" w:space="0" w:color="auto"/>
        <w:right w:val="none" w:sz="0" w:space="0" w:color="auto"/>
      </w:divBdr>
      <w:divsChild>
        <w:div w:id="509032982">
          <w:marLeft w:val="0"/>
          <w:marRight w:val="0"/>
          <w:marTop w:val="0"/>
          <w:marBottom w:val="0"/>
          <w:divBdr>
            <w:top w:val="none" w:sz="0" w:space="0" w:color="auto"/>
            <w:left w:val="none" w:sz="0" w:space="0" w:color="auto"/>
            <w:bottom w:val="none" w:sz="0" w:space="0" w:color="auto"/>
            <w:right w:val="none" w:sz="0" w:space="0" w:color="auto"/>
          </w:divBdr>
        </w:div>
        <w:div w:id="509033150">
          <w:marLeft w:val="0"/>
          <w:marRight w:val="0"/>
          <w:marTop w:val="0"/>
          <w:marBottom w:val="0"/>
          <w:divBdr>
            <w:top w:val="none" w:sz="0" w:space="0" w:color="auto"/>
            <w:left w:val="none" w:sz="0" w:space="0" w:color="auto"/>
            <w:bottom w:val="none" w:sz="0" w:space="0" w:color="auto"/>
            <w:right w:val="none" w:sz="0" w:space="0" w:color="auto"/>
          </w:divBdr>
        </w:div>
        <w:div w:id="509033340">
          <w:marLeft w:val="0"/>
          <w:marRight w:val="0"/>
          <w:marTop w:val="0"/>
          <w:marBottom w:val="0"/>
          <w:divBdr>
            <w:top w:val="none" w:sz="0" w:space="0" w:color="auto"/>
            <w:left w:val="none" w:sz="0" w:space="0" w:color="auto"/>
            <w:bottom w:val="none" w:sz="0" w:space="0" w:color="auto"/>
            <w:right w:val="none" w:sz="0" w:space="0" w:color="auto"/>
          </w:divBdr>
        </w:div>
      </w:divsChild>
    </w:div>
    <w:div w:id="509032364">
      <w:marLeft w:val="0"/>
      <w:marRight w:val="0"/>
      <w:marTop w:val="0"/>
      <w:marBottom w:val="0"/>
      <w:divBdr>
        <w:top w:val="none" w:sz="0" w:space="0" w:color="auto"/>
        <w:left w:val="none" w:sz="0" w:space="0" w:color="auto"/>
        <w:bottom w:val="none" w:sz="0" w:space="0" w:color="auto"/>
        <w:right w:val="none" w:sz="0" w:space="0" w:color="auto"/>
      </w:divBdr>
    </w:div>
    <w:div w:id="509032376">
      <w:marLeft w:val="0"/>
      <w:marRight w:val="0"/>
      <w:marTop w:val="0"/>
      <w:marBottom w:val="0"/>
      <w:divBdr>
        <w:top w:val="none" w:sz="0" w:space="0" w:color="auto"/>
        <w:left w:val="none" w:sz="0" w:space="0" w:color="auto"/>
        <w:bottom w:val="none" w:sz="0" w:space="0" w:color="auto"/>
        <w:right w:val="none" w:sz="0" w:space="0" w:color="auto"/>
      </w:divBdr>
      <w:divsChild>
        <w:div w:id="509032499">
          <w:marLeft w:val="0"/>
          <w:marRight w:val="0"/>
          <w:marTop w:val="0"/>
          <w:marBottom w:val="0"/>
          <w:divBdr>
            <w:top w:val="none" w:sz="0" w:space="0" w:color="auto"/>
            <w:left w:val="none" w:sz="0" w:space="0" w:color="auto"/>
            <w:bottom w:val="none" w:sz="0" w:space="0" w:color="auto"/>
            <w:right w:val="none" w:sz="0" w:space="0" w:color="auto"/>
          </w:divBdr>
        </w:div>
        <w:div w:id="509032538">
          <w:marLeft w:val="0"/>
          <w:marRight w:val="0"/>
          <w:marTop w:val="0"/>
          <w:marBottom w:val="0"/>
          <w:divBdr>
            <w:top w:val="none" w:sz="0" w:space="0" w:color="auto"/>
            <w:left w:val="none" w:sz="0" w:space="0" w:color="auto"/>
            <w:bottom w:val="none" w:sz="0" w:space="0" w:color="auto"/>
            <w:right w:val="none" w:sz="0" w:space="0" w:color="auto"/>
          </w:divBdr>
        </w:div>
        <w:div w:id="509032636">
          <w:marLeft w:val="0"/>
          <w:marRight w:val="0"/>
          <w:marTop w:val="0"/>
          <w:marBottom w:val="0"/>
          <w:divBdr>
            <w:top w:val="none" w:sz="0" w:space="0" w:color="auto"/>
            <w:left w:val="none" w:sz="0" w:space="0" w:color="auto"/>
            <w:bottom w:val="none" w:sz="0" w:space="0" w:color="auto"/>
            <w:right w:val="none" w:sz="0" w:space="0" w:color="auto"/>
          </w:divBdr>
        </w:div>
        <w:div w:id="509032646">
          <w:marLeft w:val="0"/>
          <w:marRight w:val="0"/>
          <w:marTop w:val="0"/>
          <w:marBottom w:val="0"/>
          <w:divBdr>
            <w:top w:val="none" w:sz="0" w:space="0" w:color="auto"/>
            <w:left w:val="none" w:sz="0" w:space="0" w:color="auto"/>
            <w:bottom w:val="none" w:sz="0" w:space="0" w:color="auto"/>
            <w:right w:val="none" w:sz="0" w:space="0" w:color="auto"/>
          </w:divBdr>
        </w:div>
        <w:div w:id="509032774">
          <w:marLeft w:val="0"/>
          <w:marRight w:val="0"/>
          <w:marTop w:val="0"/>
          <w:marBottom w:val="0"/>
          <w:divBdr>
            <w:top w:val="none" w:sz="0" w:space="0" w:color="auto"/>
            <w:left w:val="none" w:sz="0" w:space="0" w:color="auto"/>
            <w:bottom w:val="none" w:sz="0" w:space="0" w:color="auto"/>
            <w:right w:val="none" w:sz="0" w:space="0" w:color="auto"/>
          </w:divBdr>
        </w:div>
        <w:div w:id="509032935">
          <w:marLeft w:val="0"/>
          <w:marRight w:val="0"/>
          <w:marTop w:val="0"/>
          <w:marBottom w:val="0"/>
          <w:divBdr>
            <w:top w:val="none" w:sz="0" w:space="0" w:color="auto"/>
            <w:left w:val="none" w:sz="0" w:space="0" w:color="auto"/>
            <w:bottom w:val="none" w:sz="0" w:space="0" w:color="auto"/>
            <w:right w:val="none" w:sz="0" w:space="0" w:color="auto"/>
          </w:divBdr>
        </w:div>
        <w:div w:id="509033271">
          <w:marLeft w:val="0"/>
          <w:marRight w:val="0"/>
          <w:marTop w:val="0"/>
          <w:marBottom w:val="0"/>
          <w:divBdr>
            <w:top w:val="none" w:sz="0" w:space="0" w:color="auto"/>
            <w:left w:val="none" w:sz="0" w:space="0" w:color="auto"/>
            <w:bottom w:val="none" w:sz="0" w:space="0" w:color="auto"/>
            <w:right w:val="none" w:sz="0" w:space="0" w:color="auto"/>
          </w:divBdr>
        </w:div>
        <w:div w:id="509033322">
          <w:marLeft w:val="0"/>
          <w:marRight w:val="0"/>
          <w:marTop w:val="0"/>
          <w:marBottom w:val="0"/>
          <w:divBdr>
            <w:top w:val="none" w:sz="0" w:space="0" w:color="auto"/>
            <w:left w:val="none" w:sz="0" w:space="0" w:color="auto"/>
            <w:bottom w:val="none" w:sz="0" w:space="0" w:color="auto"/>
            <w:right w:val="none" w:sz="0" w:space="0" w:color="auto"/>
          </w:divBdr>
        </w:div>
      </w:divsChild>
    </w:div>
    <w:div w:id="509032391">
      <w:marLeft w:val="0"/>
      <w:marRight w:val="0"/>
      <w:marTop w:val="0"/>
      <w:marBottom w:val="0"/>
      <w:divBdr>
        <w:top w:val="none" w:sz="0" w:space="0" w:color="auto"/>
        <w:left w:val="none" w:sz="0" w:space="0" w:color="auto"/>
        <w:bottom w:val="none" w:sz="0" w:space="0" w:color="auto"/>
        <w:right w:val="none" w:sz="0" w:space="0" w:color="auto"/>
      </w:divBdr>
    </w:div>
    <w:div w:id="509032392">
      <w:marLeft w:val="0"/>
      <w:marRight w:val="0"/>
      <w:marTop w:val="0"/>
      <w:marBottom w:val="0"/>
      <w:divBdr>
        <w:top w:val="none" w:sz="0" w:space="0" w:color="auto"/>
        <w:left w:val="none" w:sz="0" w:space="0" w:color="auto"/>
        <w:bottom w:val="none" w:sz="0" w:space="0" w:color="auto"/>
        <w:right w:val="none" w:sz="0" w:space="0" w:color="auto"/>
      </w:divBdr>
      <w:divsChild>
        <w:div w:id="509033225">
          <w:marLeft w:val="0"/>
          <w:marRight w:val="0"/>
          <w:marTop w:val="0"/>
          <w:marBottom w:val="0"/>
          <w:divBdr>
            <w:top w:val="none" w:sz="0" w:space="0" w:color="auto"/>
            <w:left w:val="none" w:sz="0" w:space="0" w:color="auto"/>
            <w:bottom w:val="none" w:sz="0" w:space="0" w:color="auto"/>
            <w:right w:val="none" w:sz="0" w:space="0" w:color="auto"/>
          </w:divBdr>
        </w:div>
        <w:div w:id="509033399">
          <w:marLeft w:val="0"/>
          <w:marRight w:val="0"/>
          <w:marTop w:val="0"/>
          <w:marBottom w:val="0"/>
          <w:divBdr>
            <w:top w:val="none" w:sz="0" w:space="0" w:color="auto"/>
            <w:left w:val="none" w:sz="0" w:space="0" w:color="auto"/>
            <w:bottom w:val="none" w:sz="0" w:space="0" w:color="auto"/>
            <w:right w:val="none" w:sz="0" w:space="0" w:color="auto"/>
          </w:divBdr>
        </w:div>
      </w:divsChild>
    </w:div>
    <w:div w:id="509032417">
      <w:marLeft w:val="0"/>
      <w:marRight w:val="0"/>
      <w:marTop w:val="0"/>
      <w:marBottom w:val="0"/>
      <w:divBdr>
        <w:top w:val="none" w:sz="0" w:space="0" w:color="auto"/>
        <w:left w:val="none" w:sz="0" w:space="0" w:color="auto"/>
        <w:bottom w:val="none" w:sz="0" w:space="0" w:color="auto"/>
        <w:right w:val="none" w:sz="0" w:space="0" w:color="auto"/>
      </w:divBdr>
    </w:div>
    <w:div w:id="509032422">
      <w:marLeft w:val="0"/>
      <w:marRight w:val="0"/>
      <w:marTop w:val="0"/>
      <w:marBottom w:val="0"/>
      <w:divBdr>
        <w:top w:val="none" w:sz="0" w:space="0" w:color="auto"/>
        <w:left w:val="none" w:sz="0" w:space="0" w:color="auto"/>
        <w:bottom w:val="none" w:sz="0" w:space="0" w:color="auto"/>
        <w:right w:val="none" w:sz="0" w:space="0" w:color="auto"/>
      </w:divBdr>
      <w:divsChild>
        <w:div w:id="509032410">
          <w:marLeft w:val="0"/>
          <w:marRight w:val="0"/>
          <w:marTop w:val="0"/>
          <w:marBottom w:val="0"/>
          <w:divBdr>
            <w:top w:val="none" w:sz="0" w:space="0" w:color="auto"/>
            <w:left w:val="none" w:sz="0" w:space="0" w:color="auto"/>
            <w:bottom w:val="none" w:sz="0" w:space="0" w:color="auto"/>
            <w:right w:val="none" w:sz="0" w:space="0" w:color="auto"/>
          </w:divBdr>
        </w:div>
        <w:div w:id="509032413">
          <w:marLeft w:val="0"/>
          <w:marRight w:val="0"/>
          <w:marTop w:val="0"/>
          <w:marBottom w:val="0"/>
          <w:divBdr>
            <w:top w:val="none" w:sz="0" w:space="0" w:color="auto"/>
            <w:left w:val="none" w:sz="0" w:space="0" w:color="auto"/>
            <w:bottom w:val="none" w:sz="0" w:space="0" w:color="auto"/>
            <w:right w:val="none" w:sz="0" w:space="0" w:color="auto"/>
          </w:divBdr>
        </w:div>
        <w:div w:id="509032504">
          <w:marLeft w:val="0"/>
          <w:marRight w:val="0"/>
          <w:marTop w:val="0"/>
          <w:marBottom w:val="0"/>
          <w:divBdr>
            <w:top w:val="none" w:sz="0" w:space="0" w:color="auto"/>
            <w:left w:val="none" w:sz="0" w:space="0" w:color="auto"/>
            <w:bottom w:val="none" w:sz="0" w:space="0" w:color="auto"/>
            <w:right w:val="none" w:sz="0" w:space="0" w:color="auto"/>
          </w:divBdr>
        </w:div>
        <w:div w:id="509032520">
          <w:marLeft w:val="0"/>
          <w:marRight w:val="0"/>
          <w:marTop w:val="0"/>
          <w:marBottom w:val="0"/>
          <w:divBdr>
            <w:top w:val="none" w:sz="0" w:space="0" w:color="auto"/>
            <w:left w:val="none" w:sz="0" w:space="0" w:color="auto"/>
            <w:bottom w:val="none" w:sz="0" w:space="0" w:color="auto"/>
            <w:right w:val="none" w:sz="0" w:space="0" w:color="auto"/>
          </w:divBdr>
        </w:div>
        <w:div w:id="509032777">
          <w:marLeft w:val="0"/>
          <w:marRight w:val="0"/>
          <w:marTop w:val="0"/>
          <w:marBottom w:val="0"/>
          <w:divBdr>
            <w:top w:val="none" w:sz="0" w:space="0" w:color="auto"/>
            <w:left w:val="none" w:sz="0" w:space="0" w:color="auto"/>
            <w:bottom w:val="none" w:sz="0" w:space="0" w:color="auto"/>
            <w:right w:val="none" w:sz="0" w:space="0" w:color="auto"/>
          </w:divBdr>
        </w:div>
        <w:div w:id="509032779">
          <w:marLeft w:val="0"/>
          <w:marRight w:val="0"/>
          <w:marTop w:val="0"/>
          <w:marBottom w:val="0"/>
          <w:divBdr>
            <w:top w:val="none" w:sz="0" w:space="0" w:color="auto"/>
            <w:left w:val="none" w:sz="0" w:space="0" w:color="auto"/>
            <w:bottom w:val="none" w:sz="0" w:space="0" w:color="auto"/>
            <w:right w:val="none" w:sz="0" w:space="0" w:color="auto"/>
          </w:divBdr>
        </w:div>
        <w:div w:id="509032812">
          <w:marLeft w:val="0"/>
          <w:marRight w:val="0"/>
          <w:marTop w:val="0"/>
          <w:marBottom w:val="0"/>
          <w:divBdr>
            <w:top w:val="none" w:sz="0" w:space="0" w:color="auto"/>
            <w:left w:val="none" w:sz="0" w:space="0" w:color="auto"/>
            <w:bottom w:val="none" w:sz="0" w:space="0" w:color="auto"/>
            <w:right w:val="none" w:sz="0" w:space="0" w:color="auto"/>
          </w:divBdr>
        </w:div>
        <w:div w:id="509032837">
          <w:marLeft w:val="0"/>
          <w:marRight w:val="0"/>
          <w:marTop w:val="0"/>
          <w:marBottom w:val="0"/>
          <w:divBdr>
            <w:top w:val="none" w:sz="0" w:space="0" w:color="auto"/>
            <w:left w:val="none" w:sz="0" w:space="0" w:color="auto"/>
            <w:bottom w:val="none" w:sz="0" w:space="0" w:color="auto"/>
            <w:right w:val="none" w:sz="0" w:space="0" w:color="auto"/>
          </w:divBdr>
        </w:div>
        <w:div w:id="509032867">
          <w:marLeft w:val="0"/>
          <w:marRight w:val="0"/>
          <w:marTop w:val="0"/>
          <w:marBottom w:val="0"/>
          <w:divBdr>
            <w:top w:val="none" w:sz="0" w:space="0" w:color="auto"/>
            <w:left w:val="none" w:sz="0" w:space="0" w:color="auto"/>
            <w:bottom w:val="none" w:sz="0" w:space="0" w:color="auto"/>
            <w:right w:val="none" w:sz="0" w:space="0" w:color="auto"/>
          </w:divBdr>
        </w:div>
        <w:div w:id="509032969">
          <w:marLeft w:val="0"/>
          <w:marRight w:val="0"/>
          <w:marTop w:val="0"/>
          <w:marBottom w:val="0"/>
          <w:divBdr>
            <w:top w:val="none" w:sz="0" w:space="0" w:color="auto"/>
            <w:left w:val="none" w:sz="0" w:space="0" w:color="auto"/>
            <w:bottom w:val="none" w:sz="0" w:space="0" w:color="auto"/>
            <w:right w:val="none" w:sz="0" w:space="0" w:color="auto"/>
          </w:divBdr>
        </w:div>
        <w:div w:id="509033025">
          <w:marLeft w:val="0"/>
          <w:marRight w:val="0"/>
          <w:marTop w:val="0"/>
          <w:marBottom w:val="0"/>
          <w:divBdr>
            <w:top w:val="none" w:sz="0" w:space="0" w:color="auto"/>
            <w:left w:val="none" w:sz="0" w:space="0" w:color="auto"/>
            <w:bottom w:val="none" w:sz="0" w:space="0" w:color="auto"/>
            <w:right w:val="none" w:sz="0" w:space="0" w:color="auto"/>
          </w:divBdr>
        </w:div>
        <w:div w:id="509033040">
          <w:marLeft w:val="0"/>
          <w:marRight w:val="0"/>
          <w:marTop w:val="0"/>
          <w:marBottom w:val="0"/>
          <w:divBdr>
            <w:top w:val="none" w:sz="0" w:space="0" w:color="auto"/>
            <w:left w:val="none" w:sz="0" w:space="0" w:color="auto"/>
            <w:bottom w:val="none" w:sz="0" w:space="0" w:color="auto"/>
            <w:right w:val="none" w:sz="0" w:space="0" w:color="auto"/>
          </w:divBdr>
        </w:div>
        <w:div w:id="509033158">
          <w:marLeft w:val="0"/>
          <w:marRight w:val="0"/>
          <w:marTop w:val="0"/>
          <w:marBottom w:val="0"/>
          <w:divBdr>
            <w:top w:val="none" w:sz="0" w:space="0" w:color="auto"/>
            <w:left w:val="none" w:sz="0" w:space="0" w:color="auto"/>
            <w:bottom w:val="none" w:sz="0" w:space="0" w:color="auto"/>
            <w:right w:val="none" w:sz="0" w:space="0" w:color="auto"/>
          </w:divBdr>
        </w:div>
        <w:div w:id="509033162">
          <w:marLeft w:val="0"/>
          <w:marRight w:val="0"/>
          <w:marTop w:val="0"/>
          <w:marBottom w:val="0"/>
          <w:divBdr>
            <w:top w:val="none" w:sz="0" w:space="0" w:color="auto"/>
            <w:left w:val="none" w:sz="0" w:space="0" w:color="auto"/>
            <w:bottom w:val="none" w:sz="0" w:space="0" w:color="auto"/>
            <w:right w:val="none" w:sz="0" w:space="0" w:color="auto"/>
          </w:divBdr>
        </w:div>
        <w:div w:id="509033258">
          <w:marLeft w:val="0"/>
          <w:marRight w:val="0"/>
          <w:marTop w:val="0"/>
          <w:marBottom w:val="0"/>
          <w:divBdr>
            <w:top w:val="none" w:sz="0" w:space="0" w:color="auto"/>
            <w:left w:val="none" w:sz="0" w:space="0" w:color="auto"/>
            <w:bottom w:val="none" w:sz="0" w:space="0" w:color="auto"/>
            <w:right w:val="none" w:sz="0" w:space="0" w:color="auto"/>
          </w:divBdr>
        </w:div>
        <w:div w:id="509033279">
          <w:marLeft w:val="0"/>
          <w:marRight w:val="0"/>
          <w:marTop w:val="0"/>
          <w:marBottom w:val="0"/>
          <w:divBdr>
            <w:top w:val="none" w:sz="0" w:space="0" w:color="auto"/>
            <w:left w:val="none" w:sz="0" w:space="0" w:color="auto"/>
            <w:bottom w:val="none" w:sz="0" w:space="0" w:color="auto"/>
            <w:right w:val="none" w:sz="0" w:space="0" w:color="auto"/>
          </w:divBdr>
        </w:div>
        <w:div w:id="509033348">
          <w:marLeft w:val="0"/>
          <w:marRight w:val="0"/>
          <w:marTop w:val="0"/>
          <w:marBottom w:val="0"/>
          <w:divBdr>
            <w:top w:val="none" w:sz="0" w:space="0" w:color="auto"/>
            <w:left w:val="none" w:sz="0" w:space="0" w:color="auto"/>
            <w:bottom w:val="none" w:sz="0" w:space="0" w:color="auto"/>
            <w:right w:val="none" w:sz="0" w:space="0" w:color="auto"/>
          </w:divBdr>
        </w:div>
        <w:div w:id="509033349">
          <w:marLeft w:val="0"/>
          <w:marRight w:val="0"/>
          <w:marTop w:val="0"/>
          <w:marBottom w:val="0"/>
          <w:divBdr>
            <w:top w:val="none" w:sz="0" w:space="0" w:color="auto"/>
            <w:left w:val="none" w:sz="0" w:space="0" w:color="auto"/>
            <w:bottom w:val="none" w:sz="0" w:space="0" w:color="auto"/>
            <w:right w:val="none" w:sz="0" w:space="0" w:color="auto"/>
          </w:divBdr>
        </w:div>
        <w:div w:id="509033385">
          <w:marLeft w:val="0"/>
          <w:marRight w:val="0"/>
          <w:marTop w:val="0"/>
          <w:marBottom w:val="0"/>
          <w:divBdr>
            <w:top w:val="none" w:sz="0" w:space="0" w:color="auto"/>
            <w:left w:val="none" w:sz="0" w:space="0" w:color="auto"/>
            <w:bottom w:val="none" w:sz="0" w:space="0" w:color="auto"/>
            <w:right w:val="none" w:sz="0" w:space="0" w:color="auto"/>
          </w:divBdr>
        </w:div>
        <w:div w:id="509033387">
          <w:marLeft w:val="0"/>
          <w:marRight w:val="0"/>
          <w:marTop w:val="0"/>
          <w:marBottom w:val="0"/>
          <w:divBdr>
            <w:top w:val="none" w:sz="0" w:space="0" w:color="auto"/>
            <w:left w:val="none" w:sz="0" w:space="0" w:color="auto"/>
            <w:bottom w:val="none" w:sz="0" w:space="0" w:color="auto"/>
            <w:right w:val="none" w:sz="0" w:space="0" w:color="auto"/>
          </w:divBdr>
        </w:div>
        <w:div w:id="509033456">
          <w:marLeft w:val="0"/>
          <w:marRight w:val="0"/>
          <w:marTop w:val="0"/>
          <w:marBottom w:val="0"/>
          <w:divBdr>
            <w:top w:val="none" w:sz="0" w:space="0" w:color="auto"/>
            <w:left w:val="none" w:sz="0" w:space="0" w:color="auto"/>
            <w:bottom w:val="none" w:sz="0" w:space="0" w:color="auto"/>
            <w:right w:val="none" w:sz="0" w:space="0" w:color="auto"/>
          </w:divBdr>
        </w:div>
        <w:div w:id="509033483">
          <w:marLeft w:val="0"/>
          <w:marRight w:val="0"/>
          <w:marTop w:val="0"/>
          <w:marBottom w:val="0"/>
          <w:divBdr>
            <w:top w:val="none" w:sz="0" w:space="0" w:color="auto"/>
            <w:left w:val="none" w:sz="0" w:space="0" w:color="auto"/>
            <w:bottom w:val="none" w:sz="0" w:space="0" w:color="auto"/>
            <w:right w:val="none" w:sz="0" w:space="0" w:color="auto"/>
          </w:divBdr>
        </w:div>
        <w:div w:id="509033517">
          <w:marLeft w:val="0"/>
          <w:marRight w:val="0"/>
          <w:marTop w:val="0"/>
          <w:marBottom w:val="0"/>
          <w:divBdr>
            <w:top w:val="none" w:sz="0" w:space="0" w:color="auto"/>
            <w:left w:val="none" w:sz="0" w:space="0" w:color="auto"/>
            <w:bottom w:val="none" w:sz="0" w:space="0" w:color="auto"/>
            <w:right w:val="none" w:sz="0" w:space="0" w:color="auto"/>
          </w:divBdr>
        </w:div>
        <w:div w:id="509033533">
          <w:marLeft w:val="0"/>
          <w:marRight w:val="0"/>
          <w:marTop w:val="0"/>
          <w:marBottom w:val="0"/>
          <w:divBdr>
            <w:top w:val="none" w:sz="0" w:space="0" w:color="auto"/>
            <w:left w:val="none" w:sz="0" w:space="0" w:color="auto"/>
            <w:bottom w:val="none" w:sz="0" w:space="0" w:color="auto"/>
            <w:right w:val="none" w:sz="0" w:space="0" w:color="auto"/>
          </w:divBdr>
        </w:div>
      </w:divsChild>
    </w:div>
    <w:div w:id="509032428">
      <w:marLeft w:val="0"/>
      <w:marRight w:val="0"/>
      <w:marTop w:val="0"/>
      <w:marBottom w:val="0"/>
      <w:divBdr>
        <w:top w:val="none" w:sz="0" w:space="0" w:color="auto"/>
        <w:left w:val="none" w:sz="0" w:space="0" w:color="auto"/>
        <w:bottom w:val="none" w:sz="0" w:space="0" w:color="auto"/>
        <w:right w:val="none" w:sz="0" w:space="0" w:color="auto"/>
      </w:divBdr>
    </w:div>
    <w:div w:id="509032430">
      <w:marLeft w:val="0"/>
      <w:marRight w:val="0"/>
      <w:marTop w:val="0"/>
      <w:marBottom w:val="0"/>
      <w:divBdr>
        <w:top w:val="none" w:sz="0" w:space="0" w:color="auto"/>
        <w:left w:val="none" w:sz="0" w:space="0" w:color="auto"/>
        <w:bottom w:val="none" w:sz="0" w:space="0" w:color="auto"/>
        <w:right w:val="none" w:sz="0" w:space="0" w:color="auto"/>
      </w:divBdr>
      <w:divsChild>
        <w:div w:id="509032567">
          <w:marLeft w:val="0"/>
          <w:marRight w:val="0"/>
          <w:marTop w:val="0"/>
          <w:marBottom w:val="0"/>
          <w:divBdr>
            <w:top w:val="none" w:sz="0" w:space="0" w:color="auto"/>
            <w:left w:val="none" w:sz="0" w:space="0" w:color="auto"/>
            <w:bottom w:val="none" w:sz="0" w:space="0" w:color="auto"/>
            <w:right w:val="none" w:sz="0" w:space="0" w:color="auto"/>
          </w:divBdr>
        </w:div>
        <w:div w:id="509032820">
          <w:marLeft w:val="0"/>
          <w:marRight w:val="0"/>
          <w:marTop w:val="0"/>
          <w:marBottom w:val="0"/>
          <w:divBdr>
            <w:top w:val="none" w:sz="0" w:space="0" w:color="auto"/>
            <w:left w:val="none" w:sz="0" w:space="0" w:color="auto"/>
            <w:bottom w:val="none" w:sz="0" w:space="0" w:color="auto"/>
            <w:right w:val="none" w:sz="0" w:space="0" w:color="auto"/>
          </w:divBdr>
        </w:div>
        <w:div w:id="509033044">
          <w:marLeft w:val="0"/>
          <w:marRight w:val="0"/>
          <w:marTop w:val="0"/>
          <w:marBottom w:val="0"/>
          <w:divBdr>
            <w:top w:val="none" w:sz="0" w:space="0" w:color="auto"/>
            <w:left w:val="none" w:sz="0" w:space="0" w:color="auto"/>
            <w:bottom w:val="none" w:sz="0" w:space="0" w:color="auto"/>
            <w:right w:val="none" w:sz="0" w:space="0" w:color="auto"/>
          </w:divBdr>
        </w:div>
        <w:div w:id="509033056">
          <w:marLeft w:val="0"/>
          <w:marRight w:val="0"/>
          <w:marTop w:val="0"/>
          <w:marBottom w:val="0"/>
          <w:divBdr>
            <w:top w:val="none" w:sz="0" w:space="0" w:color="auto"/>
            <w:left w:val="none" w:sz="0" w:space="0" w:color="auto"/>
            <w:bottom w:val="none" w:sz="0" w:space="0" w:color="auto"/>
            <w:right w:val="none" w:sz="0" w:space="0" w:color="auto"/>
          </w:divBdr>
        </w:div>
        <w:div w:id="509033163">
          <w:marLeft w:val="0"/>
          <w:marRight w:val="0"/>
          <w:marTop w:val="0"/>
          <w:marBottom w:val="0"/>
          <w:divBdr>
            <w:top w:val="none" w:sz="0" w:space="0" w:color="auto"/>
            <w:left w:val="none" w:sz="0" w:space="0" w:color="auto"/>
            <w:bottom w:val="none" w:sz="0" w:space="0" w:color="auto"/>
            <w:right w:val="none" w:sz="0" w:space="0" w:color="auto"/>
          </w:divBdr>
        </w:div>
        <w:div w:id="509033209">
          <w:marLeft w:val="0"/>
          <w:marRight w:val="0"/>
          <w:marTop w:val="0"/>
          <w:marBottom w:val="0"/>
          <w:divBdr>
            <w:top w:val="none" w:sz="0" w:space="0" w:color="auto"/>
            <w:left w:val="none" w:sz="0" w:space="0" w:color="auto"/>
            <w:bottom w:val="none" w:sz="0" w:space="0" w:color="auto"/>
            <w:right w:val="none" w:sz="0" w:space="0" w:color="auto"/>
          </w:divBdr>
        </w:div>
      </w:divsChild>
    </w:div>
    <w:div w:id="509032431">
      <w:marLeft w:val="0"/>
      <w:marRight w:val="0"/>
      <w:marTop w:val="0"/>
      <w:marBottom w:val="0"/>
      <w:divBdr>
        <w:top w:val="none" w:sz="0" w:space="0" w:color="auto"/>
        <w:left w:val="none" w:sz="0" w:space="0" w:color="auto"/>
        <w:bottom w:val="none" w:sz="0" w:space="0" w:color="auto"/>
        <w:right w:val="none" w:sz="0" w:space="0" w:color="auto"/>
      </w:divBdr>
      <w:divsChild>
        <w:div w:id="509032398">
          <w:marLeft w:val="0"/>
          <w:marRight w:val="0"/>
          <w:marTop w:val="0"/>
          <w:marBottom w:val="0"/>
          <w:divBdr>
            <w:top w:val="none" w:sz="0" w:space="0" w:color="auto"/>
            <w:left w:val="none" w:sz="0" w:space="0" w:color="auto"/>
            <w:bottom w:val="none" w:sz="0" w:space="0" w:color="auto"/>
            <w:right w:val="none" w:sz="0" w:space="0" w:color="auto"/>
          </w:divBdr>
        </w:div>
        <w:div w:id="509032638">
          <w:marLeft w:val="0"/>
          <w:marRight w:val="0"/>
          <w:marTop w:val="0"/>
          <w:marBottom w:val="0"/>
          <w:divBdr>
            <w:top w:val="none" w:sz="0" w:space="0" w:color="auto"/>
            <w:left w:val="none" w:sz="0" w:space="0" w:color="auto"/>
            <w:bottom w:val="none" w:sz="0" w:space="0" w:color="auto"/>
            <w:right w:val="none" w:sz="0" w:space="0" w:color="auto"/>
          </w:divBdr>
        </w:div>
        <w:div w:id="509033442">
          <w:marLeft w:val="0"/>
          <w:marRight w:val="0"/>
          <w:marTop w:val="0"/>
          <w:marBottom w:val="0"/>
          <w:divBdr>
            <w:top w:val="none" w:sz="0" w:space="0" w:color="auto"/>
            <w:left w:val="none" w:sz="0" w:space="0" w:color="auto"/>
            <w:bottom w:val="none" w:sz="0" w:space="0" w:color="auto"/>
            <w:right w:val="none" w:sz="0" w:space="0" w:color="auto"/>
          </w:divBdr>
        </w:div>
        <w:div w:id="509033515">
          <w:marLeft w:val="0"/>
          <w:marRight w:val="0"/>
          <w:marTop w:val="0"/>
          <w:marBottom w:val="0"/>
          <w:divBdr>
            <w:top w:val="none" w:sz="0" w:space="0" w:color="auto"/>
            <w:left w:val="none" w:sz="0" w:space="0" w:color="auto"/>
            <w:bottom w:val="none" w:sz="0" w:space="0" w:color="auto"/>
            <w:right w:val="none" w:sz="0" w:space="0" w:color="auto"/>
          </w:divBdr>
        </w:div>
      </w:divsChild>
    </w:div>
    <w:div w:id="509032433">
      <w:marLeft w:val="0"/>
      <w:marRight w:val="0"/>
      <w:marTop w:val="0"/>
      <w:marBottom w:val="0"/>
      <w:divBdr>
        <w:top w:val="none" w:sz="0" w:space="0" w:color="auto"/>
        <w:left w:val="none" w:sz="0" w:space="0" w:color="auto"/>
        <w:bottom w:val="none" w:sz="0" w:space="0" w:color="auto"/>
        <w:right w:val="none" w:sz="0" w:space="0" w:color="auto"/>
      </w:divBdr>
    </w:div>
    <w:div w:id="509032442">
      <w:marLeft w:val="0"/>
      <w:marRight w:val="0"/>
      <w:marTop w:val="0"/>
      <w:marBottom w:val="0"/>
      <w:divBdr>
        <w:top w:val="none" w:sz="0" w:space="0" w:color="auto"/>
        <w:left w:val="none" w:sz="0" w:space="0" w:color="auto"/>
        <w:bottom w:val="none" w:sz="0" w:space="0" w:color="auto"/>
        <w:right w:val="none" w:sz="0" w:space="0" w:color="auto"/>
      </w:divBdr>
      <w:divsChild>
        <w:div w:id="509032791">
          <w:marLeft w:val="0"/>
          <w:marRight w:val="0"/>
          <w:marTop w:val="0"/>
          <w:marBottom w:val="0"/>
          <w:divBdr>
            <w:top w:val="none" w:sz="0" w:space="0" w:color="auto"/>
            <w:left w:val="none" w:sz="0" w:space="0" w:color="auto"/>
            <w:bottom w:val="none" w:sz="0" w:space="0" w:color="auto"/>
            <w:right w:val="none" w:sz="0" w:space="0" w:color="auto"/>
          </w:divBdr>
        </w:div>
        <w:div w:id="509033066">
          <w:marLeft w:val="0"/>
          <w:marRight w:val="0"/>
          <w:marTop w:val="0"/>
          <w:marBottom w:val="0"/>
          <w:divBdr>
            <w:top w:val="none" w:sz="0" w:space="0" w:color="auto"/>
            <w:left w:val="none" w:sz="0" w:space="0" w:color="auto"/>
            <w:bottom w:val="none" w:sz="0" w:space="0" w:color="auto"/>
            <w:right w:val="none" w:sz="0" w:space="0" w:color="auto"/>
          </w:divBdr>
        </w:div>
        <w:div w:id="509033175">
          <w:marLeft w:val="0"/>
          <w:marRight w:val="0"/>
          <w:marTop w:val="0"/>
          <w:marBottom w:val="0"/>
          <w:divBdr>
            <w:top w:val="none" w:sz="0" w:space="0" w:color="auto"/>
            <w:left w:val="none" w:sz="0" w:space="0" w:color="auto"/>
            <w:bottom w:val="none" w:sz="0" w:space="0" w:color="auto"/>
            <w:right w:val="none" w:sz="0" w:space="0" w:color="auto"/>
          </w:divBdr>
        </w:div>
      </w:divsChild>
    </w:div>
    <w:div w:id="509032452">
      <w:marLeft w:val="0"/>
      <w:marRight w:val="0"/>
      <w:marTop w:val="0"/>
      <w:marBottom w:val="0"/>
      <w:divBdr>
        <w:top w:val="none" w:sz="0" w:space="0" w:color="auto"/>
        <w:left w:val="none" w:sz="0" w:space="0" w:color="auto"/>
        <w:bottom w:val="none" w:sz="0" w:space="0" w:color="auto"/>
        <w:right w:val="none" w:sz="0" w:space="0" w:color="auto"/>
      </w:divBdr>
    </w:div>
    <w:div w:id="509032460">
      <w:marLeft w:val="0"/>
      <w:marRight w:val="0"/>
      <w:marTop w:val="0"/>
      <w:marBottom w:val="0"/>
      <w:divBdr>
        <w:top w:val="none" w:sz="0" w:space="0" w:color="auto"/>
        <w:left w:val="none" w:sz="0" w:space="0" w:color="auto"/>
        <w:bottom w:val="none" w:sz="0" w:space="0" w:color="auto"/>
        <w:right w:val="none" w:sz="0" w:space="0" w:color="auto"/>
      </w:divBdr>
      <w:divsChild>
        <w:div w:id="509032294">
          <w:marLeft w:val="0"/>
          <w:marRight w:val="0"/>
          <w:marTop w:val="0"/>
          <w:marBottom w:val="0"/>
          <w:divBdr>
            <w:top w:val="none" w:sz="0" w:space="0" w:color="auto"/>
            <w:left w:val="none" w:sz="0" w:space="0" w:color="auto"/>
            <w:bottom w:val="none" w:sz="0" w:space="0" w:color="auto"/>
            <w:right w:val="none" w:sz="0" w:space="0" w:color="auto"/>
          </w:divBdr>
        </w:div>
        <w:div w:id="509032479">
          <w:marLeft w:val="0"/>
          <w:marRight w:val="0"/>
          <w:marTop w:val="0"/>
          <w:marBottom w:val="0"/>
          <w:divBdr>
            <w:top w:val="none" w:sz="0" w:space="0" w:color="auto"/>
            <w:left w:val="none" w:sz="0" w:space="0" w:color="auto"/>
            <w:bottom w:val="none" w:sz="0" w:space="0" w:color="auto"/>
            <w:right w:val="none" w:sz="0" w:space="0" w:color="auto"/>
          </w:divBdr>
        </w:div>
        <w:div w:id="509032591">
          <w:marLeft w:val="0"/>
          <w:marRight w:val="0"/>
          <w:marTop w:val="0"/>
          <w:marBottom w:val="0"/>
          <w:divBdr>
            <w:top w:val="none" w:sz="0" w:space="0" w:color="auto"/>
            <w:left w:val="none" w:sz="0" w:space="0" w:color="auto"/>
            <w:bottom w:val="none" w:sz="0" w:space="0" w:color="auto"/>
            <w:right w:val="none" w:sz="0" w:space="0" w:color="auto"/>
          </w:divBdr>
        </w:div>
        <w:div w:id="509032603">
          <w:marLeft w:val="0"/>
          <w:marRight w:val="0"/>
          <w:marTop w:val="0"/>
          <w:marBottom w:val="0"/>
          <w:divBdr>
            <w:top w:val="none" w:sz="0" w:space="0" w:color="auto"/>
            <w:left w:val="none" w:sz="0" w:space="0" w:color="auto"/>
            <w:bottom w:val="none" w:sz="0" w:space="0" w:color="auto"/>
            <w:right w:val="none" w:sz="0" w:space="0" w:color="auto"/>
          </w:divBdr>
        </w:div>
        <w:div w:id="509033188">
          <w:marLeft w:val="0"/>
          <w:marRight w:val="0"/>
          <w:marTop w:val="0"/>
          <w:marBottom w:val="0"/>
          <w:divBdr>
            <w:top w:val="none" w:sz="0" w:space="0" w:color="auto"/>
            <w:left w:val="none" w:sz="0" w:space="0" w:color="auto"/>
            <w:bottom w:val="none" w:sz="0" w:space="0" w:color="auto"/>
            <w:right w:val="none" w:sz="0" w:space="0" w:color="auto"/>
          </w:divBdr>
        </w:div>
        <w:div w:id="509033430">
          <w:marLeft w:val="0"/>
          <w:marRight w:val="0"/>
          <w:marTop w:val="0"/>
          <w:marBottom w:val="0"/>
          <w:divBdr>
            <w:top w:val="none" w:sz="0" w:space="0" w:color="auto"/>
            <w:left w:val="none" w:sz="0" w:space="0" w:color="auto"/>
            <w:bottom w:val="none" w:sz="0" w:space="0" w:color="auto"/>
            <w:right w:val="none" w:sz="0" w:space="0" w:color="auto"/>
          </w:divBdr>
        </w:div>
      </w:divsChild>
    </w:div>
    <w:div w:id="509032465">
      <w:marLeft w:val="0"/>
      <w:marRight w:val="0"/>
      <w:marTop w:val="0"/>
      <w:marBottom w:val="0"/>
      <w:divBdr>
        <w:top w:val="none" w:sz="0" w:space="0" w:color="auto"/>
        <w:left w:val="none" w:sz="0" w:space="0" w:color="auto"/>
        <w:bottom w:val="none" w:sz="0" w:space="0" w:color="auto"/>
        <w:right w:val="none" w:sz="0" w:space="0" w:color="auto"/>
      </w:divBdr>
      <w:divsChild>
        <w:div w:id="509032449">
          <w:marLeft w:val="0"/>
          <w:marRight w:val="0"/>
          <w:marTop w:val="0"/>
          <w:marBottom w:val="0"/>
          <w:divBdr>
            <w:top w:val="none" w:sz="0" w:space="0" w:color="auto"/>
            <w:left w:val="none" w:sz="0" w:space="0" w:color="auto"/>
            <w:bottom w:val="none" w:sz="0" w:space="0" w:color="auto"/>
            <w:right w:val="none" w:sz="0" w:space="0" w:color="auto"/>
          </w:divBdr>
        </w:div>
        <w:div w:id="509032575">
          <w:marLeft w:val="0"/>
          <w:marRight w:val="0"/>
          <w:marTop w:val="0"/>
          <w:marBottom w:val="0"/>
          <w:divBdr>
            <w:top w:val="none" w:sz="0" w:space="0" w:color="auto"/>
            <w:left w:val="none" w:sz="0" w:space="0" w:color="auto"/>
            <w:bottom w:val="none" w:sz="0" w:space="0" w:color="auto"/>
            <w:right w:val="none" w:sz="0" w:space="0" w:color="auto"/>
          </w:divBdr>
        </w:div>
        <w:div w:id="509032605">
          <w:marLeft w:val="0"/>
          <w:marRight w:val="0"/>
          <w:marTop w:val="0"/>
          <w:marBottom w:val="0"/>
          <w:divBdr>
            <w:top w:val="none" w:sz="0" w:space="0" w:color="auto"/>
            <w:left w:val="none" w:sz="0" w:space="0" w:color="auto"/>
            <w:bottom w:val="none" w:sz="0" w:space="0" w:color="auto"/>
            <w:right w:val="none" w:sz="0" w:space="0" w:color="auto"/>
          </w:divBdr>
        </w:div>
        <w:div w:id="509032722">
          <w:marLeft w:val="0"/>
          <w:marRight w:val="0"/>
          <w:marTop w:val="0"/>
          <w:marBottom w:val="0"/>
          <w:divBdr>
            <w:top w:val="none" w:sz="0" w:space="0" w:color="auto"/>
            <w:left w:val="none" w:sz="0" w:space="0" w:color="auto"/>
            <w:bottom w:val="none" w:sz="0" w:space="0" w:color="auto"/>
            <w:right w:val="none" w:sz="0" w:space="0" w:color="auto"/>
          </w:divBdr>
        </w:div>
        <w:div w:id="509032872">
          <w:marLeft w:val="0"/>
          <w:marRight w:val="0"/>
          <w:marTop w:val="0"/>
          <w:marBottom w:val="0"/>
          <w:divBdr>
            <w:top w:val="none" w:sz="0" w:space="0" w:color="auto"/>
            <w:left w:val="none" w:sz="0" w:space="0" w:color="auto"/>
            <w:bottom w:val="none" w:sz="0" w:space="0" w:color="auto"/>
            <w:right w:val="none" w:sz="0" w:space="0" w:color="auto"/>
          </w:divBdr>
        </w:div>
        <w:div w:id="509032874">
          <w:marLeft w:val="0"/>
          <w:marRight w:val="0"/>
          <w:marTop w:val="0"/>
          <w:marBottom w:val="0"/>
          <w:divBdr>
            <w:top w:val="none" w:sz="0" w:space="0" w:color="auto"/>
            <w:left w:val="none" w:sz="0" w:space="0" w:color="auto"/>
            <w:bottom w:val="none" w:sz="0" w:space="0" w:color="auto"/>
            <w:right w:val="none" w:sz="0" w:space="0" w:color="auto"/>
          </w:divBdr>
        </w:div>
        <w:div w:id="509032963">
          <w:marLeft w:val="0"/>
          <w:marRight w:val="0"/>
          <w:marTop w:val="0"/>
          <w:marBottom w:val="0"/>
          <w:divBdr>
            <w:top w:val="none" w:sz="0" w:space="0" w:color="auto"/>
            <w:left w:val="none" w:sz="0" w:space="0" w:color="auto"/>
            <w:bottom w:val="none" w:sz="0" w:space="0" w:color="auto"/>
            <w:right w:val="none" w:sz="0" w:space="0" w:color="auto"/>
          </w:divBdr>
        </w:div>
        <w:div w:id="509033009">
          <w:marLeft w:val="0"/>
          <w:marRight w:val="0"/>
          <w:marTop w:val="0"/>
          <w:marBottom w:val="0"/>
          <w:divBdr>
            <w:top w:val="none" w:sz="0" w:space="0" w:color="auto"/>
            <w:left w:val="none" w:sz="0" w:space="0" w:color="auto"/>
            <w:bottom w:val="none" w:sz="0" w:space="0" w:color="auto"/>
            <w:right w:val="none" w:sz="0" w:space="0" w:color="auto"/>
          </w:divBdr>
        </w:div>
        <w:div w:id="509033018">
          <w:marLeft w:val="0"/>
          <w:marRight w:val="0"/>
          <w:marTop w:val="0"/>
          <w:marBottom w:val="0"/>
          <w:divBdr>
            <w:top w:val="none" w:sz="0" w:space="0" w:color="auto"/>
            <w:left w:val="none" w:sz="0" w:space="0" w:color="auto"/>
            <w:bottom w:val="none" w:sz="0" w:space="0" w:color="auto"/>
            <w:right w:val="none" w:sz="0" w:space="0" w:color="auto"/>
          </w:divBdr>
        </w:div>
      </w:divsChild>
    </w:div>
    <w:div w:id="509032491">
      <w:marLeft w:val="0"/>
      <w:marRight w:val="0"/>
      <w:marTop w:val="0"/>
      <w:marBottom w:val="0"/>
      <w:divBdr>
        <w:top w:val="none" w:sz="0" w:space="0" w:color="auto"/>
        <w:left w:val="none" w:sz="0" w:space="0" w:color="auto"/>
        <w:bottom w:val="none" w:sz="0" w:space="0" w:color="auto"/>
        <w:right w:val="none" w:sz="0" w:space="0" w:color="auto"/>
      </w:divBdr>
      <w:divsChild>
        <w:div w:id="509032285">
          <w:marLeft w:val="0"/>
          <w:marRight w:val="0"/>
          <w:marTop w:val="0"/>
          <w:marBottom w:val="0"/>
          <w:divBdr>
            <w:top w:val="none" w:sz="0" w:space="0" w:color="auto"/>
            <w:left w:val="none" w:sz="0" w:space="0" w:color="auto"/>
            <w:bottom w:val="none" w:sz="0" w:space="0" w:color="auto"/>
            <w:right w:val="none" w:sz="0" w:space="0" w:color="auto"/>
          </w:divBdr>
        </w:div>
        <w:div w:id="509032375">
          <w:marLeft w:val="0"/>
          <w:marRight w:val="0"/>
          <w:marTop w:val="0"/>
          <w:marBottom w:val="0"/>
          <w:divBdr>
            <w:top w:val="none" w:sz="0" w:space="0" w:color="auto"/>
            <w:left w:val="none" w:sz="0" w:space="0" w:color="auto"/>
            <w:bottom w:val="none" w:sz="0" w:space="0" w:color="auto"/>
            <w:right w:val="none" w:sz="0" w:space="0" w:color="auto"/>
          </w:divBdr>
        </w:div>
        <w:div w:id="509032486">
          <w:marLeft w:val="0"/>
          <w:marRight w:val="0"/>
          <w:marTop w:val="0"/>
          <w:marBottom w:val="0"/>
          <w:divBdr>
            <w:top w:val="none" w:sz="0" w:space="0" w:color="auto"/>
            <w:left w:val="none" w:sz="0" w:space="0" w:color="auto"/>
            <w:bottom w:val="none" w:sz="0" w:space="0" w:color="auto"/>
            <w:right w:val="none" w:sz="0" w:space="0" w:color="auto"/>
          </w:divBdr>
        </w:div>
        <w:div w:id="509032814">
          <w:marLeft w:val="0"/>
          <w:marRight w:val="0"/>
          <w:marTop w:val="0"/>
          <w:marBottom w:val="0"/>
          <w:divBdr>
            <w:top w:val="none" w:sz="0" w:space="0" w:color="auto"/>
            <w:left w:val="none" w:sz="0" w:space="0" w:color="auto"/>
            <w:bottom w:val="none" w:sz="0" w:space="0" w:color="auto"/>
            <w:right w:val="none" w:sz="0" w:space="0" w:color="auto"/>
          </w:divBdr>
        </w:div>
        <w:div w:id="509032834">
          <w:marLeft w:val="0"/>
          <w:marRight w:val="0"/>
          <w:marTop w:val="0"/>
          <w:marBottom w:val="0"/>
          <w:divBdr>
            <w:top w:val="none" w:sz="0" w:space="0" w:color="auto"/>
            <w:left w:val="none" w:sz="0" w:space="0" w:color="auto"/>
            <w:bottom w:val="none" w:sz="0" w:space="0" w:color="auto"/>
            <w:right w:val="none" w:sz="0" w:space="0" w:color="auto"/>
          </w:divBdr>
        </w:div>
        <w:div w:id="509032857">
          <w:marLeft w:val="0"/>
          <w:marRight w:val="0"/>
          <w:marTop w:val="0"/>
          <w:marBottom w:val="0"/>
          <w:divBdr>
            <w:top w:val="none" w:sz="0" w:space="0" w:color="auto"/>
            <w:left w:val="none" w:sz="0" w:space="0" w:color="auto"/>
            <w:bottom w:val="none" w:sz="0" w:space="0" w:color="auto"/>
            <w:right w:val="none" w:sz="0" w:space="0" w:color="auto"/>
          </w:divBdr>
        </w:div>
        <w:div w:id="509032905">
          <w:marLeft w:val="0"/>
          <w:marRight w:val="0"/>
          <w:marTop w:val="0"/>
          <w:marBottom w:val="0"/>
          <w:divBdr>
            <w:top w:val="none" w:sz="0" w:space="0" w:color="auto"/>
            <w:left w:val="none" w:sz="0" w:space="0" w:color="auto"/>
            <w:bottom w:val="none" w:sz="0" w:space="0" w:color="auto"/>
            <w:right w:val="none" w:sz="0" w:space="0" w:color="auto"/>
          </w:divBdr>
        </w:div>
        <w:div w:id="509033045">
          <w:marLeft w:val="0"/>
          <w:marRight w:val="0"/>
          <w:marTop w:val="0"/>
          <w:marBottom w:val="0"/>
          <w:divBdr>
            <w:top w:val="none" w:sz="0" w:space="0" w:color="auto"/>
            <w:left w:val="none" w:sz="0" w:space="0" w:color="auto"/>
            <w:bottom w:val="none" w:sz="0" w:space="0" w:color="auto"/>
            <w:right w:val="none" w:sz="0" w:space="0" w:color="auto"/>
          </w:divBdr>
        </w:div>
        <w:div w:id="509033185">
          <w:marLeft w:val="0"/>
          <w:marRight w:val="0"/>
          <w:marTop w:val="0"/>
          <w:marBottom w:val="0"/>
          <w:divBdr>
            <w:top w:val="none" w:sz="0" w:space="0" w:color="auto"/>
            <w:left w:val="none" w:sz="0" w:space="0" w:color="auto"/>
            <w:bottom w:val="none" w:sz="0" w:space="0" w:color="auto"/>
            <w:right w:val="none" w:sz="0" w:space="0" w:color="auto"/>
          </w:divBdr>
        </w:div>
        <w:div w:id="509033259">
          <w:marLeft w:val="0"/>
          <w:marRight w:val="0"/>
          <w:marTop w:val="0"/>
          <w:marBottom w:val="0"/>
          <w:divBdr>
            <w:top w:val="none" w:sz="0" w:space="0" w:color="auto"/>
            <w:left w:val="none" w:sz="0" w:space="0" w:color="auto"/>
            <w:bottom w:val="none" w:sz="0" w:space="0" w:color="auto"/>
            <w:right w:val="none" w:sz="0" w:space="0" w:color="auto"/>
          </w:divBdr>
        </w:div>
        <w:div w:id="509033285">
          <w:marLeft w:val="0"/>
          <w:marRight w:val="0"/>
          <w:marTop w:val="0"/>
          <w:marBottom w:val="0"/>
          <w:divBdr>
            <w:top w:val="none" w:sz="0" w:space="0" w:color="auto"/>
            <w:left w:val="none" w:sz="0" w:space="0" w:color="auto"/>
            <w:bottom w:val="none" w:sz="0" w:space="0" w:color="auto"/>
            <w:right w:val="none" w:sz="0" w:space="0" w:color="auto"/>
          </w:divBdr>
        </w:div>
        <w:div w:id="509033308">
          <w:marLeft w:val="0"/>
          <w:marRight w:val="0"/>
          <w:marTop w:val="0"/>
          <w:marBottom w:val="0"/>
          <w:divBdr>
            <w:top w:val="none" w:sz="0" w:space="0" w:color="auto"/>
            <w:left w:val="none" w:sz="0" w:space="0" w:color="auto"/>
            <w:bottom w:val="none" w:sz="0" w:space="0" w:color="auto"/>
            <w:right w:val="none" w:sz="0" w:space="0" w:color="auto"/>
          </w:divBdr>
        </w:div>
        <w:div w:id="509033324">
          <w:marLeft w:val="0"/>
          <w:marRight w:val="0"/>
          <w:marTop w:val="0"/>
          <w:marBottom w:val="0"/>
          <w:divBdr>
            <w:top w:val="none" w:sz="0" w:space="0" w:color="auto"/>
            <w:left w:val="none" w:sz="0" w:space="0" w:color="auto"/>
            <w:bottom w:val="none" w:sz="0" w:space="0" w:color="auto"/>
            <w:right w:val="none" w:sz="0" w:space="0" w:color="auto"/>
          </w:divBdr>
        </w:div>
        <w:div w:id="509033468">
          <w:marLeft w:val="0"/>
          <w:marRight w:val="0"/>
          <w:marTop w:val="0"/>
          <w:marBottom w:val="0"/>
          <w:divBdr>
            <w:top w:val="none" w:sz="0" w:space="0" w:color="auto"/>
            <w:left w:val="none" w:sz="0" w:space="0" w:color="auto"/>
            <w:bottom w:val="none" w:sz="0" w:space="0" w:color="auto"/>
            <w:right w:val="none" w:sz="0" w:space="0" w:color="auto"/>
          </w:divBdr>
        </w:div>
      </w:divsChild>
    </w:div>
    <w:div w:id="509032505">
      <w:marLeft w:val="0"/>
      <w:marRight w:val="0"/>
      <w:marTop w:val="0"/>
      <w:marBottom w:val="0"/>
      <w:divBdr>
        <w:top w:val="none" w:sz="0" w:space="0" w:color="auto"/>
        <w:left w:val="none" w:sz="0" w:space="0" w:color="auto"/>
        <w:bottom w:val="none" w:sz="0" w:space="0" w:color="auto"/>
        <w:right w:val="none" w:sz="0" w:space="0" w:color="auto"/>
      </w:divBdr>
      <w:divsChild>
        <w:div w:id="509032435">
          <w:marLeft w:val="0"/>
          <w:marRight w:val="0"/>
          <w:marTop w:val="0"/>
          <w:marBottom w:val="0"/>
          <w:divBdr>
            <w:top w:val="none" w:sz="0" w:space="0" w:color="auto"/>
            <w:left w:val="none" w:sz="0" w:space="0" w:color="auto"/>
            <w:bottom w:val="none" w:sz="0" w:space="0" w:color="auto"/>
            <w:right w:val="none" w:sz="0" w:space="0" w:color="auto"/>
          </w:divBdr>
        </w:div>
        <w:div w:id="509032503">
          <w:marLeft w:val="0"/>
          <w:marRight w:val="0"/>
          <w:marTop w:val="0"/>
          <w:marBottom w:val="0"/>
          <w:divBdr>
            <w:top w:val="none" w:sz="0" w:space="0" w:color="auto"/>
            <w:left w:val="none" w:sz="0" w:space="0" w:color="auto"/>
            <w:bottom w:val="none" w:sz="0" w:space="0" w:color="auto"/>
            <w:right w:val="none" w:sz="0" w:space="0" w:color="auto"/>
          </w:divBdr>
        </w:div>
        <w:div w:id="509032783">
          <w:marLeft w:val="0"/>
          <w:marRight w:val="0"/>
          <w:marTop w:val="0"/>
          <w:marBottom w:val="0"/>
          <w:divBdr>
            <w:top w:val="none" w:sz="0" w:space="0" w:color="auto"/>
            <w:left w:val="none" w:sz="0" w:space="0" w:color="auto"/>
            <w:bottom w:val="none" w:sz="0" w:space="0" w:color="auto"/>
            <w:right w:val="none" w:sz="0" w:space="0" w:color="auto"/>
          </w:divBdr>
        </w:div>
        <w:div w:id="509033005">
          <w:marLeft w:val="0"/>
          <w:marRight w:val="0"/>
          <w:marTop w:val="0"/>
          <w:marBottom w:val="0"/>
          <w:divBdr>
            <w:top w:val="none" w:sz="0" w:space="0" w:color="auto"/>
            <w:left w:val="none" w:sz="0" w:space="0" w:color="auto"/>
            <w:bottom w:val="none" w:sz="0" w:space="0" w:color="auto"/>
            <w:right w:val="none" w:sz="0" w:space="0" w:color="auto"/>
          </w:divBdr>
        </w:div>
      </w:divsChild>
    </w:div>
    <w:div w:id="509032512">
      <w:marLeft w:val="0"/>
      <w:marRight w:val="0"/>
      <w:marTop w:val="0"/>
      <w:marBottom w:val="0"/>
      <w:divBdr>
        <w:top w:val="none" w:sz="0" w:space="0" w:color="auto"/>
        <w:left w:val="none" w:sz="0" w:space="0" w:color="auto"/>
        <w:bottom w:val="none" w:sz="0" w:space="0" w:color="auto"/>
        <w:right w:val="none" w:sz="0" w:space="0" w:color="auto"/>
      </w:divBdr>
    </w:div>
    <w:div w:id="509032515">
      <w:marLeft w:val="0"/>
      <w:marRight w:val="0"/>
      <w:marTop w:val="0"/>
      <w:marBottom w:val="0"/>
      <w:divBdr>
        <w:top w:val="none" w:sz="0" w:space="0" w:color="auto"/>
        <w:left w:val="none" w:sz="0" w:space="0" w:color="auto"/>
        <w:bottom w:val="none" w:sz="0" w:space="0" w:color="auto"/>
        <w:right w:val="none" w:sz="0" w:space="0" w:color="auto"/>
      </w:divBdr>
      <w:divsChild>
        <w:div w:id="509032573">
          <w:marLeft w:val="0"/>
          <w:marRight w:val="0"/>
          <w:marTop w:val="0"/>
          <w:marBottom w:val="0"/>
          <w:divBdr>
            <w:top w:val="none" w:sz="0" w:space="0" w:color="auto"/>
            <w:left w:val="none" w:sz="0" w:space="0" w:color="auto"/>
            <w:bottom w:val="none" w:sz="0" w:space="0" w:color="auto"/>
            <w:right w:val="none" w:sz="0" w:space="0" w:color="auto"/>
          </w:divBdr>
        </w:div>
        <w:div w:id="509032592">
          <w:marLeft w:val="0"/>
          <w:marRight w:val="0"/>
          <w:marTop w:val="0"/>
          <w:marBottom w:val="0"/>
          <w:divBdr>
            <w:top w:val="none" w:sz="0" w:space="0" w:color="auto"/>
            <w:left w:val="none" w:sz="0" w:space="0" w:color="auto"/>
            <w:bottom w:val="none" w:sz="0" w:space="0" w:color="auto"/>
            <w:right w:val="none" w:sz="0" w:space="0" w:color="auto"/>
          </w:divBdr>
        </w:div>
        <w:div w:id="509033511">
          <w:marLeft w:val="0"/>
          <w:marRight w:val="0"/>
          <w:marTop w:val="0"/>
          <w:marBottom w:val="0"/>
          <w:divBdr>
            <w:top w:val="none" w:sz="0" w:space="0" w:color="auto"/>
            <w:left w:val="none" w:sz="0" w:space="0" w:color="auto"/>
            <w:bottom w:val="none" w:sz="0" w:space="0" w:color="auto"/>
            <w:right w:val="none" w:sz="0" w:space="0" w:color="auto"/>
          </w:divBdr>
        </w:div>
      </w:divsChild>
    </w:div>
    <w:div w:id="509032517">
      <w:marLeft w:val="0"/>
      <w:marRight w:val="0"/>
      <w:marTop w:val="0"/>
      <w:marBottom w:val="0"/>
      <w:divBdr>
        <w:top w:val="none" w:sz="0" w:space="0" w:color="auto"/>
        <w:left w:val="none" w:sz="0" w:space="0" w:color="auto"/>
        <w:bottom w:val="none" w:sz="0" w:space="0" w:color="auto"/>
        <w:right w:val="none" w:sz="0" w:space="0" w:color="auto"/>
      </w:divBdr>
      <w:divsChild>
        <w:div w:id="509032275">
          <w:marLeft w:val="0"/>
          <w:marRight w:val="0"/>
          <w:marTop w:val="0"/>
          <w:marBottom w:val="0"/>
          <w:divBdr>
            <w:top w:val="none" w:sz="0" w:space="0" w:color="auto"/>
            <w:left w:val="none" w:sz="0" w:space="0" w:color="auto"/>
            <w:bottom w:val="none" w:sz="0" w:space="0" w:color="auto"/>
            <w:right w:val="none" w:sz="0" w:space="0" w:color="auto"/>
          </w:divBdr>
        </w:div>
        <w:div w:id="509032301">
          <w:marLeft w:val="0"/>
          <w:marRight w:val="0"/>
          <w:marTop w:val="0"/>
          <w:marBottom w:val="0"/>
          <w:divBdr>
            <w:top w:val="none" w:sz="0" w:space="0" w:color="auto"/>
            <w:left w:val="none" w:sz="0" w:space="0" w:color="auto"/>
            <w:bottom w:val="none" w:sz="0" w:space="0" w:color="auto"/>
            <w:right w:val="none" w:sz="0" w:space="0" w:color="auto"/>
          </w:divBdr>
        </w:div>
        <w:div w:id="509032350">
          <w:marLeft w:val="0"/>
          <w:marRight w:val="0"/>
          <w:marTop w:val="0"/>
          <w:marBottom w:val="0"/>
          <w:divBdr>
            <w:top w:val="none" w:sz="0" w:space="0" w:color="auto"/>
            <w:left w:val="none" w:sz="0" w:space="0" w:color="auto"/>
            <w:bottom w:val="none" w:sz="0" w:space="0" w:color="auto"/>
            <w:right w:val="none" w:sz="0" w:space="0" w:color="auto"/>
          </w:divBdr>
        </w:div>
        <w:div w:id="509032369">
          <w:marLeft w:val="0"/>
          <w:marRight w:val="0"/>
          <w:marTop w:val="0"/>
          <w:marBottom w:val="0"/>
          <w:divBdr>
            <w:top w:val="none" w:sz="0" w:space="0" w:color="auto"/>
            <w:left w:val="none" w:sz="0" w:space="0" w:color="auto"/>
            <w:bottom w:val="none" w:sz="0" w:space="0" w:color="auto"/>
            <w:right w:val="none" w:sz="0" w:space="0" w:color="auto"/>
          </w:divBdr>
        </w:div>
        <w:div w:id="509032401">
          <w:marLeft w:val="0"/>
          <w:marRight w:val="0"/>
          <w:marTop w:val="0"/>
          <w:marBottom w:val="0"/>
          <w:divBdr>
            <w:top w:val="none" w:sz="0" w:space="0" w:color="auto"/>
            <w:left w:val="none" w:sz="0" w:space="0" w:color="auto"/>
            <w:bottom w:val="none" w:sz="0" w:space="0" w:color="auto"/>
            <w:right w:val="none" w:sz="0" w:space="0" w:color="auto"/>
          </w:divBdr>
        </w:div>
        <w:div w:id="509032451">
          <w:marLeft w:val="0"/>
          <w:marRight w:val="0"/>
          <w:marTop w:val="0"/>
          <w:marBottom w:val="0"/>
          <w:divBdr>
            <w:top w:val="none" w:sz="0" w:space="0" w:color="auto"/>
            <w:left w:val="none" w:sz="0" w:space="0" w:color="auto"/>
            <w:bottom w:val="none" w:sz="0" w:space="0" w:color="auto"/>
            <w:right w:val="none" w:sz="0" w:space="0" w:color="auto"/>
          </w:divBdr>
        </w:div>
        <w:div w:id="509032484">
          <w:marLeft w:val="0"/>
          <w:marRight w:val="0"/>
          <w:marTop w:val="0"/>
          <w:marBottom w:val="0"/>
          <w:divBdr>
            <w:top w:val="none" w:sz="0" w:space="0" w:color="auto"/>
            <w:left w:val="none" w:sz="0" w:space="0" w:color="auto"/>
            <w:bottom w:val="none" w:sz="0" w:space="0" w:color="auto"/>
            <w:right w:val="none" w:sz="0" w:space="0" w:color="auto"/>
          </w:divBdr>
        </w:div>
        <w:div w:id="509032552">
          <w:marLeft w:val="0"/>
          <w:marRight w:val="0"/>
          <w:marTop w:val="0"/>
          <w:marBottom w:val="0"/>
          <w:divBdr>
            <w:top w:val="none" w:sz="0" w:space="0" w:color="auto"/>
            <w:left w:val="none" w:sz="0" w:space="0" w:color="auto"/>
            <w:bottom w:val="none" w:sz="0" w:space="0" w:color="auto"/>
            <w:right w:val="none" w:sz="0" w:space="0" w:color="auto"/>
          </w:divBdr>
        </w:div>
        <w:div w:id="509032688">
          <w:marLeft w:val="0"/>
          <w:marRight w:val="0"/>
          <w:marTop w:val="0"/>
          <w:marBottom w:val="0"/>
          <w:divBdr>
            <w:top w:val="none" w:sz="0" w:space="0" w:color="auto"/>
            <w:left w:val="none" w:sz="0" w:space="0" w:color="auto"/>
            <w:bottom w:val="none" w:sz="0" w:space="0" w:color="auto"/>
            <w:right w:val="none" w:sz="0" w:space="0" w:color="auto"/>
          </w:divBdr>
        </w:div>
        <w:div w:id="509032742">
          <w:marLeft w:val="0"/>
          <w:marRight w:val="0"/>
          <w:marTop w:val="0"/>
          <w:marBottom w:val="0"/>
          <w:divBdr>
            <w:top w:val="none" w:sz="0" w:space="0" w:color="auto"/>
            <w:left w:val="none" w:sz="0" w:space="0" w:color="auto"/>
            <w:bottom w:val="none" w:sz="0" w:space="0" w:color="auto"/>
            <w:right w:val="none" w:sz="0" w:space="0" w:color="auto"/>
          </w:divBdr>
        </w:div>
        <w:div w:id="509032765">
          <w:marLeft w:val="0"/>
          <w:marRight w:val="0"/>
          <w:marTop w:val="0"/>
          <w:marBottom w:val="0"/>
          <w:divBdr>
            <w:top w:val="none" w:sz="0" w:space="0" w:color="auto"/>
            <w:left w:val="none" w:sz="0" w:space="0" w:color="auto"/>
            <w:bottom w:val="none" w:sz="0" w:space="0" w:color="auto"/>
            <w:right w:val="none" w:sz="0" w:space="0" w:color="auto"/>
          </w:divBdr>
        </w:div>
        <w:div w:id="509032832">
          <w:marLeft w:val="0"/>
          <w:marRight w:val="0"/>
          <w:marTop w:val="0"/>
          <w:marBottom w:val="0"/>
          <w:divBdr>
            <w:top w:val="none" w:sz="0" w:space="0" w:color="auto"/>
            <w:left w:val="none" w:sz="0" w:space="0" w:color="auto"/>
            <w:bottom w:val="none" w:sz="0" w:space="0" w:color="auto"/>
            <w:right w:val="none" w:sz="0" w:space="0" w:color="auto"/>
          </w:divBdr>
        </w:div>
        <w:div w:id="509032846">
          <w:marLeft w:val="0"/>
          <w:marRight w:val="0"/>
          <w:marTop w:val="0"/>
          <w:marBottom w:val="0"/>
          <w:divBdr>
            <w:top w:val="none" w:sz="0" w:space="0" w:color="auto"/>
            <w:left w:val="none" w:sz="0" w:space="0" w:color="auto"/>
            <w:bottom w:val="none" w:sz="0" w:space="0" w:color="auto"/>
            <w:right w:val="none" w:sz="0" w:space="0" w:color="auto"/>
          </w:divBdr>
        </w:div>
        <w:div w:id="509032893">
          <w:marLeft w:val="0"/>
          <w:marRight w:val="0"/>
          <w:marTop w:val="0"/>
          <w:marBottom w:val="0"/>
          <w:divBdr>
            <w:top w:val="none" w:sz="0" w:space="0" w:color="auto"/>
            <w:left w:val="none" w:sz="0" w:space="0" w:color="auto"/>
            <w:bottom w:val="none" w:sz="0" w:space="0" w:color="auto"/>
            <w:right w:val="none" w:sz="0" w:space="0" w:color="auto"/>
          </w:divBdr>
        </w:div>
        <w:div w:id="509032915">
          <w:marLeft w:val="0"/>
          <w:marRight w:val="0"/>
          <w:marTop w:val="0"/>
          <w:marBottom w:val="0"/>
          <w:divBdr>
            <w:top w:val="none" w:sz="0" w:space="0" w:color="auto"/>
            <w:left w:val="none" w:sz="0" w:space="0" w:color="auto"/>
            <w:bottom w:val="none" w:sz="0" w:space="0" w:color="auto"/>
            <w:right w:val="none" w:sz="0" w:space="0" w:color="auto"/>
          </w:divBdr>
        </w:div>
        <w:div w:id="509033042">
          <w:marLeft w:val="0"/>
          <w:marRight w:val="0"/>
          <w:marTop w:val="0"/>
          <w:marBottom w:val="0"/>
          <w:divBdr>
            <w:top w:val="none" w:sz="0" w:space="0" w:color="auto"/>
            <w:left w:val="none" w:sz="0" w:space="0" w:color="auto"/>
            <w:bottom w:val="none" w:sz="0" w:space="0" w:color="auto"/>
            <w:right w:val="none" w:sz="0" w:space="0" w:color="auto"/>
          </w:divBdr>
        </w:div>
        <w:div w:id="509033050">
          <w:marLeft w:val="0"/>
          <w:marRight w:val="0"/>
          <w:marTop w:val="0"/>
          <w:marBottom w:val="0"/>
          <w:divBdr>
            <w:top w:val="none" w:sz="0" w:space="0" w:color="auto"/>
            <w:left w:val="none" w:sz="0" w:space="0" w:color="auto"/>
            <w:bottom w:val="none" w:sz="0" w:space="0" w:color="auto"/>
            <w:right w:val="none" w:sz="0" w:space="0" w:color="auto"/>
          </w:divBdr>
        </w:div>
        <w:div w:id="509033094">
          <w:marLeft w:val="0"/>
          <w:marRight w:val="0"/>
          <w:marTop w:val="0"/>
          <w:marBottom w:val="0"/>
          <w:divBdr>
            <w:top w:val="none" w:sz="0" w:space="0" w:color="auto"/>
            <w:left w:val="none" w:sz="0" w:space="0" w:color="auto"/>
            <w:bottom w:val="none" w:sz="0" w:space="0" w:color="auto"/>
            <w:right w:val="none" w:sz="0" w:space="0" w:color="auto"/>
          </w:divBdr>
        </w:div>
        <w:div w:id="509033223">
          <w:marLeft w:val="0"/>
          <w:marRight w:val="0"/>
          <w:marTop w:val="0"/>
          <w:marBottom w:val="0"/>
          <w:divBdr>
            <w:top w:val="none" w:sz="0" w:space="0" w:color="auto"/>
            <w:left w:val="none" w:sz="0" w:space="0" w:color="auto"/>
            <w:bottom w:val="none" w:sz="0" w:space="0" w:color="auto"/>
            <w:right w:val="none" w:sz="0" w:space="0" w:color="auto"/>
          </w:divBdr>
        </w:div>
        <w:div w:id="509033312">
          <w:marLeft w:val="0"/>
          <w:marRight w:val="0"/>
          <w:marTop w:val="0"/>
          <w:marBottom w:val="0"/>
          <w:divBdr>
            <w:top w:val="none" w:sz="0" w:space="0" w:color="auto"/>
            <w:left w:val="none" w:sz="0" w:space="0" w:color="auto"/>
            <w:bottom w:val="none" w:sz="0" w:space="0" w:color="auto"/>
            <w:right w:val="none" w:sz="0" w:space="0" w:color="auto"/>
          </w:divBdr>
        </w:div>
        <w:div w:id="509033319">
          <w:marLeft w:val="0"/>
          <w:marRight w:val="0"/>
          <w:marTop w:val="0"/>
          <w:marBottom w:val="0"/>
          <w:divBdr>
            <w:top w:val="none" w:sz="0" w:space="0" w:color="auto"/>
            <w:left w:val="none" w:sz="0" w:space="0" w:color="auto"/>
            <w:bottom w:val="none" w:sz="0" w:space="0" w:color="auto"/>
            <w:right w:val="none" w:sz="0" w:space="0" w:color="auto"/>
          </w:divBdr>
        </w:div>
        <w:div w:id="509033369">
          <w:marLeft w:val="0"/>
          <w:marRight w:val="0"/>
          <w:marTop w:val="0"/>
          <w:marBottom w:val="0"/>
          <w:divBdr>
            <w:top w:val="none" w:sz="0" w:space="0" w:color="auto"/>
            <w:left w:val="none" w:sz="0" w:space="0" w:color="auto"/>
            <w:bottom w:val="none" w:sz="0" w:space="0" w:color="auto"/>
            <w:right w:val="none" w:sz="0" w:space="0" w:color="auto"/>
          </w:divBdr>
        </w:div>
        <w:div w:id="509033382">
          <w:marLeft w:val="0"/>
          <w:marRight w:val="0"/>
          <w:marTop w:val="0"/>
          <w:marBottom w:val="0"/>
          <w:divBdr>
            <w:top w:val="none" w:sz="0" w:space="0" w:color="auto"/>
            <w:left w:val="none" w:sz="0" w:space="0" w:color="auto"/>
            <w:bottom w:val="none" w:sz="0" w:space="0" w:color="auto"/>
            <w:right w:val="none" w:sz="0" w:space="0" w:color="auto"/>
          </w:divBdr>
        </w:div>
        <w:div w:id="509033413">
          <w:marLeft w:val="0"/>
          <w:marRight w:val="0"/>
          <w:marTop w:val="0"/>
          <w:marBottom w:val="0"/>
          <w:divBdr>
            <w:top w:val="none" w:sz="0" w:space="0" w:color="auto"/>
            <w:left w:val="none" w:sz="0" w:space="0" w:color="auto"/>
            <w:bottom w:val="none" w:sz="0" w:space="0" w:color="auto"/>
            <w:right w:val="none" w:sz="0" w:space="0" w:color="auto"/>
          </w:divBdr>
        </w:div>
        <w:div w:id="509033420">
          <w:marLeft w:val="0"/>
          <w:marRight w:val="0"/>
          <w:marTop w:val="0"/>
          <w:marBottom w:val="0"/>
          <w:divBdr>
            <w:top w:val="none" w:sz="0" w:space="0" w:color="auto"/>
            <w:left w:val="none" w:sz="0" w:space="0" w:color="auto"/>
            <w:bottom w:val="none" w:sz="0" w:space="0" w:color="auto"/>
            <w:right w:val="none" w:sz="0" w:space="0" w:color="auto"/>
          </w:divBdr>
        </w:div>
        <w:div w:id="509033508">
          <w:marLeft w:val="0"/>
          <w:marRight w:val="0"/>
          <w:marTop w:val="0"/>
          <w:marBottom w:val="0"/>
          <w:divBdr>
            <w:top w:val="none" w:sz="0" w:space="0" w:color="auto"/>
            <w:left w:val="none" w:sz="0" w:space="0" w:color="auto"/>
            <w:bottom w:val="none" w:sz="0" w:space="0" w:color="auto"/>
            <w:right w:val="none" w:sz="0" w:space="0" w:color="auto"/>
          </w:divBdr>
        </w:div>
      </w:divsChild>
    </w:div>
    <w:div w:id="509032518">
      <w:marLeft w:val="0"/>
      <w:marRight w:val="0"/>
      <w:marTop w:val="0"/>
      <w:marBottom w:val="0"/>
      <w:divBdr>
        <w:top w:val="none" w:sz="0" w:space="0" w:color="auto"/>
        <w:left w:val="none" w:sz="0" w:space="0" w:color="auto"/>
        <w:bottom w:val="none" w:sz="0" w:space="0" w:color="auto"/>
        <w:right w:val="none" w:sz="0" w:space="0" w:color="auto"/>
      </w:divBdr>
    </w:div>
    <w:div w:id="509032526">
      <w:marLeft w:val="0"/>
      <w:marRight w:val="0"/>
      <w:marTop w:val="0"/>
      <w:marBottom w:val="0"/>
      <w:divBdr>
        <w:top w:val="none" w:sz="0" w:space="0" w:color="auto"/>
        <w:left w:val="none" w:sz="0" w:space="0" w:color="auto"/>
        <w:bottom w:val="none" w:sz="0" w:space="0" w:color="auto"/>
        <w:right w:val="none" w:sz="0" w:space="0" w:color="auto"/>
      </w:divBdr>
      <w:divsChild>
        <w:div w:id="509032312">
          <w:marLeft w:val="0"/>
          <w:marRight w:val="0"/>
          <w:marTop w:val="0"/>
          <w:marBottom w:val="0"/>
          <w:divBdr>
            <w:top w:val="none" w:sz="0" w:space="0" w:color="auto"/>
            <w:left w:val="none" w:sz="0" w:space="0" w:color="auto"/>
            <w:bottom w:val="none" w:sz="0" w:space="0" w:color="auto"/>
            <w:right w:val="none" w:sz="0" w:space="0" w:color="auto"/>
          </w:divBdr>
        </w:div>
        <w:div w:id="509032357">
          <w:marLeft w:val="0"/>
          <w:marRight w:val="0"/>
          <w:marTop w:val="0"/>
          <w:marBottom w:val="0"/>
          <w:divBdr>
            <w:top w:val="none" w:sz="0" w:space="0" w:color="auto"/>
            <w:left w:val="none" w:sz="0" w:space="0" w:color="auto"/>
            <w:bottom w:val="none" w:sz="0" w:space="0" w:color="auto"/>
            <w:right w:val="none" w:sz="0" w:space="0" w:color="auto"/>
          </w:divBdr>
        </w:div>
        <w:div w:id="509032490">
          <w:marLeft w:val="0"/>
          <w:marRight w:val="0"/>
          <w:marTop w:val="0"/>
          <w:marBottom w:val="0"/>
          <w:divBdr>
            <w:top w:val="none" w:sz="0" w:space="0" w:color="auto"/>
            <w:left w:val="none" w:sz="0" w:space="0" w:color="auto"/>
            <w:bottom w:val="none" w:sz="0" w:space="0" w:color="auto"/>
            <w:right w:val="none" w:sz="0" w:space="0" w:color="auto"/>
          </w:divBdr>
        </w:div>
        <w:div w:id="509033107">
          <w:marLeft w:val="0"/>
          <w:marRight w:val="0"/>
          <w:marTop w:val="0"/>
          <w:marBottom w:val="0"/>
          <w:divBdr>
            <w:top w:val="none" w:sz="0" w:space="0" w:color="auto"/>
            <w:left w:val="none" w:sz="0" w:space="0" w:color="auto"/>
            <w:bottom w:val="none" w:sz="0" w:space="0" w:color="auto"/>
            <w:right w:val="none" w:sz="0" w:space="0" w:color="auto"/>
          </w:divBdr>
        </w:div>
        <w:div w:id="509033123">
          <w:marLeft w:val="0"/>
          <w:marRight w:val="0"/>
          <w:marTop w:val="0"/>
          <w:marBottom w:val="0"/>
          <w:divBdr>
            <w:top w:val="none" w:sz="0" w:space="0" w:color="auto"/>
            <w:left w:val="none" w:sz="0" w:space="0" w:color="auto"/>
            <w:bottom w:val="none" w:sz="0" w:space="0" w:color="auto"/>
            <w:right w:val="none" w:sz="0" w:space="0" w:color="auto"/>
          </w:divBdr>
        </w:div>
        <w:div w:id="509033505">
          <w:marLeft w:val="0"/>
          <w:marRight w:val="0"/>
          <w:marTop w:val="0"/>
          <w:marBottom w:val="0"/>
          <w:divBdr>
            <w:top w:val="none" w:sz="0" w:space="0" w:color="auto"/>
            <w:left w:val="none" w:sz="0" w:space="0" w:color="auto"/>
            <w:bottom w:val="none" w:sz="0" w:space="0" w:color="auto"/>
            <w:right w:val="none" w:sz="0" w:space="0" w:color="auto"/>
          </w:divBdr>
        </w:div>
      </w:divsChild>
    </w:div>
    <w:div w:id="509032535">
      <w:marLeft w:val="0"/>
      <w:marRight w:val="0"/>
      <w:marTop w:val="0"/>
      <w:marBottom w:val="0"/>
      <w:divBdr>
        <w:top w:val="none" w:sz="0" w:space="0" w:color="auto"/>
        <w:left w:val="none" w:sz="0" w:space="0" w:color="auto"/>
        <w:bottom w:val="none" w:sz="0" w:space="0" w:color="auto"/>
        <w:right w:val="none" w:sz="0" w:space="0" w:color="auto"/>
      </w:divBdr>
    </w:div>
    <w:div w:id="509032539">
      <w:marLeft w:val="0"/>
      <w:marRight w:val="0"/>
      <w:marTop w:val="0"/>
      <w:marBottom w:val="0"/>
      <w:divBdr>
        <w:top w:val="none" w:sz="0" w:space="0" w:color="auto"/>
        <w:left w:val="none" w:sz="0" w:space="0" w:color="auto"/>
        <w:bottom w:val="none" w:sz="0" w:space="0" w:color="auto"/>
        <w:right w:val="none" w:sz="0" w:space="0" w:color="auto"/>
      </w:divBdr>
    </w:div>
    <w:div w:id="509032560">
      <w:marLeft w:val="0"/>
      <w:marRight w:val="0"/>
      <w:marTop w:val="0"/>
      <w:marBottom w:val="0"/>
      <w:divBdr>
        <w:top w:val="none" w:sz="0" w:space="0" w:color="auto"/>
        <w:left w:val="none" w:sz="0" w:space="0" w:color="auto"/>
        <w:bottom w:val="none" w:sz="0" w:space="0" w:color="auto"/>
        <w:right w:val="none" w:sz="0" w:space="0" w:color="auto"/>
      </w:divBdr>
      <w:divsChild>
        <w:div w:id="509032359">
          <w:marLeft w:val="0"/>
          <w:marRight w:val="0"/>
          <w:marTop w:val="0"/>
          <w:marBottom w:val="0"/>
          <w:divBdr>
            <w:top w:val="none" w:sz="0" w:space="0" w:color="auto"/>
            <w:left w:val="none" w:sz="0" w:space="0" w:color="auto"/>
            <w:bottom w:val="none" w:sz="0" w:space="0" w:color="auto"/>
            <w:right w:val="none" w:sz="0" w:space="0" w:color="auto"/>
          </w:divBdr>
        </w:div>
        <w:div w:id="509032551">
          <w:marLeft w:val="0"/>
          <w:marRight w:val="0"/>
          <w:marTop w:val="0"/>
          <w:marBottom w:val="0"/>
          <w:divBdr>
            <w:top w:val="none" w:sz="0" w:space="0" w:color="auto"/>
            <w:left w:val="none" w:sz="0" w:space="0" w:color="auto"/>
            <w:bottom w:val="none" w:sz="0" w:space="0" w:color="auto"/>
            <w:right w:val="none" w:sz="0" w:space="0" w:color="auto"/>
          </w:divBdr>
        </w:div>
        <w:div w:id="509032990">
          <w:marLeft w:val="0"/>
          <w:marRight w:val="0"/>
          <w:marTop w:val="0"/>
          <w:marBottom w:val="0"/>
          <w:divBdr>
            <w:top w:val="none" w:sz="0" w:space="0" w:color="auto"/>
            <w:left w:val="none" w:sz="0" w:space="0" w:color="auto"/>
            <w:bottom w:val="none" w:sz="0" w:space="0" w:color="auto"/>
            <w:right w:val="none" w:sz="0" w:space="0" w:color="auto"/>
          </w:divBdr>
        </w:div>
        <w:div w:id="509033017">
          <w:marLeft w:val="0"/>
          <w:marRight w:val="0"/>
          <w:marTop w:val="0"/>
          <w:marBottom w:val="0"/>
          <w:divBdr>
            <w:top w:val="none" w:sz="0" w:space="0" w:color="auto"/>
            <w:left w:val="none" w:sz="0" w:space="0" w:color="auto"/>
            <w:bottom w:val="none" w:sz="0" w:space="0" w:color="auto"/>
            <w:right w:val="none" w:sz="0" w:space="0" w:color="auto"/>
          </w:divBdr>
        </w:div>
        <w:div w:id="509033214">
          <w:marLeft w:val="0"/>
          <w:marRight w:val="0"/>
          <w:marTop w:val="0"/>
          <w:marBottom w:val="0"/>
          <w:divBdr>
            <w:top w:val="none" w:sz="0" w:space="0" w:color="auto"/>
            <w:left w:val="none" w:sz="0" w:space="0" w:color="auto"/>
            <w:bottom w:val="none" w:sz="0" w:space="0" w:color="auto"/>
            <w:right w:val="none" w:sz="0" w:space="0" w:color="auto"/>
          </w:divBdr>
        </w:div>
      </w:divsChild>
    </w:div>
    <w:div w:id="509032574">
      <w:marLeft w:val="0"/>
      <w:marRight w:val="0"/>
      <w:marTop w:val="0"/>
      <w:marBottom w:val="0"/>
      <w:divBdr>
        <w:top w:val="none" w:sz="0" w:space="0" w:color="auto"/>
        <w:left w:val="none" w:sz="0" w:space="0" w:color="auto"/>
        <w:bottom w:val="none" w:sz="0" w:space="0" w:color="auto"/>
        <w:right w:val="none" w:sz="0" w:space="0" w:color="auto"/>
      </w:divBdr>
      <w:divsChild>
        <w:div w:id="509032381">
          <w:marLeft w:val="0"/>
          <w:marRight w:val="0"/>
          <w:marTop w:val="0"/>
          <w:marBottom w:val="0"/>
          <w:divBdr>
            <w:top w:val="none" w:sz="0" w:space="0" w:color="auto"/>
            <w:left w:val="none" w:sz="0" w:space="0" w:color="auto"/>
            <w:bottom w:val="none" w:sz="0" w:space="0" w:color="auto"/>
            <w:right w:val="none" w:sz="0" w:space="0" w:color="auto"/>
          </w:divBdr>
        </w:div>
        <w:div w:id="509032566">
          <w:marLeft w:val="0"/>
          <w:marRight w:val="0"/>
          <w:marTop w:val="0"/>
          <w:marBottom w:val="0"/>
          <w:divBdr>
            <w:top w:val="none" w:sz="0" w:space="0" w:color="auto"/>
            <w:left w:val="none" w:sz="0" w:space="0" w:color="auto"/>
            <w:bottom w:val="none" w:sz="0" w:space="0" w:color="auto"/>
            <w:right w:val="none" w:sz="0" w:space="0" w:color="auto"/>
          </w:divBdr>
        </w:div>
        <w:div w:id="509033132">
          <w:marLeft w:val="0"/>
          <w:marRight w:val="0"/>
          <w:marTop w:val="0"/>
          <w:marBottom w:val="0"/>
          <w:divBdr>
            <w:top w:val="none" w:sz="0" w:space="0" w:color="auto"/>
            <w:left w:val="none" w:sz="0" w:space="0" w:color="auto"/>
            <w:bottom w:val="none" w:sz="0" w:space="0" w:color="auto"/>
            <w:right w:val="none" w:sz="0" w:space="0" w:color="auto"/>
          </w:divBdr>
        </w:div>
      </w:divsChild>
    </w:div>
    <w:div w:id="509032580">
      <w:marLeft w:val="0"/>
      <w:marRight w:val="0"/>
      <w:marTop w:val="0"/>
      <w:marBottom w:val="0"/>
      <w:divBdr>
        <w:top w:val="none" w:sz="0" w:space="0" w:color="auto"/>
        <w:left w:val="none" w:sz="0" w:space="0" w:color="auto"/>
        <w:bottom w:val="none" w:sz="0" w:space="0" w:color="auto"/>
        <w:right w:val="none" w:sz="0" w:space="0" w:color="auto"/>
      </w:divBdr>
      <w:divsChild>
        <w:div w:id="509032291">
          <w:marLeft w:val="0"/>
          <w:marRight w:val="0"/>
          <w:marTop w:val="0"/>
          <w:marBottom w:val="0"/>
          <w:divBdr>
            <w:top w:val="none" w:sz="0" w:space="0" w:color="auto"/>
            <w:left w:val="none" w:sz="0" w:space="0" w:color="auto"/>
            <w:bottom w:val="none" w:sz="0" w:space="0" w:color="auto"/>
            <w:right w:val="none" w:sz="0" w:space="0" w:color="auto"/>
          </w:divBdr>
        </w:div>
        <w:div w:id="509032758">
          <w:marLeft w:val="0"/>
          <w:marRight w:val="0"/>
          <w:marTop w:val="0"/>
          <w:marBottom w:val="0"/>
          <w:divBdr>
            <w:top w:val="none" w:sz="0" w:space="0" w:color="auto"/>
            <w:left w:val="none" w:sz="0" w:space="0" w:color="auto"/>
            <w:bottom w:val="none" w:sz="0" w:space="0" w:color="auto"/>
            <w:right w:val="none" w:sz="0" w:space="0" w:color="auto"/>
          </w:divBdr>
        </w:div>
        <w:div w:id="509032781">
          <w:marLeft w:val="0"/>
          <w:marRight w:val="0"/>
          <w:marTop w:val="0"/>
          <w:marBottom w:val="0"/>
          <w:divBdr>
            <w:top w:val="none" w:sz="0" w:space="0" w:color="auto"/>
            <w:left w:val="none" w:sz="0" w:space="0" w:color="auto"/>
            <w:bottom w:val="none" w:sz="0" w:space="0" w:color="auto"/>
            <w:right w:val="none" w:sz="0" w:space="0" w:color="auto"/>
          </w:divBdr>
        </w:div>
        <w:div w:id="509032914">
          <w:marLeft w:val="0"/>
          <w:marRight w:val="0"/>
          <w:marTop w:val="0"/>
          <w:marBottom w:val="0"/>
          <w:divBdr>
            <w:top w:val="none" w:sz="0" w:space="0" w:color="auto"/>
            <w:left w:val="none" w:sz="0" w:space="0" w:color="auto"/>
            <w:bottom w:val="none" w:sz="0" w:space="0" w:color="auto"/>
            <w:right w:val="none" w:sz="0" w:space="0" w:color="auto"/>
          </w:divBdr>
        </w:div>
        <w:div w:id="509033303">
          <w:marLeft w:val="0"/>
          <w:marRight w:val="0"/>
          <w:marTop w:val="0"/>
          <w:marBottom w:val="0"/>
          <w:divBdr>
            <w:top w:val="none" w:sz="0" w:space="0" w:color="auto"/>
            <w:left w:val="none" w:sz="0" w:space="0" w:color="auto"/>
            <w:bottom w:val="none" w:sz="0" w:space="0" w:color="auto"/>
            <w:right w:val="none" w:sz="0" w:space="0" w:color="auto"/>
          </w:divBdr>
        </w:div>
        <w:div w:id="509033463">
          <w:marLeft w:val="0"/>
          <w:marRight w:val="0"/>
          <w:marTop w:val="0"/>
          <w:marBottom w:val="0"/>
          <w:divBdr>
            <w:top w:val="none" w:sz="0" w:space="0" w:color="auto"/>
            <w:left w:val="none" w:sz="0" w:space="0" w:color="auto"/>
            <w:bottom w:val="none" w:sz="0" w:space="0" w:color="auto"/>
            <w:right w:val="none" w:sz="0" w:space="0" w:color="auto"/>
          </w:divBdr>
        </w:div>
      </w:divsChild>
    </w:div>
    <w:div w:id="509032588">
      <w:marLeft w:val="0"/>
      <w:marRight w:val="0"/>
      <w:marTop w:val="0"/>
      <w:marBottom w:val="0"/>
      <w:divBdr>
        <w:top w:val="none" w:sz="0" w:space="0" w:color="auto"/>
        <w:left w:val="none" w:sz="0" w:space="0" w:color="auto"/>
        <w:bottom w:val="none" w:sz="0" w:space="0" w:color="auto"/>
        <w:right w:val="none" w:sz="0" w:space="0" w:color="auto"/>
      </w:divBdr>
      <w:divsChild>
        <w:div w:id="509032330">
          <w:marLeft w:val="0"/>
          <w:marRight w:val="0"/>
          <w:marTop w:val="0"/>
          <w:marBottom w:val="0"/>
          <w:divBdr>
            <w:top w:val="none" w:sz="0" w:space="0" w:color="auto"/>
            <w:left w:val="none" w:sz="0" w:space="0" w:color="auto"/>
            <w:bottom w:val="none" w:sz="0" w:space="0" w:color="auto"/>
            <w:right w:val="none" w:sz="0" w:space="0" w:color="auto"/>
          </w:divBdr>
        </w:div>
        <w:div w:id="509032464">
          <w:marLeft w:val="0"/>
          <w:marRight w:val="0"/>
          <w:marTop w:val="0"/>
          <w:marBottom w:val="0"/>
          <w:divBdr>
            <w:top w:val="none" w:sz="0" w:space="0" w:color="auto"/>
            <w:left w:val="none" w:sz="0" w:space="0" w:color="auto"/>
            <w:bottom w:val="none" w:sz="0" w:space="0" w:color="auto"/>
            <w:right w:val="none" w:sz="0" w:space="0" w:color="auto"/>
          </w:divBdr>
        </w:div>
        <w:div w:id="509032831">
          <w:marLeft w:val="0"/>
          <w:marRight w:val="0"/>
          <w:marTop w:val="0"/>
          <w:marBottom w:val="0"/>
          <w:divBdr>
            <w:top w:val="none" w:sz="0" w:space="0" w:color="auto"/>
            <w:left w:val="none" w:sz="0" w:space="0" w:color="auto"/>
            <w:bottom w:val="none" w:sz="0" w:space="0" w:color="auto"/>
            <w:right w:val="none" w:sz="0" w:space="0" w:color="auto"/>
          </w:divBdr>
        </w:div>
        <w:div w:id="509033113">
          <w:marLeft w:val="0"/>
          <w:marRight w:val="0"/>
          <w:marTop w:val="0"/>
          <w:marBottom w:val="0"/>
          <w:divBdr>
            <w:top w:val="none" w:sz="0" w:space="0" w:color="auto"/>
            <w:left w:val="none" w:sz="0" w:space="0" w:color="auto"/>
            <w:bottom w:val="none" w:sz="0" w:space="0" w:color="auto"/>
            <w:right w:val="none" w:sz="0" w:space="0" w:color="auto"/>
          </w:divBdr>
        </w:div>
        <w:div w:id="509033377">
          <w:marLeft w:val="0"/>
          <w:marRight w:val="0"/>
          <w:marTop w:val="0"/>
          <w:marBottom w:val="0"/>
          <w:divBdr>
            <w:top w:val="none" w:sz="0" w:space="0" w:color="auto"/>
            <w:left w:val="none" w:sz="0" w:space="0" w:color="auto"/>
            <w:bottom w:val="none" w:sz="0" w:space="0" w:color="auto"/>
            <w:right w:val="none" w:sz="0" w:space="0" w:color="auto"/>
          </w:divBdr>
        </w:div>
        <w:div w:id="509033465">
          <w:marLeft w:val="0"/>
          <w:marRight w:val="0"/>
          <w:marTop w:val="0"/>
          <w:marBottom w:val="0"/>
          <w:divBdr>
            <w:top w:val="none" w:sz="0" w:space="0" w:color="auto"/>
            <w:left w:val="none" w:sz="0" w:space="0" w:color="auto"/>
            <w:bottom w:val="none" w:sz="0" w:space="0" w:color="auto"/>
            <w:right w:val="none" w:sz="0" w:space="0" w:color="auto"/>
          </w:divBdr>
        </w:div>
        <w:div w:id="509033479">
          <w:marLeft w:val="0"/>
          <w:marRight w:val="0"/>
          <w:marTop w:val="0"/>
          <w:marBottom w:val="0"/>
          <w:divBdr>
            <w:top w:val="none" w:sz="0" w:space="0" w:color="auto"/>
            <w:left w:val="none" w:sz="0" w:space="0" w:color="auto"/>
            <w:bottom w:val="none" w:sz="0" w:space="0" w:color="auto"/>
            <w:right w:val="none" w:sz="0" w:space="0" w:color="auto"/>
          </w:divBdr>
        </w:div>
        <w:div w:id="509033507">
          <w:marLeft w:val="0"/>
          <w:marRight w:val="0"/>
          <w:marTop w:val="0"/>
          <w:marBottom w:val="0"/>
          <w:divBdr>
            <w:top w:val="none" w:sz="0" w:space="0" w:color="auto"/>
            <w:left w:val="none" w:sz="0" w:space="0" w:color="auto"/>
            <w:bottom w:val="none" w:sz="0" w:space="0" w:color="auto"/>
            <w:right w:val="none" w:sz="0" w:space="0" w:color="auto"/>
          </w:divBdr>
        </w:div>
      </w:divsChild>
    </w:div>
    <w:div w:id="509032608">
      <w:marLeft w:val="0"/>
      <w:marRight w:val="0"/>
      <w:marTop w:val="0"/>
      <w:marBottom w:val="0"/>
      <w:divBdr>
        <w:top w:val="none" w:sz="0" w:space="0" w:color="auto"/>
        <w:left w:val="none" w:sz="0" w:space="0" w:color="auto"/>
        <w:bottom w:val="none" w:sz="0" w:space="0" w:color="auto"/>
        <w:right w:val="none" w:sz="0" w:space="0" w:color="auto"/>
      </w:divBdr>
      <w:divsChild>
        <w:div w:id="509032274">
          <w:marLeft w:val="0"/>
          <w:marRight w:val="0"/>
          <w:marTop w:val="0"/>
          <w:marBottom w:val="0"/>
          <w:divBdr>
            <w:top w:val="none" w:sz="0" w:space="0" w:color="auto"/>
            <w:left w:val="none" w:sz="0" w:space="0" w:color="auto"/>
            <w:bottom w:val="none" w:sz="0" w:space="0" w:color="auto"/>
            <w:right w:val="none" w:sz="0" w:space="0" w:color="auto"/>
          </w:divBdr>
        </w:div>
        <w:div w:id="509032283">
          <w:marLeft w:val="0"/>
          <w:marRight w:val="0"/>
          <w:marTop w:val="0"/>
          <w:marBottom w:val="0"/>
          <w:divBdr>
            <w:top w:val="none" w:sz="0" w:space="0" w:color="auto"/>
            <w:left w:val="none" w:sz="0" w:space="0" w:color="auto"/>
            <w:bottom w:val="none" w:sz="0" w:space="0" w:color="auto"/>
            <w:right w:val="none" w:sz="0" w:space="0" w:color="auto"/>
          </w:divBdr>
        </w:div>
        <w:div w:id="509032298">
          <w:marLeft w:val="0"/>
          <w:marRight w:val="0"/>
          <w:marTop w:val="0"/>
          <w:marBottom w:val="0"/>
          <w:divBdr>
            <w:top w:val="none" w:sz="0" w:space="0" w:color="auto"/>
            <w:left w:val="none" w:sz="0" w:space="0" w:color="auto"/>
            <w:bottom w:val="none" w:sz="0" w:space="0" w:color="auto"/>
            <w:right w:val="none" w:sz="0" w:space="0" w:color="auto"/>
          </w:divBdr>
        </w:div>
        <w:div w:id="509032326">
          <w:marLeft w:val="0"/>
          <w:marRight w:val="0"/>
          <w:marTop w:val="0"/>
          <w:marBottom w:val="0"/>
          <w:divBdr>
            <w:top w:val="none" w:sz="0" w:space="0" w:color="auto"/>
            <w:left w:val="none" w:sz="0" w:space="0" w:color="auto"/>
            <w:bottom w:val="none" w:sz="0" w:space="0" w:color="auto"/>
            <w:right w:val="none" w:sz="0" w:space="0" w:color="auto"/>
          </w:divBdr>
        </w:div>
        <w:div w:id="509032335">
          <w:marLeft w:val="0"/>
          <w:marRight w:val="0"/>
          <w:marTop w:val="0"/>
          <w:marBottom w:val="0"/>
          <w:divBdr>
            <w:top w:val="none" w:sz="0" w:space="0" w:color="auto"/>
            <w:left w:val="none" w:sz="0" w:space="0" w:color="auto"/>
            <w:bottom w:val="none" w:sz="0" w:space="0" w:color="auto"/>
            <w:right w:val="none" w:sz="0" w:space="0" w:color="auto"/>
          </w:divBdr>
        </w:div>
        <w:div w:id="509032362">
          <w:marLeft w:val="0"/>
          <w:marRight w:val="0"/>
          <w:marTop w:val="0"/>
          <w:marBottom w:val="0"/>
          <w:divBdr>
            <w:top w:val="none" w:sz="0" w:space="0" w:color="auto"/>
            <w:left w:val="none" w:sz="0" w:space="0" w:color="auto"/>
            <w:bottom w:val="none" w:sz="0" w:space="0" w:color="auto"/>
            <w:right w:val="none" w:sz="0" w:space="0" w:color="auto"/>
          </w:divBdr>
        </w:div>
        <w:div w:id="509032367">
          <w:marLeft w:val="0"/>
          <w:marRight w:val="0"/>
          <w:marTop w:val="0"/>
          <w:marBottom w:val="0"/>
          <w:divBdr>
            <w:top w:val="none" w:sz="0" w:space="0" w:color="auto"/>
            <w:left w:val="none" w:sz="0" w:space="0" w:color="auto"/>
            <w:bottom w:val="none" w:sz="0" w:space="0" w:color="auto"/>
            <w:right w:val="none" w:sz="0" w:space="0" w:color="auto"/>
          </w:divBdr>
        </w:div>
        <w:div w:id="509032384">
          <w:marLeft w:val="0"/>
          <w:marRight w:val="0"/>
          <w:marTop w:val="0"/>
          <w:marBottom w:val="0"/>
          <w:divBdr>
            <w:top w:val="none" w:sz="0" w:space="0" w:color="auto"/>
            <w:left w:val="none" w:sz="0" w:space="0" w:color="auto"/>
            <w:bottom w:val="none" w:sz="0" w:space="0" w:color="auto"/>
            <w:right w:val="none" w:sz="0" w:space="0" w:color="auto"/>
          </w:divBdr>
        </w:div>
        <w:div w:id="509032395">
          <w:marLeft w:val="0"/>
          <w:marRight w:val="0"/>
          <w:marTop w:val="0"/>
          <w:marBottom w:val="0"/>
          <w:divBdr>
            <w:top w:val="none" w:sz="0" w:space="0" w:color="auto"/>
            <w:left w:val="none" w:sz="0" w:space="0" w:color="auto"/>
            <w:bottom w:val="none" w:sz="0" w:space="0" w:color="auto"/>
            <w:right w:val="none" w:sz="0" w:space="0" w:color="auto"/>
          </w:divBdr>
        </w:div>
        <w:div w:id="509032424">
          <w:marLeft w:val="0"/>
          <w:marRight w:val="0"/>
          <w:marTop w:val="0"/>
          <w:marBottom w:val="0"/>
          <w:divBdr>
            <w:top w:val="none" w:sz="0" w:space="0" w:color="auto"/>
            <w:left w:val="none" w:sz="0" w:space="0" w:color="auto"/>
            <w:bottom w:val="none" w:sz="0" w:space="0" w:color="auto"/>
            <w:right w:val="none" w:sz="0" w:space="0" w:color="auto"/>
          </w:divBdr>
        </w:div>
        <w:div w:id="509032438">
          <w:marLeft w:val="0"/>
          <w:marRight w:val="0"/>
          <w:marTop w:val="0"/>
          <w:marBottom w:val="0"/>
          <w:divBdr>
            <w:top w:val="none" w:sz="0" w:space="0" w:color="auto"/>
            <w:left w:val="none" w:sz="0" w:space="0" w:color="auto"/>
            <w:bottom w:val="none" w:sz="0" w:space="0" w:color="auto"/>
            <w:right w:val="none" w:sz="0" w:space="0" w:color="auto"/>
          </w:divBdr>
        </w:div>
        <w:div w:id="509032459">
          <w:marLeft w:val="0"/>
          <w:marRight w:val="0"/>
          <w:marTop w:val="0"/>
          <w:marBottom w:val="0"/>
          <w:divBdr>
            <w:top w:val="none" w:sz="0" w:space="0" w:color="auto"/>
            <w:left w:val="none" w:sz="0" w:space="0" w:color="auto"/>
            <w:bottom w:val="none" w:sz="0" w:space="0" w:color="auto"/>
            <w:right w:val="none" w:sz="0" w:space="0" w:color="auto"/>
          </w:divBdr>
        </w:div>
        <w:div w:id="509032497">
          <w:marLeft w:val="0"/>
          <w:marRight w:val="0"/>
          <w:marTop w:val="0"/>
          <w:marBottom w:val="0"/>
          <w:divBdr>
            <w:top w:val="none" w:sz="0" w:space="0" w:color="auto"/>
            <w:left w:val="none" w:sz="0" w:space="0" w:color="auto"/>
            <w:bottom w:val="none" w:sz="0" w:space="0" w:color="auto"/>
            <w:right w:val="none" w:sz="0" w:space="0" w:color="auto"/>
          </w:divBdr>
        </w:div>
        <w:div w:id="509032536">
          <w:marLeft w:val="0"/>
          <w:marRight w:val="0"/>
          <w:marTop w:val="0"/>
          <w:marBottom w:val="0"/>
          <w:divBdr>
            <w:top w:val="none" w:sz="0" w:space="0" w:color="auto"/>
            <w:left w:val="none" w:sz="0" w:space="0" w:color="auto"/>
            <w:bottom w:val="none" w:sz="0" w:space="0" w:color="auto"/>
            <w:right w:val="none" w:sz="0" w:space="0" w:color="auto"/>
          </w:divBdr>
        </w:div>
        <w:div w:id="509032540">
          <w:marLeft w:val="0"/>
          <w:marRight w:val="0"/>
          <w:marTop w:val="0"/>
          <w:marBottom w:val="0"/>
          <w:divBdr>
            <w:top w:val="none" w:sz="0" w:space="0" w:color="auto"/>
            <w:left w:val="none" w:sz="0" w:space="0" w:color="auto"/>
            <w:bottom w:val="none" w:sz="0" w:space="0" w:color="auto"/>
            <w:right w:val="none" w:sz="0" w:space="0" w:color="auto"/>
          </w:divBdr>
        </w:div>
        <w:div w:id="509032554">
          <w:marLeft w:val="0"/>
          <w:marRight w:val="0"/>
          <w:marTop w:val="0"/>
          <w:marBottom w:val="0"/>
          <w:divBdr>
            <w:top w:val="none" w:sz="0" w:space="0" w:color="auto"/>
            <w:left w:val="none" w:sz="0" w:space="0" w:color="auto"/>
            <w:bottom w:val="none" w:sz="0" w:space="0" w:color="auto"/>
            <w:right w:val="none" w:sz="0" w:space="0" w:color="auto"/>
          </w:divBdr>
        </w:div>
        <w:div w:id="509032662">
          <w:marLeft w:val="0"/>
          <w:marRight w:val="0"/>
          <w:marTop w:val="0"/>
          <w:marBottom w:val="0"/>
          <w:divBdr>
            <w:top w:val="none" w:sz="0" w:space="0" w:color="auto"/>
            <w:left w:val="none" w:sz="0" w:space="0" w:color="auto"/>
            <w:bottom w:val="none" w:sz="0" w:space="0" w:color="auto"/>
            <w:right w:val="none" w:sz="0" w:space="0" w:color="auto"/>
          </w:divBdr>
        </w:div>
        <w:div w:id="509032668">
          <w:marLeft w:val="0"/>
          <w:marRight w:val="0"/>
          <w:marTop w:val="0"/>
          <w:marBottom w:val="0"/>
          <w:divBdr>
            <w:top w:val="none" w:sz="0" w:space="0" w:color="auto"/>
            <w:left w:val="none" w:sz="0" w:space="0" w:color="auto"/>
            <w:bottom w:val="none" w:sz="0" w:space="0" w:color="auto"/>
            <w:right w:val="none" w:sz="0" w:space="0" w:color="auto"/>
          </w:divBdr>
        </w:div>
        <w:div w:id="509032683">
          <w:marLeft w:val="0"/>
          <w:marRight w:val="0"/>
          <w:marTop w:val="0"/>
          <w:marBottom w:val="0"/>
          <w:divBdr>
            <w:top w:val="none" w:sz="0" w:space="0" w:color="auto"/>
            <w:left w:val="none" w:sz="0" w:space="0" w:color="auto"/>
            <w:bottom w:val="none" w:sz="0" w:space="0" w:color="auto"/>
            <w:right w:val="none" w:sz="0" w:space="0" w:color="auto"/>
          </w:divBdr>
        </w:div>
        <w:div w:id="509032698">
          <w:marLeft w:val="0"/>
          <w:marRight w:val="0"/>
          <w:marTop w:val="0"/>
          <w:marBottom w:val="0"/>
          <w:divBdr>
            <w:top w:val="none" w:sz="0" w:space="0" w:color="auto"/>
            <w:left w:val="none" w:sz="0" w:space="0" w:color="auto"/>
            <w:bottom w:val="none" w:sz="0" w:space="0" w:color="auto"/>
            <w:right w:val="none" w:sz="0" w:space="0" w:color="auto"/>
          </w:divBdr>
        </w:div>
        <w:div w:id="509032716">
          <w:marLeft w:val="0"/>
          <w:marRight w:val="0"/>
          <w:marTop w:val="0"/>
          <w:marBottom w:val="0"/>
          <w:divBdr>
            <w:top w:val="none" w:sz="0" w:space="0" w:color="auto"/>
            <w:left w:val="none" w:sz="0" w:space="0" w:color="auto"/>
            <w:bottom w:val="none" w:sz="0" w:space="0" w:color="auto"/>
            <w:right w:val="none" w:sz="0" w:space="0" w:color="auto"/>
          </w:divBdr>
        </w:div>
        <w:div w:id="509032723">
          <w:marLeft w:val="0"/>
          <w:marRight w:val="0"/>
          <w:marTop w:val="0"/>
          <w:marBottom w:val="0"/>
          <w:divBdr>
            <w:top w:val="none" w:sz="0" w:space="0" w:color="auto"/>
            <w:left w:val="none" w:sz="0" w:space="0" w:color="auto"/>
            <w:bottom w:val="none" w:sz="0" w:space="0" w:color="auto"/>
            <w:right w:val="none" w:sz="0" w:space="0" w:color="auto"/>
          </w:divBdr>
        </w:div>
        <w:div w:id="509032772">
          <w:marLeft w:val="0"/>
          <w:marRight w:val="0"/>
          <w:marTop w:val="0"/>
          <w:marBottom w:val="0"/>
          <w:divBdr>
            <w:top w:val="none" w:sz="0" w:space="0" w:color="auto"/>
            <w:left w:val="none" w:sz="0" w:space="0" w:color="auto"/>
            <w:bottom w:val="none" w:sz="0" w:space="0" w:color="auto"/>
            <w:right w:val="none" w:sz="0" w:space="0" w:color="auto"/>
          </w:divBdr>
        </w:div>
        <w:div w:id="509032856">
          <w:marLeft w:val="0"/>
          <w:marRight w:val="0"/>
          <w:marTop w:val="0"/>
          <w:marBottom w:val="0"/>
          <w:divBdr>
            <w:top w:val="none" w:sz="0" w:space="0" w:color="auto"/>
            <w:left w:val="none" w:sz="0" w:space="0" w:color="auto"/>
            <w:bottom w:val="none" w:sz="0" w:space="0" w:color="auto"/>
            <w:right w:val="none" w:sz="0" w:space="0" w:color="auto"/>
          </w:divBdr>
        </w:div>
        <w:div w:id="509032894">
          <w:marLeft w:val="0"/>
          <w:marRight w:val="0"/>
          <w:marTop w:val="0"/>
          <w:marBottom w:val="0"/>
          <w:divBdr>
            <w:top w:val="none" w:sz="0" w:space="0" w:color="auto"/>
            <w:left w:val="none" w:sz="0" w:space="0" w:color="auto"/>
            <w:bottom w:val="none" w:sz="0" w:space="0" w:color="auto"/>
            <w:right w:val="none" w:sz="0" w:space="0" w:color="auto"/>
          </w:divBdr>
        </w:div>
        <w:div w:id="509032897">
          <w:marLeft w:val="0"/>
          <w:marRight w:val="0"/>
          <w:marTop w:val="0"/>
          <w:marBottom w:val="0"/>
          <w:divBdr>
            <w:top w:val="none" w:sz="0" w:space="0" w:color="auto"/>
            <w:left w:val="none" w:sz="0" w:space="0" w:color="auto"/>
            <w:bottom w:val="none" w:sz="0" w:space="0" w:color="auto"/>
            <w:right w:val="none" w:sz="0" w:space="0" w:color="auto"/>
          </w:divBdr>
        </w:div>
        <w:div w:id="509032932">
          <w:marLeft w:val="0"/>
          <w:marRight w:val="0"/>
          <w:marTop w:val="0"/>
          <w:marBottom w:val="0"/>
          <w:divBdr>
            <w:top w:val="none" w:sz="0" w:space="0" w:color="auto"/>
            <w:left w:val="none" w:sz="0" w:space="0" w:color="auto"/>
            <w:bottom w:val="none" w:sz="0" w:space="0" w:color="auto"/>
            <w:right w:val="none" w:sz="0" w:space="0" w:color="auto"/>
          </w:divBdr>
        </w:div>
        <w:div w:id="509032946">
          <w:marLeft w:val="0"/>
          <w:marRight w:val="0"/>
          <w:marTop w:val="0"/>
          <w:marBottom w:val="0"/>
          <w:divBdr>
            <w:top w:val="none" w:sz="0" w:space="0" w:color="auto"/>
            <w:left w:val="none" w:sz="0" w:space="0" w:color="auto"/>
            <w:bottom w:val="none" w:sz="0" w:space="0" w:color="auto"/>
            <w:right w:val="none" w:sz="0" w:space="0" w:color="auto"/>
          </w:divBdr>
        </w:div>
        <w:div w:id="509032976">
          <w:marLeft w:val="0"/>
          <w:marRight w:val="0"/>
          <w:marTop w:val="0"/>
          <w:marBottom w:val="0"/>
          <w:divBdr>
            <w:top w:val="none" w:sz="0" w:space="0" w:color="auto"/>
            <w:left w:val="none" w:sz="0" w:space="0" w:color="auto"/>
            <w:bottom w:val="none" w:sz="0" w:space="0" w:color="auto"/>
            <w:right w:val="none" w:sz="0" w:space="0" w:color="auto"/>
          </w:divBdr>
        </w:div>
        <w:div w:id="509032995">
          <w:marLeft w:val="0"/>
          <w:marRight w:val="0"/>
          <w:marTop w:val="0"/>
          <w:marBottom w:val="0"/>
          <w:divBdr>
            <w:top w:val="none" w:sz="0" w:space="0" w:color="auto"/>
            <w:left w:val="none" w:sz="0" w:space="0" w:color="auto"/>
            <w:bottom w:val="none" w:sz="0" w:space="0" w:color="auto"/>
            <w:right w:val="none" w:sz="0" w:space="0" w:color="auto"/>
          </w:divBdr>
        </w:div>
        <w:div w:id="509033021">
          <w:marLeft w:val="0"/>
          <w:marRight w:val="0"/>
          <w:marTop w:val="0"/>
          <w:marBottom w:val="0"/>
          <w:divBdr>
            <w:top w:val="none" w:sz="0" w:space="0" w:color="auto"/>
            <w:left w:val="none" w:sz="0" w:space="0" w:color="auto"/>
            <w:bottom w:val="none" w:sz="0" w:space="0" w:color="auto"/>
            <w:right w:val="none" w:sz="0" w:space="0" w:color="auto"/>
          </w:divBdr>
        </w:div>
        <w:div w:id="509033023">
          <w:marLeft w:val="0"/>
          <w:marRight w:val="0"/>
          <w:marTop w:val="0"/>
          <w:marBottom w:val="0"/>
          <w:divBdr>
            <w:top w:val="none" w:sz="0" w:space="0" w:color="auto"/>
            <w:left w:val="none" w:sz="0" w:space="0" w:color="auto"/>
            <w:bottom w:val="none" w:sz="0" w:space="0" w:color="auto"/>
            <w:right w:val="none" w:sz="0" w:space="0" w:color="auto"/>
          </w:divBdr>
        </w:div>
        <w:div w:id="509033052">
          <w:marLeft w:val="0"/>
          <w:marRight w:val="0"/>
          <w:marTop w:val="0"/>
          <w:marBottom w:val="0"/>
          <w:divBdr>
            <w:top w:val="none" w:sz="0" w:space="0" w:color="auto"/>
            <w:left w:val="none" w:sz="0" w:space="0" w:color="auto"/>
            <w:bottom w:val="none" w:sz="0" w:space="0" w:color="auto"/>
            <w:right w:val="none" w:sz="0" w:space="0" w:color="auto"/>
          </w:divBdr>
        </w:div>
        <w:div w:id="509033076">
          <w:marLeft w:val="0"/>
          <w:marRight w:val="0"/>
          <w:marTop w:val="0"/>
          <w:marBottom w:val="0"/>
          <w:divBdr>
            <w:top w:val="none" w:sz="0" w:space="0" w:color="auto"/>
            <w:left w:val="none" w:sz="0" w:space="0" w:color="auto"/>
            <w:bottom w:val="none" w:sz="0" w:space="0" w:color="auto"/>
            <w:right w:val="none" w:sz="0" w:space="0" w:color="auto"/>
          </w:divBdr>
        </w:div>
        <w:div w:id="509033108">
          <w:marLeft w:val="0"/>
          <w:marRight w:val="0"/>
          <w:marTop w:val="0"/>
          <w:marBottom w:val="0"/>
          <w:divBdr>
            <w:top w:val="none" w:sz="0" w:space="0" w:color="auto"/>
            <w:left w:val="none" w:sz="0" w:space="0" w:color="auto"/>
            <w:bottom w:val="none" w:sz="0" w:space="0" w:color="auto"/>
            <w:right w:val="none" w:sz="0" w:space="0" w:color="auto"/>
          </w:divBdr>
        </w:div>
        <w:div w:id="509033147">
          <w:marLeft w:val="0"/>
          <w:marRight w:val="0"/>
          <w:marTop w:val="0"/>
          <w:marBottom w:val="0"/>
          <w:divBdr>
            <w:top w:val="none" w:sz="0" w:space="0" w:color="auto"/>
            <w:left w:val="none" w:sz="0" w:space="0" w:color="auto"/>
            <w:bottom w:val="none" w:sz="0" w:space="0" w:color="auto"/>
            <w:right w:val="none" w:sz="0" w:space="0" w:color="auto"/>
          </w:divBdr>
        </w:div>
        <w:div w:id="509033156">
          <w:marLeft w:val="0"/>
          <w:marRight w:val="0"/>
          <w:marTop w:val="0"/>
          <w:marBottom w:val="0"/>
          <w:divBdr>
            <w:top w:val="none" w:sz="0" w:space="0" w:color="auto"/>
            <w:left w:val="none" w:sz="0" w:space="0" w:color="auto"/>
            <w:bottom w:val="none" w:sz="0" w:space="0" w:color="auto"/>
            <w:right w:val="none" w:sz="0" w:space="0" w:color="auto"/>
          </w:divBdr>
        </w:div>
        <w:div w:id="509033172">
          <w:marLeft w:val="0"/>
          <w:marRight w:val="0"/>
          <w:marTop w:val="0"/>
          <w:marBottom w:val="0"/>
          <w:divBdr>
            <w:top w:val="none" w:sz="0" w:space="0" w:color="auto"/>
            <w:left w:val="none" w:sz="0" w:space="0" w:color="auto"/>
            <w:bottom w:val="none" w:sz="0" w:space="0" w:color="auto"/>
            <w:right w:val="none" w:sz="0" w:space="0" w:color="auto"/>
          </w:divBdr>
        </w:div>
        <w:div w:id="509033287">
          <w:marLeft w:val="0"/>
          <w:marRight w:val="0"/>
          <w:marTop w:val="0"/>
          <w:marBottom w:val="0"/>
          <w:divBdr>
            <w:top w:val="none" w:sz="0" w:space="0" w:color="auto"/>
            <w:left w:val="none" w:sz="0" w:space="0" w:color="auto"/>
            <w:bottom w:val="none" w:sz="0" w:space="0" w:color="auto"/>
            <w:right w:val="none" w:sz="0" w:space="0" w:color="auto"/>
          </w:divBdr>
        </w:div>
        <w:div w:id="509033294">
          <w:marLeft w:val="0"/>
          <w:marRight w:val="0"/>
          <w:marTop w:val="0"/>
          <w:marBottom w:val="0"/>
          <w:divBdr>
            <w:top w:val="none" w:sz="0" w:space="0" w:color="auto"/>
            <w:left w:val="none" w:sz="0" w:space="0" w:color="auto"/>
            <w:bottom w:val="none" w:sz="0" w:space="0" w:color="auto"/>
            <w:right w:val="none" w:sz="0" w:space="0" w:color="auto"/>
          </w:divBdr>
        </w:div>
        <w:div w:id="509033338">
          <w:marLeft w:val="0"/>
          <w:marRight w:val="0"/>
          <w:marTop w:val="0"/>
          <w:marBottom w:val="0"/>
          <w:divBdr>
            <w:top w:val="none" w:sz="0" w:space="0" w:color="auto"/>
            <w:left w:val="none" w:sz="0" w:space="0" w:color="auto"/>
            <w:bottom w:val="none" w:sz="0" w:space="0" w:color="auto"/>
            <w:right w:val="none" w:sz="0" w:space="0" w:color="auto"/>
          </w:divBdr>
        </w:div>
        <w:div w:id="509033358">
          <w:marLeft w:val="0"/>
          <w:marRight w:val="0"/>
          <w:marTop w:val="0"/>
          <w:marBottom w:val="0"/>
          <w:divBdr>
            <w:top w:val="none" w:sz="0" w:space="0" w:color="auto"/>
            <w:left w:val="none" w:sz="0" w:space="0" w:color="auto"/>
            <w:bottom w:val="none" w:sz="0" w:space="0" w:color="auto"/>
            <w:right w:val="none" w:sz="0" w:space="0" w:color="auto"/>
          </w:divBdr>
        </w:div>
        <w:div w:id="509033393">
          <w:marLeft w:val="0"/>
          <w:marRight w:val="0"/>
          <w:marTop w:val="0"/>
          <w:marBottom w:val="0"/>
          <w:divBdr>
            <w:top w:val="none" w:sz="0" w:space="0" w:color="auto"/>
            <w:left w:val="none" w:sz="0" w:space="0" w:color="auto"/>
            <w:bottom w:val="none" w:sz="0" w:space="0" w:color="auto"/>
            <w:right w:val="none" w:sz="0" w:space="0" w:color="auto"/>
          </w:divBdr>
        </w:div>
        <w:div w:id="509033410">
          <w:marLeft w:val="0"/>
          <w:marRight w:val="0"/>
          <w:marTop w:val="0"/>
          <w:marBottom w:val="0"/>
          <w:divBdr>
            <w:top w:val="none" w:sz="0" w:space="0" w:color="auto"/>
            <w:left w:val="none" w:sz="0" w:space="0" w:color="auto"/>
            <w:bottom w:val="none" w:sz="0" w:space="0" w:color="auto"/>
            <w:right w:val="none" w:sz="0" w:space="0" w:color="auto"/>
          </w:divBdr>
        </w:div>
        <w:div w:id="509033425">
          <w:marLeft w:val="0"/>
          <w:marRight w:val="0"/>
          <w:marTop w:val="0"/>
          <w:marBottom w:val="0"/>
          <w:divBdr>
            <w:top w:val="none" w:sz="0" w:space="0" w:color="auto"/>
            <w:left w:val="none" w:sz="0" w:space="0" w:color="auto"/>
            <w:bottom w:val="none" w:sz="0" w:space="0" w:color="auto"/>
            <w:right w:val="none" w:sz="0" w:space="0" w:color="auto"/>
          </w:divBdr>
        </w:div>
        <w:div w:id="509033484">
          <w:marLeft w:val="0"/>
          <w:marRight w:val="0"/>
          <w:marTop w:val="0"/>
          <w:marBottom w:val="0"/>
          <w:divBdr>
            <w:top w:val="none" w:sz="0" w:space="0" w:color="auto"/>
            <w:left w:val="none" w:sz="0" w:space="0" w:color="auto"/>
            <w:bottom w:val="none" w:sz="0" w:space="0" w:color="auto"/>
            <w:right w:val="none" w:sz="0" w:space="0" w:color="auto"/>
          </w:divBdr>
        </w:div>
        <w:div w:id="509033512">
          <w:marLeft w:val="0"/>
          <w:marRight w:val="0"/>
          <w:marTop w:val="0"/>
          <w:marBottom w:val="0"/>
          <w:divBdr>
            <w:top w:val="none" w:sz="0" w:space="0" w:color="auto"/>
            <w:left w:val="none" w:sz="0" w:space="0" w:color="auto"/>
            <w:bottom w:val="none" w:sz="0" w:space="0" w:color="auto"/>
            <w:right w:val="none" w:sz="0" w:space="0" w:color="auto"/>
          </w:divBdr>
        </w:div>
      </w:divsChild>
    </w:div>
    <w:div w:id="509032610">
      <w:marLeft w:val="0"/>
      <w:marRight w:val="0"/>
      <w:marTop w:val="0"/>
      <w:marBottom w:val="0"/>
      <w:divBdr>
        <w:top w:val="none" w:sz="0" w:space="0" w:color="auto"/>
        <w:left w:val="none" w:sz="0" w:space="0" w:color="auto"/>
        <w:bottom w:val="none" w:sz="0" w:space="0" w:color="auto"/>
        <w:right w:val="none" w:sz="0" w:space="0" w:color="auto"/>
      </w:divBdr>
    </w:div>
    <w:div w:id="509032620">
      <w:marLeft w:val="0"/>
      <w:marRight w:val="0"/>
      <w:marTop w:val="0"/>
      <w:marBottom w:val="0"/>
      <w:divBdr>
        <w:top w:val="none" w:sz="0" w:space="0" w:color="auto"/>
        <w:left w:val="none" w:sz="0" w:space="0" w:color="auto"/>
        <w:bottom w:val="none" w:sz="0" w:space="0" w:color="auto"/>
        <w:right w:val="none" w:sz="0" w:space="0" w:color="auto"/>
      </w:divBdr>
      <w:divsChild>
        <w:div w:id="509032578">
          <w:marLeft w:val="0"/>
          <w:marRight w:val="0"/>
          <w:marTop w:val="0"/>
          <w:marBottom w:val="0"/>
          <w:divBdr>
            <w:top w:val="none" w:sz="0" w:space="0" w:color="auto"/>
            <w:left w:val="none" w:sz="0" w:space="0" w:color="auto"/>
            <w:bottom w:val="none" w:sz="0" w:space="0" w:color="auto"/>
            <w:right w:val="none" w:sz="0" w:space="0" w:color="auto"/>
          </w:divBdr>
        </w:div>
        <w:div w:id="509032769">
          <w:marLeft w:val="0"/>
          <w:marRight w:val="0"/>
          <w:marTop w:val="0"/>
          <w:marBottom w:val="0"/>
          <w:divBdr>
            <w:top w:val="none" w:sz="0" w:space="0" w:color="auto"/>
            <w:left w:val="none" w:sz="0" w:space="0" w:color="auto"/>
            <w:bottom w:val="none" w:sz="0" w:space="0" w:color="auto"/>
            <w:right w:val="none" w:sz="0" w:space="0" w:color="auto"/>
          </w:divBdr>
        </w:div>
        <w:div w:id="509032829">
          <w:marLeft w:val="0"/>
          <w:marRight w:val="0"/>
          <w:marTop w:val="0"/>
          <w:marBottom w:val="0"/>
          <w:divBdr>
            <w:top w:val="none" w:sz="0" w:space="0" w:color="auto"/>
            <w:left w:val="none" w:sz="0" w:space="0" w:color="auto"/>
            <w:bottom w:val="none" w:sz="0" w:space="0" w:color="auto"/>
            <w:right w:val="none" w:sz="0" w:space="0" w:color="auto"/>
          </w:divBdr>
        </w:div>
        <w:div w:id="509032884">
          <w:marLeft w:val="0"/>
          <w:marRight w:val="0"/>
          <w:marTop w:val="0"/>
          <w:marBottom w:val="0"/>
          <w:divBdr>
            <w:top w:val="none" w:sz="0" w:space="0" w:color="auto"/>
            <w:left w:val="none" w:sz="0" w:space="0" w:color="auto"/>
            <w:bottom w:val="none" w:sz="0" w:space="0" w:color="auto"/>
            <w:right w:val="none" w:sz="0" w:space="0" w:color="auto"/>
          </w:divBdr>
        </w:div>
        <w:div w:id="509033035">
          <w:marLeft w:val="0"/>
          <w:marRight w:val="0"/>
          <w:marTop w:val="0"/>
          <w:marBottom w:val="0"/>
          <w:divBdr>
            <w:top w:val="none" w:sz="0" w:space="0" w:color="auto"/>
            <w:left w:val="none" w:sz="0" w:space="0" w:color="auto"/>
            <w:bottom w:val="none" w:sz="0" w:space="0" w:color="auto"/>
            <w:right w:val="none" w:sz="0" w:space="0" w:color="auto"/>
          </w:divBdr>
        </w:div>
        <w:div w:id="509033313">
          <w:marLeft w:val="0"/>
          <w:marRight w:val="0"/>
          <w:marTop w:val="0"/>
          <w:marBottom w:val="0"/>
          <w:divBdr>
            <w:top w:val="none" w:sz="0" w:space="0" w:color="auto"/>
            <w:left w:val="none" w:sz="0" w:space="0" w:color="auto"/>
            <w:bottom w:val="none" w:sz="0" w:space="0" w:color="auto"/>
            <w:right w:val="none" w:sz="0" w:space="0" w:color="auto"/>
          </w:divBdr>
        </w:div>
        <w:div w:id="509033321">
          <w:marLeft w:val="0"/>
          <w:marRight w:val="0"/>
          <w:marTop w:val="0"/>
          <w:marBottom w:val="0"/>
          <w:divBdr>
            <w:top w:val="none" w:sz="0" w:space="0" w:color="auto"/>
            <w:left w:val="none" w:sz="0" w:space="0" w:color="auto"/>
            <w:bottom w:val="none" w:sz="0" w:space="0" w:color="auto"/>
            <w:right w:val="none" w:sz="0" w:space="0" w:color="auto"/>
          </w:divBdr>
        </w:div>
        <w:div w:id="509033331">
          <w:marLeft w:val="0"/>
          <w:marRight w:val="0"/>
          <w:marTop w:val="0"/>
          <w:marBottom w:val="0"/>
          <w:divBdr>
            <w:top w:val="none" w:sz="0" w:space="0" w:color="auto"/>
            <w:left w:val="none" w:sz="0" w:space="0" w:color="auto"/>
            <w:bottom w:val="none" w:sz="0" w:space="0" w:color="auto"/>
            <w:right w:val="none" w:sz="0" w:space="0" w:color="auto"/>
          </w:divBdr>
        </w:div>
        <w:div w:id="509033380">
          <w:marLeft w:val="0"/>
          <w:marRight w:val="0"/>
          <w:marTop w:val="0"/>
          <w:marBottom w:val="0"/>
          <w:divBdr>
            <w:top w:val="none" w:sz="0" w:space="0" w:color="auto"/>
            <w:left w:val="none" w:sz="0" w:space="0" w:color="auto"/>
            <w:bottom w:val="none" w:sz="0" w:space="0" w:color="auto"/>
            <w:right w:val="none" w:sz="0" w:space="0" w:color="auto"/>
          </w:divBdr>
        </w:div>
      </w:divsChild>
    </w:div>
    <w:div w:id="509032622">
      <w:marLeft w:val="0"/>
      <w:marRight w:val="0"/>
      <w:marTop w:val="0"/>
      <w:marBottom w:val="0"/>
      <w:divBdr>
        <w:top w:val="none" w:sz="0" w:space="0" w:color="auto"/>
        <w:left w:val="none" w:sz="0" w:space="0" w:color="auto"/>
        <w:bottom w:val="none" w:sz="0" w:space="0" w:color="auto"/>
        <w:right w:val="none" w:sz="0" w:space="0" w:color="auto"/>
      </w:divBdr>
    </w:div>
    <w:div w:id="509032635">
      <w:marLeft w:val="0"/>
      <w:marRight w:val="0"/>
      <w:marTop w:val="0"/>
      <w:marBottom w:val="0"/>
      <w:divBdr>
        <w:top w:val="none" w:sz="0" w:space="0" w:color="auto"/>
        <w:left w:val="none" w:sz="0" w:space="0" w:color="auto"/>
        <w:bottom w:val="none" w:sz="0" w:space="0" w:color="auto"/>
        <w:right w:val="none" w:sz="0" w:space="0" w:color="auto"/>
      </w:divBdr>
      <w:divsChild>
        <w:div w:id="509032289">
          <w:marLeft w:val="0"/>
          <w:marRight w:val="0"/>
          <w:marTop w:val="0"/>
          <w:marBottom w:val="0"/>
          <w:divBdr>
            <w:top w:val="none" w:sz="0" w:space="0" w:color="auto"/>
            <w:left w:val="none" w:sz="0" w:space="0" w:color="auto"/>
            <w:bottom w:val="none" w:sz="0" w:space="0" w:color="auto"/>
            <w:right w:val="none" w:sz="0" w:space="0" w:color="auto"/>
          </w:divBdr>
        </w:div>
        <w:div w:id="509032450">
          <w:marLeft w:val="0"/>
          <w:marRight w:val="0"/>
          <w:marTop w:val="0"/>
          <w:marBottom w:val="0"/>
          <w:divBdr>
            <w:top w:val="none" w:sz="0" w:space="0" w:color="auto"/>
            <w:left w:val="none" w:sz="0" w:space="0" w:color="auto"/>
            <w:bottom w:val="none" w:sz="0" w:space="0" w:color="auto"/>
            <w:right w:val="none" w:sz="0" w:space="0" w:color="auto"/>
          </w:divBdr>
        </w:div>
        <w:div w:id="509032474">
          <w:marLeft w:val="0"/>
          <w:marRight w:val="0"/>
          <w:marTop w:val="0"/>
          <w:marBottom w:val="0"/>
          <w:divBdr>
            <w:top w:val="none" w:sz="0" w:space="0" w:color="auto"/>
            <w:left w:val="none" w:sz="0" w:space="0" w:color="auto"/>
            <w:bottom w:val="none" w:sz="0" w:space="0" w:color="auto"/>
            <w:right w:val="none" w:sz="0" w:space="0" w:color="auto"/>
          </w:divBdr>
        </w:div>
        <w:div w:id="509032704">
          <w:marLeft w:val="0"/>
          <w:marRight w:val="0"/>
          <w:marTop w:val="0"/>
          <w:marBottom w:val="0"/>
          <w:divBdr>
            <w:top w:val="none" w:sz="0" w:space="0" w:color="auto"/>
            <w:left w:val="none" w:sz="0" w:space="0" w:color="auto"/>
            <w:bottom w:val="none" w:sz="0" w:space="0" w:color="auto"/>
            <w:right w:val="none" w:sz="0" w:space="0" w:color="auto"/>
          </w:divBdr>
        </w:div>
        <w:div w:id="509032849">
          <w:marLeft w:val="0"/>
          <w:marRight w:val="0"/>
          <w:marTop w:val="0"/>
          <w:marBottom w:val="0"/>
          <w:divBdr>
            <w:top w:val="none" w:sz="0" w:space="0" w:color="auto"/>
            <w:left w:val="none" w:sz="0" w:space="0" w:color="auto"/>
            <w:bottom w:val="none" w:sz="0" w:space="0" w:color="auto"/>
            <w:right w:val="none" w:sz="0" w:space="0" w:color="auto"/>
          </w:divBdr>
        </w:div>
        <w:div w:id="509032873">
          <w:marLeft w:val="0"/>
          <w:marRight w:val="0"/>
          <w:marTop w:val="0"/>
          <w:marBottom w:val="0"/>
          <w:divBdr>
            <w:top w:val="none" w:sz="0" w:space="0" w:color="auto"/>
            <w:left w:val="none" w:sz="0" w:space="0" w:color="auto"/>
            <w:bottom w:val="none" w:sz="0" w:space="0" w:color="auto"/>
            <w:right w:val="none" w:sz="0" w:space="0" w:color="auto"/>
          </w:divBdr>
        </w:div>
        <w:div w:id="509033011">
          <w:marLeft w:val="0"/>
          <w:marRight w:val="0"/>
          <w:marTop w:val="0"/>
          <w:marBottom w:val="0"/>
          <w:divBdr>
            <w:top w:val="none" w:sz="0" w:space="0" w:color="auto"/>
            <w:left w:val="none" w:sz="0" w:space="0" w:color="auto"/>
            <w:bottom w:val="none" w:sz="0" w:space="0" w:color="auto"/>
            <w:right w:val="none" w:sz="0" w:space="0" w:color="auto"/>
          </w:divBdr>
        </w:div>
        <w:div w:id="509033061">
          <w:marLeft w:val="0"/>
          <w:marRight w:val="0"/>
          <w:marTop w:val="0"/>
          <w:marBottom w:val="0"/>
          <w:divBdr>
            <w:top w:val="none" w:sz="0" w:space="0" w:color="auto"/>
            <w:left w:val="none" w:sz="0" w:space="0" w:color="auto"/>
            <w:bottom w:val="none" w:sz="0" w:space="0" w:color="auto"/>
            <w:right w:val="none" w:sz="0" w:space="0" w:color="auto"/>
          </w:divBdr>
        </w:div>
        <w:div w:id="509033067">
          <w:marLeft w:val="0"/>
          <w:marRight w:val="0"/>
          <w:marTop w:val="0"/>
          <w:marBottom w:val="0"/>
          <w:divBdr>
            <w:top w:val="none" w:sz="0" w:space="0" w:color="auto"/>
            <w:left w:val="none" w:sz="0" w:space="0" w:color="auto"/>
            <w:bottom w:val="none" w:sz="0" w:space="0" w:color="auto"/>
            <w:right w:val="none" w:sz="0" w:space="0" w:color="auto"/>
          </w:divBdr>
        </w:div>
        <w:div w:id="509033168">
          <w:marLeft w:val="0"/>
          <w:marRight w:val="0"/>
          <w:marTop w:val="0"/>
          <w:marBottom w:val="0"/>
          <w:divBdr>
            <w:top w:val="none" w:sz="0" w:space="0" w:color="auto"/>
            <w:left w:val="none" w:sz="0" w:space="0" w:color="auto"/>
            <w:bottom w:val="none" w:sz="0" w:space="0" w:color="auto"/>
            <w:right w:val="none" w:sz="0" w:space="0" w:color="auto"/>
          </w:divBdr>
        </w:div>
        <w:div w:id="509033178">
          <w:marLeft w:val="0"/>
          <w:marRight w:val="0"/>
          <w:marTop w:val="0"/>
          <w:marBottom w:val="0"/>
          <w:divBdr>
            <w:top w:val="none" w:sz="0" w:space="0" w:color="auto"/>
            <w:left w:val="none" w:sz="0" w:space="0" w:color="auto"/>
            <w:bottom w:val="none" w:sz="0" w:space="0" w:color="auto"/>
            <w:right w:val="none" w:sz="0" w:space="0" w:color="auto"/>
          </w:divBdr>
        </w:div>
        <w:div w:id="509033274">
          <w:marLeft w:val="0"/>
          <w:marRight w:val="0"/>
          <w:marTop w:val="0"/>
          <w:marBottom w:val="0"/>
          <w:divBdr>
            <w:top w:val="none" w:sz="0" w:space="0" w:color="auto"/>
            <w:left w:val="none" w:sz="0" w:space="0" w:color="auto"/>
            <w:bottom w:val="none" w:sz="0" w:space="0" w:color="auto"/>
            <w:right w:val="none" w:sz="0" w:space="0" w:color="auto"/>
          </w:divBdr>
        </w:div>
        <w:div w:id="509033520">
          <w:marLeft w:val="0"/>
          <w:marRight w:val="0"/>
          <w:marTop w:val="0"/>
          <w:marBottom w:val="0"/>
          <w:divBdr>
            <w:top w:val="none" w:sz="0" w:space="0" w:color="auto"/>
            <w:left w:val="none" w:sz="0" w:space="0" w:color="auto"/>
            <w:bottom w:val="none" w:sz="0" w:space="0" w:color="auto"/>
            <w:right w:val="none" w:sz="0" w:space="0" w:color="auto"/>
          </w:divBdr>
        </w:div>
        <w:div w:id="509033527">
          <w:marLeft w:val="0"/>
          <w:marRight w:val="0"/>
          <w:marTop w:val="0"/>
          <w:marBottom w:val="0"/>
          <w:divBdr>
            <w:top w:val="none" w:sz="0" w:space="0" w:color="auto"/>
            <w:left w:val="none" w:sz="0" w:space="0" w:color="auto"/>
            <w:bottom w:val="none" w:sz="0" w:space="0" w:color="auto"/>
            <w:right w:val="none" w:sz="0" w:space="0" w:color="auto"/>
          </w:divBdr>
        </w:div>
      </w:divsChild>
    </w:div>
    <w:div w:id="509032637">
      <w:marLeft w:val="0"/>
      <w:marRight w:val="0"/>
      <w:marTop w:val="0"/>
      <w:marBottom w:val="0"/>
      <w:divBdr>
        <w:top w:val="none" w:sz="0" w:space="0" w:color="auto"/>
        <w:left w:val="none" w:sz="0" w:space="0" w:color="auto"/>
        <w:bottom w:val="none" w:sz="0" w:space="0" w:color="auto"/>
        <w:right w:val="none" w:sz="0" w:space="0" w:color="auto"/>
      </w:divBdr>
    </w:div>
    <w:div w:id="509032672">
      <w:marLeft w:val="0"/>
      <w:marRight w:val="0"/>
      <w:marTop w:val="0"/>
      <w:marBottom w:val="0"/>
      <w:divBdr>
        <w:top w:val="none" w:sz="0" w:space="0" w:color="auto"/>
        <w:left w:val="none" w:sz="0" w:space="0" w:color="auto"/>
        <w:bottom w:val="none" w:sz="0" w:space="0" w:color="auto"/>
        <w:right w:val="none" w:sz="0" w:space="0" w:color="auto"/>
      </w:divBdr>
    </w:div>
    <w:div w:id="509032675">
      <w:marLeft w:val="0"/>
      <w:marRight w:val="0"/>
      <w:marTop w:val="0"/>
      <w:marBottom w:val="0"/>
      <w:divBdr>
        <w:top w:val="none" w:sz="0" w:space="0" w:color="auto"/>
        <w:left w:val="none" w:sz="0" w:space="0" w:color="auto"/>
        <w:bottom w:val="none" w:sz="0" w:space="0" w:color="auto"/>
        <w:right w:val="none" w:sz="0" w:space="0" w:color="auto"/>
      </w:divBdr>
      <w:divsChild>
        <w:div w:id="509032305">
          <w:marLeft w:val="0"/>
          <w:marRight w:val="0"/>
          <w:marTop w:val="0"/>
          <w:marBottom w:val="0"/>
          <w:divBdr>
            <w:top w:val="none" w:sz="0" w:space="0" w:color="auto"/>
            <w:left w:val="none" w:sz="0" w:space="0" w:color="auto"/>
            <w:bottom w:val="none" w:sz="0" w:space="0" w:color="auto"/>
            <w:right w:val="none" w:sz="0" w:space="0" w:color="auto"/>
          </w:divBdr>
        </w:div>
        <w:div w:id="509032426">
          <w:marLeft w:val="0"/>
          <w:marRight w:val="0"/>
          <w:marTop w:val="0"/>
          <w:marBottom w:val="0"/>
          <w:divBdr>
            <w:top w:val="none" w:sz="0" w:space="0" w:color="auto"/>
            <w:left w:val="none" w:sz="0" w:space="0" w:color="auto"/>
            <w:bottom w:val="none" w:sz="0" w:space="0" w:color="auto"/>
            <w:right w:val="none" w:sz="0" w:space="0" w:color="auto"/>
          </w:divBdr>
        </w:div>
        <w:div w:id="509032689">
          <w:marLeft w:val="0"/>
          <w:marRight w:val="0"/>
          <w:marTop w:val="0"/>
          <w:marBottom w:val="0"/>
          <w:divBdr>
            <w:top w:val="none" w:sz="0" w:space="0" w:color="auto"/>
            <w:left w:val="none" w:sz="0" w:space="0" w:color="auto"/>
            <w:bottom w:val="none" w:sz="0" w:space="0" w:color="auto"/>
            <w:right w:val="none" w:sz="0" w:space="0" w:color="auto"/>
          </w:divBdr>
        </w:div>
        <w:div w:id="509032732">
          <w:marLeft w:val="0"/>
          <w:marRight w:val="0"/>
          <w:marTop w:val="0"/>
          <w:marBottom w:val="0"/>
          <w:divBdr>
            <w:top w:val="none" w:sz="0" w:space="0" w:color="auto"/>
            <w:left w:val="none" w:sz="0" w:space="0" w:color="auto"/>
            <w:bottom w:val="none" w:sz="0" w:space="0" w:color="auto"/>
            <w:right w:val="none" w:sz="0" w:space="0" w:color="auto"/>
          </w:divBdr>
        </w:div>
        <w:div w:id="509032886">
          <w:marLeft w:val="0"/>
          <w:marRight w:val="0"/>
          <w:marTop w:val="0"/>
          <w:marBottom w:val="0"/>
          <w:divBdr>
            <w:top w:val="none" w:sz="0" w:space="0" w:color="auto"/>
            <w:left w:val="none" w:sz="0" w:space="0" w:color="auto"/>
            <w:bottom w:val="none" w:sz="0" w:space="0" w:color="auto"/>
            <w:right w:val="none" w:sz="0" w:space="0" w:color="auto"/>
          </w:divBdr>
        </w:div>
        <w:div w:id="509033074">
          <w:marLeft w:val="0"/>
          <w:marRight w:val="0"/>
          <w:marTop w:val="0"/>
          <w:marBottom w:val="0"/>
          <w:divBdr>
            <w:top w:val="none" w:sz="0" w:space="0" w:color="auto"/>
            <w:left w:val="none" w:sz="0" w:space="0" w:color="auto"/>
            <w:bottom w:val="none" w:sz="0" w:space="0" w:color="auto"/>
            <w:right w:val="none" w:sz="0" w:space="0" w:color="auto"/>
          </w:divBdr>
        </w:div>
        <w:div w:id="509033307">
          <w:marLeft w:val="0"/>
          <w:marRight w:val="0"/>
          <w:marTop w:val="0"/>
          <w:marBottom w:val="0"/>
          <w:divBdr>
            <w:top w:val="none" w:sz="0" w:space="0" w:color="auto"/>
            <w:left w:val="none" w:sz="0" w:space="0" w:color="auto"/>
            <w:bottom w:val="none" w:sz="0" w:space="0" w:color="auto"/>
            <w:right w:val="none" w:sz="0" w:space="0" w:color="auto"/>
          </w:divBdr>
        </w:div>
        <w:div w:id="509033378">
          <w:marLeft w:val="0"/>
          <w:marRight w:val="0"/>
          <w:marTop w:val="0"/>
          <w:marBottom w:val="0"/>
          <w:divBdr>
            <w:top w:val="none" w:sz="0" w:space="0" w:color="auto"/>
            <w:left w:val="none" w:sz="0" w:space="0" w:color="auto"/>
            <w:bottom w:val="none" w:sz="0" w:space="0" w:color="auto"/>
            <w:right w:val="none" w:sz="0" w:space="0" w:color="auto"/>
          </w:divBdr>
        </w:div>
        <w:div w:id="509033478">
          <w:marLeft w:val="0"/>
          <w:marRight w:val="0"/>
          <w:marTop w:val="0"/>
          <w:marBottom w:val="0"/>
          <w:divBdr>
            <w:top w:val="none" w:sz="0" w:space="0" w:color="auto"/>
            <w:left w:val="none" w:sz="0" w:space="0" w:color="auto"/>
            <w:bottom w:val="none" w:sz="0" w:space="0" w:color="auto"/>
            <w:right w:val="none" w:sz="0" w:space="0" w:color="auto"/>
          </w:divBdr>
        </w:div>
      </w:divsChild>
    </w:div>
    <w:div w:id="509032680">
      <w:marLeft w:val="0"/>
      <w:marRight w:val="0"/>
      <w:marTop w:val="0"/>
      <w:marBottom w:val="0"/>
      <w:divBdr>
        <w:top w:val="none" w:sz="0" w:space="0" w:color="auto"/>
        <w:left w:val="none" w:sz="0" w:space="0" w:color="auto"/>
        <w:bottom w:val="none" w:sz="0" w:space="0" w:color="auto"/>
        <w:right w:val="none" w:sz="0" w:space="0" w:color="auto"/>
      </w:divBdr>
      <w:divsChild>
        <w:div w:id="509032581">
          <w:marLeft w:val="0"/>
          <w:marRight w:val="0"/>
          <w:marTop w:val="0"/>
          <w:marBottom w:val="0"/>
          <w:divBdr>
            <w:top w:val="none" w:sz="0" w:space="0" w:color="auto"/>
            <w:left w:val="none" w:sz="0" w:space="0" w:color="auto"/>
            <w:bottom w:val="none" w:sz="0" w:space="0" w:color="auto"/>
            <w:right w:val="none" w:sz="0" w:space="0" w:color="auto"/>
          </w:divBdr>
        </w:div>
        <w:div w:id="509033036">
          <w:marLeft w:val="0"/>
          <w:marRight w:val="0"/>
          <w:marTop w:val="0"/>
          <w:marBottom w:val="0"/>
          <w:divBdr>
            <w:top w:val="none" w:sz="0" w:space="0" w:color="auto"/>
            <w:left w:val="none" w:sz="0" w:space="0" w:color="auto"/>
            <w:bottom w:val="none" w:sz="0" w:space="0" w:color="auto"/>
            <w:right w:val="none" w:sz="0" w:space="0" w:color="auto"/>
          </w:divBdr>
        </w:div>
        <w:div w:id="509033197">
          <w:marLeft w:val="0"/>
          <w:marRight w:val="0"/>
          <w:marTop w:val="0"/>
          <w:marBottom w:val="0"/>
          <w:divBdr>
            <w:top w:val="none" w:sz="0" w:space="0" w:color="auto"/>
            <w:left w:val="none" w:sz="0" w:space="0" w:color="auto"/>
            <w:bottom w:val="none" w:sz="0" w:space="0" w:color="auto"/>
            <w:right w:val="none" w:sz="0" w:space="0" w:color="auto"/>
          </w:divBdr>
        </w:div>
      </w:divsChild>
    </w:div>
    <w:div w:id="509032685">
      <w:marLeft w:val="0"/>
      <w:marRight w:val="0"/>
      <w:marTop w:val="0"/>
      <w:marBottom w:val="0"/>
      <w:divBdr>
        <w:top w:val="none" w:sz="0" w:space="0" w:color="auto"/>
        <w:left w:val="none" w:sz="0" w:space="0" w:color="auto"/>
        <w:bottom w:val="none" w:sz="0" w:space="0" w:color="auto"/>
        <w:right w:val="none" w:sz="0" w:space="0" w:color="auto"/>
      </w:divBdr>
      <w:divsChild>
        <w:div w:id="509032277">
          <w:marLeft w:val="0"/>
          <w:marRight w:val="0"/>
          <w:marTop w:val="0"/>
          <w:marBottom w:val="0"/>
          <w:divBdr>
            <w:top w:val="none" w:sz="0" w:space="0" w:color="auto"/>
            <w:left w:val="none" w:sz="0" w:space="0" w:color="auto"/>
            <w:bottom w:val="none" w:sz="0" w:space="0" w:color="auto"/>
            <w:right w:val="none" w:sz="0" w:space="0" w:color="auto"/>
          </w:divBdr>
        </w:div>
        <w:div w:id="509032352">
          <w:marLeft w:val="0"/>
          <w:marRight w:val="0"/>
          <w:marTop w:val="0"/>
          <w:marBottom w:val="0"/>
          <w:divBdr>
            <w:top w:val="none" w:sz="0" w:space="0" w:color="auto"/>
            <w:left w:val="none" w:sz="0" w:space="0" w:color="auto"/>
            <w:bottom w:val="none" w:sz="0" w:space="0" w:color="auto"/>
            <w:right w:val="none" w:sz="0" w:space="0" w:color="auto"/>
          </w:divBdr>
        </w:div>
        <w:div w:id="509032443">
          <w:marLeft w:val="0"/>
          <w:marRight w:val="0"/>
          <w:marTop w:val="0"/>
          <w:marBottom w:val="0"/>
          <w:divBdr>
            <w:top w:val="none" w:sz="0" w:space="0" w:color="auto"/>
            <w:left w:val="none" w:sz="0" w:space="0" w:color="auto"/>
            <w:bottom w:val="none" w:sz="0" w:space="0" w:color="auto"/>
            <w:right w:val="none" w:sz="0" w:space="0" w:color="auto"/>
          </w:divBdr>
        </w:div>
        <w:div w:id="509032511">
          <w:marLeft w:val="0"/>
          <w:marRight w:val="0"/>
          <w:marTop w:val="0"/>
          <w:marBottom w:val="0"/>
          <w:divBdr>
            <w:top w:val="none" w:sz="0" w:space="0" w:color="auto"/>
            <w:left w:val="none" w:sz="0" w:space="0" w:color="auto"/>
            <w:bottom w:val="none" w:sz="0" w:space="0" w:color="auto"/>
            <w:right w:val="none" w:sz="0" w:space="0" w:color="auto"/>
          </w:divBdr>
        </w:div>
        <w:div w:id="509032748">
          <w:marLeft w:val="0"/>
          <w:marRight w:val="0"/>
          <w:marTop w:val="0"/>
          <w:marBottom w:val="0"/>
          <w:divBdr>
            <w:top w:val="none" w:sz="0" w:space="0" w:color="auto"/>
            <w:left w:val="none" w:sz="0" w:space="0" w:color="auto"/>
            <w:bottom w:val="none" w:sz="0" w:space="0" w:color="auto"/>
            <w:right w:val="none" w:sz="0" w:space="0" w:color="auto"/>
          </w:divBdr>
        </w:div>
        <w:div w:id="509032789">
          <w:marLeft w:val="0"/>
          <w:marRight w:val="0"/>
          <w:marTop w:val="0"/>
          <w:marBottom w:val="0"/>
          <w:divBdr>
            <w:top w:val="none" w:sz="0" w:space="0" w:color="auto"/>
            <w:left w:val="none" w:sz="0" w:space="0" w:color="auto"/>
            <w:bottom w:val="none" w:sz="0" w:space="0" w:color="auto"/>
            <w:right w:val="none" w:sz="0" w:space="0" w:color="auto"/>
          </w:divBdr>
        </w:div>
        <w:div w:id="509032911">
          <w:marLeft w:val="0"/>
          <w:marRight w:val="0"/>
          <w:marTop w:val="0"/>
          <w:marBottom w:val="0"/>
          <w:divBdr>
            <w:top w:val="none" w:sz="0" w:space="0" w:color="auto"/>
            <w:left w:val="none" w:sz="0" w:space="0" w:color="auto"/>
            <w:bottom w:val="none" w:sz="0" w:space="0" w:color="auto"/>
            <w:right w:val="none" w:sz="0" w:space="0" w:color="auto"/>
          </w:divBdr>
        </w:div>
        <w:div w:id="509033116">
          <w:marLeft w:val="0"/>
          <w:marRight w:val="0"/>
          <w:marTop w:val="0"/>
          <w:marBottom w:val="0"/>
          <w:divBdr>
            <w:top w:val="none" w:sz="0" w:space="0" w:color="auto"/>
            <w:left w:val="none" w:sz="0" w:space="0" w:color="auto"/>
            <w:bottom w:val="none" w:sz="0" w:space="0" w:color="auto"/>
            <w:right w:val="none" w:sz="0" w:space="0" w:color="auto"/>
          </w:divBdr>
        </w:div>
        <w:div w:id="509033257">
          <w:marLeft w:val="0"/>
          <w:marRight w:val="0"/>
          <w:marTop w:val="0"/>
          <w:marBottom w:val="0"/>
          <w:divBdr>
            <w:top w:val="none" w:sz="0" w:space="0" w:color="auto"/>
            <w:left w:val="none" w:sz="0" w:space="0" w:color="auto"/>
            <w:bottom w:val="none" w:sz="0" w:space="0" w:color="auto"/>
            <w:right w:val="none" w:sz="0" w:space="0" w:color="auto"/>
          </w:divBdr>
        </w:div>
      </w:divsChild>
    </w:div>
    <w:div w:id="509032702">
      <w:marLeft w:val="0"/>
      <w:marRight w:val="0"/>
      <w:marTop w:val="0"/>
      <w:marBottom w:val="0"/>
      <w:divBdr>
        <w:top w:val="none" w:sz="0" w:space="0" w:color="auto"/>
        <w:left w:val="none" w:sz="0" w:space="0" w:color="auto"/>
        <w:bottom w:val="none" w:sz="0" w:space="0" w:color="auto"/>
        <w:right w:val="none" w:sz="0" w:space="0" w:color="auto"/>
      </w:divBdr>
      <w:divsChild>
        <w:div w:id="509032272">
          <w:marLeft w:val="0"/>
          <w:marRight w:val="0"/>
          <w:marTop w:val="0"/>
          <w:marBottom w:val="0"/>
          <w:divBdr>
            <w:top w:val="none" w:sz="0" w:space="0" w:color="auto"/>
            <w:left w:val="none" w:sz="0" w:space="0" w:color="auto"/>
            <w:bottom w:val="none" w:sz="0" w:space="0" w:color="auto"/>
            <w:right w:val="none" w:sz="0" w:space="0" w:color="auto"/>
          </w:divBdr>
        </w:div>
        <w:div w:id="509032311">
          <w:marLeft w:val="0"/>
          <w:marRight w:val="0"/>
          <w:marTop w:val="0"/>
          <w:marBottom w:val="0"/>
          <w:divBdr>
            <w:top w:val="none" w:sz="0" w:space="0" w:color="auto"/>
            <w:left w:val="none" w:sz="0" w:space="0" w:color="auto"/>
            <w:bottom w:val="none" w:sz="0" w:space="0" w:color="auto"/>
            <w:right w:val="none" w:sz="0" w:space="0" w:color="auto"/>
          </w:divBdr>
        </w:div>
        <w:div w:id="509032314">
          <w:marLeft w:val="0"/>
          <w:marRight w:val="0"/>
          <w:marTop w:val="0"/>
          <w:marBottom w:val="0"/>
          <w:divBdr>
            <w:top w:val="none" w:sz="0" w:space="0" w:color="auto"/>
            <w:left w:val="none" w:sz="0" w:space="0" w:color="auto"/>
            <w:bottom w:val="none" w:sz="0" w:space="0" w:color="auto"/>
            <w:right w:val="none" w:sz="0" w:space="0" w:color="auto"/>
          </w:divBdr>
        </w:div>
        <w:div w:id="509032319">
          <w:marLeft w:val="0"/>
          <w:marRight w:val="0"/>
          <w:marTop w:val="0"/>
          <w:marBottom w:val="0"/>
          <w:divBdr>
            <w:top w:val="none" w:sz="0" w:space="0" w:color="auto"/>
            <w:left w:val="none" w:sz="0" w:space="0" w:color="auto"/>
            <w:bottom w:val="none" w:sz="0" w:space="0" w:color="auto"/>
            <w:right w:val="none" w:sz="0" w:space="0" w:color="auto"/>
          </w:divBdr>
        </w:div>
        <w:div w:id="509032339">
          <w:marLeft w:val="0"/>
          <w:marRight w:val="0"/>
          <w:marTop w:val="0"/>
          <w:marBottom w:val="0"/>
          <w:divBdr>
            <w:top w:val="none" w:sz="0" w:space="0" w:color="auto"/>
            <w:left w:val="none" w:sz="0" w:space="0" w:color="auto"/>
            <w:bottom w:val="none" w:sz="0" w:space="0" w:color="auto"/>
            <w:right w:val="none" w:sz="0" w:space="0" w:color="auto"/>
          </w:divBdr>
        </w:div>
        <w:div w:id="509032351">
          <w:marLeft w:val="0"/>
          <w:marRight w:val="0"/>
          <w:marTop w:val="0"/>
          <w:marBottom w:val="0"/>
          <w:divBdr>
            <w:top w:val="none" w:sz="0" w:space="0" w:color="auto"/>
            <w:left w:val="none" w:sz="0" w:space="0" w:color="auto"/>
            <w:bottom w:val="none" w:sz="0" w:space="0" w:color="auto"/>
            <w:right w:val="none" w:sz="0" w:space="0" w:color="auto"/>
          </w:divBdr>
        </w:div>
        <w:div w:id="509032358">
          <w:marLeft w:val="0"/>
          <w:marRight w:val="0"/>
          <w:marTop w:val="0"/>
          <w:marBottom w:val="0"/>
          <w:divBdr>
            <w:top w:val="none" w:sz="0" w:space="0" w:color="auto"/>
            <w:left w:val="none" w:sz="0" w:space="0" w:color="auto"/>
            <w:bottom w:val="none" w:sz="0" w:space="0" w:color="auto"/>
            <w:right w:val="none" w:sz="0" w:space="0" w:color="auto"/>
          </w:divBdr>
        </w:div>
        <w:div w:id="509032366">
          <w:marLeft w:val="0"/>
          <w:marRight w:val="0"/>
          <w:marTop w:val="0"/>
          <w:marBottom w:val="0"/>
          <w:divBdr>
            <w:top w:val="none" w:sz="0" w:space="0" w:color="auto"/>
            <w:left w:val="none" w:sz="0" w:space="0" w:color="auto"/>
            <w:bottom w:val="none" w:sz="0" w:space="0" w:color="auto"/>
            <w:right w:val="none" w:sz="0" w:space="0" w:color="auto"/>
          </w:divBdr>
        </w:div>
        <w:div w:id="509032378">
          <w:marLeft w:val="0"/>
          <w:marRight w:val="0"/>
          <w:marTop w:val="0"/>
          <w:marBottom w:val="0"/>
          <w:divBdr>
            <w:top w:val="none" w:sz="0" w:space="0" w:color="auto"/>
            <w:left w:val="none" w:sz="0" w:space="0" w:color="auto"/>
            <w:bottom w:val="none" w:sz="0" w:space="0" w:color="auto"/>
            <w:right w:val="none" w:sz="0" w:space="0" w:color="auto"/>
          </w:divBdr>
        </w:div>
        <w:div w:id="509032379">
          <w:marLeft w:val="0"/>
          <w:marRight w:val="0"/>
          <w:marTop w:val="0"/>
          <w:marBottom w:val="0"/>
          <w:divBdr>
            <w:top w:val="none" w:sz="0" w:space="0" w:color="auto"/>
            <w:left w:val="none" w:sz="0" w:space="0" w:color="auto"/>
            <w:bottom w:val="none" w:sz="0" w:space="0" w:color="auto"/>
            <w:right w:val="none" w:sz="0" w:space="0" w:color="auto"/>
          </w:divBdr>
        </w:div>
        <w:div w:id="509032406">
          <w:marLeft w:val="0"/>
          <w:marRight w:val="0"/>
          <w:marTop w:val="0"/>
          <w:marBottom w:val="0"/>
          <w:divBdr>
            <w:top w:val="none" w:sz="0" w:space="0" w:color="auto"/>
            <w:left w:val="none" w:sz="0" w:space="0" w:color="auto"/>
            <w:bottom w:val="none" w:sz="0" w:space="0" w:color="auto"/>
            <w:right w:val="none" w:sz="0" w:space="0" w:color="auto"/>
          </w:divBdr>
        </w:div>
        <w:div w:id="509032412">
          <w:marLeft w:val="0"/>
          <w:marRight w:val="0"/>
          <w:marTop w:val="0"/>
          <w:marBottom w:val="0"/>
          <w:divBdr>
            <w:top w:val="none" w:sz="0" w:space="0" w:color="auto"/>
            <w:left w:val="none" w:sz="0" w:space="0" w:color="auto"/>
            <w:bottom w:val="none" w:sz="0" w:space="0" w:color="auto"/>
            <w:right w:val="none" w:sz="0" w:space="0" w:color="auto"/>
          </w:divBdr>
        </w:div>
        <w:div w:id="509032427">
          <w:marLeft w:val="0"/>
          <w:marRight w:val="0"/>
          <w:marTop w:val="0"/>
          <w:marBottom w:val="0"/>
          <w:divBdr>
            <w:top w:val="none" w:sz="0" w:space="0" w:color="auto"/>
            <w:left w:val="none" w:sz="0" w:space="0" w:color="auto"/>
            <w:bottom w:val="none" w:sz="0" w:space="0" w:color="auto"/>
            <w:right w:val="none" w:sz="0" w:space="0" w:color="auto"/>
          </w:divBdr>
        </w:div>
        <w:div w:id="509032429">
          <w:marLeft w:val="0"/>
          <w:marRight w:val="0"/>
          <w:marTop w:val="0"/>
          <w:marBottom w:val="0"/>
          <w:divBdr>
            <w:top w:val="none" w:sz="0" w:space="0" w:color="auto"/>
            <w:left w:val="none" w:sz="0" w:space="0" w:color="auto"/>
            <w:bottom w:val="none" w:sz="0" w:space="0" w:color="auto"/>
            <w:right w:val="none" w:sz="0" w:space="0" w:color="auto"/>
          </w:divBdr>
        </w:div>
        <w:div w:id="509032455">
          <w:marLeft w:val="0"/>
          <w:marRight w:val="0"/>
          <w:marTop w:val="0"/>
          <w:marBottom w:val="0"/>
          <w:divBdr>
            <w:top w:val="none" w:sz="0" w:space="0" w:color="auto"/>
            <w:left w:val="none" w:sz="0" w:space="0" w:color="auto"/>
            <w:bottom w:val="none" w:sz="0" w:space="0" w:color="auto"/>
            <w:right w:val="none" w:sz="0" w:space="0" w:color="auto"/>
          </w:divBdr>
        </w:div>
        <w:div w:id="509032496">
          <w:marLeft w:val="0"/>
          <w:marRight w:val="0"/>
          <w:marTop w:val="0"/>
          <w:marBottom w:val="0"/>
          <w:divBdr>
            <w:top w:val="none" w:sz="0" w:space="0" w:color="auto"/>
            <w:left w:val="none" w:sz="0" w:space="0" w:color="auto"/>
            <w:bottom w:val="none" w:sz="0" w:space="0" w:color="auto"/>
            <w:right w:val="none" w:sz="0" w:space="0" w:color="auto"/>
          </w:divBdr>
        </w:div>
        <w:div w:id="509032498">
          <w:marLeft w:val="0"/>
          <w:marRight w:val="0"/>
          <w:marTop w:val="0"/>
          <w:marBottom w:val="0"/>
          <w:divBdr>
            <w:top w:val="none" w:sz="0" w:space="0" w:color="auto"/>
            <w:left w:val="none" w:sz="0" w:space="0" w:color="auto"/>
            <w:bottom w:val="none" w:sz="0" w:space="0" w:color="auto"/>
            <w:right w:val="none" w:sz="0" w:space="0" w:color="auto"/>
          </w:divBdr>
        </w:div>
        <w:div w:id="509032506">
          <w:marLeft w:val="0"/>
          <w:marRight w:val="0"/>
          <w:marTop w:val="0"/>
          <w:marBottom w:val="0"/>
          <w:divBdr>
            <w:top w:val="none" w:sz="0" w:space="0" w:color="auto"/>
            <w:left w:val="none" w:sz="0" w:space="0" w:color="auto"/>
            <w:bottom w:val="none" w:sz="0" w:space="0" w:color="auto"/>
            <w:right w:val="none" w:sz="0" w:space="0" w:color="auto"/>
          </w:divBdr>
        </w:div>
        <w:div w:id="509032513">
          <w:marLeft w:val="0"/>
          <w:marRight w:val="0"/>
          <w:marTop w:val="0"/>
          <w:marBottom w:val="0"/>
          <w:divBdr>
            <w:top w:val="none" w:sz="0" w:space="0" w:color="auto"/>
            <w:left w:val="none" w:sz="0" w:space="0" w:color="auto"/>
            <w:bottom w:val="none" w:sz="0" w:space="0" w:color="auto"/>
            <w:right w:val="none" w:sz="0" w:space="0" w:color="auto"/>
          </w:divBdr>
        </w:div>
        <w:div w:id="509032523">
          <w:marLeft w:val="0"/>
          <w:marRight w:val="0"/>
          <w:marTop w:val="0"/>
          <w:marBottom w:val="0"/>
          <w:divBdr>
            <w:top w:val="none" w:sz="0" w:space="0" w:color="auto"/>
            <w:left w:val="none" w:sz="0" w:space="0" w:color="auto"/>
            <w:bottom w:val="none" w:sz="0" w:space="0" w:color="auto"/>
            <w:right w:val="none" w:sz="0" w:space="0" w:color="auto"/>
          </w:divBdr>
        </w:div>
        <w:div w:id="509032534">
          <w:marLeft w:val="0"/>
          <w:marRight w:val="0"/>
          <w:marTop w:val="0"/>
          <w:marBottom w:val="0"/>
          <w:divBdr>
            <w:top w:val="none" w:sz="0" w:space="0" w:color="auto"/>
            <w:left w:val="none" w:sz="0" w:space="0" w:color="auto"/>
            <w:bottom w:val="none" w:sz="0" w:space="0" w:color="auto"/>
            <w:right w:val="none" w:sz="0" w:space="0" w:color="auto"/>
          </w:divBdr>
        </w:div>
        <w:div w:id="509032559">
          <w:marLeft w:val="0"/>
          <w:marRight w:val="0"/>
          <w:marTop w:val="0"/>
          <w:marBottom w:val="0"/>
          <w:divBdr>
            <w:top w:val="none" w:sz="0" w:space="0" w:color="auto"/>
            <w:left w:val="none" w:sz="0" w:space="0" w:color="auto"/>
            <w:bottom w:val="none" w:sz="0" w:space="0" w:color="auto"/>
            <w:right w:val="none" w:sz="0" w:space="0" w:color="auto"/>
          </w:divBdr>
        </w:div>
        <w:div w:id="509032563">
          <w:marLeft w:val="0"/>
          <w:marRight w:val="0"/>
          <w:marTop w:val="0"/>
          <w:marBottom w:val="0"/>
          <w:divBdr>
            <w:top w:val="none" w:sz="0" w:space="0" w:color="auto"/>
            <w:left w:val="none" w:sz="0" w:space="0" w:color="auto"/>
            <w:bottom w:val="none" w:sz="0" w:space="0" w:color="auto"/>
            <w:right w:val="none" w:sz="0" w:space="0" w:color="auto"/>
          </w:divBdr>
        </w:div>
        <w:div w:id="509032589">
          <w:marLeft w:val="0"/>
          <w:marRight w:val="0"/>
          <w:marTop w:val="0"/>
          <w:marBottom w:val="0"/>
          <w:divBdr>
            <w:top w:val="none" w:sz="0" w:space="0" w:color="auto"/>
            <w:left w:val="none" w:sz="0" w:space="0" w:color="auto"/>
            <w:bottom w:val="none" w:sz="0" w:space="0" w:color="auto"/>
            <w:right w:val="none" w:sz="0" w:space="0" w:color="auto"/>
          </w:divBdr>
        </w:div>
        <w:div w:id="509032593">
          <w:marLeft w:val="0"/>
          <w:marRight w:val="0"/>
          <w:marTop w:val="0"/>
          <w:marBottom w:val="0"/>
          <w:divBdr>
            <w:top w:val="none" w:sz="0" w:space="0" w:color="auto"/>
            <w:left w:val="none" w:sz="0" w:space="0" w:color="auto"/>
            <w:bottom w:val="none" w:sz="0" w:space="0" w:color="auto"/>
            <w:right w:val="none" w:sz="0" w:space="0" w:color="auto"/>
          </w:divBdr>
        </w:div>
        <w:div w:id="509032595">
          <w:marLeft w:val="0"/>
          <w:marRight w:val="0"/>
          <w:marTop w:val="0"/>
          <w:marBottom w:val="0"/>
          <w:divBdr>
            <w:top w:val="none" w:sz="0" w:space="0" w:color="auto"/>
            <w:left w:val="none" w:sz="0" w:space="0" w:color="auto"/>
            <w:bottom w:val="none" w:sz="0" w:space="0" w:color="auto"/>
            <w:right w:val="none" w:sz="0" w:space="0" w:color="auto"/>
          </w:divBdr>
        </w:div>
        <w:div w:id="509032623">
          <w:marLeft w:val="0"/>
          <w:marRight w:val="0"/>
          <w:marTop w:val="0"/>
          <w:marBottom w:val="0"/>
          <w:divBdr>
            <w:top w:val="none" w:sz="0" w:space="0" w:color="auto"/>
            <w:left w:val="none" w:sz="0" w:space="0" w:color="auto"/>
            <w:bottom w:val="none" w:sz="0" w:space="0" w:color="auto"/>
            <w:right w:val="none" w:sz="0" w:space="0" w:color="auto"/>
          </w:divBdr>
        </w:div>
        <w:div w:id="509032642">
          <w:marLeft w:val="0"/>
          <w:marRight w:val="0"/>
          <w:marTop w:val="0"/>
          <w:marBottom w:val="0"/>
          <w:divBdr>
            <w:top w:val="none" w:sz="0" w:space="0" w:color="auto"/>
            <w:left w:val="none" w:sz="0" w:space="0" w:color="auto"/>
            <w:bottom w:val="none" w:sz="0" w:space="0" w:color="auto"/>
            <w:right w:val="none" w:sz="0" w:space="0" w:color="auto"/>
          </w:divBdr>
        </w:div>
        <w:div w:id="509032659">
          <w:marLeft w:val="0"/>
          <w:marRight w:val="0"/>
          <w:marTop w:val="0"/>
          <w:marBottom w:val="0"/>
          <w:divBdr>
            <w:top w:val="none" w:sz="0" w:space="0" w:color="auto"/>
            <w:left w:val="none" w:sz="0" w:space="0" w:color="auto"/>
            <w:bottom w:val="none" w:sz="0" w:space="0" w:color="auto"/>
            <w:right w:val="none" w:sz="0" w:space="0" w:color="auto"/>
          </w:divBdr>
        </w:div>
        <w:div w:id="509032660">
          <w:marLeft w:val="0"/>
          <w:marRight w:val="0"/>
          <w:marTop w:val="0"/>
          <w:marBottom w:val="0"/>
          <w:divBdr>
            <w:top w:val="none" w:sz="0" w:space="0" w:color="auto"/>
            <w:left w:val="none" w:sz="0" w:space="0" w:color="auto"/>
            <w:bottom w:val="none" w:sz="0" w:space="0" w:color="auto"/>
            <w:right w:val="none" w:sz="0" w:space="0" w:color="auto"/>
          </w:divBdr>
        </w:div>
        <w:div w:id="509032679">
          <w:marLeft w:val="0"/>
          <w:marRight w:val="0"/>
          <w:marTop w:val="0"/>
          <w:marBottom w:val="0"/>
          <w:divBdr>
            <w:top w:val="none" w:sz="0" w:space="0" w:color="auto"/>
            <w:left w:val="none" w:sz="0" w:space="0" w:color="auto"/>
            <w:bottom w:val="none" w:sz="0" w:space="0" w:color="auto"/>
            <w:right w:val="none" w:sz="0" w:space="0" w:color="auto"/>
          </w:divBdr>
        </w:div>
        <w:div w:id="509032687">
          <w:marLeft w:val="0"/>
          <w:marRight w:val="0"/>
          <w:marTop w:val="0"/>
          <w:marBottom w:val="0"/>
          <w:divBdr>
            <w:top w:val="none" w:sz="0" w:space="0" w:color="auto"/>
            <w:left w:val="none" w:sz="0" w:space="0" w:color="auto"/>
            <w:bottom w:val="none" w:sz="0" w:space="0" w:color="auto"/>
            <w:right w:val="none" w:sz="0" w:space="0" w:color="auto"/>
          </w:divBdr>
        </w:div>
        <w:div w:id="509032699">
          <w:marLeft w:val="0"/>
          <w:marRight w:val="0"/>
          <w:marTop w:val="0"/>
          <w:marBottom w:val="0"/>
          <w:divBdr>
            <w:top w:val="none" w:sz="0" w:space="0" w:color="auto"/>
            <w:left w:val="none" w:sz="0" w:space="0" w:color="auto"/>
            <w:bottom w:val="none" w:sz="0" w:space="0" w:color="auto"/>
            <w:right w:val="none" w:sz="0" w:space="0" w:color="auto"/>
          </w:divBdr>
        </w:div>
        <w:div w:id="509032707">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509032724">
          <w:marLeft w:val="0"/>
          <w:marRight w:val="0"/>
          <w:marTop w:val="0"/>
          <w:marBottom w:val="0"/>
          <w:divBdr>
            <w:top w:val="none" w:sz="0" w:space="0" w:color="auto"/>
            <w:left w:val="none" w:sz="0" w:space="0" w:color="auto"/>
            <w:bottom w:val="none" w:sz="0" w:space="0" w:color="auto"/>
            <w:right w:val="none" w:sz="0" w:space="0" w:color="auto"/>
          </w:divBdr>
        </w:div>
        <w:div w:id="509032726">
          <w:marLeft w:val="0"/>
          <w:marRight w:val="0"/>
          <w:marTop w:val="0"/>
          <w:marBottom w:val="0"/>
          <w:divBdr>
            <w:top w:val="none" w:sz="0" w:space="0" w:color="auto"/>
            <w:left w:val="none" w:sz="0" w:space="0" w:color="auto"/>
            <w:bottom w:val="none" w:sz="0" w:space="0" w:color="auto"/>
            <w:right w:val="none" w:sz="0" w:space="0" w:color="auto"/>
          </w:divBdr>
        </w:div>
        <w:div w:id="509032760">
          <w:marLeft w:val="0"/>
          <w:marRight w:val="0"/>
          <w:marTop w:val="0"/>
          <w:marBottom w:val="0"/>
          <w:divBdr>
            <w:top w:val="none" w:sz="0" w:space="0" w:color="auto"/>
            <w:left w:val="none" w:sz="0" w:space="0" w:color="auto"/>
            <w:bottom w:val="none" w:sz="0" w:space="0" w:color="auto"/>
            <w:right w:val="none" w:sz="0" w:space="0" w:color="auto"/>
          </w:divBdr>
        </w:div>
        <w:div w:id="509032761">
          <w:marLeft w:val="0"/>
          <w:marRight w:val="0"/>
          <w:marTop w:val="0"/>
          <w:marBottom w:val="0"/>
          <w:divBdr>
            <w:top w:val="none" w:sz="0" w:space="0" w:color="auto"/>
            <w:left w:val="none" w:sz="0" w:space="0" w:color="auto"/>
            <w:bottom w:val="none" w:sz="0" w:space="0" w:color="auto"/>
            <w:right w:val="none" w:sz="0" w:space="0" w:color="auto"/>
          </w:divBdr>
        </w:div>
        <w:div w:id="509032776">
          <w:marLeft w:val="0"/>
          <w:marRight w:val="0"/>
          <w:marTop w:val="0"/>
          <w:marBottom w:val="0"/>
          <w:divBdr>
            <w:top w:val="none" w:sz="0" w:space="0" w:color="auto"/>
            <w:left w:val="none" w:sz="0" w:space="0" w:color="auto"/>
            <w:bottom w:val="none" w:sz="0" w:space="0" w:color="auto"/>
            <w:right w:val="none" w:sz="0" w:space="0" w:color="auto"/>
          </w:divBdr>
        </w:div>
        <w:div w:id="509032778">
          <w:marLeft w:val="0"/>
          <w:marRight w:val="0"/>
          <w:marTop w:val="0"/>
          <w:marBottom w:val="0"/>
          <w:divBdr>
            <w:top w:val="none" w:sz="0" w:space="0" w:color="auto"/>
            <w:left w:val="none" w:sz="0" w:space="0" w:color="auto"/>
            <w:bottom w:val="none" w:sz="0" w:space="0" w:color="auto"/>
            <w:right w:val="none" w:sz="0" w:space="0" w:color="auto"/>
          </w:divBdr>
        </w:div>
        <w:div w:id="509032805">
          <w:marLeft w:val="0"/>
          <w:marRight w:val="0"/>
          <w:marTop w:val="0"/>
          <w:marBottom w:val="0"/>
          <w:divBdr>
            <w:top w:val="none" w:sz="0" w:space="0" w:color="auto"/>
            <w:left w:val="none" w:sz="0" w:space="0" w:color="auto"/>
            <w:bottom w:val="none" w:sz="0" w:space="0" w:color="auto"/>
            <w:right w:val="none" w:sz="0" w:space="0" w:color="auto"/>
          </w:divBdr>
        </w:div>
        <w:div w:id="509032821">
          <w:marLeft w:val="0"/>
          <w:marRight w:val="0"/>
          <w:marTop w:val="0"/>
          <w:marBottom w:val="0"/>
          <w:divBdr>
            <w:top w:val="none" w:sz="0" w:space="0" w:color="auto"/>
            <w:left w:val="none" w:sz="0" w:space="0" w:color="auto"/>
            <w:bottom w:val="none" w:sz="0" w:space="0" w:color="auto"/>
            <w:right w:val="none" w:sz="0" w:space="0" w:color="auto"/>
          </w:divBdr>
        </w:div>
        <w:div w:id="509032848">
          <w:marLeft w:val="0"/>
          <w:marRight w:val="0"/>
          <w:marTop w:val="0"/>
          <w:marBottom w:val="0"/>
          <w:divBdr>
            <w:top w:val="none" w:sz="0" w:space="0" w:color="auto"/>
            <w:left w:val="none" w:sz="0" w:space="0" w:color="auto"/>
            <w:bottom w:val="none" w:sz="0" w:space="0" w:color="auto"/>
            <w:right w:val="none" w:sz="0" w:space="0" w:color="auto"/>
          </w:divBdr>
        </w:div>
        <w:div w:id="509032853">
          <w:marLeft w:val="0"/>
          <w:marRight w:val="0"/>
          <w:marTop w:val="0"/>
          <w:marBottom w:val="0"/>
          <w:divBdr>
            <w:top w:val="none" w:sz="0" w:space="0" w:color="auto"/>
            <w:left w:val="none" w:sz="0" w:space="0" w:color="auto"/>
            <w:bottom w:val="none" w:sz="0" w:space="0" w:color="auto"/>
            <w:right w:val="none" w:sz="0" w:space="0" w:color="auto"/>
          </w:divBdr>
        </w:div>
        <w:div w:id="509032859">
          <w:marLeft w:val="0"/>
          <w:marRight w:val="0"/>
          <w:marTop w:val="0"/>
          <w:marBottom w:val="0"/>
          <w:divBdr>
            <w:top w:val="none" w:sz="0" w:space="0" w:color="auto"/>
            <w:left w:val="none" w:sz="0" w:space="0" w:color="auto"/>
            <w:bottom w:val="none" w:sz="0" w:space="0" w:color="auto"/>
            <w:right w:val="none" w:sz="0" w:space="0" w:color="auto"/>
          </w:divBdr>
        </w:div>
        <w:div w:id="509032933">
          <w:marLeft w:val="0"/>
          <w:marRight w:val="0"/>
          <w:marTop w:val="0"/>
          <w:marBottom w:val="0"/>
          <w:divBdr>
            <w:top w:val="none" w:sz="0" w:space="0" w:color="auto"/>
            <w:left w:val="none" w:sz="0" w:space="0" w:color="auto"/>
            <w:bottom w:val="none" w:sz="0" w:space="0" w:color="auto"/>
            <w:right w:val="none" w:sz="0" w:space="0" w:color="auto"/>
          </w:divBdr>
        </w:div>
        <w:div w:id="509032944">
          <w:marLeft w:val="0"/>
          <w:marRight w:val="0"/>
          <w:marTop w:val="0"/>
          <w:marBottom w:val="0"/>
          <w:divBdr>
            <w:top w:val="none" w:sz="0" w:space="0" w:color="auto"/>
            <w:left w:val="none" w:sz="0" w:space="0" w:color="auto"/>
            <w:bottom w:val="none" w:sz="0" w:space="0" w:color="auto"/>
            <w:right w:val="none" w:sz="0" w:space="0" w:color="auto"/>
          </w:divBdr>
        </w:div>
        <w:div w:id="509033004">
          <w:marLeft w:val="0"/>
          <w:marRight w:val="0"/>
          <w:marTop w:val="0"/>
          <w:marBottom w:val="0"/>
          <w:divBdr>
            <w:top w:val="none" w:sz="0" w:space="0" w:color="auto"/>
            <w:left w:val="none" w:sz="0" w:space="0" w:color="auto"/>
            <w:bottom w:val="none" w:sz="0" w:space="0" w:color="auto"/>
            <w:right w:val="none" w:sz="0" w:space="0" w:color="auto"/>
          </w:divBdr>
        </w:div>
        <w:div w:id="509033016">
          <w:marLeft w:val="0"/>
          <w:marRight w:val="0"/>
          <w:marTop w:val="0"/>
          <w:marBottom w:val="0"/>
          <w:divBdr>
            <w:top w:val="none" w:sz="0" w:space="0" w:color="auto"/>
            <w:left w:val="none" w:sz="0" w:space="0" w:color="auto"/>
            <w:bottom w:val="none" w:sz="0" w:space="0" w:color="auto"/>
            <w:right w:val="none" w:sz="0" w:space="0" w:color="auto"/>
          </w:divBdr>
        </w:div>
        <w:div w:id="509033019">
          <w:marLeft w:val="0"/>
          <w:marRight w:val="0"/>
          <w:marTop w:val="0"/>
          <w:marBottom w:val="0"/>
          <w:divBdr>
            <w:top w:val="none" w:sz="0" w:space="0" w:color="auto"/>
            <w:left w:val="none" w:sz="0" w:space="0" w:color="auto"/>
            <w:bottom w:val="none" w:sz="0" w:space="0" w:color="auto"/>
            <w:right w:val="none" w:sz="0" w:space="0" w:color="auto"/>
          </w:divBdr>
        </w:div>
        <w:div w:id="509033051">
          <w:marLeft w:val="0"/>
          <w:marRight w:val="0"/>
          <w:marTop w:val="0"/>
          <w:marBottom w:val="0"/>
          <w:divBdr>
            <w:top w:val="none" w:sz="0" w:space="0" w:color="auto"/>
            <w:left w:val="none" w:sz="0" w:space="0" w:color="auto"/>
            <w:bottom w:val="none" w:sz="0" w:space="0" w:color="auto"/>
            <w:right w:val="none" w:sz="0" w:space="0" w:color="auto"/>
          </w:divBdr>
        </w:div>
        <w:div w:id="509033057">
          <w:marLeft w:val="0"/>
          <w:marRight w:val="0"/>
          <w:marTop w:val="0"/>
          <w:marBottom w:val="0"/>
          <w:divBdr>
            <w:top w:val="none" w:sz="0" w:space="0" w:color="auto"/>
            <w:left w:val="none" w:sz="0" w:space="0" w:color="auto"/>
            <w:bottom w:val="none" w:sz="0" w:space="0" w:color="auto"/>
            <w:right w:val="none" w:sz="0" w:space="0" w:color="auto"/>
          </w:divBdr>
        </w:div>
        <w:div w:id="509033101">
          <w:marLeft w:val="0"/>
          <w:marRight w:val="0"/>
          <w:marTop w:val="0"/>
          <w:marBottom w:val="0"/>
          <w:divBdr>
            <w:top w:val="none" w:sz="0" w:space="0" w:color="auto"/>
            <w:left w:val="none" w:sz="0" w:space="0" w:color="auto"/>
            <w:bottom w:val="none" w:sz="0" w:space="0" w:color="auto"/>
            <w:right w:val="none" w:sz="0" w:space="0" w:color="auto"/>
          </w:divBdr>
        </w:div>
        <w:div w:id="509033106">
          <w:marLeft w:val="0"/>
          <w:marRight w:val="0"/>
          <w:marTop w:val="0"/>
          <w:marBottom w:val="0"/>
          <w:divBdr>
            <w:top w:val="none" w:sz="0" w:space="0" w:color="auto"/>
            <w:left w:val="none" w:sz="0" w:space="0" w:color="auto"/>
            <w:bottom w:val="none" w:sz="0" w:space="0" w:color="auto"/>
            <w:right w:val="none" w:sz="0" w:space="0" w:color="auto"/>
          </w:divBdr>
        </w:div>
        <w:div w:id="509033134">
          <w:marLeft w:val="0"/>
          <w:marRight w:val="0"/>
          <w:marTop w:val="0"/>
          <w:marBottom w:val="0"/>
          <w:divBdr>
            <w:top w:val="none" w:sz="0" w:space="0" w:color="auto"/>
            <w:left w:val="none" w:sz="0" w:space="0" w:color="auto"/>
            <w:bottom w:val="none" w:sz="0" w:space="0" w:color="auto"/>
            <w:right w:val="none" w:sz="0" w:space="0" w:color="auto"/>
          </w:divBdr>
        </w:div>
        <w:div w:id="509033145">
          <w:marLeft w:val="0"/>
          <w:marRight w:val="0"/>
          <w:marTop w:val="0"/>
          <w:marBottom w:val="0"/>
          <w:divBdr>
            <w:top w:val="none" w:sz="0" w:space="0" w:color="auto"/>
            <w:left w:val="none" w:sz="0" w:space="0" w:color="auto"/>
            <w:bottom w:val="none" w:sz="0" w:space="0" w:color="auto"/>
            <w:right w:val="none" w:sz="0" w:space="0" w:color="auto"/>
          </w:divBdr>
        </w:div>
        <w:div w:id="509033155">
          <w:marLeft w:val="0"/>
          <w:marRight w:val="0"/>
          <w:marTop w:val="0"/>
          <w:marBottom w:val="0"/>
          <w:divBdr>
            <w:top w:val="none" w:sz="0" w:space="0" w:color="auto"/>
            <w:left w:val="none" w:sz="0" w:space="0" w:color="auto"/>
            <w:bottom w:val="none" w:sz="0" w:space="0" w:color="auto"/>
            <w:right w:val="none" w:sz="0" w:space="0" w:color="auto"/>
          </w:divBdr>
        </w:div>
        <w:div w:id="509033184">
          <w:marLeft w:val="0"/>
          <w:marRight w:val="0"/>
          <w:marTop w:val="0"/>
          <w:marBottom w:val="0"/>
          <w:divBdr>
            <w:top w:val="none" w:sz="0" w:space="0" w:color="auto"/>
            <w:left w:val="none" w:sz="0" w:space="0" w:color="auto"/>
            <w:bottom w:val="none" w:sz="0" w:space="0" w:color="auto"/>
            <w:right w:val="none" w:sz="0" w:space="0" w:color="auto"/>
          </w:divBdr>
        </w:div>
        <w:div w:id="509033211">
          <w:marLeft w:val="0"/>
          <w:marRight w:val="0"/>
          <w:marTop w:val="0"/>
          <w:marBottom w:val="0"/>
          <w:divBdr>
            <w:top w:val="none" w:sz="0" w:space="0" w:color="auto"/>
            <w:left w:val="none" w:sz="0" w:space="0" w:color="auto"/>
            <w:bottom w:val="none" w:sz="0" w:space="0" w:color="auto"/>
            <w:right w:val="none" w:sz="0" w:space="0" w:color="auto"/>
          </w:divBdr>
        </w:div>
        <w:div w:id="509033221">
          <w:marLeft w:val="0"/>
          <w:marRight w:val="0"/>
          <w:marTop w:val="0"/>
          <w:marBottom w:val="0"/>
          <w:divBdr>
            <w:top w:val="none" w:sz="0" w:space="0" w:color="auto"/>
            <w:left w:val="none" w:sz="0" w:space="0" w:color="auto"/>
            <w:bottom w:val="none" w:sz="0" w:space="0" w:color="auto"/>
            <w:right w:val="none" w:sz="0" w:space="0" w:color="auto"/>
          </w:divBdr>
        </w:div>
        <w:div w:id="509033250">
          <w:marLeft w:val="0"/>
          <w:marRight w:val="0"/>
          <w:marTop w:val="0"/>
          <w:marBottom w:val="0"/>
          <w:divBdr>
            <w:top w:val="none" w:sz="0" w:space="0" w:color="auto"/>
            <w:left w:val="none" w:sz="0" w:space="0" w:color="auto"/>
            <w:bottom w:val="none" w:sz="0" w:space="0" w:color="auto"/>
            <w:right w:val="none" w:sz="0" w:space="0" w:color="auto"/>
          </w:divBdr>
        </w:div>
        <w:div w:id="509033254">
          <w:marLeft w:val="0"/>
          <w:marRight w:val="0"/>
          <w:marTop w:val="0"/>
          <w:marBottom w:val="0"/>
          <w:divBdr>
            <w:top w:val="none" w:sz="0" w:space="0" w:color="auto"/>
            <w:left w:val="none" w:sz="0" w:space="0" w:color="auto"/>
            <w:bottom w:val="none" w:sz="0" w:space="0" w:color="auto"/>
            <w:right w:val="none" w:sz="0" w:space="0" w:color="auto"/>
          </w:divBdr>
        </w:div>
        <w:div w:id="509033296">
          <w:marLeft w:val="0"/>
          <w:marRight w:val="0"/>
          <w:marTop w:val="0"/>
          <w:marBottom w:val="0"/>
          <w:divBdr>
            <w:top w:val="none" w:sz="0" w:space="0" w:color="auto"/>
            <w:left w:val="none" w:sz="0" w:space="0" w:color="auto"/>
            <w:bottom w:val="none" w:sz="0" w:space="0" w:color="auto"/>
            <w:right w:val="none" w:sz="0" w:space="0" w:color="auto"/>
          </w:divBdr>
        </w:div>
        <w:div w:id="509033297">
          <w:marLeft w:val="0"/>
          <w:marRight w:val="0"/>
          <w:marTop w:val="0"/>
          <w:marBottom w:val="0"/>
          <w:divBdr>
            <w:top w:val="none" w:sz="0" w:space="0" w:color="auto"/>
            <w:left w:val="none" w:sz="0" w:space="0" w:color="auto"/>
            <w:bottom w:val="none" w:sz="0" w:space="0" w:color="auto"/>
            <w:right w:val="none" w:sz="0" w:space="0" w:color="auto"/>
          </w:divBdr>
        </w:div>
        <w:div w:id="509033317">
          <w:marLeft w:val="0"/>
          <w:marRight w:val="0"/>
          <w:marTop w:val="0"/>
          <w:marBottom w:val="0"/>
          <w:divBdr>
            <w:top w:val="none" w:sz="0" w:space="0" w:color="auto"/>
            <w:left w:val="none" w:sz="0" w:space="0" w:color="auto"/>
            <w:bottom w:val="none" w:sz="0" w:space="0" w:color="auto"/>
            <w:right w:val="none" w:sz="0" w:space="0" w:color="auto"/>
          </w:divBdr>
        </w:div>
        <w:div w:id="509033350">
          <w:marLeft w:val="0"/>
          <w:marRight w:val="0"/>
          <w:marTop w:val="0"/>
          <w:marBottom w:val="0"/>
          <w:divBdr>
            <w:top w:val="none" w:sz="0" w:space="0" w:color="auto"/>
            <w:left w:val="none" w:sz="0" w:space="0" w:color="auto"/>
            <w:bottom w:val="none" w:sz="0" w:space="0" w:color="auto"/>
            <w:right w:val="none" w:sz="0" w:space="0" w:color="auto"/>
          </w:divBdr>
        </w:div>
        <w:div w:id="509033352">
          <w:marLeft w:val="0"/>
          <w:marRight w:val="0"/>
          <w:marTop w:val="0"/>
          <w:marBottom w:val="0"/>
          <w:divBdr>
            <w:top w:val="none" w:sz="0" w:space="0" w:color="auto"/>
            <w:left w:val="none" w:sz="0" w:space="0" w:color="auto"/>
            <w:bottom w:val="none" w:sz="0" w:space="0" w:color="auto"/>
            <w:right w:val="none" w:sz="0" w:space="0" w:color="auto"/>
          </w:divBdr>
        </w:div>
        <w:div w:id="509033370">
          <w:marLeft w:val="0"/>
          <w:marRight w:val="0"/>
          <w:marTop w:val="0"/>
          <w:marBottom w:val="0"/>
          <w:divBdr>
            <w:top w:val="none" w:sz="0" w:space="0" w:color="auto"/>
            <w:left w:val="none" w:sz="0" w:space="0" w:color="auto"/>
            <w:bottom w:val="none" w:sz="0" w:space="0" w:color="auto"/>
            <w:right w:val="none" w:sz="0" w:space="0" w:color="auto"/>
          </w:divBdr>
        </w:div>
        <w:div w:id="509033376">
          <w:marLeft w:val="0"/>
          <w:marRight w:val="0"/>
          <w:marTop w:val="0"/>
          <w:marBottom w:val="0"/>
          <w:divBdr>
            <w:top w:val="none" w:sz="0" w:space="0" w:color="auto"/>
            <w:left w:val="none" w:sz="0" w:space="0" w:color="auto"/>
            <w:bottom w:val="none" w:sz="0" w:space="0" w:color="auto"/>
            <w:right w:val="none" w:sz="0" w:space="0" w:color="auto"/>
          </w:divBdr>
        </w:div>
        <w:div w:id="509033384">
          <w:marLeft w:val="0"/>
          <w:marRight w:val="0"/>
          <w:marTop w:val="0"/>
          <w:marBottom w:val="0"/>
          <w:divBdr>
            <w:top w:val="none" w:sz="0" w:space="0" w:color="auto"/>
            <w:left w:val="none" w:sz="0" w:space="0" w:color="auto"/>
            <w:bottom w:val="none" w:sz="0" w:space="0" w:color="auto"/>
            <w:right w:val="none" w:sz="0" w:space="0" w:color="auto"/>
          </w:divBdr>
        </w:div>
        <w:div w:id="509033452">
          <w:marLeft w:val="0"/>
          <w:marRight w:val="0"/>
          <w:marTop w:val="0"/>
          <w:marBottom w:val="0"/>
          <w:divBdr>
            <w:top w:val="none" w:sz="0" w:space="0" w:color="auto"/>
            <w:left w:val="none" w:sz="0" w:space="0" w:color="auto"/>
            <w:bottom w:val="none" w:sz="0" w:space="0" w:color="auto"/>
            <w:right w:val="none" w:sz="0" w:space="0" w:color="auto"/>
          </w:divBdr>
        </w:div>
        <w:div w:id="509033467">
          <w:marLeft w:val="0"/>
          <w:marRight w:val="0"/>
          <w:marTop w:val="0"/>
          <w:marBottom w:val="0"/>
          <w:divBdr>
            <w:top w:val="none" w:sz="0" w:space="0" w:color="auto"/>
            <w:left w:val="none" w:sz="0" w:space="0" w:color="auto"/>
            <w:bottom w:val="none" w:sz="0" w:space="0" w:color="auto"/>
            <w:right w:val="none" w:sz="0" w:space="0" w:color="auto"/>
          </w:divBdr>
        </w:div>
        <w:div w:id="509033492">
          <w:marLeft w:val="0"/>
          <w:marRight w:val="0"/>
          <w:marTop w:val="0"/>
          <w:marBottom w:val="0"/>
          <w:divBdr>
            <w:top w:val="none" w:sz="0" w:space="0" w:color="auto"/>
            <w:left w:val="none" w:sz="0" w:space="0" w:color="auto"/>
            <w:bottom w:val="none" w:sz="0" w:space="0" w:color="auto"/>
            <w:right w:val="none" w:sz="0" w:space="0" w:color="auto"/>
          </w:divBdr>
        </w:div>
        <w:div w:id="509033495">
          <w:marLeft w:val="0"/>
          <w:marRight w:val="0"/>
          <w:marTop w:val="0"/>
          <w:marBottom w:val="0"/>
          <w:divBdr>
            <w:top w:val="none" w:sz="0" w:space="0" w:color="auto"/>
            <w:left w:val="none" w:sz="0" w:space="0" w:color="auto"/>
            <w:bottom w:val="none" w:sz="0" w:space="0" w:color="auto"/>
            <w:right w:val="none" w:sz="0" w:space="0" w:color="auto"/>
          </w:divBdr>
        </w:div>
      </w:divsChild>
    </w:div>
    <w:div w:id="509032708">
      <w:marLeft w:val="0"/>
      <w:marRight w:val="0"/>
      <w:marTop w:val="0"/>
      <w:marBottom w:val="0"/>
      <w:divBdr>
        <w:top w:val="none" w:sz="0" w:space="0" w:color="auto"/>
        <w:left w:val="none" w:sz="0" w:space="0" w:color="auto"/>
        <w:bottom w:val="none" w:sz="0" w:space="0" w:color="auto"/>
        <w:right w:val="none" w:sz="0" w:space="0" w:color="auto"/>
      </w:divBdr>
      <w:divsChild>
        <w:div w:id="509032295">
          <w:marLeft w:val="0"/>
          <w:marRight w:val="0"/>
          <w:marTop w:val="0"/>
          <w:marBottom w:val="0"/>
          <w:divBdr>
            <w:top w:val="none" w:sz="0" w:space="0" w:color="auto"/>
            <w:left w:val="none" w:sz="0" w:space="0" w:color="auto"/>
            <w:bottom w:val="none" w:sz="0" w:space="0" w:color="auto"/>
            <w:right w:val="none" w:sz="0" w:space="0" w:color="auto"/>
          </w:divBdr>
        </w:div>
        <w:div w:id="509032333">
          <w:marLeft w:val="0"/>
          <w:marRight w:val="0"/>
          <w:marTop w:val="0"/>
          <w:marBottom w:val="0"/>
          <w:divBdr>
            <w:top w:val="none" w:sz="0" w:space="0" w:color="auto"/>
            <w:left w:val="none" w:sz="0" w:space="0" w:color="auto"/>
            <w:bottom w:val="none" w:sz="0" w:space="0" w:color="auto"/>
            <w:right w:val="none" w:sz="0" w:space="0" w:color="auto"/>
          </w:divBdr>
        </w:div>
        <w:div w:id="509032343">
          <w:marLeft w:val="0"/>
          <w:marRight w:val="0"/>
          <w:marTop w:val="0"/>
          <w:marBottom w:val="0"/>
          <w:divBdr>
            <w:top w:val="none" w:sz="0" w:space="0" w:color="auto"/>
            <w:left w:val="none" w:sz="0" w:space="0" w:color="auto"/>
            <w:bottom w:val="none" w:sz="0" w:space="0" w:color="auto"/>
            <w:right w:val="none" w:sz="0" w:space="0" w:color="auto"/>
          </w:divBdr>
        </w:div>
        <w:div w:id="509032387">
          <w:marLeft w:val="0"/>
          <w:marRight w:val="0"/>
          <w:marTop w:val="0"/>
          <w:marBottom w:val="0"/>
          <w:divBdr>
            <w:top w:val="none" w:sz="0" w:space="0" w:color="auto"/>
            <w:left w:val="none" w:sz="0" w:space="0" w:color="auto"/>
            <w:bottom w:val="none" w:sz="0" w:space="0" w:color="auto"/>
            <w:right w:val="none" w:sz="0" w:space="0" w:color="auto"/>
          </w:divBdr>
        </w:div>
        <w:div w:id="509032415">
          <w:marLeft w:val="0"/>
          <w:marRight w:val="0"/>
          <w:marTop w:val="0"/>
          <w:marBottom w:val="0"/>
          <w:divBdr>
            <w:top w:val="none" w:sz="0" w:space="0" w:color="auto"/>
            <w:left w:val="none" w:sz="0" w:space="0" w:color="auto"/>
            <w:bottom w:val="none" w:sz="0" w:space="0" w:color="auto"/>
            <w:right w:val="none" w:sz="0" w:space="0" w:color="auto"/>
          </w:divBdr>
        </w:div>
        <w:div w:id="509032419">
          <w:marLeft w:val="0"/>
          <w:marRight w:val="0"/>
          <w:marTop w:val="0"/>
          <w:marBottom w:val="0"/>
          <w:divBdr>
            <w:top w:val="none" w:sz="0" w:space="0" w:color="auto"/>
            <w:left w:val="none" w:sz="0" w:space="0" w:color="auto"/>
            <w:bottom w:val="none" w:sz="0" w:space="0" w:color="auto"/>
            <w:right w:val="none" w:sz="0" w:space="0" w:color="auto"/>
          </w:divBdr>
        </w:div>
        <w:div w:id="509032445">
          <w:marLeft w:val="0"/>
          <w:marRight w:val="0"/>
          <w:marTop w:val="0"/>
          <w:marBottom w:val="0"/>
          <w:divBdr>
            <w:top w:val="none" w:sz="0" w:space="0" w:color="auto"/>
            <w:left w:val="none" w:sz="0" w:space="0" w:color="auto"/>
            <w:bottom w:val="none" w:sz="0" w:space="0" w:color="auto"/>
            <w:right w:val="none" w:sz="0" w:space="0" w:color="auto"/>
          </w:divBdr>
        </w:div>
        <w:div w:id="509032482">
          <w:marLeft w:val="0"/>
          <w:marRight w:val="0"/>
          <w:marTop w:val="0"/>
          <w:marBottom w:val="0"/>
          <w:divBdr>
            <w:top w:val="none" w:sz="0" w:space="0" w:color="auto"/>
            <w:left w:val="none" w:sz="0" w:space="0" w:color="auto"/>
            <w:bottom w:val="none" w:sz="0" w:space="0" w:color="auto"/>
            <w:right w:val="none" w:sz="0" w:space="0" w:color="auto"/>
          </w:divBdr>
        </w:div>
        <w:div w:id="509032553">
          <w:marLeft w:val="0"/>
          <w:marRight w:val="0"/>
          <w:marTop w:val="0"/>
          <w:marBottom w:val="0"/>
          <w:divBdr>
            <w:top w:val="none" w:sz="0" w:space="0" w:color="auto"/>
            <w:left w:val="none" w:sz="0" w:space="0" w:color="auto"/>
            <w:bottom w:val="none" w:sz="0" w:space="0" w:color="auto"/>
            <w:right w:val="none" w:sz="0" w:space="0" w:color="auto"/>
          </w:divBdr>
        </w:div>
        <w:div w:id="509032556">
          <w:marLeft w:val="0"/>
          <w:marRight w:val="0"/>
          <w:marTop w:val="0"/>
          <w:marBottom w:val="0"/>
          <w:divBdr>
            <w:top w:val="none" w:sz="0" w:space="0" w:color="auto"/>
            <w:left w:val="none" w:sz="0" w:space="0" w:color="auto"/>
            <w:bottom w:val="none" w:sz="0" w:space="0" w:color="auto"/>
            <w:right w:val="none" w:sz="0" w:space="0" w:color="auto"/>
          </w:divBdr>
        </w:div>
        <w:div w:id="509032570">
          <w:marLeft w:val="0"/>
          <w:marRight w:val="0"/>
          <w:marTop w:val="0"/>
          <w:marBottom w:val="0"/>
          <w:divBdr>
            <w:top w:val="none" w:sz="0" w:space="0" w:color="auto"/>
            <w:left w:val="none" w:sz="0" w:space="0" w:color="auto"/>
            <w:bottom w:val="none" w:sz="0" w:space="0" w:color="auto"/>
            <w:right w:val="none" w:sz="0" w:space="0" w:color="auto"/>
          </w:divBdr>
        </w:div>
        <w:div w:id="509032571">
          <w:marLeft w:val="0"/>
          <w:marRight w:val="0"/>
          <w:marTop w:val="0"/>
          <w:marBottom w:val="0"/>
          <w:divBdr>
            <w:top w:val="none" w:sz="0" w:space="0" w:color="auto"/>
            <w:left w:val="none" w:sz="0" w:space="0" w:color="auto"/>
            <w:bottom w:val="none" w:sz="0" w:space="0" w:color="auto"/>
            <w:right w:val="none" w:sz="0" w:space="0" w:color="auto"/>
          </w:divBdr>
        </w:div>
        <w:div w:id="509032584">
          <w:marLeft w:val="0"/>
          <w:marRight w:val="0"/>
          <w:marTop w:val="0"/>
          <w:marBottom w:val="0"/>
          <w:divBdr>
            <w:top w:val="none" w:sz="0" w:space="0" w:color="auto"/>
            <w:left w:val="none" w:sz="0" w:space="0" w:color="auto"/>
            <w:bottom w:val="none" w:sz="0" w:space="0" w:color="auto"/>
            <w:right w:val="none" w:sz="0" w:space="0" w:color="auto"/>
          </w:divBdr>
        </w:div>
        <w:div w:id="509032587">
          <w:marLeft w:val="0"/>
          <w:marRight w:val="0"/>
          <w:marTop w:val="0"/>
          <w:marBottom w:val="0"/>
          <w:divBdr>
            <w:top w:val="none" w:sz="0" w:space="0" w:color="auto"/>
            <w:left w:val="none" w:sz="0" w:space="0" w:color="auto"/>
            <w:bottom w:val="none" w:sz="0" w:space="0" w:color="auto"/>
            <w:right w:val="none" w:sz="0" w:space="0" w:color="auto"/>
          </w:divBdr>
        </w:div>
        <w:div w:id="509032602">
          <w:marLeft w:val="0"/>
          <w:marRight w:val="0"/>
          <w:marTop w:val="0"/>
          <w:marBottom w:val="0"/>
          <w:divBdr>
            <w:top w:val="none" w:sz="0" w:space="0" w:color="auto"/>
            <w:left w:val="none" w:sz="0" w:space="0" w:color="auto"/>
            <w:bottom w:val="none" w:sz="0" w:space="0" w:color="auto"/>
            <w:right w:val="none" w:sz="0" w:space="0" w:color="auto"/>
          </w:divBdr>
        </w:div>
        <w:div w:id="509032616">
          <w:marLeft w:val="0"/>
          <w:marRight w:val="0"/>
          <w:marTop w:val="0"/>
          <w:marBottom w:val="0"/>
          <w:divBdr>
            <w:top w:val="none" w:sz="0" w:space="0" w:color="auto"/>
            <w:left w:val="none" w:sz="0" w:space="0" w:color="auto"/>
            <w:bottom w:val="none" w:sz="0" w:space="0" w:color="auto"/>
            <w:right w:val="none" w:sz="0" w:space="0" w:color="auto"/>
          </w:divBdr>
        </w:div>
        <w:div w:id="509032676">
          <w:marLeft w:val="0"/>
          <w:marRight w:val="0"/>
          <w:marTop w:val="0"/>
          <w:marBottom w:val="0"/>
          <w:divBdr>
            <w:top w:val="none" w:sz="0" w:space="0" w:color="auto"/>
            <w:left w:val="none" w:sz="0" w:space="0" w:color="auto"/>
            <w:bottom w:val="none" w:sz="0" w:space="0" w:color="auto"/>
            <w:right w:val="none" w:sz="0" w:space="0" w:color="auto"/>
          </w:divBdr>
        </w:div>
        <w:div w:id="509032793">
          <w:marLeft w:val="0"/>
          <w:marRight w:val="0"/>
          <w:marTop w:val="0"/>
          <w:marBottom w:val="0"/>
          <w:divBdr>
            <w:top w:val="none" w:sz="0" w:space="0" w:color="auto"/>
            <w:left w:val="none" w:sz="0" w:space="0" w:color="auto"/>
            <w:bottom w:val="none" w:sz="0" w:space="0" w:color="auto"/>
            <w:right w:val="none" w:sz="0" w:space="0" w:color="auto"/>
          </w:divBdr>
        </w:div>
        <w:div w:id="509032818">
          <w:marLeft w:val="0"/>
          <w:marRight w:val="0"/>
          <w:marTop w:val="0"/>
          <w:marBottom w:val="0"/>
          <w:divBdr>
            <w:top w:val="none" w:sz="0" w:space="0" w:color="auto"/>
            <w:left w:val="none" w:sz="0" w:space="0" w:color="auto"/>
            <w:bottom w:val="none" w:sz="0" w:space="0" w:color="auto"/>
            <w:right w:val="none" w:sz="0" w:space="0" w:color="auto"/>
          </w:divBdr>
        </w:div>
        <w:div w:id="509032819">
          <w:marLeft w:val="0"/>
          <w:marRight w:val="0"/>
          <w:marTop w:val="0"/>
          <w:marBottom w:val="0"/>
          <w:divBdr>
            <w:top w:val="none" w:sz="0" w:space="0" w:color="auto"/>
            <w:left w:val="none" w:sz="0" w:space="0" w:color="auto"/>
            <w:bottom w:val="none" w:sz="0" w:space="0" w:color="auto"/>
            <w:right w:val="none" w:sz="0" w:space="0" w:color="auto"/>
          </w:divBdr>
        </w:div>
        <w:div w:id="509032877">
          <w:marLeft w:val="0"/>
          <w:marRight w:val="0"/>
          <w:marTop w:val="0"/>
          <w:marBottom w:val="0"/>
          <w:divBdr>
            <w:top w:val="none" w:sz="0" w:space="0" w:color="auto"/>
            <w:left w:val="none" w:sz="0" w:space="0" w:color="auto"/>
            <w:bottom w:val="none" w:sz="0" w:space="0" w:color="auto"/>
            <w:right w:val="none" w:sz="0" w:space="0" w:color="auto"/>
          </w:divBdr>
        </w:div>
        <w:div w:id="509032937">
          <w:marLeft w:val="0"/>
          <w:marRight w:val="0"/>
          <w:marTop w:val="0"/>
          <w:marBottom w:val="0"/>
          <w:divBdr>
            <w:top w:val="none" w:sz="0" w:space="0" w:color="auto"/>
            <w:left w:val="none" w:sz="0" w:space="0" w:color="auto"/>
            <w:bottom w:val="none" w:sz="0" w:space="0" w:color="auto"/>
            <w:right w:val="none" w:sz="0" w:space="0" w:color="auto"/>
          </w:divBdr>
        </w:div>
        <w:div w:id="509032955">
          <w:marLeft w:val="0"/>
          <w:marRight w:val="0"/>
          <w:marTop w:val="0"/>
          <w:marBottom w:val="0"/>
          <w:divBdr>
            <w:top w:val="none" w:sz="0" w:space="0" w:color="auto"/>
            <w:left w:val="none" w:sz="0" w:space="0" w:color="auto"/>
            <w:bottom w:val="none" w:sz="0" w:space="0" w:color="auto"/>
            <w:right w:val="none" w:sz="0" w:space="0" w:color="auto"/>
          </w:divBdr>
        </w:div>
        <w:div w:id="509033038">
          <w:marLeft w:val="0"/>
          <w:marRight w:val="0"/>
          <w:marTop w:val="0"/>
          <w:marBottom w:val="0"/>
          <w:divBdr>
            <w:top w:val="none" w:sz="0" w:space="0" w:color="auto"/>
            <w:left w:val="none" w:sz="0" w:space="0" w:color="auto"/>
            <w:bottom w:val="none" w:sz="0" w:space="0" w:color="auto"/>
            <w:right w:val="none" w:sz="0" w:space="0" w:color="auto"/>
          </w:divBdr>
        </w:div>
        <w:div w:id="509033046">
          <w:marLeft w:val="0"/>
          <w:marRight w:val="0"/>
          <w:marTop w:val="0"/>
          <w:marBottom w:val="0"/>
          <w:divBdr>
            <w:top w:val="none" w:sz="0" w:space="0" w:color="auto"/>
            <w:left w:val="none" w:sz="0" w:space="0" w:color="auto"/>
            <w:bottom w:val="none" w:sz="0" w:space="0" w:color="auto"/>
            <w:right w:val="none" w:sz="0" w:space="0" w:color="auto"/>
          </w:divBdr>
        </w:div>
        <w:div w:id="509033135">
          <w:marLeft w:val="0"/>
          <w:marRight w:val="0"/>
          <w:marTop w:val="0"/>
          <w:marBottom w:val="0"/>
          <w:divBdr>
            <w:top w:val="none" w:sz="0" w:space="0" w:color="auto"/>
            <w:left w:val="none" w:sz="0" w:space="0" w:color="auto"/>
            <w:bottom w:val="none" w:sz="0" w:space="0" w:color="auto"/>
            <w:right w:val="none" w:sz="0" w:space="0" w:color="auto"/>
          </w:divBdr>
        </w:div>
        <w:div w:id="509033139">
          <w:marLeft w:val="0"/>
          <w:marRight w:val="0"/>
          <w:marTop w:val="0"/>
          <w:marBottom w:val="0"/>
          <w:divBdr>
            <w:top w:val="none" w:sz="0" w:space="0" w:color="auto"/>
            <w:left w:val="none" w:sz="0" w:space="0" w:color="auto"/>
            <w:bottom w:val="none" w:sz="0" w:space="0" w:color="auto"/>
            <w:right w:val="none" w:sz="0" w:space="0" w:color="auto"/>
          </w:divBdr>
        </w:div>
        <w:div w:id="509033142">
          <w:marLeft w:val="0"/>
          <w:marRight w:val="0"/>
          <w:marTop w:val="0"/>
          <w:marBottom w:val="0"/>
          <w:divBdr>
            <w:top w:val="none" w:sz="0" w:space="0" w:color="auto"/>
            <w:left w:val="none" w:sz="0" w:space="0" w:color="auto"/>
            <w:bottom w:val="none" w:sz="0" w:space="0" w:color="auto"/>
            <w:right w:val="none" w:sz="0" w:space="0" w:color="auto"/>
          </w:divBdr>
        </w:div>
        <w:div w:id="509033176">
          <w:marLeft w:val="0"/>
          <w:marRight w:val="0"/>
          <w:marTop w:val="0"/>
          <w:marBottom w:val="0"/>
          <w:divBdr>
            <w:top w:val="none" w:sz="0" w:space="0" w:color="auto"/>
            <w:left w:val="none" w:sz="0" w:space="0" w:color="auto"/>
            <w:bottom w:val="none" w:sz="0" w:space="0" w:color="auto"/>
            <w:right w:val="none" w:sz="0" w:space="0" w:color="auto"/>
          </w:divBdr>
        </w:div>
        <w:div w:id="509033187">
          <w:marLeft w:val="0"/>
          <w:marRight w:val="0"/>
          <w:marTop w:val="0"/>
          <w:marBottom w:val="0"/>
          <w:divBdr>
            <w:top w:val="none" w:sz="0" w:space="0" w:color="auto"/>
            <w:left w:val="none" w:sz="0" w:space="0" w:color="auto"/>
            <w:bottom w:val="none" w:sz="0" w:space="0" w:color="auto"/>
            <w:right w:val="none" w:sz="0" w:space="0" w:color="auto"/>
          </w:divBdr>
        </w:div>
        <w:div w:id="509033190">
          <w:marLeft w:val="0"/>
          <w:marRight w:val="0"/>
          <w:marTop w:val="0"/>
          <w:marBottom w:val="0"/>
          <w:divBdr>
            <w:top w:val="none" w:sz="0" w:space="0" w:color="auto"/>
            <w:left w:val="none" w:sz="0" w:space="0" w:color="auto"/>
            <w:bottom w:val="none" w:sz="0" w:space="0" w:color="auto"/>
            <w:right w:val="none" w:sz="0" w:space="0" w:color="auto"/>
          </w:divBdr>
        </w:div>
        <w:div w:id="509033198">
          <w:marLeft w:val="0"/>
          <w:marRight w:val="0"/>
          <w:marTop w:val="0"/>
          <w:marBottom w:val="0"/>
          <w:divBdr>
            <w:top w:val="none" w:sz="0" w:space="0" w:color="auto"/>
            <w:left w:val="none" w:sz="0" w:space="0" w:color="auto"/>
            <w:bottom w:val="none" w:sz="0" w:space="0" w:color="auto"/>
            <w:right w:val="none" w:sz="0" w:space="0" w:color="auto"/>
          </w:divBdr>
        </w:div>
        <w:div w:id="509033202">
          <w:marLeft w:val="0"/>
          <w:marRight w:val="0"/>
          <w:marTop w:val="0"/>
          <w:marBottom w:val="0"/>
          <w:divBdr>
            <w:top w:val="none" w:sz="0" w:space="0" w:color="auto"/>
            <w:left w:val="none" w:sz="0" w:space="0" w:color="auto"/>
            <w:bottom w:val="none" w:sz="0" w:space="0" w:color="auto"/>
            <w:right w:val="none" w:sz="0" w:space="0" w:color="auto"/>
          </w:divBdr>
        </w:div>
        <w:div w:id="509033213">
          <w:marLeft w:val="0"/>
          <w:marRight w:val="0"/>
          <w:marTop w:val="0"/>
          <w:marBottom w:val="0"/>
          <w:divBdr>
            <w:top w:val="none" w:sz="0" w:space="0" w:color="auto"/>
            <w:left w:val="none" w:sz="0" w:space="0" w:color="auto"/>
            <w:bottom w:val="none" w:sz="0" w:space="0" w:color="auto"/>
            <w:right w:val="none" w:sz="0" w:space="0" w:color="auto"/>
          </w:divBdr>
        </w:div>
        <w:div w:id="509033226">
          <w:marLeft w:val="0"/>
          <w:marRight w:val="0"/>
          <w:marTop w:val="0"/>
          <w:marBottom w:val="0"/>
          <w:divBdr>
            <w:top w:val="none" w:sz="0" w:space="0" w:color="auto"/>
            <w:left w:val="none" w:sz="0" w:space="0" w:color="auto"/>
            <w:bottom w:val="none" w:sz="0" w:space="0" w:color="auto"/>
            <w:right w:val="none" w:sz="0" w:space="0" w:color="auto"/>
          </w:divBdr>
        </w:div>
        <w:div w:id="509033311">
          <w:marLeft w:val="0"/>
          <w:marRight w:val="0"/>
          <w:marTop w:val="0"/>
          <w:marBottom w:val="0"/>
          <w:divBdr>
            <w:top w:val="none" w:sz="0" w:space="0" w:color="auto"/>
            <w:left w:val="none" w:sz="0" w:space="0" w:color="auto"/>
            <w:bottom w:val="none" w:sz="0" w:space="0" w:color="auto"/>
            <w:right w:val="none" w:sz="0" w:space="0" w:color="auto"/>
          </w:divBdr>
        </w:div>
        <w:div w:id="509033320">
          <w:marLeft w:val="0"/>
          <w:marRight w:val="0"/>
          <w:marTop w:val="0"/>
          <w:marBottom w:val="0"/>
          <w:divBdr>
            <w:top w:val="none" w:sz="0" w:space="0" w:color="auto"/>
            <w:left w:val="none" w:sz="0" w:space="0" w:color="auto"/>
            <w:bottom w:val="none" w:sz="0" w:space="0" w:color="auto"/>
            <w:right w:val="none" w:sz="0" w:space="0" w:color="auto"/>
          </w:divBdr>
        </w:div>
        <w:div w:id="509033335">
          <w:marLeft w:val="0"/>
          <w:marRight w:val="0"/>
          <w:marTop w:val="0"/>
          <w:marBottom w:val="0"/>
          <w:divBdr>
            <w:top w:val="none" w:sz="0" w:space="0" w:color="auto"/>
            <w:left w:val="none" w:sz="0" w:space="0" w:color="auto"/>
            <w:bottom w:val="none" w:sz="0" w:space="0" w:color="auto"/>
            <w:right w:val="none" w:sz="0" w:space="0" w:color="auto"/>
          </w:divBdr>
        </w:div>
        <w:div w:id="509033344">
          <w:marLeft w:val="0"/>
          <w:marRight w:val="0"/>
          <w:marTop w:val="0"/>
          <w:marBottom w:val="0"/>
          <w:divBdr>
            <w:top w:val="none" w:sz="0" w:space="0" w:color="auto"/>
            <w:left w:val="none" w:sz="0" w:space="0" w:color="auto"/>
            <w:bottom w:val="none" w:sz="0" w:space="0" w:color="auto"/>
            <w:right w:val="none" w:sz="0" w:space="0" w:color="auto"/>
          </w:divBdr>
        </w:div>
        <w:div w:id="509033402">
          <w:marLeft w:val="0"/>
          <w:marRight w:val="0"/>
          <w:marTop w:val="0"/>
          <w:marBottom w:val="0"/>
          <w:divBdr>
            <w:top w:val="none" w:sz="0" w:space="0" w:color="auto"/>
            <w:left w:val="none" w:sz="0" w:space="0" w:color="auto"/>
            <w:bottom w:val="none" w:sz="0" w:space="0" w:color="auto"/>
            <w:right w:val="none" w:sz="0" w:space="0" w:color="auto"/>
          </w:divBdr>
        </w:div>
        <w:div w:id="509033433">
          <w:marLeft w:val="0"/>
          <w:marRight w:val="0"/>
          <w:marTop w:val="0"/>
          <w:marBottom w:val="0"/>
          <w:divBdr>
            <w:top w:val="none" w:sz="0" w:space="0" w:color="auto"/>
            <w:left w:val="none" w:sz="0" w:space="0" w:color="auto"/>
            <w:bottom w:val="none" w:sz="0" w:space="0" w:color="auto"/>
            <w:right w:val="none" w:sz="0" w:space="0" w:color="auto"/>
          </w:divBdr>
        </w:div>
        <w:div w:id="509033441">
          <w:marLeft w:val="0"/>
          <w:marRight w:val="0"/>
          <w:marTop w:val="0"/>
          <w:marBottom w:val="0"/>
          <w:divBdr>
            <w:top w:val="none" w:sz="0" w:space="0" w:color="auto"/>
            <w:left w:val="none" w:sz="0" w:space="0" w:color="auto"/>
            <w:bottom w:val="none" w:sz="0" w:space="0" w:color="auto"/>
            <w:right w:val="none" w:sz="0" w:space="0" w:color="auto"/>
          </w:divBdr>
        </w:div>
        <w:div w:id="509033444">
          <w:marLeft w:val="0"/>
          <w:marRight w:val="0"/>
          <w:marTop w:val="0"/>
          <w:marBottom w:val="0"/>
          <w:divBdr>
            <w:top w:val="none" w:sz="0" w:space="0" w:color="auto"/>
            <w:left w:val="none" w:sz="0" w:space="0" w:color="auto"/>
            <w:bottom w:val="none" w:sz="0" w:space="0" w:color="auto"/>
            <w:right w:val="none" w:sz="0" w:space="0" w:color="auto"/>
          </w:divBdr>
        </w:div>
        <w:div w:id="509033458">
          <w:marLeft w:val="0"/>
          <w:marRight w:val="0"/>
          <w:marTop w:val="0"/>
          <w:marBottom w:val="0"/>
          <w:divBdr>
            <w:top w:val="none" w:sz="0" w:space="0" w:color="auto"/>
            <w:left w:val="none" w:sz="0" w:space="0" w:color="auto"/>
            <w:bottom w:val="none" w:sz="0" w:space="0" w:color="auto"/>
            <w:right w:val="none" w:sz="0" w:space="0" w:color="auto"/>
          </w:divBdr>
        </w:div>
        <w:div w:id="509033481">
          <w:marLeft w:val="0"/>
          <w:marRight w:val="0"/>
          <w:marTop w:val="0"/>
          <w:marBottom w:val="0"/>
          <w:divBdr>
            <w:top w:val="none" w:sz="0" w:space="0" w:color="auto"/>
            <w:left w:val="none" w:sz="0" w:space="0" w:color="auto"/>
            <w:bottom w:val="none" w:sz="0" w:space="0" w:color="auto"/>
            <w:right w:val="none" w:sz="0" w:space="0" w:color="auto"/>
          </w:divBdr>
        </w:div>
        <w:div w:id="509033499">
          <w:marLeft w:val="0"/>
          <w:marRight w:val="0"/>
          <w:marTop w:val="0"/>
          <w:marBottom w:val="0"/>
          <w:divBdr>
            <w:top w:val="none" w:sz="0" w:space="0" w:color="auto"/>
            <w:left w:val="none" w:sz="0" w:space="0" w:color="auto"/>
            <w:bottom w:val="none" w:sz="0" w:space="0" w:color="auto"/>
            <w:right w:val="none" w:sz="0" w:space="0" w:color="auto"/>
          </w:divBdr>
        </w:div>
        <w:div w:id="509033506">
          <w:marLeft w:val="0"/>
          <w:marRight w:val="0"/>
          <w:marTop w:val="0"/>
          <w:marBottom w:val="0"/>
          <w:divBdr>
            <w:top w:val="none" w:sz="0" w:space="0" w:color="auto"/>
            <w:left w:val="none" w:sz="0" w:space="0" w:color="auto"/>
            <w:bottom w:val="none" w:sz="0" w:space="0" w:color="auto"/>
            <w:right w:val="none" w:sz="0" w:space="0" w:color="auto"/>
          </w:divBdr>
        </w:div>
        <w:div w:id="509033532">
          <w:marLeft w:val="0"/>
          <w:marRight w:val="0"/>
          <w:marTop w:val="0"/>
          <w:marBottom w:val="0"/>
          <w:divBdr>
            <w:top w:val="none" w:sz="0" w:space="0" w:color="auto"/>
            <w:left w:val="none" w:sz="0" w:space="0" w:color="auto"/>
            <w:bottom w:val="none" w:sz="0" w:space="0" w:color="auto"/>
            <w:right w:val="none" w:sz="0" w:space="0" w:color="auto"/>
          </w:divBdr>
        </w:div>
      </w:divsChild>
    </w:div>
    <w:div w:id="509032711">
      <w:marLeft w:val="0"/>
      <w:marRight w:val="0"/>
      <w:marTop w:val="0"/>
      <w:marBottom w:val="0"/>
      <w:divBdr>
        <w:top w:val="none" w:sz="0" w:space="0" w:color="auto"/>
        <w:left w:val="none" w:sz="0" w:space="0" w:color="auto"/>
        <w:bottom w:val="none" w:sz="0" w:space="0" w:color="auto"/>
        <w:right w:val="none" w:sz="0" w:space="0" w:color="auto"/>
      </w:divBdr>
      <w:divsChild>
        <w:div w:id="509033071">
          <w:marLeft w:val="0"/>
          <w:marRight w:val="0"/>
          <w:marTop w:val="0"/>
          <w:marBottom w:val="0"/>
          <w:divBdr>
            <w:top w:val="none" w:sz="0" w:space="0" w:color="auto"/>
            <w:left w:val="none" w:sz="0" w:space="0" w:color="auto"/>
            <w:bottom w:val="none" w:sz="0" w:space="0" w:color="auto"/>
            <w:right w:val="none" w:sz="0" w:space="0" w:color="auto"/>
          </w:divBdr>
        </w:div>
        <w:div w:id="509033227">
          <w:marLeft w:val="0"/>
          <w:marRight w:val="0"/>
          <w:marTop w:val="0"/>
          <w:marBottom w:val="0"/>
          <w:divBdr>
            <w:top w:val="none" w:sz="0" w:space="0" w:color="auto"/>
            <w:left w:val="none" w:sz="0" w:space="0" w:color="auto"/>
            <w:bottom w:val="none" w:sz="0" w:space="0" w:color="auto"/>
            <w:right w:val="none" w:sz="0" w:space="0" w:color="auto"/>
          </w:divBdr>
        </w:div>
      </w:divsChild>
    </w:div>
    <w:div w:id="509032727">
      <w:marLeft w:val="0"/>
      <w:marRight w:val="0"/>
      <w:marTop w:val="0"/>
      <w:marBottom w:val="0"/>
      <w:divBdr>
        <w:top w:val="none" w:sz="0" w:space="0" w:color="auto"/>
        <w:left w:val="none" w:sz="0" w:space="0" w:color="auto"/>
        <w:bottom w:val="none" w:sz="0" w:space="0" w:color="auto"/>
        <w:right w:val="none" w:sz="0" w:space="0" w:color="auto"/>
      </w:divBdr>
      <w:divsChild>
        <w:div w:id="509032596">
          <w:marLeft w:val="0"/>
          <w:marRight w:val="0"/>
          <w:marTop w:val="0"/>
          <w:marBottom w:val="0"/>
          <w:divBdr>
            <w:top w:val="none" w:sz="0" w:space="0" w:color="auto"/>
            <w:left w:val="none" w:sz="0" w:space="0" w:color="auto"/>
            <w:bottom w:val="none" w:sz="0" w:space="0" w:color="auto"/>
            <w:right w:val="none" w:sz="0" w:space="0" w:color="auto"/>
          </w:divBdr>
        </w:div>
        <w:div w:id="509032658">
          <w:marLeft w:val="0"/>
          <w:marRight w:val="0"/>
          <w:marTop w:val="0"/>
          <w:marBottom w:val="0"/>
          <w:divBdr>
            <w:top w:val="none" w:sz="0" w:space="0" w:color="auto"/>
            <w:left w:val="none" w:sz="0" w:space="0" w:color="auto"/>
            <w:bottom w:val="none" w:sz="0" w:space="0" w:color="auto"/>
            <w:right w:val="none" w:sz="0" w:space="0" w:color="auto"/>
          </w:divBdr>
        </w:div>
        <w:div w:id="509032733">
          <w:marLeft w:val="0"/>
          <w:marRight w:val="0"/>
          <w:marTop w:val="0"/>
          <w:marBottom w:val="0"/>
          <w:divBdr>
            <w:top w:val="none" w:sz="0" w:space="0" w:color="auto"/>
            <w:left w:val="none" w:sz="0" w:space="0" w:color="auto"/>
            <w:bottom w:val="none" w:sz="0" w:space="0" w:color="auto"/>
            <w:right w:val="none" w:sz="0" w:space="0" w:color="auto"/>
          </w:divBdr>
        </w:div>
        <w:div w:id="509032850">
          <w:marLeft w:val="0"/>
          <w:marRight w:val="0"/>
          <w:marTop w:val="0"/>
          <w:marBottom w:val="0"/>
          <w:divBdr>
            <w:top w:val="none" w:sz="0" w:space="0" w:color="auto"/>
            <w:left w:val="none" w:sz="0" w:space="0" w:color="auto"/>
            <w:bottom w:val="none" w:sz="0" w:space="0" w:color="auto"/>
            <w:right w:val="none" w:sz="0" w:space="0" w:color="auto"/>
          </w:divBdr>
        </w:div>
        <w:div w:id="509032910">
          <w:marLeft w:val="0"/>
          <w:marRight w:val="0"/>
          <w:marTop w:val="0"/>
          <w:marBottom w:val="0"/>
          <w:divBdr>
            <w:top w:val="none" w:sz="0" w:space="0" w:color="auto"/>
            <w:left w:val="none" w:sz="0" w:space="0" w:color="auto"/>
            <w:bottom w:val="none" w:sz="0" w:space="0" w:color="auto"/>
            <w:right w:val="none" w:sz="0" w:space="0" w:color="auto"/>
          </w:divBdr>
        </w:div>
        <w:div w:id="509033284">
          <w:marLeft w:val="0"/>
          <w:marRight w:val="0"/>
          <w:marTop w:val="0"/>
          <w:marBottom w:val="0"/>
          <w:divBdr>
            <w:top w:val="none" w:sz="0" w:space="0" w:color="auto"/>
            <w:left w:val="none" w:sz="0" w:space="0" w:color="auto"/>
            <w:bottom w:val="none" w:sz="0" w:space="0" w:color="auto"/>
            <w:right w:val="none" w:sz="0" w:space="0" w:color="auto"/>
          </w:divBdr>
        </w:div>
        <w:div w:id="509033323">
          <w:marLeft w:val="0"/>
          <w:marRight w:val="0"/>
          <w:marTop w:val="0"/>
          <w:marBottom w:val="0"/>
          <w:divBdr>
            <w:top w:val="none" w:sz="0" w:space="0" w:color="auto"/>
            <w:left w:val="none" w:sz="0" w:space="0" w:color="auto"/>
            <w:bottom w:val="none" w:sz="0" w:space="0" w:color="auto"/>
            <w:right w:val="none" w:sz="0" w:space="0" w:color="auto"/>
          </w:divBdr>
        </w:div>
      </w:divsChild>
    </w:div>
    <w:div w:id="509032736">
      <w:marLeft w:val="0"/>
      <w:marRight w:val="0"/>
      <w:marTop w:val="0"/>
      <w:marBottom w:val="0"/>
      <w:divBdr>
        <w:top w:val="none" w:sz="0" w:space="0" w:color="auto"/>
        <w:left w:val="none" w:sz="0" w:space="0" w:color="auto"/>
        <w:bottom w:val="none" w:sz="0" w:space="0" w:color="auto"/>
        <w:right w:val="none" w:sz="0" w:space="0" w:color="auto"/>
      </w:divBdr>
    </w:div>
    <w:div w:id="509032738">
      <w:marLeft w:val="0"/>
      <w:marRight w:val="0"/>
      <w:marTop w:val="0"/>
      <w:marBottom w:val="0"/>
      <w:divBdr>
        <w:top w:val="none" w:sz="0" w:space="0" w:color="auto"/>
        <w:left w:val="none" w:sz="0" w:space="0" w:color="auto"/>
        <w:bottom w:val="none" w:sz="0" w:space="0" w:color="auto"/>
        <w:right w:val="none" w:sz="0" w:space="0" w:color="auto"/>
      </w:divBdr>
    </w:div>
    <w:div w:id="509032744">
      <w:marLeft w:val="0"/>
      <w:marRight w:val="0"/>
      <w:marTop w:val="0"/>
      <w:marBottom w:val="0"/>
      <w:divBdr>
        <w:top w:val="none" w:sz="0" w:space="0" w:color="auto"/>
        <w:left w:val="none" w:sz="0" w:space="0" w:color="auto"/>
        <w:bottom w:val="none" w:sz="0" w:space="0" w:color="auto"/>
        <w:right w:val="none" w:sz="0" w:space="0" w:color="auto"/>
      </w:divBdr>
      <w:divsChild>
        <w:div w:id="509032389">
          <w:marLeft w:val="0"/>
          <w:marRight w:val="0"/>
          <w:marTop w:val="0"/>
          <w:marBottom w:val="0"/>
          <w:divBdr>
            <w:top w:val="none" w:sz="0" w:space="0" w:color="auto"/>
            <w:left w:val="none" w:sz="0" w:space="0" w:color="auto"/>
            <w:bottom w:val="none" w:sz="0" w:space="0" w:color="auto"/>
            <w:right w:val="none" w:sz="0" w:space="0" w:color="auto"/>
          </w:divBdr>
        </w:div>
        <w:div w:id="509032545">
          <w:marLeft w:val="0"/>
          <w:marRight w:val="0"/>
          <w:marTop w:val="0"/>
          <w:marBottom w:val="0"/>
          <w:divBdr>
            <w:top w:val="none" w:sz="0" w:space="0" w:color="auto"/>
            <w:left w:val="none" w:sz="0" w:space="0" w:color="auto"/>
            <w:bottom w:val="none" w:sz="0" w:space="0" w:color="auto"/>
            <w:right w:val="none" w:sz="0" w:space="0" w:color="auto"/>
          </w:divBdr>
        </w:div>
        <w:div w:id="509032862">
          <w:marLeft w:val="0"/>
          <w:marRight w:val="0"/>
          <w:marTop w:val="0"/>
          <w:marBottom w:val="0"/>
          <w:divBdr>
            <w:top w:val="none" w:sz="0" w:space="0" w:color="auto"/>
            <w:left w:val="none" w:sz="0" w:space="0" w:color="auto"/>
            <w:bottom w:val="none" w:sz="0" w:space="0" w:color="auto"/>
            <w:right w:val="none" w:sz="0" w:space="0" w:color="auto"/>
          </w:divBdr>
        </w:div>
        <w:div w:id="509032934">
          <w:marLeft w:val="0"/>
          <w:marRight w:val="0"/>
          <w:marTop w:val="0"/>
          <w:marBottom w:val="0"/>
          <w:divBdr>
            <w:top w:val="none" w:sz="0" w:space="0" w:color="auto"/>
            <w:left w:val="none" w:sz="0" w:space="0" w:color="auto"/>
            <w:bottom w:val="none" w:sz="0" w:space="0" w:color="auto"/>
            <w:right w:val="none" w:sz="0" w:space="0" w:color="auto"/>
          </w:divBdr>
        </w:div>
        <w:div w:id="509033020">
          <w:marLeft w:val="0"/>
          <w:marRight w:val="0"/>
          <w:marTop w:val="0"/>
          <w:marBottom w:val="0"/>
          <w:divBdr>
            <w:top w:val="none" w:sz="0" w:space="0" w:color="auto"/>
            <w:left w:val="none" w:sz="0" w:space="0" w:color="auto"/>
            <w:bottom w:val="none" w:sz="0" w:space="0" w:color="auto"/>
            <w:right w:val="none" w:sz="0" w:space="0" w:color="auto"/>
          </w:divBdr>
        </w:div>
        <w:div w:id="509033278">
          <w:marLeft w:val="0"/>
          <w:marRight w:val="0"/>
          <w:marTop w:val="0"/>
          <w:marBottom w:val="0"/>
          <w:divBdr>
            <w:top w:val="none" w:sz="0" w:space="0" w:color="auto"/>
            <w:left w:val="none" w:sz="0" w:space="0" w:color="auto"/>
            <w:bottom w:val="none" w:sz="0" w:space="0" w:color="auto"/>
            <w:right w:val="none" w:sz="0" w:space="0" w:color="auto"/>
          </w:divBdr>
        </w:div>
        <w:div w:id="509033445">
          <w:marLeft w:val="0"/>
          <w:marRight w:val="0"/>
          <w:marTop w:val="0"/>
          <w:marBottom w:val="0"/>
          <w:divBdr>
            <w:top w:val="none" w:sz="0" w:space="0" w:color="auto"/>
            <w:left w:val="none" w:sz="0" w:space="0" w:color="auto"/>
            <w:bottom w:val="none" w:sz="0" w:space="0" w:color="auto"/>
            <w:right w:val="none" w:sz="0" w:space="0" w:color="auto"/>
          </w:divBdr>
        </w:div>
      </w:divsChild>
    </w:div>
    <w:div w:id="509032751">
      <w:marLeft w:val="0"/>
      <w:marRight w:val="0"/>
      <w:marTop w:val="0"/>
      <w:marBottom w:val="0"/>
      <w:divBdr>
        <w:top w:val="none" w:sz="0" w:space="0" w:color="auto"/>
        <w:left w:val="none" w:sz="0" w:space="0" w:color="auto"/>
        <w:bottom w:val="none" w:sz="0" w:space="0" w:color="auto"/>
        <w:right w:val="none" w:sz="0" w:space="0" w:color="auto"/>
      </w:divBdr>
      <w:divsChild>
        <w:div w:id="509032327">
          <w:marLeft w:val="0"/>
          <w:marRight w:val="0"/>
          <w:marTop w:val="0"/>
          <w:marBottom w:val="0"/>
          <w:divBdr>
            <w:top w:val="none" w:sz="0" w:space="0" w:color="auto"/>
            <w:left w:val="none" w:sz="0" w:space="0" w:color="auto"/>
            <w:bottom w:val="none" w:sz="0" w:space="0" w:color="auto"/>
            <w:right w:val="none" w:sz="0" w:space="0" w:color="auto"/>
          </w:divBdr>
        </w:div>
        <w:div w:id="509032340">
          <w:marLeft w:val="0"/>
          <w:marRight w:val="0"/>
          <w:marTop w:val="0"/>
          <w:marBottom w:val="0"/>
          <w:divBdr>
            <w:top w:val="none" w:sz="0" w:space="0" w:color="auto"/>
            <w:left w:val="none" w:sz="0" w:space="0" w:color="auto"/>
            <w:bottom w:val="none" w:sz="0" w:space="0" w:color="auto"/>
            <w:right w:val="none" w:sz="0" w:space="0" w:color="auto"/>
          </w:divBdr>
        </w:div>
        <w:div w:id="509032345">
          <w:marLeft w:val="0"/>
          <w:marRight w:val="0"/>
          <w:marTop w:val="0"/>
          <w:marBottom w:val="0"/>
          <w:divBdr>
            <w:top w:val="none" w:sz="0" w:space="0" w:color="auto"/>
            <w:left w:val="none" w:sz="0" w:space="0" w:color="auto"/>
            <w:bottom w:val="none" w:sz="0" w:space="0" w:color="auto"/>
            <w:right w:val="none" w:sz="0" w:space="0" w:color="auto"/>
          </w:divBdr>
        </w:div>
        <w:div w:id="509032390">
          <w:marLeft w:val="0"/>
          <w:marRight w:val="0"/>
          <w:marTop w:val="0"/>
          <w:marBottom w:val="0"/>
          <w:divBdr>
            <w:top w:val="none" w:sz="0" w:space="0" w:color="auto"/>
            <w:left w:val="none" w:sz="0" w:space="0" w:color="auto"/>
            <w:bottom w:val="none" w:sz="0" w:space="0" w:color="auto"/>
            <w:right w:val="none" w:sz="0" w:space="0" w:color="auto"/>
          </w:divBdr>
        </w:div>
        <w:div w:id="509032425">
          <w:marLeft w:val="0"/>
          <w:marRight w:val="0"/>
          <w:marTop w:val="0"/>
          <w:marBottom w:val="0"/>
          <w:divBdr>
            <w:top w:val="none" w:sz="0" w:space="0" w:color="auto"/>
            <w:left w:val="none" w:sz="0" w:space="0" w:color="auto"/>
            <w:bottom w:val="none" w:sz="0" w:space="0" w:color="auto"/>
            <w:right w:val="none" w:sz="0" w:space="0" w:color="auto"/>
          </w:divBdr>
        </w:div>
        <w:div w:id="509032621">
          <w:marLeft w:val="0"/>
          <w:marRight w:val="0"/>
          <w:marTop w:val="0"/>
          <w:marBottom w:val="0"/>
          <w:divBdr>
            <w:top w:val="none" w:sz="0" w:space="0" w:color="auto"/>
            <w:left w:val="none" w:sz="0" w:space="0" w:color="auto"/>
            <w:bottom w:val="none" w:sz="0" w:space="0" w:color="auto"/>
            <w:right w:val="none" w:sz="0" w:space="0" w:color="auto"/>
          </w:divBdr>
        </w:div>
        <w:div w:id="509032768">
          <w:marLeft w:val="0"/>
          <w:marRight w:val="0"/>
          <w:marTop w:val="0"/>
          <w:marBottom w:val="0"/>
          <w:divBdr>
            <w:top w:val="none" w:sz="0" w:space="0" w:color="auto"/>
            <w:left w:val="none" w:sz="0" w:space="0" w:color="auto"/>
            <w:bottom w:val="none" w:sz="0" w:space="0" w:color="auto"/>
            <w:right w:val="none" w:sz="0" w:space="0" w:color="auto"/>
          </w:divBdr>
        </w:div>
        <w:div w:id="509032770">
          <w:marLeft w:val="0"/>
          <w:marRight w:val="0"/>
          <w:marTop w:val="0"/>
          <w:marBottom w:val="0"/>
          <w:divBdr>
            <w:top w:val="none" w:sz="0" w:space="0" w:color="auto"/>
            <w:left w:val="none" w:sz="0" w:space="0" w:color="auto"/>
            <w:bottom w:val="none" w:sz="0" w:space="0" w:color="auto"/>
            <w:right w:val="none" w:sz="0" w:space="0" w:color="auto"/>
          </w:divBdr>
        </w:div>
        <w:div w:id="509032830">
          <w:marLeft w:val="0"/>
          <w:marRight w:val="0"/>
          <w:marTop w:val="0"/>
          <w:marBottom w:val="0"/>
          <w:divBdr>
            <w:top w:val="none" w:sz="0" w:space="0" w:color="auto"/>
            <w:left w:val="none" w:sz="0" w:space="0" w:color="auto"/>
            <w:bottom w:val="none" w:sz="0" w:space="0" w:color="auto"/>
            <w:right w:val="none" w:sz="0" w:space="0" w:color="auto"/>
          </w:divBdr>
        </w:div>
        <w:div w:id="509032865">
          <w:marLeft w:val="0"/>
          <w:marRight w:val="0"/>
          <w:marTop w:val="0"/>
          <w:marBottom w:val="0"/>
          <w:divBdr>
            <w:top w:val="none" w:sz="0" w:space="0" w:color="auto"/>
            <w:left w:val="none" w:sz="0" w:space="0" w:color="auto"/>
            <w:bottom w:val="none" w:sz="0" w:space="0" w:color="auto"/>
            <w:right w:val="none" w:sz="0" w:space="0" w:color="auto"/>
          </w:divBdr>
        </w:div>
        <w:div w:id="509032878">
          <w:marLeft w:val="0"/>
          <w:marRight w:val="0"/>
          <w:marTop w:val="0"/>
          <w:marBottom w:val="0"/>
          <w:divBdr>
            <w:top w:val="none" w:sz="0" w:space="0" w:color="auto"/>
            <w:left w:val="none" w:sz="0" w:space="0" w:color="auto"/>
            <w:bottom w:val="none" w:sz="0" w:space="0" w:color="auto"/>
            <w:right w:val="none" w:sz="0" w:space="0" w:color="auto"/>
          </w:divBdr>
        </w:div>
        <w:div w:id="509033068">
          <w:marLeft w:val="0"/>
          <w:marRight w:val="0"/>
          <w:marTop w:val="0"/>
          <w:marBottom w:val="0"/>
          <w:divBdr>
            <w:top w:val="none" w:sz="0" w:space="0" w:color="auto"/>
            <w:left w:val="none" w:sz="0" w:space="0" w:color="auto"/>
            <w:bottom w:val="none" w:sz="0" w:space="0" w:color="auto"/>
            <w:right w:val="none" w:sz="0" w:space="0" w:color="auto"/>
          </w:divBdr>
        </w:div>
        <w:div w:id="509033193">
          <w:marLeft w:val="0"/>
          <w:marRight w:val="0"/>
          <w:marTop w:val="0"/>
          <w:marBottom w:val="0"/>
          <w:divBdr>
            <w:top w:val="none" w:sz="0" w:space="0" w:color="auto"/>
            <w:left w:val="none" w:sz="0" w:space="0" w:color="auto"/>
            <w:bottom w:val="none" w:sz="0" w:space="0" w:color="auto"/>
            <w:right w:val="none" w:sz="0" w:space="0" w:color="auto"/>
          </w:divBdr>
        </w:div>
        <w:div w:id="509033316">
          <w:marLeft w:val="0"/>
          <w:marRight w:val="0"/>
          <w:marTop w:val="0"/>
          <w:marBottom w:val="0"/>
          <w:divBdr>
            <w:top w:val="none" w:sz="0" w:space="0" w:color="auto"/>
            <w:left w:val="none" w:sz="0" w:space="0" w:color="auto"/>
            <w:bottom w:val="none" w:sz="0" w:space="0" w:color="auto"/>
            <w:right w:val="none" w:sz="0" w:space="0" w:color="auto"/>
          </w:divBdr>
        </w:div>
        <w:div w:id="509033459">
          <w:marLeft w:val="0"/>
          <w:marRight w:val="0"/>
          <w:marTop w:val="0"/>
          <w:marBottom w:val="0"/>
          <w:divBdr>
            <w:top w:val="none" w:sz="0" w:space="0" w:color="auto"/>
            <w:left w:val="none" w:sz="0" w:space="0" w:color="auto"/>
            <w:bottom w:val="none" w:sz="0" w:space="0" w:color="auto"/>
            <w:right w:val="none" w:sz="0" w:space="0" w:color="auto"/>
          </w:divBdr>
        </w:div>
        <w:div w:id="509033513">
          <w:marLeft w:val="0"/>
          <w:marRight w:val="0"/>
          <w:marTop w:val="0"/>
          <w:marBottom w:val="0"/>
          <w:divBdr>
            <w:top w:val="none" w:sz="0" w:space="0" w:color="auto"/>
            <w:left w:val="none" w:sz="0" w:space="0" w:color="auto"/>
            <w:bottom w:val="none" w:sz="0" w:space="0" w:color="auto"/>
            <w:right w:val="none" w:sz="0" w:space="0" w:color="auto"/>
          </w:divBdr>
        </w:div>
      </w:divsChild>
    </w:div>
    <w:div w:id="509032756">
      <w:marLeft w:val="0"/>
      <w:marRight w:val="0"/>
      <w:marTop w:val="0"/>
      <w:marBottom w:val="0"/>
      <w:divBdr>
        <w:top w:val="none" w:sz="0" w:space="0" w:color="auto"/>
        <w:left w:val="none" w:sz="0" w:space="0" w:color="auto"/>
        <w:bottom w:val="none" w:sz="0" w:space="0" w:color="auto"/>
        <w:right w:val="none" w:sz="0" w:space="0" w:color="auto"/>
      </w:divBdr>
      <w:divsChild>
        <w:div w:id="509032286">
          <w:marLeft w:val="0"/>
          <w:marRight w:val="0"/>
          <w:marTop w:val="0"/>
          <w:marBottom w:val="0"/>
          <w:divBdr>
            <w:top w:val="none" w:sz="0" w:space="0" w:color="auto"/>
            <w:left w:val="none" w:sz="0" w:space="0" w:color="auto"/>
            <w:bottom w:val="none" w:sz="0" w:space="0" w:color="auto"/>
            <w:right w:val="none" w:sz="0" w:space="0" w:color="auto"/>
          </w:divBdr>
        </w:div>
        <w:div w:id="509032307">
          <w:marLeft w:val="0"/>
          <w:marRight w:val="0"/>
          <w:marTop w:val="0"/>
          <w:marBottom w:val="0"/>
          <w:divBdr>
            <w:top w:val="none" w:sz="0" w:space="0" w:color="auto"/>
            <w:left w:val="none" w:sz="0" w:space="0" w:color="auto"/>
            <w:bottom w:val="none" w:sz="0" w:space="0" w:color="auto"/>
            <w:right w:val="none" w:sz="0" w:space="0" w:color="auto"/>
          </w:divBdr>
        </w:div>
        <w:div w:id="509032316">
          <w:marLeft w:val="0"/>
          <w:marRight w:val="0"/>
          <w:marTop w:val="0"/>
          <w:marBottom w:val="0"/>
          <w:divBdr>
            <w:top w:val="none" w:sz="0" w:space="0" w:color="auto"/>
            <w:left w:val="none" w:sz="0" w:space="0" w:color="auto"/>
            <w:bottom w:val="none" w:sz="0" w:space="0" w:color="auto"/>
            <w:right w:val="none" w:sz="0" w:space="0" w:color="auto"/>
          </w:divBdr>
        </w:div>
        <w:div w:id="509032323">
          <w:marLeft w:val="0"/>
          <w:marRight w:val="0"/>
          <w:marTop w:val="0"/>
          <w:marBottom w:val="0"/>
          <w:divBdr>
            <w:top w:val="none" w:sz="0" w:space="0" w:color="auto"/>
            <w:left w:val="none" w:sz="0" w:space="0" w:color="auto"/>
            <w:bottom w:val="none" w:sz="0" w:space="0" w:color="auto"/>
            <w:right w:val="none" w:sz="0" w:space="0" w:color="auto"/>
          </w:divBdr>
        </w:div>
        <w:div w:id="509032355">
          <w:marLeft w:val="0"/>
          <w:marRight w:val="0"/>
          <w:marTop w:val="0"/>
          <w:marBottom w:val="0"/>
          <w:divBdr>
            <w:top w:val="none" w:sz="0" w:space="0" w:color="auto"/>
            <w:left w:val="none" w:sz="0" w:space="0" w:color="auto"/>
            <w:bottom w:val="none" w:sz="0" w:space="0" w:color="auto"/>
            <w:right w:val="none" w:sz="0" w:space="0" w:color="auto"/>
          </w:divBdr>
        </w:div>
        <w:div w:id="509032396">
          <w:marLeft w:val="0"/>
          <w:marRight w:val="0"/>
          <w:marTop w:val="0"/>
          <w:marBottom w:val="0"/>
          <w:divBdr>
            <w:top w:val="none" w:sz="0" w:space="0" w:color="auto"/>
            <w:left w:val="none" w:sz="0" w:space="0" w:color="auto"/>
            <w:bottom w:val="none" w:sz="0" w:space="0" w:color="auto"/>
            <w:right w:val="none" w:sz="0" w:space="0" w:color="auto"/>
          </w:divBdr>
        </w:div>
        <w:div w:id="509032594">
          <w:marLeft w:val="0"/>
          <w:marRight w:val="0"/>
          <w:marTop w:val="0"/>
          <w:marBottom w:val="0"/>
          <w:divBdr>
            <w:top w:val="none" w:sz="0" w:space="0" w:color="auto"/>
            <w:left w:val="none" w:sz="0" w:space="0" w:color="auto"/>
            <w:bottom w:val="none" w:sz="0" w:space="0" w:color="auto"/>
            <w:right w:val="none" w:sz="0" w:space="0" w:color="auto"/>
          </w:divBdr>
        </w:div>
        <w:div w:id="509032607">
          <w:marLeft w:val="0"/>
          <w:marRight w:val="0"/>
          <w:marTop w:val="0"/>
          <w:marBottom w:val="0"/>
          <w:divBdr>
            <w:top w:val="none" w:sz="0" w:space="0" w:color="auto"/>
            <w:left w:val="none" w:sz="0" w:space="0" w:color="auto"/>
            <w:bottom w:val="none" w:sz="0" w:space="0" w:color="auto"/>
            <w:right w:val="none" w:sz="0" w:space="0" w:color="auto"/>
          </w:divBdr>
        </w:div>
        <w:div w:id="509032627">
          <w:marLeft w:val="0"/>
          <w:marRight w:val="0"/>
          <w:marTop w:val="0"/>
          <w:marBottom w:val="0"/>
          <w:divBdr>
            <w:top w:val="none" w:sz="0" w:space="0" w:color="auto"/>
            <w:left w:val="none" w:sz="0" w:space="0" w:color="auto"/>
            <w:bottom w:val="none" w:sz="0" w:space="0" w:color="auto"/>
            <w:right w:val="none" w:sz="0" w:space="0" w:color="auto"/>
          </w:divBdr>
        </w:div>
        <w:div w:id="509032655">
          <w:marLeft w:val="0"/>
          <w:marRight w:val="0"/>
          <w:marTop w:val="0"/>
          <w:marBottom w:val="0"/>
          <w:divBdr>
            <w:top w:val="none" w:sz="0" w:space="0" w:color="auto"/>
            <w:left w:val="none" w:sz="0" w:space="0" w:color="auto"/>
            <w:bottom w:val="none" w:sz="0" w:space="0" w:color="auto"/>
            <w:right w:val="none" w:sz="0" w:space="0" w:color="auto"/>
          </w:divBdr>
        </w:div>
        <w:div w:id="509032661">
          <w:marLeft w:val="0"/>
          <w:marRight w:val="0"/>
          <w:marTop w:val="0"/>
          <w:marBottom w:val="0"/>
          <w:divBdr>
            <w:top w:val="none" w:sz="0" w:space="0" w:color="auto"/>
            <w:left w:val="none" w:sz="0" w:space="0" w:color="auto"/>
            <w:bottom w:val="none" w:sz="0" w:space="0" w:color="auto"/>
            <w:right w:val="none" w:sz="0" w:space="0" w:color="auto"/>
          </w:divBdr>
        </w:div>
        <w:div w:id="509032681">
          <w:marLeft w:val="0"/>
          <w:marRight w:val="0"/>
          <w:marTop w:val="0"/>
          <w:marBottom w:val="0"/>
          <w:divBdr>
            <w:top w:val="none" w:sz="0" w:space="0" w:color="auto"/>
            <w:left w:val="none" w:sz="0" w:space="0" w:color="auto"/>
            <w:bottom w:val="none" w:sz="0" w:space="0" w:color="auto"/>
            <w:right w:val="none" w:sz="0" w:space="0" w:color="auto"/>
          </w:divBdr>
        </w:div>
        <w:div w:id="509032690">
          <w:marLeft w:val="0"/>
          <w:marRight w:val="0"/>
          <w:marTop w:val="0"/>
          <w:marBottom w:val="0"/>
          <w:divBdr>
            <w:top w:val="none" w:sz="0" w:space="0" w:color="auto"/>
            <w:left w:val="none" w:sz="0" w:space="0" w:color="auto"/>
            <w:bottom w:val="none" w:sz="0" w:space="0" w:color="auto"/>
            <w:right w:val="none" w:sz="0" w:space="0" w:color="auto"/>
          </w:divBdr>
        </w:div>
        <w:div w:id="509032737">
          <w:marLeft w:val="0"/>
          <w:marRight w:val="0"/>
          <w:marTop w:val="0"/>
          <w:marBottom w:val="0"/>
          <w:divBdr>
            <w:top w:val="none" w:sz="0" w:space="0" w:color="auto"/>
            <w:left w:val="none" w:sz="0" w:space="0" w:color="auto"/>
            <w:bottom w:val="none" w:sz="0" w:space="0" w:color="auto"/>
            <w:right w:val="none" w:sz="0" w:space="0" w:color="auto"/>
          </w:divBdr>
        </w:div>
        <w:div w:id="509032860">
          <w:marLeft w:val="0"/>
          <w:marRight w:val="0"/>
          <w:marTop w:val="0"/>
          <w:marBottom w:val="0"/>
          <w:divBdr>
            <w:top w:val="none" w:sz="0" w:space="0" w:color="auto"/>
            <w:left w:val="none" w:sz="0" w:space="0" w:color="auto"/>
            <w:bottom w:val="none" w:sz="0" w:space="0" w:color="auto"/>
            <w:right w:val="none" w:sz="0" w:space="0" w:color="auto"/>
          </w:divBdr>
        </w:div>
        <w:div w:id="509032892">
          <w:marLeft w:val="0"/>
          <w:marRight w:val="0"/>
          <w:marTop w:val="0"/>
          <w:marBottom w:val="0"/>
          <w:divBdr>
            <w:top w:val="none" w:sz="0" w:space="0" w:color="auto"/>
            <w:left w:val="none" w:sz="0" w:space="0" w:color="auto"/>
            <w:bottom w:val="none" w:sz="0" w:space="0" w:color="auto"/>
            <w:right w:val="none" w:sz="0" w:space="0" w:color="auto"/>
          </w:divBdr>
        </w:div>
        <w:div w:id="509033013">
          <w:marLeft w:val="0"/>
          <w:marRight w:val="0"/>
          <w:marTop w:val="0"/>
          <w:marBottom w:val="0"/>
          <w:divBdr>
            <w:top w:val="none" w:sz="0" w:space="0" w:color="auto"/>
            <w:left w:val="none" w:sz="0" w:space="0" w:color="auto"/>
            <w:bottom w:val="none" w:sz="0" w:space="0" w:color="auto"/>
            <w:right w:val="none" w:sz="0" w:space="0" w:color="auto"/>
          </w:divBdr>
        </w:div>
        <w:div w:id="509033104">
          <w:marLeft w:val="0"/>
          <w:marRight w:val="0"/>
          <w:marTop w:val="0"/>
          <w:marBottom w:val="0"/>
          <w:divBdr>
            <w:top w:val="none" w:sz="0" w:space="0" w:color="auto"/>
            <w:left w:val="none" w:sz="0" w:space="0" w:color="auto"/>
            <w:bottom w:val="none" w:sz="0" w:space="0" w:color="auto"/>
            <w:right w:val="none" w:sz="0" w:space="0" w:color="auto"/>
          </w:divBdr>
        </w:div>
        <w:div w:id="509033114">
          <w:marLeft w:val="0"/>
          <w:marRight w:val="0"/>
          <w:marTop w:val="0"/>
          <w:marBottom w:val="0"/>
          <w:divBdr>
            <w:top w:val="none" w:sz="0" w:space="0" w:color="auto"/>
            <w:left w:val="none" w:sz="0" w:space="0" w:color="auto"/>
            <w:bottom w:val="none" w:sz="0" w:space="0" w:color="auto"/>
            <w:right w:val="none" w:sz="0" w:space="0" w:color="auto"/>
          </w:divBdr>
        </w:div>
        <w:div w:id="509033133">
          <w:marLeft w:val="0"/>
          <w:marRight w:val="0"/>
          <w:marTop w:val="0"/>
          <w:marBottom w:val="0"/>
          <w:divBdr>
            <w:top w:val="none" w:sz="0" w:space="0" w:color="auto"/>
            <w:left w:val="none" w:sz="0" w:space="0" w:color="auto"/>
            <w:bottom w:val="none" w:sz="0" w:space="0" w:color="auto"/>
            <w:right w:val="none" w:sz="0" w:space="0" w:color="auto"/>
          </w:divBdr>
        </w:div>
        <w:div w:id="509033195">
          <w:marLeft w:val="0"/>
          <w:marRight w:val="0"/>
          <w:marTop w:val="0"/>
          <w:marBottom w:val="0"/>
          <w:divBdr>
            <w:top w:val="none" w:sz="0" w:space="0" w:color="auto"/>
            <w:left w:val="none" w:sz="0" w:space="0" w:color="auto"/>
            <w:bottom w:val="none" w:sz="0" w:space="0" w:color="auto"/>
            <w:right w:val="none" w:sz="0" w:space="0" w:color="auto"/>
          </w:divBdr>
        </w:div>
        <w:div w:id="509033196">
          <w:marLeft w:val="0"/>
          <w:marRight w:val="0"/>
          <w:marTop w:val="0"/>
          <w:marBottom w:val="0"/>
          <w:divBdr>
            <w:top w:val="none" w:sz="0" w:space="0" w:color="auto"/>
            <w:left w:val="none" w:sz="0" w:space="0" w:color="auto"/>
            <w:bottom w:val="none" w:sz="0" w:space="0" w:color="auto"/>
            <w:right w:val="none" w:sz="0" w:space="0" w:color="auto"/>
          </w:divBdr>
        </w:div>
        <w:div w:id="509033199">
          <w:marLeft w:val="0"/>
          <w:marRight w:val="0"/>
          <w:marTop w:val="0"/>
          <w:marBottom w:val="0"/>
          <w:divBdr>
            <w:top w:val="none" w:sz="0" w:space="0" w:color="auto"/>
            <w:left w:val="none" w:sz="0" w:space="0" w:color="auto"/>
            <w:bottom w:val="none" w:sz="0" w:space="0" w:color="auto"/>
            <w:right w:val="none" w:sz="0" w:space="0" w:color="auto"/>
          </w:divBdr>
        </w:div>
        <w:div w:id="509033318">
          <w:marLeft w:val="0"/>
          <w:marRight w:val="0"/>
          <w:marTop w:val="0"/>
          <w:marBottom w:val="0"/>
          <w:divBdr>
            <w:top w:val="none" w:sz="0" w:space="0" w:color="auto"/>
            <w:left w:val="none" w:sz="0" w:space="0" w:color="auto"/>
            <w:bottom w:val="none" w:sz="0" w:space="0" w:color="auto"/>
            <w:right w:val="none" w:sz="0" w:space="0" w:color="auto"/>
          </w:divBdr>
        </w:div>
        <w:div w:id="509033332">
          <w:marLeft w:val="0"/>
          <w:marRight w:val="0"/>
          <w:marTop w:val="0"/>
          <w:marBottom w:val="0"/>
          <w:divBdr>
            <w:top w:val="none" w:sz="0" w:space="0" w:color="auto"/>
            <w:left w:val="none" w:sz="0" w:space="0" w:color="auto"/>
            <w:bottom w:val="none" w:sz="0" w:space="0" w:color="auto"/>
            <w:right w:val="none" w:sz="0" w:space="0" w:color="auto"/>
          </w:divBdr>
        </w:div>
        <w:div w:id="509033398">
          <w:marLeft w:val="0"/>
          <w:marRight w:val="0"/>
          <w:marTop w:val="0"/>
          <w:marBottom w:val="0"/>
          <w:divBdr>
            <w:top w:val="none" w:sz="0" w:space="0" w:color="auto"/>
            <w:left w:val="none" w:sz="0" w:space="0" w:color="auto"/>
            <w:bottom w:val="none" w:sz="0" w:space="0" w:color="auto"/>
            <w:right w:val="none" w:sz="0" w:space="0" w:color="auto"/>
          </w:divBdr>
        </w:div>
        <w:div w:id="509033475">
          <w:marLeft w:val="0"/>
          <w:marRight w:val="0"/>
          <w:marTop w:val="0"/>
          <w:marBottom w:val="0"/>
          <w:divBdr>
            <w:top w:val="none" w:sz="0" w:space="0" w:color="auto"/>
            <w:left w:val="none" w:sz="0" w:space="0" w:color="auto"/>
            <w:bottom w:val="none" w:sz="0" w:space="0" w:color="auto"/>
            <w:right w:val="none" w:sz="0" w:space="0" w:color="auto"/>
          </w:divBdr>
        </w:div>
        <w:div w:id="509033487">
          <w:marLeft w:val="0"/>
          <w:marRight w:val="0"/>
          <w:marTop w:val="0"/>
          <w:marBottom w:val="0"/>
          <w:divBdr>
            <w:top w:val="none" w:sz="0" w:space="0" w:color="auto"/>
            <w:left w:val="none" w:sz="0" w:space="0" w:color="auto"/>
            <w:bottom w:val="none" w:sz="0" w:space="0" w:color="auto"/>
            <w:right w:val="none" w:sz="0" w:space="0" w:color="auto"/>
          </w:divBdr>
        </w:div>
      </w:divsChild>
    </w:div>
    <w:div w:id="509032762">
      <w:marLeft w:val="0"/>
      <w:marRight w:val="0"/>
      <w:marTop w:val="0"/>
      <w:marBottom w:val="0"/>
      <w:divBdr>
        <w:top w:val="none" w:sz="0" w:space="0" w:color="auto"/>
        <w:left w:val="none" w:sz="0" w:space="0" w:color="auto"/>
        <w:bottom w:val="none" w:sz="0" w:space="0" w:color="auto"/>
        <w:right w:val="none" w:sz="0" w:space="0" w:color="auto"/>
      </w:divBdr>
      <w:divsChild>
        <w:div w:id="509032541">
          <w:marLeft w:val="0"/>
          <w:marRight w:val="0"/>
          <w:marTop w:val="0"/>
          <w:marBottom w:val="0"/>
          <w:divBdr>
            <w:top w:val="none" w:sz="0" w:space="0" w:color="auto"/>
            <w:left w:val="none" w:sz="0" w:space="0" w:color="auto"/>
            <w:bottom w:val="none" w:sz="0" w:space="0" w:color="auto"/>
            <w:right w:val="none" w:sz="0" w:space="0" w:color="auto"/>
          </w:divBdr>
        </w:div>
        <w:div w:id="509032719">
          <w:marLeft w:val="0"/>
          <w:marRight w:val="0"/>
          <w:marTop w:val="0"/>
          <w:marBottom w:val="0"/>
          <w:divBdr>
            <w:top w:val="none" w:sz="0" w:space="0" w:color="auto"/>
            <w:left w:val="none" w:sz="0" w:space="0" w:color="auto"/>
            <w:bottom w:val="none" w:sz="0" w:space="0" w:color="auto"/>
            <w:right w:val="none" w:sz="0" w:space="0" w:color="auto"/>
          </w:divBdr>
        </w:div>
        <w:div w:id="509032858">
          <w:marLeft w:val="0"/>
          <w:marRight w:val="0"/>
          <w:marTop w:val="0"/>
          <w:marBottom w:val="0"/>
          <w:divBdr>
            <w:top w:val="none" w:sz="0" w:space="0" w:color="auto"/>
            <w:left w:val="none" w:sz="0" w:space="0" w:color="auto"/>
            <w:bottom w:val="none" w:sz="0" w:space="0" w:color="auto"/>
            <w:right w:val="none" w:sz="0" w:space="0" w:color="auto"/>
          </w:divBdr>
        </w:div>
        <w:div w:id="509033164">
          <w:marLeft w:val="0"/>
          <w:marRight w:val="0"/>
          <w:marTop w:val="0"/>
          <w:marBottom w:val="0"/>
          <w:divBdr>
            <w:top w:val="none" w:sz="0" w:space="0" w:color="auto"/>
            <w:left w:val="none" w:sz="0" w:space="0" w:color="auto"/>
            <w:bottom w:val="none" w:sz="0" w:space="0" w:color="auto"/>
            <w:right w:val="none" w:sz="0" w:space="0" w:color="auto"/>
          </w:divBdr>
        </w:div>
        <w:div w:id="509033191">
          <w:marLeft w:val="0"/>
          <w:marRight w:val="0"/>
          <w:marTop w:val="0"/>
          <w:marBottom w:val="0"/>
          <w:divBdr>
            <w:top w:val="none" w:sz="0" w:space="0" w:color="auto"/>
            <w:left w:val="none" w:sz="0" w:space="0" w:color="auto"/>
            <w:bottom w:val="none" w:sz="0" w:space="0" w:color="auto"/>
            <w:right w:val="none" w:sz="0" w:space="0" w:color="auto"/>
          </w:divBdr>
        </w:div>
        <w:div w:id="509033231">
          <w:marLeft w:val="0"/>
          <w:marRight w:val="0"/>
          <w:marTop w:val="0"/>
          <w:marBottom w:val="0"/>
          <w:divBdr>
            <w:top w:val="none" w:sz="0" w:space="0" w:color="auto"/>
            <w:left w:val="none" w:sz="0" w:space="0" w:color="auto"/>
            <w:bottom w:val="none" w:sz="0" w:space="0" w:color="auto"/>
            <w:right w:val="none" w:sz="0" w:space="0" w:color="auto"/>
          </w:divBdr>
        </w:div>
        <w:div w:id="509033427">
          <w:marLeft w:val="0"/>
          <w:marRight w:val="0"/>
          <w:marTop w:val="0"/>
          <w:marBottom w:val="0"/>
          <w:divBdr>
            <w:top w:val="none" w:sz="0" w:space="0" w:color="auto"/>
            <w:left w:val="none" w:sz="0" w:space="0" w:color="auto"/>
            <w:bottom w:val="none" w:sz="0" w:space="0" w:color="auto"/>
            <w:right w:val="none" w:sz="0" w:space="0" w:color="auto"/>
          </w:divBdr>
        </w:div>
      </w:divsChild>
    </w:div>
    <w:div w:id="509032766">
      <w:marLeft w:val="0"/>
      <w:marRight w:val="0"/>
      <w:marTop w:val="0"/>
      <w:marBottom w:val="0"/>
      <w:divBdr>
        <w:top w:val="none" w:sz="0" w:space="0" w:color="auto"/>
        <w:left w:val="none" w:sz="0" w:space="0" w:color="auto"/>
        <w:bottom w:val="none" w:sz="0" w:space="0" w:color="auto"/>
        <w:right w:val="none" w:sz="0" w:space="0" w:color="auto"/>
      </w:divBdr>
    </w:div>
    <w:div w:id="509032784">
      <w:marLeft w:val="0"/>
      <w:marRight w:val="0"/>
      <w:marTop w:val="0"/>
      <w:marBottom w:val="0"/>
      <w:divBdr>
        <w:top w:val="none" w:sz="0" w:space="0" w:color="auto"/>
        <w:left w:val="none" w:sz="0" w:space="0" w:color="auto"/>
        <w:bottom w:val="none" w:sz="0" w:space="0" w:color="auto"/>
        <w:right w:val="none" w:sz="0" w:space="0" w:color="auto"/>
      </w:divBdr>
      <w:divsChild>
        <w:div w:id="509032349">
          <w:marLeft w:val="0"/>
          <w:marRight w:val="0"/>
          <w:marTop w:val="0"/>
          <w:marBottom w:val="0"/>
          <w:divBdr>
            <w:top w:val="none" w:sz="0" w:space="0" w:color="auto"/>
            <w:left w:val="none" w:sz="0" w:space="0" w:color="auto"/>
            <w:bottom w:val="none" w:sz="0" w:space="0" w:color="auto"/>
            <w:right w:val="none" w:sz="0" w:space="0" w:color="auto"/>
          </w:divBdr>
        </w:div>
        <w:div w:id="509032409">
          <w:marLeft w:val="0"/>
          <w:marRight w:val="0"/>
          <w:marTop w:val="0"/>
          <w:marBottom w:val="0"/>
          <w:divBdr>
            <w:top w:val="none" w:sz="0" w:space="0" w:color="auto"/>
            <w:left w:val="none" w:sz="0" w:space="0" w:color="auto"/>
            <w:bottom w:val="none" w:sz="0" w:space="0" w:color="auto"/>
            <w:right w:val="none" w:sz="0" w:space="0" w:color="auto"/>
          </w:divBdr>
        </w:div>
        <w:div w:id="509032456">
          <w:marLeft w:val="0"/>
          <w:marRight w:val="0"/>
          <w:marTop w:val="0"/>
          <w:marBottom w:val="0"/>
          <w:divBdr>
            <w:top w:val="none" w:sz="0" w:space="0" w:color="auto"/>
            <w:left w:val="none" w:sz="0" w:space="0" w:color="auto"/>
            <w:bottom w:val="none" w:sz="0" w:space="0" w:color="auto"/>
            <w:right w:val="none" w:sz="0" w:space="0" w:color="auto"/>
          </w:divBdr>
        </w:div>
        <w:div w:id="509032493">
          <w:marLeft w:val="0"/>
          <w:marRight w:val="0"/>
          <w:marTop w:val="0"/>
          <w:marBottom w:val="0"/>
          <w:divBdr>
            <w:top w:val="none" w:sz="0" w:space="0" w:color="auto"/>
            <w:left w:val="none" w:sz="0" w:space="0" w:color="auto"/>
            <w:bottom w:val="none" w:sz="0" w:space="0" w:color="auto"/>
            <w:right w:val="none" w:sz="0" w:space="0" w:color="auto"/>
          </w:divBdr>
        </w:div>
        <w:div w:id="509032568">
          <w:marLeft w:val="0"/>
          <w:marRight w:val="0"/>
          <w:marTop w:val="0"/>
          <w:marBottom w:val="0"/>
          <w:divBdr>
            <w:top w:val="none" w:sz="0" w:space="0" w:color="auto"/>
            <w:left w:val="none" w:sz="0" w:space="0" w:color="auto"/>
            <w:bottom w:val="none" w:sz="0" w:space="0" w:color="auto"/>
            <w:right w:val="none" w:sz="0" w:space="0" w:color="auto"/>
          </w:divBdr>
        </w:div>
        <w:div w:id="509032931">
          <w:marLeft w:val="0"/>
          <w:marRight w:val="0"/>
          <w:marTop w:val="0"/>
          <w:marBottom w:val="0"/>
          <w:divBdr>
            <w:top w:val="none" w:sz="0" w:space="0" w:color="auto"/>
            <w:left w:val="none" w:sz="0" w:space="0" w:color="auto"/>
            <w:bottom w:val="none" w:sz="0" w:space="0" w:color="auto"/>
            <w:right w:val="none" w:sz="0" w:space="0" w:color="auto"/>
          </w:divBdr>
        </w:div>
        <w:div w:id="509033166">
          <w:marLeft w:val="0"/>
          <w:marRight w:val="0"/>
          <w:marTop w:val="0"/>
          <w:marBottom w:val="0"/>
          <w:divBdr>
            <w:top w:val="none" w:sz="0" w:space="0" w:color="auto"/>
            <w:left w:val="none" w:sz="0" w:space="0" w:color="auto"/>
            <w:bottom w:val="none" w:sz="0" w:space="0" w:color="auto"/>
            <w:right w:val="none" w:sz="0" w:space="0" w:color="auto"/>
          </w:divBdr>
        </w:div>
        <w:div w:id="509033288">
          <w:marLeft w:val="0"/>
          <w:marRight w:val="0"/>
          <w:marTop w:val="0"/>
          <w:marBottom w:val="0"/>
          <w:divBdr>
            <w:top w:val="none" w:sz="0" w:space="0" w:color="auto"/>
            <w:left w:val="none" w:sz="0" w:space="0" w:color="auto"/>
            <w:bottom w:val="none" w:sz="0" w:space="0" w:color="auto"/>
            <w:right w:val="none" w:sz="0" w:space="0" w:color="auto"/>
          </w:divBdr>
        </w:div>
        <w:div w:id="509033523">
          <w:marLeft w:val="0"/>
          <w:marRight w:val="0"/>
          <w:marTop w:val="0"/>
          <w:marBottom w:val="0"/>
          <w:divBdr>
            <w:top w:val="none" w:sz="0" w:space="0" w:color="auto"/>
            <w:left w:val="none" w:sz="0" w:space="0" w:color="auto"/>
            <w:bottom w:val="none" w:sz="0" w:space="0" w:color="auto"/>
            <w:right w:val="none" w:sz="0" w:space="0" w:color="auto"/>
          </w:divBdr>
        </w:div>
      </w:divsChild>
    </w:div>
    <w:div w:id="509032798">
      <w:marLeft w:val="0"/>
      <w:marRight w:val="0"/>
      <w:marTop w:val="0"/>
      <w:marBottom w:val="0"/>
      <w:divBdr>
        <w:top w:val="none" w:sz="0" w:space="0" w:color="auto"/>
        <w:left w:val="none" w:sz="0" w:space="0" w:color="auto"/>
        <w:bottom w:val="none" w:sz="0" w:space="0" w:color="auto"/>
        <w:right w:val="none" w:sz="0" w:space="0" w:color="auto"/>
      </w:divBdr>
      <w:divsChild>
        <w:div w:id="509032347">
          <w:marLeft w:val="0"/>
          <w:marRight w:val="0"/>
          <w:marTop w:val="0"/>
          <w:marBottom w:val="0"/>
          <w:divBdr>
            <w:top w:val="none" w:sz="0" w:space="0" w:color="auto"/>
            <w:left w:val="none" w:sz="0" w:space="0" w:color="auto"/>
            <w:bottom w:val="none" w:sz="0" w:space="0" w:color="auto"/>
            <w:right w:val="none" w:sz="0" w:space="0" w:color="auto"/>
          </w:divBdr>
        </w:div>
        <w:div w:id="509032385">
          <w:marLeft w:val="0"/>
          <w:marRight w:val="0"/>
          <w:marTop w:val="0"/>
          <w:marBottom w:val="0"/>
          <w:divBdr>
            <w:top w:val="none" w:sz="0" w:space="0" w:color="auto"/>
            <w:left w:val="none" w:sz="0" w:space="0" w:color="auto"/>
            <w:bottom w:val="none" w:sz="0" w:space="0" w:color="auto"/>
            <w:right w:val="none" w:sz="0" w:space="0" w:color="auto"/>
          </w:divBdr>
        </w:div>
        <w:div w:id="509032388">
          <w:marLeft w:val="0"/>
          <w:marRight w:val="0"/>
          <w:marTop w:val="0"/>
          <w:marBottom w:val="0"/>
          <w:divBdr>
            <w:top w:val="none" w:sz="0" w:space="0" w:color="auto"/>
            <w:left w:val="none" w:sz="0" w:space="0" w:color="auto"/>
            <w:bottom w:val="none" w:sz="0" w:space="0" w:color="auto"/>
            <w:right w:val="none" w:sz="0" w:space="0" w:color="auto"/>
          </w:divBdr>
        </w:div>
        <w:div w:id="509032441">
          <w:marLeft w:val="0"/>
          <w:marRight w:val="0"/>
          <w:marTop w:val="0"/>
          <w:marBottom w:val="0"/>
          <w:divBdr>
            <w:top w:val="none" w:sz="0" w:space="0" w:color="auto"/>
            <w:left w:val="none" w:sz="0" w:space="0" w:color="auto"/>
            <w:bottom w:val="none" w:sz="0" w:space="0" w:color="auto"/>
            <w:right w:val="none" w:sz="0" w:space="0" w:color="auto"/>
          </w:divBdr>
        </w:div>
        <w:div w:id="509032531">
          <w:marLeft w:val="0"/>
          <w:marRight w:val="0"/>
          <w:marTop w:val="0"/>
          <w:marBottom w:val="0"/>
          <w:divBdr>
            <w:top w:val="none" w:sz="0" w:space="0" w:color="auto"/>
            <w:left w:val="none" w:sz="0" w:space="0" w:color="auto"/>
            <w:bottom w:val="none" w:sz="0" w:space="0" w:color="auto"/>
            <w:right w:val="none" w:sz="0" w:space="0" w:color="auto"/>
          </w:divBdr>
        </w:div>
        <w:div w:id="509032548">
          <w:marLeft w:val="0"/>
          <w:marRight w:val="0"/>
          <w:marTop w:val="0"/>
          <w:marBottom w:val="0"/>
          <w:divBdr>
            <w:top w:val="none" w:sz="0" w:space="0" w:color="auto"/>
            <w:left w:val="none" w:sz="0" w:space="0" w:color="auto"/>
            <w:bottom w:val="none" w:sz="0" w:space="0" w:color="auto"/>
            <w:right w:val="none" w:sz="0" w:space="0" w:color="auto"/>
          </w:divBdr>
        </w:div>
        <w:div w:id="509032604">
          <w:marLeft w:val="0"/>
          <w:marRight w:val="0"/>
          <w:marTop w:val="0"/>
          <w:marBottom w:val="0"/>
          <w:divBdr>
            <w:top w:val="none" w:sz="0" w:space="0" w:color="auto"/>
            <w:left w:val="none" w:sz="0" w:space="0" w:color="auto"/>
            <w:bottom w:val="none" w:sz="0" w:space="0" w:color="auto"/>
            <w:right w:val="none" w:sz="0" w:space="0" w:color="auto"/>
          </w:divBdr>
        </w:div>
        <w:div w:id="509032651">
          <w:marLeft w:val="0"/>
          <w:marRight w:val="0"/>
          <w:marTop w:val="0"/>
          <w:marBottom w:val="0"/>
          <w:divBdr>
            <w:top w:val="none" w:sz="0" w:space="0" w:color="auto"/>
            <w:left w:val="none" w:sz="0" w:space="0" w:color="auto"/>
            <w:bottom w:val="none" w:sz="0" w:space="0" w:color="auto"/>
            <w:right w:val="none" w:sz="0" w:space="0" w:color="auto"/>
          </w:divBdr>
        </w:div>
        <w:div w:id="509032695">
          <w:marLeft w:val="0"/>
          <w:marRight w:val="0"/>
          <w:marTop w:val="0"/>
          <w:marBottom w:val="0"/>
          <w:divBdr>
            <w:top w:val="none" w:sz="0" w:space="0" w:color="auto"/>
            <w:left w:val="none" w:sz="0" w:space="0" w:color="auto"/>
            <w:bottom w:val="none" w:sz="0" w:space="0" w:color="auto"/>
            <w:right w:val="none" w:sz="0" w:space="0" w:color="auto"/>
          </w:divBdr>
        </w:div>
        <w:div w:id="509032721">
          <w:marLeft w:val="0"/>
          <w:marRight w:val="0"/>
          <w:marTop w:val="0"/>
          <w:marBottom w:val="0"/>
          <w:divBdr>
            <w:top w:val="none" w:sz="0" w:space="0" w:color="auto"/>
            <w:left w:val="none" w:sz="0" w:space="0" w:color="auto"/>
            <w:bottom w:val="none" w:sz="0" w:space="0" w:color="auto"/>
            <w:right w:val="none" w:sz="0" w:space="0" w:color="auto"/>
          </w:divBdr>
        </w:div>
        <w:div w:id="509032759">
          <w:marLeft w:val="0"/>
          <w:marRight w:val="0"/>
          <w:marTop w:val="0"/>
          <w:marBottom w:val="0"/>
          <w:divBdr>
            <w:top w:val="none" w:sz="0" w:space="0" w:color="auto"/>
            <w:left w:val="none" w:sz="0" w:space="0" w:color="auto"/>
            <w:bottom w:val="none" w:sz="0" w:space="0" w:color="auto"/>
            <w:right w:val="none" w:sz="0" w:space="0" w:color="auto"/>
          </w:divBdr>
        </w:div>
        <w:div w:id="509032908">
          <w:marLeft w:val="0"/>
          <w:marRight w:val="0"/>
          <w:marTop w:val="0"/>
          <w:marBottom w:val="0"/>
          <w:divBdr>
            <w:top w:val="none" w:sz="0" w:space="0" w:color="auto"/>
            <w:left w:val="none" w:sz="0" w:space="0" w:color="auto"/>
            <w:bottom w:val="none" w:sz="0" w:space="0" w:color="auto"/>
            <w:right w:val="none" w:sz="0" w:space="0" w:color="auto"/>
          </w:divBdr>
        </w:div>
        <w:div w:id="509033012">
          <w:marLeft w:val="0"/>
          <w:marRight w:val="0"/>
          <w:marTop w:val="0"/>
          <w:marBottom w:val="0"/>
          <w:divBdr>
            <w:top w:val="none" w:sz="0" w:space="0" w:color="auto"/>
            <w:left w:val="none" w:sz="0" w:space="0" w:color="auto"/>
            <w:bottom w:val="none" w:sz="0" w:space="0" w:color="auto"/>
            <w:right w:val="none" w:sz="0" w:space="0" w:color="auto"/>
          </w:divBdr>
        </w:div>
        <w:div w:id="509033029">
          <w:marLeft w:val="0"/>
          <w:marRight w:val="0"/>
          <w:marTop w:val="0"/>
          <w:marBottom w:val="0"/>
          <w:divBdr>
            <w:top w:val="none" w:sz="0" w:space="0" w:color="auto"/>
            <w:left w:val="none" w:sz="0" w:space="0" w:color="auto"/>
            <w:bottom w:val="none" w:sz="0" w:space="0" w:color="auto"/>
            <w:right w:val="none" w:sz="0" w:space="0" w:color="auto"/>
          </w:divBdr>
        </w:div>
        <w:div w:id="509033063">
          <w:marLeft w:val="0"/>
          <w:marRight w:val="0"/>
          <w:marTop w:val="0"/>
          <w:marBottom w:val="0"/>
          <w:divBdr>
            <w:top w:val="none" w:sz="0" w:space="0" w:color="auto"/>
            <w:left w:val="none" w:sz="0" w:space="0" w:color="auto"/>
            <w:bottom w:val="none" w:sz="0" w:space="0" w:color="auto"/>
            <w:right w:val="none" w:sz="0" w:space="0" w:color="auto"/>
          </w:divBdr>
        </w:div>
        <w:div w:id="509033065">
          <w:marLeft w:val="0"/>
          <w:marRight w:val="0"/>
          <w:marTop w:val="0"/>
          <w:marBottom w:val="0"/>
          <w:divBdr>
            <w:top w:val="none" w:sz="0" w:space="0" w:color="auto"/>
            <w:left w:val="none" w:sz="0" w:space="0" w:color="auto"/>
            <w:bottom w:val="none" w:sz="0" w:space="0" w:color="auto"/>
            <w:right w:val="none" w:sz="0" w:space="0" w:color="auto"/>
          </w:divBdr>
        </w:div>
        <w:div w:id="509033095">
          <w:marLeft w:val="0"/>
          <w:marRight w:val="0"/>
          <w:marTop w:val="0"/>
          <w:marBottom w:val="0"/>
          <w:divBdr>
            <w:top w:val="none" w:sz="0" w:space="0" w:color="auto"/>
            <w:left w:val="none" w:sz="0" w:space="0" w:color="auto"/>
            <w:bottom w:val="none" w:sz="0" w:space="0" w:color="auto"/>
            <w:right w:val="none" w:sz="0" w:space="0" w:color="auto"/>
          </w:divBdr>
        </w:div>
        <w:div w:id="509033201">
          <w:marLeft w:val="0"/>
          <w:marRight w:val="0"/>
          <w:marTop w:val="0"/>
          <w:marBottom w:val="0"/>
          <w:divBdr>
            <w:top w:val="none" w:sz="0" w:space="0" w:color="auto"/>
            <w:left w:val="none" w:sz="0" w:space="0" w:color="auto"/>
            <w:bottom w:val="none" w:sz="0" w:space="0" w:color="auto"/>
            <w:right w:val="none" w:sz="0" w:space="0" w:color="auto"/>
          </w:divBdr>
        </w:div>
        <w:div w:id="509033215">
          <w:marLeft w:val="0"/>
          <w:marRight w:val="0"/>
          <w:marTop w:val="0"/>
          <w:marBottom w:val="0"/>
          <w:divBdr>
            <w:top w:val="none" w:sz="0" w:space="0" w:color="auto"/>
            <w:left w:val="none" w:sz="0" w:space="0" w:color="auto"/>
            <w:bottom w:val="none" w:sz="0" w:space="0" w:color="auto"/>
            <w:right w:val="none" w:sz="0" w:space="0" w:color="auto"/>
          </w:divBdr>
        </w:div>
        <w:div w:id="509033386">
          <w:marLeft w:val="0"/>
          <w:marRight w:val="0"/>
          <w:marTop w:val="0"/>
          <w:marBottom w:val="0"/>
          <w:divBdr>
            <w:top w:val="none" w:sz="0" w:space="0" w:color="auto"/>
            <w:left w:val="none" w:sz="0" w:space="0" w:color="auto"/>
            <w:bottom w:val="none" w:sz="0" w:space="0" w:color="auto"/>
            <w:right w:val="none" w:sz="0" w:space="0" w:color="auto"/>
          </w:divBdr>
        </w:div>
        <w:div w:id="509033389">
          <w:marLeft w:val="0"/>
          <w:marRight w:val="0"/>
          <w:marTop w:val="0"/>
          <w:marBottom w:val="0"/>
          <w:divBdr>
            <w:top w:val="none" w:sz="0" w:space="0" w:color="auto"/>
            <w:left w:val="none" w:sz="0" w:space="0" w:color="auto"/>
            <w:bottom w:val="none" w:sz="0" w:space="0" w:color="auto"/>
            <w:right w:val="none" w:sz="0" w:space="0" w:color="auto"/>
          </w:divBdr>
        </w:div>
        <w:div w:id="509033403">
          <w:marLeft w:val="0"/>
          <w:marRight w:val="0"/>
          <w:marTop w:val="0"/>
          <w:marBottom w:val="0"/>
          <w:divBdr>
            <w:top w:val="none" w:sz="0" w:space="0" w:color="auto"/>
            <w:left w:val="none" w:sz="0" w:space="0" w:color="auto"/>
            <w:bottom w:val="none" w:sz="0" w:space="0" w:color="auto"/>
            <w:right w:val="none" w:sz="0" w:space="0" w:color="auto"/>
          </w:divBdr>
        </w:div>
        <w:div w:id="509033411">
          <w:marLeft w:val="0"/>
          <w:marRight w:val="0"/>
          <w:marTop w:val="0"/>
          <w:marBottom w:val="0"/>
          <w:divBdr>
            <w:top w:val="none" w:sz="0" w:space="0" w:color="auto"/>
            <w:left w:val="none" w:sz="0" w:space="0" w:color="auto"/>
            <w:bottom w:val="none" w:sz="0" w:space="0" w:color="auto"/>
            <w:right w:val="none" w:sz="0" w:space="0" w:color="auto"/>
          </w:divBdr>
        </w:div>
      </w:divsChild>
    </w:div>
    <w:div w:id="509032800">
      <w:marLeft w:val="0"/>
      <w:marRight w:val="0"/>
      <w:marTop w:val="0"/>
      <w:marBottom w:val="0"/>
      <w:divBdr>
        <w:top w:val="none" w:sz="0" w:space="0" w:color="auto"/>
        <w:left w:val="none" w:sz="0" w:space="0" w:color="auto"/>
        <w:bottom w:val="none" w:sz="0" w:space="0" w:color="auto"/>
        <w:right w:val="none" w:sz="0" w:space="0" w:color="auto"/>
      </w:divBdr>
      <w:divsChild>
        <w:div w:id="509032304">
          <w:marLeft w:val="0"/>
          <w:marRight w:val="0"/>
          <w:marTop w:val="0"/>
          <w:marBottom w:val="0"/>
          <w:divBdr>
            <w:top w:val="none" w:sz="0" w:space="0" w:color="auto"/>
            <w:left w:val="none" w:sz="0" w:space="0" w:color="auto"/>
            <w:bottom w:val="none" w:sz="0" w:space="0" w:color="auto"/>
            <w:right w:val="none" w:sz="0" w:space="0" w:color="auto"/>
          </w:divBdr>
        </w:div>
        <w:div w:id="509032404">
          <w:marLeft w:val="0"/>
          <w:marRight w:val="0"/>
          <w:marTop w:val="0"/>
          <w:marBottom w:val="0"/>
          <w:divBdr>
            <w:top w:val="none" w:sz="0" w:space="0" w:color="auto"/>
            <w:left w:val="none" w:sz="0" w:space="0" w:color="auto"/>
            <w:bottom w:val="none" w:sz="0" w:space="0" w:color="auto"/>
            <w:right w:val="none" w:sz="0" w:space="0" w:color="auto"/>
          </w:divBdr>
        </w:div>
        <w:div w:id="509032643">
          <w:marLeft w:val="0"/>
          <w:marRight w:val="0"/>
          <w:marTop w:val="0"/>
          <w:marBottom w:val="0"/>
          <w:divBdr>
            <w:top w:val="none" w:sz="0" w:space="0" w:color="auto"/>
            <w:left w:val="none" w:sz="0" w:space="0" w:color="auto"/>
            <w:bottom w:val="none" w:sz="0" w:space="0" w:color="auto"/>
            <w:right w:val="none" w:sz="0" w:space="0" w:color="auto"/>
          </w:divBdr>
        </w:div>
        <w:div w:id="509032999">
          <w:marLeft w:val="0"/>
          <w:marRight w:val="0"/>
          <w:marTop w:val="0"/>
          <w:marBottom w:val="0"/>
          <w:divBdr>
            <w:top w:val="none" w:sz="0" w:space="0" w:color="auto"/>
            <w:left w:val="none" w:sz="0" w:space="0" w:color="auto"/>
            <w:bottom w:val="none" w:sz="0" w:space="0" w:color="auto"/>
            <w:right w:val="none" w:sz="0" w:space="0" w:color="auto"/>
          </w:divBdr>
        </w:div>
        <w:div w:id="509033266">
          <w:marLeft w:val="0"/>
          <w:marRight w:val="0"/>
          <w:marTop w:val="0"/>
          <w:marBottom w:val="0"/>
          <w:divBdr>
            <w:top w:val="none" w:sz="0" w:space="0" w:color="auto"/>
            <w:left w:val="none" w:sz="0" w:space="0" w:color="auto"/>
            <w:bottom w:val="none" w:sz="0" w:space="0" w:color="auto"/>
            <w:right w:val="none" w:sz="0" w:space="0" w:color="auto"/>
          </w:divBdr>
        </w:div>
        <w:div w:id="509033500">
          <w:marLeft w:val="0"/>
          <w:marRight w:val="0"/>
          <w:marTop w:val="0"/>
          <w:marBottom w:val="0"/>
          <w:divBdr>
            <w:top w:val="none" w:sz="0" w:space="0" w:color="auto"/>
            <w:left w:val="none" w:sz="0" w:space="0" w:color="auto"/>
            <w:bottom w:val="none" w:sz="0" w:space="0" w:color="auto"/>
            <w:right w:val="none" w:sz="0" w:space="0" w:color="auto"/>
          </w:divBdr>
        </w:div>
      </w:divsChild>
    </w:div>
    <w:div w:id="509032817">
      <w:marLeft w:val="0"/>
      <w:marRight w:val="0"/>
      <w:marTop w:val="0"/>
      <w:marBottom w:val="0"/>
      <w:divBdr>
        <w:top w:val="none" w:sz="0" w:space="0" w:color="auto"/>
        <w:left w:val="none" w:sz="0" w:space="0" w:color="auto"/>
        <w:bottom w:val="none" w:sz="0" w:space="0" w:color="auto"/>
        <w:right w:val="none" w:sz="0" w:space="0" w:color="auto"/>
      </w:divBdr>
      <w:divsChild>
        <w:div w:id="509032281">
          <w:marLeft w:val="0"/>
          <w:marRight w:val="0"/>
          <w:marTop w:val="0"/>
          <w:marBottom w:val="0"/>
          <w:divBdr>
            <w:top w:val="none" w:sz="0" w:space="0" w:color="auto"/>
            <w:left w:val="none" w:sz="0" w:space="0" w:color="auto"/>
            <w:bottom w:val="none" w:sz="0" w:space="0" w:color="auto"/>
            <w:right w:val="none" w:sz="0" w:space="0" w:color="auto"/>
          </w:divBdr>
        </w:div>
        <w:div w:id="509032284">
          <w:marLeft w:val="0"/>
          <w:marRight w:val="0"/>
          <w:marTop w:val="0"/>
          <w:marBottom w:val="0"/>
          <w:divBdr>
            <w:top w:val="none" w:sz="0" w:space="0" w:color="auto"/>
            <w:left w:val="none" w:sz="0" w:space="0" w:color="auto"/>
            <w:bottom w:val="none" w:sz="0" w:space="0" w:color="auto"/>
            <w:right w:val="none" w:sz="0" w:space="0" w:color="auto"/>
          </w:divBdr>
        </w:div>
        <w:div w:id="509032306">
          <w:marLeft w:val="0"/>
          <w:marRight w:val="0"/>
          <w:marTop w:val="0"/>
          <w:marBottom w:val="0"/>
          <w:divBdr>
            <w:top w:val="none" w:sz="0" w:space="0" w:color="auto"/>
            <w:left w:val="none" w:sz="0" w:space="0" w:color="auto"/>
            <w:bottom w:val="none" w:sz="0" w:space="0" w:color="auto"/>
            <w:right w:val="none" w:sz="0" w:space="0" w:color="auto"/>
          </w:divBdr>
        </w:div>
        <w:div w:id="509032313">
          <w:marLeft w:val="0"/>
          <w:marRight w:val="0"/>
          <w:marTop w:val="0"/>
          <w:marBottom w:val="0"/>
          <w:divBdr>
            <w:top w:val="none" w:sz="0" w:space="0" w:color="auto"/>
            <w:left w:val="none" w:sz="0" w:space="0" w:color="auto"/>
            <w:bottom w:val="none" w:sz="0" w:space="0" w:color="auto"/>
            <w:right w:val="none" w:sz="0" w:space="0" w:color="auto"/>
          </w:divBdr>
        </w:div>
        <w:div w:id="509032342">
          <w:marLeft w:val="0"/>
          <w:marRight w:val="0"/>
          <w:marTop w:val="0"/>
          <w:marBottom w:val="0"/>
          <w:divBdr>
            <w:top w:val="none" w:sz="0" w:space="0" w:color="auto"/>
            <w:left w:val="none" w:sz="0" w:space="0" w:color="auto"/>
            <w:bottom w:val="none" w:sz="0" w:space="0" w:color="auto"/>
            <w:right w:val="none" w:sz="0" w:space="0" w:color="auto"/>
          </w:divBdr>
        </w:div>
        <w:div w:id="509032374">
          <w:marLeft w:val="0"/>
          <w:marRight w:val="0"/>
          <w:marTop w:val="0"/>
          <w:marBottom w:val="0"/>
          <w:divBdr>
            <w:top w:val="none" w:sz="0" w:space="0" w:color="auto"/>
            <w:left w:val="none" w:sz="0" w:space="0" w:color="auto"/>
            <w:bottom w:val="none" w:sz="0" w:space="0" w:color="auto"/>
            <w:right w:val="none" w:sz="0" w:space="0" w:color="auto"/>
          </w:divBdr>
        </w:div>
        <w:div w:id="509032397">
          <w:marLeft w:val="0"/>
          <w:marRight w:val="0"/>
          <w:marTop w:val="0"/>
          <w:marBottom w:val="0"/>
          <w:divBdr>
            <w:top w:val="none" w:sz="0" w:space="0" w:color="auto"/>
            <w:left w:val="none" w:sz="0" w:space="0" w:color="auto"/>
            <w:bottom w:val="none" w:sz="0" w:space="0" w:color="auto"/>
            <w:right w:val="none" w:sz="0" w:space="0" w:color="auto"/>
          </w:divBdr>
        </w:div>
        <w:div w:id="509032403">
          <w:marLeft w:val="0"/>
          <w:marRight w:val="0"/>
          <w:marTop w:val="0"/>
          <w:marBottom w:val="0"/>
          <w:divBdr>
            <w:top w:val="none" w:sz="0" w:space="0" w:color="auto"/>
            <w:left w:val="none" w:sz="0" w:space="0" w:color="auto"/>
            <w:bottom w:val="none" w:sz="0" w:space="0" w:color="auto"/>
            <w:right w:val="none" w:sz="0" w:space="0" w:color="auto"/>
          </w:divBdr>
        </w:div>
        <w:div w:id="509032473">
          <w:marLeft w:val="0"/>
          <w:marRight w:val="0"/>
          <w:marTop w:val="0"/>
          <w:marBottom w:val="0"/>
          <w:divBdr>
            <w:top w:val="none" w:sz="0" w:space="0" w:color="auto"/>
            <w:left w:val="none" w:sz="0" w:space="0" w:color="auto"/>
            <w:bottom w:val="none" w:sz="0" w:space="0" w:color="auto"/>
            <w:right w:val="none" w:sz="0" w:space="0" w:color="auto"/>
          </w:divBdr>
        </w:div>
        <w:div w:id="509032494">
          <w:marLeft w:val="0"/>
          <w:marRight w:val="0"/>
          <w:marTop w:val="0"/>
          <w:marBottom w:val="0"/>
          <w:divBdr>
            <w:top w:val="none" w:sz="0" w:space="0" w:color="auto"/>
            <w:left w:val="none" w:sz="0" w:space="0" w:color="auto"/>
            <w:bottom w:val="none" w:sz="0" w:space="0" w:color="auto"/>
            <w:right w:val="none" w:sz="0" w:space="0" w:color="auto"/>
          </w:divBdr>
        </w:div>
        <w:div w:id="509032527">
          <w:marLeft w:val="0"/>
          <w:marRight w:val="0"/>
          <w:marTop w:val="0"/>
          <w:marBottom w:val="0"/>
          <w:divBdr>
            <w:top w:val="none" w:sz="0" w:space="0" w:color="auto"/>
            <w:left w:val="none" w:sz="0" w:space="0" w:color="auto"/>
            <w:bottom w:val="none" w:sz="0" w:space="0" w:color="auto"/>
            <w:right w:val="none" w:sz="0" w:space="0" w:color="auto"/>
          </w:divBdr>
        </w:div>
        <w:div w:id="509032562">
          <w:marLeft w:val="0"/>
          <w:marRight w:val="0"/>
          <w:marTop w:val="0"/>
          <w:marBottom w:val="0"/>
          <w:divBdr>
            <w:top w:val="none" w:sz="0" w:space="0" w:color="auto"/>
            <w:left w:val="none" w:sz="0" w:space="0" w:color="auto"/>
            <w:bottom w:val="none" w:sz="0" w:space="0" w:color="auto"/>
            <w:right w:val="none" w:sz="0" w:space="0" w:color="auto"/>
          </w:divBdr>
        </w:div>
        <w:div w:id="509032582">
          <w:marLeft w:val="0"/>
          <w:marRight w:val="0"/>
          <w:marTop w:val="0"/>
          <w:marBottom w:val="0"/>
          <w:divBdr>
            <w:top w:val="none" w:sz="0" w:space="0" w:color="auto"/>
            <w:left w:val="none" w:sz="0" w:space="0" w:color="auto"/>
            <w:bottom w:val="none" w:sz="0" w:space="0" w:color="auto"/>
            <w:right w:val="none" w:sz="0" w:space="0" w:color="auto"/>
          </w:divBdr>
        </w:div>
        <w:div w:id="509032598">
          <w:marLeft w:val="0"/>
          <w:marRight w:val="0"/>
          <w:marTop w:val="0"/>
          <w:marBottom w:val="0"/>
          <w:divBdr>
            <w:top w:val="none" w:sz="0" w:space="0" w:color="auto"/>
            <w:left w:val="none" w:sz="0" w:space="0" w:color="auto"/>
            <w:bottom w:val="none" w:sz="0" w:space="0" w:color="auto"/>
            <w:right w:val="none" w:sz="0" w:space="0" w:color="auto"/>
          </w:divBdr>
        </w:div>
        <w:div w:id="509032600">
          <w:marLeft w:val="0"/>
          <w:marRight w:val="0"/>
          <w:marTop w:val="0"/>
          <w:marBottom w:val="0"/>
          <w:divBdr>
            <w:top w:val="none" w:sz="0" w:space="0" w:color="auto"/>
            <w:left w:val="none" w:sz="0" w:space="0" w:color="auto"/>
            <w:bottom w:val="none" w:sz="0" w:space="0" w:color="auto"/>
            <w:right w:val="none" w:sz="0" w:space="0" w:color="auto"/>
          </w:divBdr>
        </w:div>
        <w:div w:id="509032617">
          <w:marLeft w:val="0"/>
          <w:marRight w:val="0"/>
          <w:marTop w:val="0"/>
          <w:marBottom w:val="0"/>
          <w:divBdr>
            <w:top w:val="none" w:sz="0" w:space="0" w:color="auto"/>
            <w:left w:val="none" w:sz="0" w:space="0" w:color="auto"/>
            <w:bottom w:val="none" w:sz="0" w:space="0" w:color="auto"/>
            <w:right w:val="none" w:sz="0" w:space="0" w:color="auto"/>
          </w:divBdr>
        </w:div>
        <w:div w:id="509032624">
          <w:marLeft w:val="0"/>
          <w:marRight w:val="0"/>
          <w:marTop w:val="0"/>
          <w:marBottom w:val="0"/>
          <w:divBdr>
            <w:top w:val="none" w:sz="0" w:space="0" w:color="auto"/>
            <w:left w:val="none" w:sz="0" w:space="0" w:color="auto"/>
            <w:bottom w:val="none" w:sz="0" w:space="0" w:color="auto"/>
            <w:right w:val="none" w:sz="0" w:space="0" w:color="auto"/>
          </w:divBdr>
        </w:div>
        <w:div w:id="509032632">
          <w:marLeft w:val="0"/>
          <w:marRight w:val="0"/>
          <w:marTop w:val="0"/>
          <w:marBottom w:val="0"/>
          <w:divBdr>
            <w:top w:val="none" w:sz="0" w:space="0" w:color="auto"/>
            <w:left w:val="none" w:sz="0" w:space="0" w:color="auto"/>
            <w:bottom w:val="none" w:sz="0" w:space="0" w:color="auto"/>
            <w:right w:val="none" w:sz="0" w:space="0" w:color="auto"/>
          </w:divBdr>
        </w:div>
        <w:div w:id="509032647">
          <w:marLeft w:val="0"/>
          <w:marRight w:val="0"/>
          <w:marTop w:val="0"/>
          <w:marBottom w:val="0"/>
          <w:divBdr>
            <w:top w:val="none" w:sz="0" w:space="0" w:color="auto"/>
            <w:left w:val="none" w:sz="0" w:space="0" w:color="auto"/>
            <w:bottom w:val="none" w:sz="0" w:space="0" w:color="auto"/>
            <w:right w:val="none" w:sz="0" w:space="0" w:color="auto"/>
          </w:divBdr>
        </w:div>
        <w:div w:id="509032703">
          <w:marLeft w:val="0"/>
          <w:marRight w:val="0"/>
          <w:marTop w:val="0"/>
          <w:marBottom w:val="0"/>
          <w:divBdr>
            <w:top w:val="none" w:sz="0" w:space="0" w:color="auto"/>
            <w:left w:val="none" w:sz="0" w:space="0" w:color="auto"/>
            <w:bottom w:val="none" w:sz="0" w:space="0" w:color="auto"/>
            <w:right w:val="none" w:sz="0" w:space="0" w:color="auto"/>
          </w:divBdr>
        </w:div>
        <w:div w:id="509032725">
          <w:marLeft w:val="0"/>
          <w:marRight w:val="0"/>
          <w:marTop w:val="0"/>
          <w:marBottom w:val="0"/>
          <w:divBdr>
            <w:top w:val="none" w:sz="0" w:space="0" w:color="auto"/>
            <w:left w:val="none" w:sz="0" w:space="0" w:color="auto"/>
            <w:bottom w:val="none" w:sz="0" w:space="0" w:color="auto"/>
            <w:right w:val="none" w:sz="0" w:space="0" w:color="auto"/>
          </w:divBdr>
        </w:div>
        <w:div w:id="509032797">
          <w:marLeft w:val="0"/>
          <w:marRight w:val="0"/>
          <w:marTop w:val="0"/>
          <w:marBottom w:val="0"/>
          <w:divBdr>
            <w:top w:val="none" w:sz="0" w:space="0" w:color="auto"/>
            <w:left w:val="none" w:sz="0" w:space="0" w:color="auto"/>
            <w:bottom w:val="none" w:sz="0" w:space="0" w:color="auto"/>
            <w:right w:val="none" w:sz="0" w:space="0" w:color="auto"/>
          </w:divBdr>
        </w:div>
        <w:div w:id="509032802">
          <w:marLeft w:val="0"/>
          <w:marRight w:val="0"/>
          <w:marTop w:val="0"/>
          <w:marBottom w:val="0"/>
          <w:divBdr>
            <w:top w:val="none" w:sz="0" w:space="0" w:color="auto"/>
            <w:left w:val="none" w:sz="0" w:space="0" w:color="auto"/>
            <w:bottom w:val="none" w:sz="0" w:space="0" w:color="auto"/>
            <w:right w:val="none" w:sz="0" w:space="0" w:color="auto"/>
          </w:divBdr>
        </w:div>
        <w:div w:id="509032842">
          <w:marLeft w:val="0"/>
          <w:marRight w:val="0"/>
          <w:marTop w:val="0"/>
          <w:marBottom w:val="0"/>
          <w:divBdr>
            <w:top w:val="none" w:sz="0" w:space="0" w:color="auto"/>
            <w:left w:val="none" w:sz="0" w:space="0" w:color="auto"/>
            <w:bottom w:val="none" w:sz="0" w:space="0" w:color="auto"/>
            <w:right w:val="none" w:sz="0" w:space="0" w:color="auto"/>
          </w:divBdr>
        </w:div>
        <w:div w:id="509032891">
          <w:marLeft w:val="0"/>
          <w:marRight w:val="0"/>
          <w:marTop w:val="0"/>
          <w:marBottom w:val="0"/>
          <w:divBdr>
            <w:top w:val="none" w:sz="0" w:space="0" w:color="auto"/>
            <w:left w:val="none" w:sz="0" w:space="0" w:color="auto"/>
            <w:bottom w:val="none" w:sz="0" w:space="0" w:color="auto"/>
            <w:right w:val="none" w:sz="0" w:space="0" w:color="auto"/>
          </w:divBdr>
        </w:div>
        <w:div w:id="509032900">
          <w:marLeft w:val="0"/>
          <w:marRight w:val="0"/>
          <w:marTop w:val="0"/>
          <w:marBottom w:val="0"/>
          <w:divBdr>
            <w:top w:val="none" w:sz="0" w:space="0" w:color="auto"/>
            <w:left w:val="none" w:sz="0" w:space="0" w:color="auto"/>
            <w:bottom w:val="none" w:sz="0" w:space="0" w:color="auto"/>
            <w:right w:val="none" w:sz="0" w:space="0" w:color="auto"/>
          </w:divBdr>
        </w:div>
        <w:div w:id="509032980">
          <w:marLeft w:val="0"/>
          <w:marRight w:val="0"/>
          <w:marTop w:val="0"/>
          <w:marBottom w:val="0"/>
          <w:divBdr>
            <w:top w:val="none" w:sz="0" w:space="0" w:color="auto"/>
            <w:left w:val="none" w:sz="0" w:space="0" w:color="auto"/>
            <w:bottom w:val="none" w:sz="0" w:space="0" w:color="auto"/>
            <w:right w:val="none" w:sz="0" w:space="0" w:color="auto"/>
          </w:divBdr>
        </w:div>
        <w:div w:id="509032987">
          <w:marLeft w:val="0"/>
          <w:marRight w:val="0"/>
          <w:marTop w:val="0"/>
          <w:marBottom w:val="0"/>
          <w:divBdr>
            <w:top w:val="none" w:sz="0" w:space="0" w:color="auto"/>
            <w:left w:val="none" w:sz="0" w:space="0" w:color="auto"/>
            <w:bottom w:val="none" w:sz="0" w:space="0" w:color="auto"/>
            <w:right w:val="none" w:sz="0" w:space="0" w:color="auto"/>
          </w:divBdr>
        </w:div>
        <w:div w:id="509032989">
          <w:marLeft w:val="0"/>
          <w:marRight w:val="0"/>
          <w:marTop w:val="0"/>
          <w:marBottom w:val="0"/>
          <w:divBdr>
            <w:top w:val="none" w:sz="0" w:space="0" w:color="auto"/>
            <w:left w:val="none" w:sz="0" w:space="0" w:color="auto"/>
            <w:bottom w:val="none" w:sz="0" w:space="0" w:color="auto"/>
            <w:right w:val="none" w:sz="0" w:space="0" w:color="auto"/>
          </w:divBdr>
        </w:div>
        <w:div w:id="509032994">
          <w:marLeft w:val="0"/>
          <w:marRight w:val="0"/>
          <w:marTop w:val="0"/>
          <w:marBottom w:val="0"/>
          <w:divBdr>
            <w:top w:val="none" w:sz="0" w:space="0" w:color="auto"/>
            <w:left w:val="none" w:sz="0" w:space="0" w:color="auto"/>
            <w:bottom w:val="none" w:sz="0" w:space="0" w:color="auto"/>
            <w:right w:val="none" w:sz="0" w:space="0" w:color="auto"/>
          </w:divBdr>
        </w:div>
        <w:div w:id="509032996">
          <w:marLeft w:val="0"/>
          <w:marRight w:val="0"/>
          <w:marTop w:val="0"/>
          <w:marBottom w:val="0"/>
          <w:divBdr>
            <w:top w:val="none" w:sz="0" w:space="0" w:color="auto"/>
            <w:left w:val="none" w:sz="0" w:space="0" w:color="auto"/>
            <w:bottom w:val="none" w:sz="0" w:space="0" w:color="auto"/>
            <w:right w:val="none" w:sz="0" w:space="0" w:color="auto"/>
          </w:divBdr>
        </w:div>
        <w:div w:id="509032998">
          <w:marLeft w:val="0"/>
          <w:marRight w:val="0"/>
          <w:marTop w:val="0"/>
          <w:marBottom w:val="0"/>
          <w:divBdr>
            <w:top w:val="none" w:sz="0" w:space="0" w:color="auto"/>
            <w:left w:val="none" w:sz="0" w:space="0" w:color="auto"/>
            <w:bottom w:val="none" w:sz="0" w:space="0" w:color="auto"/>
            <w:right w:val="none" w:sz="0" w:space="0" w:color="auto"/>
          </w:divBdr>
        </w:div>
        <w:div w:id="509033064">
          <w:marLeft w:val="0"/>
          <w:marRight w:val="0"/>
          <w:marTop w:val="0"/>
          <w:marBottom w:val="0"/>
          <w:divBdr>
            <w:top w:val="none" w:sz="0" w:space="0" w:color="auto"/>
            <w:left w:val="none" w:sz="0" w:space="0" w:color="auto"/>
            <w:bottom w:val="none" w:sz="0" w:space="0" w:color="auto"/>
            <w:right w:val="none" w:sz="0" w:space="0" w:color="auto"/>
          </w:divBdr>
        </w:div>
        <w:div w:id="509033099">
          <w:marLeft w:val="0"/>
          <w:marRight w:val="0"/>
          <w:marTop w:val="0"/>
          <w:marBottom w:val="0"/>
          <w:divBdr>
            <w:top w:val="none" w:sz="0" w:space="0" w:color="auto"/>
            <w:left w:val="none" w:sz="0" w:space="0" w:color="auto"/>
            <w:bottom w:val="none" w:sz="0" w:space="0" w:color="auto"/>
            <w:right w:val="none" w:sz="0" w:space="0" w:color="auto"/>
          </w:divBdr>
        </w:div>
        <w:div w:id="509033180">
          <w:marLeft w:val="0"/>
          <w:marRight w:val="0"/>
          <w:marTop w:val="0"/>
          <w:marBottom w:val="0"/>
          <w:divBdr>
            <w:top w:val="none" w:sz="0" w:space="0" w:color="auto"/>
            <w:left w:val="none" w:sz="0" w:space="0" w:color="auto"/>
            <w:bottom w:val="none" w:sz="0" w:space="0" w:color="auto"/>
            <w:right w:val="none" w:sz="0" w:space="0" w:color="auto"/>
          </w:divBdr>
        </w:div>
        <w:div w:id="509033181">
          <w:marLeft w:val="0"/>
          <w:marRight w:val="0"/>
          <w:marTop w:val="0"/>
          <w:marBottom w:val="0"/>
          <w:divBdr>
            <w:top w:val="none" w:sz="0" w:space="0" w:color="auto"/>
            <w:left w:val="none" w:sz="0" w:space="0" w:color="auto"/>
            <w:bottom w:val="none" w:sz="0" w:space="0" w:color="auto"/>
            <w:right w:val="none" w:sz="0" w:space="0" w:color="auto"/>
          </w:divBdr>
        </w:div>
        <w:div w:id="509033224">
          <w:marLeft w:val="0"/>
          <w:marRight w:val="0"/>
          <w:marTop w:val="0"/>
          <w:marBottom w:val="0"/>
          <w:divBdr>
            <w:top w:val="none" w:sz="0" w:space="0" w:color="auto"/>
            <w:left w:val="none" w:sz="0" w:space="0" w:color="auto"/>
            <w:bottom w:val="none" w:sz="0" w:space="0" w:color="auto"/>
            <w:right w:val="none" w:sz="0" w:space="0" w:color="auto"/>
          </w:divBdr>
        </w:div>
        <w:div w:id="509033243">
          <w:marLeft w:val="0"/>
          <w:marRight w:val="0"/>
          <w:marTop w:val="0"/>
          <w:marBottom w:val="0"/>
          <w:divBdr>
            <w:top w:val="none" w:sz="0" w:space="0" w:color="auto"/>
            <w:left w:val="none" w:sz="0" w:space="0" w:color="auto"/>
            <w:bottom w:val="none" w:sz="0" w:space="0" w:color="auto"/>
            <w:right w:val="none" w:sz="0" w:space="0" w:color="auto"/>
          </w:divBdr>
        </w:div>
        <w:div w:id="509033247">
          <w:marLeft w:val="0"/>
          <w:marRight w:val="0"/>
          <w:marTop w:val="0"/>
          <w:marBottom w:val="0"/>
          <w:divBdr>
            <w:top w:val="none" w:sz="0" w:space="0" w:color="auto"/>
            <w:left w:val="none" w:sz="0" w:space="0" w:color="auto"/>
            <w:bottom w:val="none" w:sz="0" w:space="0" w:color="auto"/>
            <w:right w:val="none" w:sz="0" w:space="0" w:color="auto"/>
          </w:divBdr>
        </w:div>
        <w:div w:id="509033253">
          <w:marLeft w:val="0"/>
          <w:marRight w:val="0"/>
          <w:marTop w:val="0"/>
          <w:marBottom w:val="0"/>
          <w:divBdr>
            <w:top w:val="none" w:sz="0" w:space="0" w:color="auto"/>
            <w:left w:val="none" w:sz="0" w:space="0" w:color="auto"/>
            <w:bottom w:val="none" w:sz="0" w:space="0" w:color="auto"/>
            <w:right w:val="none" w:sz="0" w:space="0" w:color="auto"/>
          </w:divBdr>
        </w:div>
        <w:div w:id="509033262">
          <w:marLeft w:val="0"/>
          <w:marRight w:val="0"/>
          <w:marTop w:val="0"/>
          <w:marBottom w:val="0"/>
          <w:divBdr>
            <w:top w:val="none" w:sz="0" w:space="0" w:color="auto"/>
            <w:left w:val="none" w:sz="0" w:space="0" w:color="auto"/>
            <w:bottom w:val="none" w:sz="0" w:space="0" w:color="auto"/>
            <w:right w:val="none" w:sz="0" w:space="0" w:color="auto"/>
          </w:divBdr>
        </w:div>
        <w:div w:id="509033336">
          <w:marLeft w:val="0"/>
          <w:marRight w:val="0"/>
          <w:marTop w:val="0"/>
          <w:marBottom w:val="0"/>
          <w:divBdr>
            <w:top w:val="none" w:sz="0" w:space="0" w:color="auto"/>
            <w:left w:val="none" w:sz="0" w:space="0" w:color="auto"/>
            <w:bottom w:val="none" w:sz="0" w:space="0" w:color="auto"/>
            <w:right w:val="none" w:sz="0" w:space="0" w:color="auto"/>
          </w:divBdr>
        </w:div>
        <w:div w:id="509033355">
          <w:marLeft w:val="0"/>
          <w:marRight w:val="0"/>
          <w:marTop w:val="0"/>
          <w:marBottom w:val="0"/>
          <w:divBdr>
            <w:top w:val="none" w:sz="0" w:space="0" w:color="auto"/>
            <w:left w:val="none" w:sz="0" w:space="0" w:color="auto"/>
            <w:bottom w:val="none" w:sz="0" w:space="0" w:color="auto"/>
            <w:right w:val="none" w:sz="0" w:space="0" w:color="auto"/>
          </w:divBdr>
        </w:div>
        <w:div w:id="509033373">
          <w:marLeft w:val="0"/>
          <w:marRight w:val="0"/>
          <w:marTop w:val="0"/>
          <w:marBottom w:val="0"/>
          <w:divBdr>
            <w:top w:val="none" w:sz="0" w:space="0" w:color="auto"/>
            <w:left w:val="none" w:sz="0" w:space="0" w:color="auto"/>
            <w:bottom w:val="none" w:sz="0" w:space="0" w:color="auto"/>
            <w:right w:val="none" w:sz="0" w:space="0" w:color="auto"/>
          </w:divBdr>
        </w:div>
        <w:div w:id="509033390">
          <w:marLeft w:val="0"/>
          <w:marRight w:val="0"/>
          <w:marTop w:val="0"/>
          <w:marBottom w:val="0"/>
          <w:divBdr>
            <w:top w:val="none" w:sz="0" w:space="0" w:color="auto"/>
            <w:left w:val="none" w:sz="0" w:space="0" w:color="auto"/>
            <w:bottom w:val="none" w:sz="0" w:space="0" w:color="auto"/>
            <w:right w:val="none" w:sz="0" w:space="0" w:color="auto"/>
          </w:divBdr>
        </w:div>
        <w:div w:id="509033391">
          <w:marLeft w:val="0"/>
          <w:marRight w:val="0"/>
          <w:marTop w:val="0"/>
          <w:marBottom w:val="0"/>
          <w:divBdr>
            <w:top w:val="none" w:sz="0" w:space="0" w:color="auto"/>
            <w:left w:val="none" w:sz="0" w:space="0" w:color="auto"/>
            <w:bottom w:val="none" w:sz="0" w:space="0" w:color="auto"/>
            <w:right w:val="none" w:sz="0" w:space="0" w:color="auto"/>
          </w:divBdr>
        </w:div>
        <w:div w:id="509033400">
          <w:marLeft w:val="0"/>
          <w:marRight w:val="0"/>
          <w:marTop w:val="0"/>
          <w:marBottom w:val="0"/>
          <w:divBdr>
            <w:top w:val="none" w:sz="0" w:space="0" w:color="auto"/>
            <w:left w:val="none" w:sz="0" w:space="0" w:color="auto"/>
            <w:bottom w:val="none" w:sz="0" w:space="0" w:color="auto"/>
            <w:right w:val="none" w:sz="0" w:space="0" w:color="auto"/>
          </w:divBdr>
        </w:div>
        <w:div w:id="509033401">
          <w:marLeft w:val="0"/>
          <w:marRight w:val="0"/>
          <w:marTop w:val="0"/>
          <w:marBottom w:val="0"/>
          <w:divBdr>
            <w:top w:val="none" w:sz="0" w:space="0" w:color="auto"/>
            <w:left w:val="none" w:sz="0" w:space="0" w:color="auto"/>
            <w:bottom w:val="none" w:sz="0" w:space="0" w:color="auto"/>
            <w:right w:val="none" w:sz="0" w:space="0" w:color="auto"/>
          </w:divBdr>
        </w:div>
        <w:div w:id="509033451">
          <w:marLeft w:val="0"/>
          <w:marRight w:val="0"/>
          <w:marTop w:val="0"/>
          <w:marBottom w:val="0"/>
          <w:divBdr>
            <w:top w:val="none" w:sz="0" w:space="0" w:color="auto"/>
            <w:left w:val="none" w:sz="0" w:space="0" w:color="auto"/>
            <w:bottom w:val="none" w:sz="0" w:space="0" w:color="auto"/>
            <w:right w:val="none" w:sz="0" w:space="0" w:color="auto"/>
          </w:divBdr>
        </w:div>
        <w:div w:id="509033485">
          <w:marLeft w:val="0"/>
          <w:marRight w:val="0"/>
          <w:marTop w:val="0"/>
          <w:marBottom w:val="0"/>
          <w:divBdr>
            <w:top w:val="none" w:sz="0" w:space="0" w:color="auto"/>
            <w:left w:val="none" w:sz="0" w:space="0" w:color="auto"/>
            <w:bottom w:val="none" w:sz="0" w:space="0" w:color="auto"/>
            <w:right w:val="none" w:sz="0" w:space="0" w:color="auto"/>
          </w:divBdr>
        </w:div>
        <w:div w:id="509033504">
          <w:marLeft w:val="0"/>
          <w:marRight w:val="0"/>
          <w:marTop w:val="0"/>
          <w:marBottom w:val="0"/>
          <w:divBdr>
            <w:top w:val="none" w:sz="0" w:space="0" w:color="auto"/>
            <w:left w:val="none" w:sz="0" w:space="0" w:color="auto"/>
            <w:bottom w:val="none" w:sz="0" w:space="0" w:color="auto"/>
            <w:right w:val="none" w:sz="0" w:space="0" w:color="auto"/>
          </w:divBdr>
        </w:div>
      </w:divsChild>
    </w:div>
    <w:div w:id="509032828">
      <w:marLeft w:val="0"/>
      <w:marRight w:val="0"/>
      <w:marTop w:val="0"/>
      <w:marBottom w:val="0"/>
      <w:divBdr>
        <w:top w:val="none" w:sz="0" w:space="0" w:color="auto"/>
        <w:left w:val="none" w:sz="0" w:space="0" w:color="auto"/>
        <w:bottom w:val="none" w:sz="0" w:space="0" w:color="auto"/>
        <w:right w:val="none" w:sz="0" w:space="0" w:color="auto"/>
      </w:divBdr>
    </w:div>
    <w:div w:id="509032835">
      <w:marLeft w:val="0"/>
      <w:marRight w:val="0"/>
      <w:marTop w:val="0"/>
      <w:marBottom w:val="0"/>
      <w:divBdr>
        <w:top w:val="none" w:sz="0" w:space="0" w:color="auto"/>
        <w:left w:val="none" w:sz="0" w:space="0" w:color="auto"/>
        <w:bottom w:val="none" w:sz="0" w:space="0" w:color="auto"/>
        <w:right w:val="none" w:sz="0" w:space="0" w:color="auto"/>
      </w:divBdr>
    </w:div>
    <w:div w:id="509032836">
      <w:marLeft w:val="0"/>
      <w:marRight w:val="0"/>
      <w:marTop w:val="0"/>
      <w:marBottom w:val="0"/>
      <w:divBdr>
        <w:top w:val="none" w:sz="0" w:space="0" w:color="auto"/>
        <w:left w:val="none" w:sz="0" w:space="0" w:color="auto"/>
        <w:bottom w:val="none" w:sz="0" w:space="0" w:color="auto"/>
        <w:right w:val="none" w:sz="0" w:space="0" w:color="auto"/>
      </w:divBdr>
      <w:divsChild>
        <w:div w:id="509032348">
          <w:marLeft w:val="0"/>
          <w:marRight w:val="0"/>
          <w:marTop w:val="0"/>
          <w:marBottom w:val="0"/>
          <w:divBdr>
            <w:top w:val="none" w:sz="0" w:space="0" w:color="auto"/>
            <w:left w:val="none" w:sz="0" w:space="0" w:color="auto"/>
            <w:bottom w:val="none" w:sz="0" w:space="0" w:color="auto"/>
            <w:right w:val="none" w:sz="0" w:space="0" w:color="auto"/>
          </w:divBdr>
        </w:div>
        <w:div w:id="509032461">
          <w:marLeft w:val="0"/>
          <w:marRight w:val="0"/>
          <w:marTop w:val="0"/>
          <w:marBottom w:val="0"/>
          <w:divBdr>
            <w:top w:val="none" w:sz="0" w:space="0" w:color="auto"/>
            <w:left w:val="none" w:sz="0" w:space="0" w:color="auto"/>
            <w:bottom w:val="none" w:sz="0" w:space="0" w:color="auto"/>
            <w:right w:val="none" w:sz="0" w:space="0" w:color="auto"/>
          </w:divBdr>
        </w:div>
        <w:div w:id="509032483">
          <w:marLeft w:val="0"/>
          <w:marRight w:val="0"/>
          <w:marTop w:val="0"/>
          <w:marBottom w:val="0"/>
          <w:divBdr>
            <w:top w:val="none" w:sz="0" w:space="0" w:color="auto"/>
            <w:left w:val="none" w:sz="0" w:space="0" w:color="auto"/>
            <w:bottom w:val="none" w:sz="0" w:space="0" w:color="auto"/>
            <w:right w:val="none" w:sz="0" w:space="0" w:color="auto"/>
          </w:divBdr>
        </w:div>
        <w:div w:id="509032633">
          <w:marLeft w:val="0"/>
          <w:marRight w:val="0"/>
          <w:marTop w:val="0"/>
          <w:marBottom w:val="0"/>
          <w:divBdr>
            <w:top w:val="none" w:sz="0" w:space="0" w:color="auto"/>
            <w:left w:val="none" w:sz="0" w:space="0" w:color="auto"/>
            <w:bottom w:val="none" w:sz="0" w:space="0" w:color="auto"/>
            <w:right w:val="none" w:sz="0" w:space="0" w:color="auto"/>
          </w:divBdr>
        </w:div>
        <w:div w:id="509032650">
          <w:marLeft w:val="0"/>
          <w:marRight w:val="0"/>
          <w:marTop w:val="0"/>
          <w:marBottom w:val="0"/>
          <w:divBdr>
            <w:top w:val="none" w:sz="0" w:space="0" w:color="auto"/>
            <w:left w:val="none" w:sz="0" w:space="0" w:color="auto"/>
            <w:bottom w:val="none" w:sz="0" w:space="0" w:color="auto"/>
            <w:right w:val="none" w:sz="0" w:space="0" w:color="auto"/>
          </w:divBdr>
        </w:div>
        <w:div w:id="509032674">
          <w:marLeft w:val="0"/>
          <w:marRight w:val="0"/>
          <w:marTop w:val="0"/>
          <w:marBottom w:val="0"/>
          <w:divBdr>
            <w:top w:val="none" w:sz="0" w:space="0" w:color="auto"/>
            <w:left w:val="none" w:sz="0" w:space="0" w:color="auto"/>
            <w:bottom w:val="none" w:sz="0" w:space="0" w:color="auto"/>
            <w:right w:val="none" w:sz="0" w:space="0" w:color="auto"/>
          </w:divBdr>
        </w:div>
        <w:div w:id="509032824">
          <w:marLeft w:val="0"/>
          <w:marRight w:val="0"/>
          <w:marTop w:val="0"/>
          <w:marBottom w:val="0"/>
          <w:divBdr>
            <w:top w:val="none" w:sz="0" w:space="0" w:color="auto"/>
            <w:left w:val="none" w:sz="0" w:space="0" w:color="auto"/>
            <w:bottom w:val="none" w:sz="0" w:space="0" w:color="auto"/>
            <w:right w:val="none" w:sz="0" w:space="0" w:color="auto"/>
          </w:divBdr>
        </w:div>
        <w:div w:id="509032844">
          <w:marLeft w:val="0"/>
          <w:marRight w:val="0"/>
          <w:marTop w:val="0"/>
          <w:marBottom w:val="0"/>
          <w:divBdr>
            <w:top w:val="none" w:sz="0" w:space="0" w:color="auto"/>
            <w:left w:val="none" w:sz="0" w:space="0" w:color="auto"/>
            <w:bottom w:val="none" w:sz="0" w:space="0" w:color="auto"/>
            <w:right w:val="none" w:sz="0" w:space="0" w:color="auto"/>
          </w:divBdr>
        </w:div>
        <w:div w:id="509033002">
          <w:marLeft w:val="0"/>
          <w:marRight w:val="0"/>
          <w:marTop w:val="0"/>
          <w:marBottom w:val="0"/>
          <w:divBdr>
            <w:top w:val="none" w:sz="0" w:space="0" w:color="auto"/>
            <w:left w:val="none" w:sz="0" w:space="0" w:color="auto"/>
            <w:bottom w:val="none" w:sz="0" w:space="0" w:color="auto"/>
            <w:right w:val="none" w:sz="0" w:space="0" w:color="auto"/>
          </w:divBdr>
        </w:div>
        <w:div w:id="509033028">
          <w:marLeft w:val="0"/>
          <w:marRight w:val="0"/>
          <w:marTop w:val="0"/>
          <w:marBottom w:val="0"/>
          <w:divBdr>
            <w:top w:val="none" w:sz="0" w:space="0" w:color="auto"/>
            <w:left w:val="none" w:sz="0" w:space="0" w:color="auto"/>
            <w:bottom w:val="none" w:sz="0" w:space="0" w:color="auto"/>
            <w:right w:val="none" w:sz="0" w:space="0" w:color="auto"/>
          </w:divBdr>
        </w:div>
        <w:div w:id="509033043">
          <w:marLeft w:val="0"/>
          <w:marRight w:val="0"/>
          <w:marTop w:val="0"/>
          <w:marBottom w:val="0"/>
          <w:divBdr>
            <w:top w:val="none" w:sz="0" w:space="0" w:color="auto"/>
            <w:left w:val="none" w:sz="0" w:space="0" w:color="auto"/>
            <w:bottom w:val="none" w:sz="0" w:space="0" w:color="auto"/>
            <w:right w:val="none" w:sz="0" w:space="0" w:color="auto"/>
          </w:divBdr>
        </w:div>
        <w:div w:id="509033218">
          <w:marLeft w:val="0"/>
          <w:marRight w:val="0"/>
          <w:marTop w:val="0"/>
          <w:marBottom w:val="0"/>
          <w:divBdr>
            <w:top w:val="none" w:sz="0" w:space="0" w:color="auto"/>
            <w:left w:val="none" w:sz="0" w:space="0" w:color="auto"/>
            <w:bottom w:val="none" w:sz="0" w:space="0" w:color="auto"/>
            <w:right w:val="none" w:sz="0" w:space="0" w:color="auto"/>
          </w:divBdr>
        </w:div>
        <w:div w:id="509033299">
          <w:marLeft w:val="0"/>
          <w:marRight w:val="0"/>
          <w:marTop w:val="0"/>
          <w:marBottom w:val="0"/>
          <w:divBdr>
            <w:top w:val="none" w:sz="0" w:space="0" w:color="auto"/>
            <w:left w:val="none" w:sz="0" w:space="0" w:color="auto"/>
            <w:bottom w:val="none" w:sz="0" w:space="0" w:color="auto"/>
            <w:right w:val="none" w:sz="0" w:space="0" w:color="auto"/>
          </w:divBdr>
        </w:div>
      </w:divsChild>
    </w:div>
    <w:div w:id="509032852">
      <w:marLeft w:val="0"/>
      <w:marRight w:val="0"/>
      <w:marTop w:val="0"/>
      <w:marBottom w:val="0"/>
      <w:divBdr>
        <w:top w:val="none" w:sz="0" w:space="0" w:color="auto"/>
        <w:left w:val="none" w:sz="0" w:space="0" w:color="auto"/>
        <w:bottom w:val="none" w:sz="0" w:space="0" w:color="auto"/>
        <w:right w:val="none" w:sz="0" w:space="0" w:color="auto"/>
      </w:divBdr>
    </w:div>
    <w:div w:id="509032880">
      <w:marLeft w:val="0"/>
      <w:marRight w:val="0"/>
      <w:marTop w:val="0"/>
      <w:marBottom w:val="0"/>
      <w:divBdr>
        <w:top w:val="none" w:sz="0" w:space="0" w:color="auto"/>
        <w:left w:val="none" w:sz="0" w:space="0" w:color="auto"/>
        <w:bottom w:val="none" w:sz="0" w:space="0" w:color="auto"/>
        <w:right w:val="none" w:sz="0" w:space="0" w:color="auto"/>
      </w:divBdr>
    </w:div>
    <w:div w:id="509032912">
      <w:marLeft w:val="0"/>
      <w:marRight w:val="0"/>
      <w:marTop w:val="0"/>
      <w:marBottom w:val="0"/>
      <w:divBdr>
        <w:top w:val="none" w:sz="0" w:space="0" w:color="auto"/>
        <w:left w:val="none" w:sz="0" w:space="0" w:color="auto"/>
        <w:bottom w:val="none" w:sz="0" w:space="0" w:color="auto"/>
        <w:right w:val="none" w:sz="0" w:space="0" w:color="auto"/>
      </w:divBdr>
      <w:divsChild>
        <w:div w:id="509032268">
          <w:marLeft w:val="0"/>
          <w:marRight w:val="0"/>
          <w:marTop w:val="0"/>
          <w:marBottom w:val="0"/>
          <w:divBdr>
            <w:top w:val="none" w:sz="0" w:space="0" w:color="auto"/>
            <w:left w:val="none" w:sz="0" w:space="0" w:color="auto"/>
            <w:bottom w:val="none" w:sz="0" w:space="0" w:color="auto"/>
            <w:right w:val="none" w:sz="0" w:space="0" w:color="auto"/>
          </w:divBdr>
        </w:div>
        <w:div w:id="509032278">
          <w:marLeft w:val="0"/>
          <w:marRight w:val="0"/>
          <w:marTop w:val="0"/>
          <w:marBottom w:val="0"/>
          <w:divBdr>
            <w:top w:val="none" w:sz="0" w:space="0" w:color="auto"/>
            <w:left w:val="none" w:sz="0" w:space="0" w:color="auto"/>
            <w:bottom w:val="none" w:sz="0" w:space="0" w:color="auto"/>
            <w:right w:val="none" w:sz="0" w:space="0" w:color="auto"/>
          </w:divBdr>
        </w:div>
        <w:div w:id="509032292">
          <w:marLeft w:val="0"/>
          <w:marRight w:val="0"/>
          <w:marTop w:val="0"/>
          <w:marBottom w:val="0"/>
          <w:divBdr>
            <w:top w:val="none" w:sz="0" w:space="0" w:color="auto"/>
            <w:left w:val="none" w:sz="0" w:space="0" w:color="auto"/>
            <w:bottom w:val="none" w:sz="0" w:space="0" w:color="auto"/>
            <w:right w:val="none" w:sz="0" w:space="0" w:color="auto"/>
          </w:divBdr>
        </w:div>
        <w:div w:id="509032361">
          <w:marLeft w:val="0"/>
          <w:marRight w:val="0"/>
          <w:marTop w:val="0"/>
          <w:marBottom w:val="0"/>
          <w:divBdr>
            <w:top w:val="none" w:sz="0" w:space="0" w:color="auto"/>
            <w:left w:val="none" w:sz="0" w:space="0" w:color="auto"/>
            <w:bottom w:val="none" w:sz="0" w:space="0" w:color="auto"/>
            <w:right w:val="none" w:sz="0" w:space="0" w:color="auto"/>
          </w:divBdr>
        </w:div>
        <w:div w:id="509032394">
          <w:marLeft w:val="0"/>
          <w:marRight w:val="0"/>
          <w:marTop w:val="0"/>
          <w:marBottom w:val="0"/>
          <w:divBdr>
            <w:top w:val="none" w:sz="0" w:space="0" w:color="auto"/>
            <w:left w:val="none" w:sz="0" w:space="0" w:color="auto"/>
            <w:bottom w:val="none" w:sz="0" w:space="0" w:color="auto"/>
            <w:right w:val="none" w:sz="0" w:space="0" w:color="auto"/>
          </w:divBdr>
        </w:div>
        <w:div w:id="509032414">
          <w:marLeft w:val="0"/>
          <w:marRight w:val="0"/>
          <w:marTop w:val="0"/>
          <w:marBottom w:val="0"/>
          <w:divBdr>
            <w:top w:val="none" w:sz="0" w:space="0" w:color="auto"/>
            <w:left w:val="none" w:sz="0" w:space="0" w:color="auto"/>
            <w:bottom w:val="none" w:sz="0" w:space="0" w:color="auto"/>
            <w:right w:val="none" w:sz="0" w:space="0" w:color="auto"/>
          </w:divBdr>
        </w:div>
        <w:div w:id="509032421">
          <w:marLeft w:val="0"/>
          <w:marRight w:val="0"/>
          <w:marTop w:val="0"/>
          <w:marBottom w:val="0"/>
          <w:divBdr>
            <w:top w:val="none" w:sz="0" w:space="0" w:color="auto"/>
            <w:left w:val="none" w:sz="0" w:space="0" w:color="auto"/>
            <w:bottom w:val="none" w:sz="0" w:space="0" w:color="auto"/>
            <w:right w:val="none" w:sz="0" w:space="0" w:color="auto"/>
          </w:divBdr>
        </w:div>
        <w:div w:id="509032446">
          <w:marLeft w:val="0"/>
          <w:marRight w:val="0"/>
          <w:marTop w:val="0"/>
          <w:marBottom w:val="0"/>
          <w:divBdr>
            <w:top w:val="none" w:sz="0" w:space="0" w:color="auto"/>
            <w:left w:val="none" w:sz="0" w:space="0" w:color="auto"/>
            <w:bottom w:val="none" w:sz="0" w:space="0" w:color="auto"/>
            <w:right w:val="none" w:sz="0" w:space="0" w:color="auto"/>
          </w:divBdr>
        </w:div>
        <w:div w:id="509032469">
          <w:marLeft w:val="0"/>
          <w:marRight w:val="0"/>
          <w:marTop w:val="0"/>
          <w:marBottom w:val="0"/>
          <w:divBdr>
            <w:top w:val="none" w:sz="0" w:space="0" w:color="auto"/>
            <w:left w:val="none" w:sz="0" w:space="0" w:color="auto"/>
            <w:bottom w:val="none" w:sz="0" w:space="0" w:color="auto"/>
            <w:right w:val="none" w:sz="0" w:space="0" w:color="auto"/>
          </w:divBdr>
        </w:div>
        <w:div w:id="509032508">
          <w:marLeft w:val="0"/>
          <w:marRight w:val="0"/>
          <w:marTop w:val="0"/>
          <w:marBottom w:val="0"/>
          <w:divBdr>
            <w:top w:val="none" w:sz="0" w:space="0" w:color="auto"/>
            <w:left w:val="none" w:sz="0" w:space="0" w:color="auto"/>
            <w:bottom w:val="none" w:sz="0" w:space="0" w:color="auto"/>
            <w:right w:val="none" w:sz="0" w:space="0" w:color="auto"/>
          </w:divBdr>
        </w:div>
        <w:div w:id="509032519">
          <w:marLeft w:val="0"/>
          <w:marRight w:val="0"/>
          <w:marTop w:val="0"/>
          <w:marBottom w:val="0"/>
          <w:divBdr>
            <w:top w:val="none" w:sz="0" w:space="0" w:color="auto"/>
            <w:left w:val="none" w:sz="0" w:space="0" w:color="auto"/>
            <w:bottom w:val="none" w:sz="0" w:space="0" w:color="auto"/>
            <w:right w:val="none" w:sz="0" w:space="0" w:color="auto"/>
          </w:divBdr>
        </w:div>
        <w:div w:id="509032521">
          <w:marLeft w:val="0"/>
          <w:marRight w:val="0"/>
          <w:marTop w:val="0"/>
          <w:marBottom w:val="0"/>
          <w:divBdr>
            <w:top w:val="none" w:sz="0" w:space="0" w:color="auto"/>
            <w:left w:val="none" w:sz="0" w:space="0" w:color="auto"/>
            <w:bottom w:val="none" w:sz="0" w:space="0" w:color="auto"/>
            <w:right w:val="none" w:sz="0" w:space="0" w:color="auto"/>
          </w:divBdr>
        </w:div>
        <w:div w:id="509032530">
          <w:marLeft w:val="0"/>
          <w:marRight w:val="0"/>
          <w:marTop w:val="0"/>
          <w:marBottom w:val="0"/>
          <w:divBdr>
            <w:top w:val="none" w:sz="0" w:space="0" w:color="auto"/>
            <w:left w:val="none" w:sz="0" w:space="0" w:color="auto"/>
            <w:bottom w:val="none" w:sz="0" w:space="0" w:color="auto"/>
            <w:right w:val="none" w:sz="0" w:space="0" w:color="auto"/>
          </w:divBdr>
        </w:div>
        <w:div w:id="509032576">
          <w:marLeft w:val="0"/>
          <w:marRight w:val="0"/>
          <w:marTop w:val="0"/>
          <w:marBottom w:val="0"/>
          <w:divBdr>
            <w:top w:val="none" w:sz="0" w:space="0" w:color="auto"/>
            <w:left w:val="none" w:sz="0" w:space="0" w:color="auto"/>
            <w:bottom w:val="none" w:sz="0" w:space="0" w:color="auto"/>
            <w:right w:val="none" w:sz="0" w:space="0" w:color="auto"/>
          </w:divBdr>
        </w:div>
        <w:div w:id="509032585">
          <w:marLeft w:val="0"/>
          <w:marRight w:val="0"/>
          <w:marTop w:val="0"/>
          <w:marBottom w:val="0"/>
          <w:divBdr>
            <w:top w:val="none" w:sz="0" w:space="0" w:color="auto"/>
            <w:left w:val="none" w:sz="0" w:space="0" w:color="auto"/>
            <w:bottom w:val="none" w:sz="0" w:space="0" w:color="auto"/>
            <w:right w:val="none" w:sz="0" w:space="0" w:color="auto"/>
          </w:divBdr>
        </w:div>
        <w:div w:id="509032601">
          <w:marLeft w:val="0"/>
          <w:marRight w:val="0"/>
          <w:marTop w:val="0"/>
          <w:marBottom w:val="0"/>
          <w:divBdr>
            <w:top w:val="none" w:sz="0" w:space="0" w:color="auto"/>
            <w:left w:val="none" w:sz="0" w:space="0" w:color="auto"/>
            <w:bottom w:val="none" w:sz="0" w:space="0" w:color="auto"/>
            <w:right w:val="none" w:sz="0" w:space="0" w:color="auto"/>
          </w:divBdr>
        </w:div>
        <w:div w:id="509032612">
          <w:marLeft w:val="0"/>
          <w:marRight w:val="0"/>
          <w:marTop w:val="0"/>
          <w:marBottom w:val="0"/>
          <w:divBdr>
            <w:top w:val="none" w:sz="0" w:space="0" w:color="auto"/>
            <w:left w:val="none" w:sz="0" w:space="0" w:color="auto"/>
            <w:bottom w:val="none" w:sz="0" w:space="0" w:color="auto"/>
            <w:right w:val="none" w:sz="0" w:space="0" w:color="auto"/>
          </w:divBdr>
        </w:div>
        <w:div w:id="509032630">
          <w:marLeft w:val="0"/>
          <w:marRight w:val="0"/>
          <w:marTop w:val="0"/>
          <w:marBottom w:val="0"/>
          <w:divBdr>
            <w:top w:val="none" w:sz="0" w:space="0" w:color="auto"/>
            <w:left w:val="none" w:sz="0" w:space="0" w:color="auto"/>
            <w:bottom w:val="none" w:sz="0" w:space="0" w:color="auto"/>
            <w:right w:val="none" w:sz="0" w:space="0" w:color="auto"/>
          </w:divBdr>
        </w:div>
        <w:div w:id="509032631">
          <w:marLeft w:val="0"/>
          <w:marRight w:val="0"/>
          <w:marTop w:val="0"/>
          <w:marBottom w:val="0"/>
          <w:divBdr>
            <w:top w:val="none" w:sz="0" w:space="0" w:color="auto"/>
            <w:left w:val="none" w:sz="0" w:space="0" w:color="auto"/>
            <w:bottom w:val="none" w:sz="0" w:space="0" w:color="auto"/>
            <w:right w:val="none" w:sz="0" w:space="0" w:color="auto"/>
          </w:divBdr>
        </w:div>
        <w:div w:id="509032634">
          <w:marLeft w:val="0"/>
          <w:marRight w:val="0"/>
          <w:marTop w:val="0"/>
          <w:marBottom w:val="0"/>
          <w:divBdr>
            <w:top w:val="none" w:sz="0" w:space="0" w:color="auto"/>
            <w:left w:val="none" w:sz="0" w:space="0" w:color="auto"/>
            <w:bottom w:val="none" w:sz="0" w:space="0" w:color="auto"/>
            <w:right w:val="none" w:sz="0" w:space="0" w:color="auto"/>
          </w:divBdr>
        </w:div>
        <w:div w:id="509032657">
          <w:marLeft w:val="0"/>
          <w:marRight w:val="0"/>
          <w:marTop w:val="0"/>
          <w:marBottom w:val="0"/>
          <w:divBdr>
            <w:top w:val="none" w:sz="0" w:space="0" w:color="auto"/>
            <w:left w:val="none" w:sz="0" w:space="0" w:color="auto"/>
            <w:bottom w:val="none" w:sz="0" w:space="0" w:color="auto"/>
            <w:right w:val="none" w:sz="0" w:space="0" w:color="auto"/>
          </w:divBdr>
        </w:div>
        <w:div w:id="509032666">
          <w:marLeft w:val="0"/>
          <w:marRight w:val="0"/>
          <w:marTop w:val="0"/>
          <w:marBottom w:val="0"/>
          <w:divBdr>
            <w:top w:val="none" w:sz="0" w:space="0" w:color="auto"/>
            <w:left w:val="none" w:sz="0" w:space="0" w:color="auto"/>
            <w:bottom w:val="none" w:sz="0" w:space="0" w:color="auto"/>
            <w:right w:val="none" w:sz="0" w:space="0" w:color="auto"/>
          </w:divBdr>
        </w:div>
        <w:div w:id="509032671">
          <w:marLeft w:val="0"/>
          <w:marRight w:val="0"/>
          <w:marTop w:val="0"/>
          <w:marBottom w:val="0"/>
          <w:divBdr>
            <w:top w:val="none" w:sz="0" w:space="0" w:color="auto"/>
            <w:left w:val="none" w:sz="0" w:space="0" w:color="auto"/>
            <w:bottom w:val="none" w:sz="0" w:space="0" w:color="auto"/>
            <w:right w:val="none" w:sz="0" w:space="0" w:color="auto"/>
          </w:divBdr>
        </w:div>
        <w:div w:id="509032700">
          <w:marLeft w:val="0"/>
          <w:marRight w:val="0"/>
          <w:marTop w:val="0"/>
          <w:marBottom w:val="0"/>
          <w:divBdr>
            <w:top w:val="none" w:sz="0" w:space="0" w:color="auto"/>
            <w:left w:val="none" w:sz="0" w:space="0" w:color="auto"/>
            <w:bottom w:val="none" w:sz="0" w:space="0" w:color="auto"/>
            <w:right w:val="none" w:sz="0" w:space="0" w:color="auto"/>
          </w:divBdr>
        </w:div>
        <w:div w:id="509032715">
          <w:marLeft w:val="0"/>
          <w:marRight w:val="0"/>
          <w:marTop w:val="0"/>
          <w:marBottom w:val="0"/>
          <w:divBdr>
            <w:top w:val="none" w:sz="0" w:space="0" w:color="auto"/>
            <w:left w:val="none" w:sz="0" w:space="0" w:color="auto"/>
            <w:bottom w:val="none" w:sz="0" w:space="0" w:color="auto"/>
            <w:right w:val="none" w:sz="0" w:space="0" w:color="auto"/>
          </w:divBdr>
        </w:div>
        <w:div w:id="509032720">
          <w:marLeft w:val="0"/>
          <w:marRight w:val="0"/>
          <w:marTop w:val="0"/>
          <w:marBottom w:val="0"/>
          <w:divBdr>
            <w:top w:val="none" w:sz="0" w:space="0" w:color="auto"/>
            <w:left w:val="none" w:sz="0" w:space="0" w:color="auto"/>
            <w:bottom w:val="none" w:sz="0" w:space="0" w:color="auto"/>
            <w:right w:val="none" w:sz="0" w:space="0" w:color="auto"/>
          </w:divBdr>
        </w:div>
        <w:div w:id="509032746">
          <w:marLeft w:val="0"/>
          <w:marRight w:val="0"/>
          <w:marTop w:val="0"/>
          <w:marBottom w:val="0"/>
          <w:divBdr>
            <w:top w:val="none" w:sz="0" w:space="0" w:color="auto"/>
            <w:left w:val="none" w:sz="0" w:space="0" w:color="auto"/>
            <w:bottom w:val="none" w:sz="0" w:space="0" w:color="auto"/>
            <w:right w:val="none" w:sz="0" w:space="0" w:color="auto"/>
          </w:divBdr>
        </w:div>
        <w:div w:id="509032786">
          <w:marLeft w:val="0"/>
          <w:marRight w:val="0"/>
          <w:marTop w:val="0"/>
          <w:marBottom w:val="0"/>
          <w:divBdr>
            <w:top w:val="none" w:sz="0" w:space="0" w:color="auto"/>
            <w:left w:val="none" w:sz="0" w:space="0" w:color="auto"/>
            <w:bottom w:val="none" w:sz="0" w:space="0" w:color="auto"/>
            <w:right w:val="none" w:sz="0" w:space="0" w:color="auto"/>
          </w:divBdr>
        </w:div>
        <w:div w:id="509032788">
          <w:marLeft w:val="0"/>
          <w:marRight w:val="0"/>
          <w:marTop w:val="0"/>
          <w:marBottom w:val="0"/>
          <w:divBdr>
            <w:top w:val="none" w:sz="0" w:space="0" w:color="auto"/>
            <w:left w:val="none" w:sz="0" w:space="0" w:color="auto"/>
            <w:bottom w:val="none" w:sz="0" w:space="0" w:color="auto"/>
            <w:right w:val="none" w:sz="0" w:space="0" w:color="auto"/>
          </w:divBdr>
        </w:div>
        <w:div w:id="509032840">
          <w:marLeft w:val="0"/>
          <w:marRight w:val="0"/>
          <w:marTop w:val="0"/>
          <w:marBottom w:val="0"/>
          <w:divBdr>
            <w:top w:val="none" w:sz="0" w:space="0" w:color="auto"/>
            <w:left w:val="none" w:sz="0" w:space="0" w:color="auto"/>
            <w:bottom w:val="none" w:sz="0" w:space="0" w:color="auto"/>
            <w:right w:val="none" w:sz="0" w:space="0" w:color="auto"/>
          </w:divBdr>
        </w:div>
        <w:div w:id="509032866">
          <w:marLeft w:val="0"/>
          <w:marRight w:val="0"/>
          <w:marTop w:val="0"/>
          <w:marBottom w:val="0"/>
          <w:divBdr>
            <w:top w:val="none" w:sz="0" w:space="0" w:color="auto"/>
            <w:left w:val="none" w:sz="0" w:space="0" w:color="auto"/>
            <w:bottom w:val="none" w:sz="0" w:space="0" w:color="auto"/>
            <w:right w:val="none" w:sz="0" w:space="0" w:color="auto"/>
          </w:divBdr>
        </w:div>
        <w:div w:id="509032875">
          <w:marLeft w:val="0"/>
          <w:marRight w:val="0"/>
          <w:marTop w:val="0"/>
          <w:marBottom w:val="0"/>
          <w:divBdr>
            <w:top w:val="none" w:sz="0" w:space="0" w:color="auto"/>
            <w:left w:val="none" w:sz="0" w:space="0" w:color="auto"/>
            <w:bottom w:val="none" w:sz="0" w:space="0" w:color="auto"/>
            <w:right w:val="none" w:sz="0" w:space="0" w:color="auto"/>
          </w:divBdr>
        </w:div>
        <w:div w:id="509032883">
          <w:marLeft w:val="0"/>
          <w:marRight w:val="0"/>
          <w:marTop w:val="0"/>
          <w:marBottom w:val="0"/>
          <w:divBdr>
            <w:top w:val="none" w:sz="0" w:space="0" w:color="auto"/>
            <w:left w:val="none" w:sz="0" w:space="0" w:color="auto"/>
            <w:bottom w:val="none" w:sz="0" w:space="0" w:color="auto"/>
            <w:right w:val="none" w:sz="0" w:space="0" w:color="auto"/>
          </w:divBdr>
        </w:div>
        <w:div w:id="509032888">
          <w:marLeft w:val="0"/>
          <w:marRight w:val="0"/>
          <w:marTop w:val="0"/>
          <w:marBottom w:val="0"/>
          <w:divBdr>
            <w:top w:val="none" w:sz="0" w:space="0" w:color="auto"/>
            <w:left w:val="none" w:sz="0" w:space="0" w:color="auto"/>
            <w:bottom w:val="none" w:sz="0" w:space="0" w:color="auto"/>
            <w:right w:val="none" w:sz="0" w:space="0" w:color="auto"/>
          </w:divBdr>
        </w:div>
        <w:div w:id="509032899">
          <w:marLeft w:val="0"/>
          <w:marRight w:val="0"/>
          <w:marTop w:val="0"/>
          <w:marBottom w:val="0"/>
          <w:divBdr>
            <w:top w:val="none" w:sz="0" w:space="0" w:color="auto"/>
            <w:left w:val="none" w:sz="0" w:space="0" w:color="auto"/>
            <w:bottom w:val="none" w:sz="0" w:space="0" w:color="auto"/>
            <w:right w:val="none" w:sz="0" w:space="0" w:color="auto"/>
          </w:divBdr>
        </w:div>
        <w:div w:id="509032939">
          <w:marLeft w:val="0"/>
          <w:marRight w:val="0"/>
          <w:marTop w:val="0"/>
          <w:marBottom w:val="0"/>
          <w:divBdr>
            <w:top w:val="none" w:sz="0" w:space="0" w:color="auto"/>
            <w:left w:val="none" w:sz="0" w:space="0" w:color="auto"/>
            <w:bottom w:val="none" w:sz="0" w:space="0" w:color="auto"/>
            <w:right w:val="none" w:sz="0" w:space="0" w:color="auto"/>
          </w:divBdr>
        </w:div>
        <w:div w:id="509032959">
          <w:marLeft w:val="0"/>
          <w:marRight w:val="0"/>
          <w:marTop w:val="0"/>
          <w:marBottom w:val="0"/>
          <w:divBdr>
            <w:top w:val="none" w:sz="0" w:space="0" w:color="auto"/>
            <w:left w:val="none" w:sz="0" w:space="0" w:color="auto"/>
            <w:bottom w:val="none" w:sz="0" w:space="0" w:color="auto"/>
            <w:right w:val="none" w:sz="0" w:space="0" w:color="auto"/>
          </w:divBdr>
        </w:div>
        <w:div w:id="509032960">
          <w:marLeft w:val="0"/>
          <w:marRight w:val="0"/>
          <w:marTop w:val="0"/>
          <w:marBottom w:val="0"/>
          <w:divBdr>
            <w:top w:val="none" w:sz="0" w:space="0" w:color="auto"/>
            <w:left w:val="none" w:sz="0" w:space="0" w:color="auto"/>
            <w:bottom w:val="none" w:sz="0" w:space="0" w:color="auto"/>
            <w:right w:val="none" w:sz="0" w:space="0" w:color="auto"/>
          </w:divBdr>
        </w:div>
        <w:div w:id="509033014">
          <w:marLeft w:val="0"/>
          <w:marRight w:val="0"/>
          <w:marTop w:val="0"/>
          <w:marBottom w:val="0"/>
          <w:divBdr>
            <w:top w:val="none" w:sz="0" w:space="0" w:color="auto"/>
            <w:left w:val="none" w:sz="0" w:space="0" w:color="auto"/>
            <w:bottom w:val="none" w:sz="0" w:space="0" w:color="auto"/>
            <w:right w:val="none" w:sz="0" w:space="0" w:color="auto"/>
          </w:divBdr>
        </w:div>
        <w:div w:id="509033037">
          <w:marLeft w:val="0"/>
          <w:marRight w:val="0"/>
          <w:marTop w:val="0"/>
          <w:marBottom w:val="0"/>
          <w:divBdr>
            <w:top w:val="none" w:sz="0" w:space="0" w:color="auto"/>
            <w:left w:val="none" w:sz="0" w:space="0" w:color="auto"/>
            <w:bottom w:val="none" w:sz="0" w:space="0" w:color="auto"/>
            <w:right w:val="none" w:sz="0" w:space="0" w:color="auto"/>
          </w:divBdr>
        </w:div>
        <w:div w:id="509033060">
          <w:marLeft w:val="0"/>
          <w:marRight w:val="0"/>
          <w:marTop w:val="0"/>
          <w:marBottom w:val="0"/>
          <w:divBdr>
            <w:top w:val="none" w:sz="0" w:space="0" w:color="auto"/>
            <w:left w:val="none" w:sz="0" w:space="0" w:color="auto"/>
            <w:bottom w:val="none" w:sz="0" w:space="0" w:color="auto"/>
            <w:right w:val="none" w:sz="0" w:space="0" w:color="auto"/>
          </w:divBdr>
        </w:div>
        <w:div w:id="509033091">
          <w:marLeft w:val="0"/>
          <w:marRight w:val="0"/>
          <w:marTop w:val="0"/>
          <w:marBottom w:val="0"/>
          <w:divBdr>
            <w:top w:val="none" w:sz="0" w:space="0" w:color="auto"/>
            <w:left w:val="none" w:sz="0" w:space="0" w:color="auto"/>
            <w:bottom w:val="none" w:sz="0" w:space="0" w:color="auto"/>
            <w:right w:val="none" w:sz="0" w:space="0" w:color="auto"/>
          </w:divBdr>
        </w:div>
        <w:div w:id="509033111">
          <w:marLeft w:val="0"/>
          <w:marRight w:val="0"/>
          <w:marTop w:val="0"/>
          <w:marBottom w:val="0"/>
          <w:divBdr>
            <w:top w:val="none" w:sz="0" w:space="0" w:color="auto"/>
            <w:left w:val="none" w:sz="0" w:space="0" w:color="auto"/>
            <w:bottom w:val="none" w:sz="0" w:space="0" w:color="auto"/>
            <w:right w:val="none" w:sz="0" w:space="0" w:color="auto"/>
          </w:divBdr>
        </w:div>
        <w:div w:id="509033118">
          <w:marLeft w:val="0"/>
          <w:marRight w:val="0"/>
          <w:marTop w:val="0"/>
          <w:marBottom w:val="0"/>
          <w:divBdr>
            <w:top w:val="none" w:sz="0" w:space="0" w:color="auto"/>
            <w:left w:val="none" w:sz="0" w:space="0" w:color="auto"/>
            <w:bottom w:val="none" w:sz="0" w:space="0" w:color="auto"/>
            <w:right w:val="none" w:sz="0" w:space="0" w:color="auto"/>
          </w:divBdr>
        </w:div>
        <w:div w:id="509033131">
          <w:marLeft w:val="0"/>
          <w:marRight w:val="0"/>
          <w:marTop w:val="0"/>
          <w:marBottom w:val="0"/>
          <w:divBdr>
            <w:top w:val="none" w:sz="0" w:space="0" w:color="auto"/>
            <w:left w:val="none" w:sz="0" w:space="0" w:color="auto"/>
            <w:bottom w:val="none" w:sz="0" w:space="0" w:color="auto"/>
            <w:right w:val="none" w:sz="0" w:space="0" w:color="auto"/>
          </w:divBdr>
        </w:div>
        <w:div w:id="509033137">
          <w:marLeft w:val="0"/>
          <w:marRight w:val="0"/>
          <w:marTop w:val="0"/>
          <w:marBottom w:val="0"/>
          <w:divBdr>
            <w:top w:val="none" w:sz="0" w:space="0" w:color="auto"/>
            <w:left w:val="none" w:sz="0" w:space="0" w:color="auto"/>
            <w:bottom w:val="none" w:sz="0" w:space="0" w:color="auto"/>
            <w:right w:val="none" w:sz="0" w:space="0" w:color="auto"/>
          </w:divBdr>
        </w:div>
        <w:div w:id="509033152">
          <w:marLeft w:val="0"/>
          <w:marRight w:val="0"/>
          <w:marTop w:val="0"/>
          <w:marBottom w:val="0"/>
          <w:divBdr>
            <w:top w:val="none" w:sz="0" w:space="0" w:color="auto"/>
            <w:left w:val="none" w:sz="0" w:space="0" w:color="auto"/>
            <w:bottom w:val="none" w:sz="0" w:space="0" w:color="auto"/>
            <w:right w:val="none" w:sz="0" w:space="0" w:color="auto"/>
          </w:divBdr>
        </w:div>
        <w:div w:id="509033167">
          <w:marLeft w:val="0"/>
          <w:marRight w:val="0"/>
          <w:marTop w:val="0"/>
          <w:marBottom w:val="0"/>
          <w:divBdr>
            <w:top w:val="none" w:sz="0" w:space="0" w:color="auto"/>
            <w:left w:val="none" w:sz="0" w:space="0" w:color="auto"/>
            <w:bottom w:val="none" w:sz="0" w:space="0" w:color="auto"/>
            <w:right w:val="none" w:sz="0" w:space="0" w:color="auto"/>
          </w:divBdr>
        </w:div>
        <w:div w:id="509033189">
          <w:marLeft w:val="0"/>
          <w:marRight w:val="0"/>
          <w:marTop w:val="0"/>
          <w:marBottom w:val="0"/>
          <w:divBdr>
            <w:top w:val="none" w:sz="0" w:space="0" w:color="auto"/>
            <w:left w:val="none" w:sz="0" w:space="0" w:color="auto"/>
            <w:bottom w:val="none" w:sz="0" w:space="0" w:color="auto"/>
            <w:right w:val="none" w:sz="0" w:space="0" w:color="auto"/>
          </w:divBdr>
        </w:div>
        <w:div w:id="509033206">
          <w:marLeft w:val="0"/>
          <w:marRight w:val="0"/>
          <w:marTop w:val="0"/>
          <w:marBottom w:val="0"/>
          <w:divBdr>
            <w:top w:val="none" w:sz="0" w:space="0" w:color="auto"/>
            <w:left w:val="none" w:sz="0" w:space="0" w:color="auto"/>
            <w:bottom w:val="none" w:sz="0" w:space="0" w:color="auto"/>
            <w:right w:val="none" w:sz="0" w:space="0" w:color="auto"/>
          </w:divBdr>
        </w:div>
        <w:div w:id="509033240">
          <w:marLeft w:val="0"/>
          <w:marRight w:val="0"/>
          <w:marTop w:val="0"/>
          <w:marBottom w:val="0"/>
          <w:divBdr>
            <w:top w:val="none" w:sz="0" w:space="0" w:color="auto"/>
            <w:left w:val="none" w:sz="0" w:space="0" w:color="auto"/>
            <w:bottom w:val="none" w:sz="0" w:space="0" w:color="auto"/>
            <w:right w:val="none" w:sz="0" w:space="0" w:color="auto"/>
          </w:divBdr>
        </w:div>
        <w:div w:id="509033241">
          <w:marLeft w:val="0"/>
          <w:marRight w:val="0"/>
          <w:marTop w:val="0"/>
          <w:marBottom w:val="0"/>
          <w:divBdr>
            <w:top w:val="none" w:sz="0" w:space="0" w:color="auto"/>
            <w:left w:val="none" w:sz="0" w:space="0" w:color="auto"/>
            <w:bottom w:val="none" w:sz="0" w:space="0" w:color="auto"/>
            <w:right w:val="none" w:sz="0" w:space="0" w:color="auto"/>
          </w:divBdr>
        </w:div>
        <w:div w:id="509033245">
          <w:marLeft w:val="0"/>
          <w:marRight w:val="0"/>
          <w:marTop w:val="0"/>
          <w:marBottom w:val="0"/>
          <w:divBdr>
            <w:top w:val="none" w:sz="0" w:space="0" w:color="auto"/>
            <w:left w:val="none" w:sz="0" w:space="0" w:color="auto"/>
            <w:bottom w:val="none" w:sz="0" w:space="0" w:color="auto"/>
            <w:right w:val="none" w:sz="0" w:space="0" w:color="auto"/>
          </w:divBdr>
        </w:div>
        <w:div w:id="509033272">
          <w:marLeft w:val="0"/>
          <w:marRight w:val="0"/>
          <w:marTop w:val="0"/>
          <w:marBottom w:val="0"/>
          <w:divBdr>
            <w:top w:val="none" w:sz="0" w:space="0" w:color="auto"/>
            <w:left w:val="none" w:sz="0" w:space="0" w:color="auto"/>
            <w:bottom w:val="none" w:sz="0" w:space="0" w:color="auto"/>
            <w:right w:val="none" w:sz="0" w:space="0" w:color="auto"/>
          </w:divBdr>
        </w:div>
        <w:div w:id="509033327">
          <w:marLeft w:val="0"/>
          <w:marRight w:val="0"/>
          <w:marTop w:val="0"/>
          <w:marBottom w:val="0"/>
          <w:divBdr>
            <w:top w:val="none" w:sz="0" w:space="0" w:color="auto"/>
            <w:left w:val="none" w:sz="0" w:space="0" w:color="auto"/>
            <w:bottom w:val="none" w:sz="0" w:space="0" w:color="auto"/>
            <w:right w:val="none" w:sz="0" w:space="0" w:color="auto"/>
          </w:divBdr>
        </w:div>
        <w:div w:id="509033328">
          <w:marLeft w:val="0"/>
          <w:marRight w:val="0"/>
          <w:marTop w:val="0"/>
          <w:marBottom w:val="0"/>
          <w:divBdr>
            <w:top w:val="none" w:sz="0" w:space="0" w:color="auto"/>
            <w:left w:val="none" w:sz="0" w:space="0" w:color="auto"/>
            <w:bottom w:val="none" w:sz="0" w:space="0" w:color="auto"/>
            <w:right w:val="none" w:sz="0" w:space="0" w:color="auto"/>
          </w:divBdr>
        </w:div>
        <w:div w:id="509033356">
          <w:marLeft w:val="0"/>
          <w:marRight w:val="0"/>
          <w:marTop w:val="0"/>
          <w:marBottom w:val="0"/>
          <w:divBdr>
            <w:top w:val="none" w:sz="0" w:space="0" w:color="auto"/>
            <w:left w:val="none" w:sz="0" w:space="0" w:color="auto"/>
            <w:bottom w:val="none" w:sz="0" w:space="0" w:color="auto"/>
            <w:right w:val="none" w:sz="0" w:space="0" w:color="auto"/>
          </w:divBdr>
        </w:div>
        <w:div w:id="509033361">
          <w:marLeft w:val="0"/>
          <w:marRight w:val="0"/>
          <w:marTop w:val="0"/>
          <w:marBottom w:val="0"/>
          <w:divBdr>
            <w:top w:val="none" w:sz="0" w:space="0" w:color="auto"/>
            <w:left w:val="none" w:sz="0" w:space="0" w:color="auto"/>
            <w:bottom w:val="none" w:sz="0" w:space="0" w:color="auto"/>
            <w:right w:val="none" w:sz="0" w:space="0" w:color="auto"/>
          </w:divBdr>
        </w:div>
        <w:div w:id="509033371">
          <w:marLeft w:val="0"/>
          <w:marRight w:val="0"/>
          <w:marTop w:val="0"/>
          <w:marBottom w:val="0"/>
          <w:divBdr>
            <w:top w:val="none" w:sz="0" w:space="0" w:color="auto"/>
            <w:left w:val="none" w:sz="0" w:space="0" w:color="auto"/>
            <w:bottom w:val="none" w:sz="0" w:space="0" w:color="auto"/>
            <w:right w:val="none" w:sz="0" w:space="0" w:color="auto"/>
          </w:divBdr>
        </w:div>
        <w:div w:id="509033381">
          <w:marLeft w:val="0"/>
          <w:marRight w:val="0"/>
          <w:marTop w:val="0"/>
          <w:marBottom w:val="0"/>
          <w:divBdr>
            <w:top w:val="none" w:sz="0" w:space="0" w:color="auto"/>
            <w:left w:val="none" w:sz="0" w:space="0" w:color="auto"/>
            <w:bottom w:val="none" w:sz="0" w:space="0" w:color="auto"/>
            <w:right w:val="none" w:sz="0" w:space="0" w:color="auto"/>
          </w:divBdr>
        </w:div>
        <w:div w:id="509033392">
          <w:marLeft w:val="0"/>
          <w:marRight w:val="0"/>
          <w:marTop w:val="0"/>
          <w:marBottom w:val="0"/>
          <w:divBdr>
            <w:top w:val="none" w:sz="0" w:space="0" w:color="auto"/>
            <w:left w:val="none" w:sz="0" w:space="0" w:color="auto"/>
            <w:bottom w:val="none" w:sz="0" w:space="0" w:color="auto"/>
            <w:right w:val="none" w:sz="0" w:space="0" w:color="auto"/>
          </w:divBdr>
        </w:div>
        <w:div w:id="509033437">
          <w:marLeft w:val="0"/>
          <w:marRight w:val="0"/>
          <w:marTop w:val="0"/>
          <w:marBottom w:val="0"/>
          <w:divBdr>
            <w:top w:val="none" w:sz="0" w:space="0" w:color="auto"/>
            <w:left w:val="none" w:sz="0" w:space="0" w:color="auto"/>
            <w:bottom w:val="none" w:sz="0" w:space="0" w:color="auto"/>
            <w:right w:val="none" w:sz="0" w:space="0" w:color="auto"/>
          </w:divBdr>
        </w:div>
        <w:div w:id="509033440">
          <w:marLeft w:val="0"/>
          <w:marRight w:val="0"/>
          <w:marTop w:val="0"/>
          <w:marBottom w:val="0"/>
          <w:divBdr>
            <w:top w:val="none" w:sz="0" w:space="0" w:color="auto"/>
            <w:left w:val="none" w:sz="0" w:space="0" w:color="auto"/>
            <w:bottom w:val="none" w:sz="0" w:space="0" w:color="auto"/>
            <w:right w:val="none" w:sz="0" w:space="0" w:color="auto"/>
          </w:divBdr>
        </w:div>
        <w:div w:id="509033448">
          <w:marLeft w:val="0"/>
          <w:marRight w:val="0"/>
          <w:marTop w:val="0"/>
          <w:marBottom w:val="0"/>
          <w:divBdr>
            <w:top w:val="none" w:sz="0" w:space="0" w:color="auto"/>
            <w:left w:val="none" w:sz="0" w:space="0" w:color="auto"/>
            <w:bottom w:val="none" w:sz="0" w:space="0" w:color="auto"/>
            <w:right w:val="none" w:sz="0" w:space="0" w:color="auto"/>
          </w:divBdr>
        </w:div>
        <w:div w:id="509033455">
          <w:marLeft w:val="0"/>
          <w:marRight w:val="0"/>
          <w:marTop w:val="0"/>
          <w:marBottom w:val="0"/>
          <w:divBdr>
            <w:top w:val="none" w:sz="0" w:space="0" w:color="auto"/>
            <w:left w:val="none" w:sz="0" w:space="0" w:color="auto"/>
            <w:bottom w:val="none" w:sz="0" w:space="0" w:color="auto"/>
            <w:right w:val="none" w:sz="0" w:space="0" w:color="auto"/>
          </w:divBdr>
        </w:div>
        <w:div w:id="509033503">
          <w:marLeft w:val="0"/>
          <w:marRight w:val="0"/>
          <w:marTop w:val="0"/>
          <w:marBottom w:val="0"/>
          <w:divBdr>
            <w:top w:val="none" w:sz="0" w:space="0" w:color="auto"/>
            <w:left w:val="none" w:sz="0" w:space="0" w:color="auto"/>
            <w:bottom w:val="none" w:sz="0" w:space="0" w:color="auto"/>
            <w:right w:val="none" w:sz="0" w:space="0" w:color="auto"/>
          </w:divBdr>
        </w:div>
        <w:div w:id="509033524">
          <w:marLeft w:val="0"/>
          <w:marRight w:val="0"/>
          <w:marTop w:val="0"/>
          <w:marBottom w:val="0"/>
          <w:divBdr>
            <w:top w:val="none" w:sz="0" w:space="0" w:color="auto"/>
            <w:left w:val="none" w:sz="0" w:space="0" w:color="auto"/>
            <w:bottom w:val="none" w:sz="0" w:space="0" w:color="auto"/>
            <w:right w:val="none" w:sz="0" w:space="0" w:color="auto"/>
          </w:divBdr>
        </w:div>
        <w:div w:id="509033525">
          <w:marLeft w:val="0"/>
          <w:marRight w:val="0"/>
          <w:marTop w:val="0"/>
          <w:marBottom w:val="0"/>
          <w:divBdr>
            <w:top w:val="none" w:sz="0" w:space="0" w:color="auto"/>
            <w:left w:val="none" w:sz="0" w:space="0" w:color="auto"/>
            <w:bottom w:val="none" w:sz="0" w:space="0" w:color="auto"/>
            <w:right w:val="none" w:sz="0" w:space="0" w:color="auto"/>
          </w:divBdr>
        </w:div>
      </w:divsChild>
    </w:div>
    <w:div w:id="509032923">
      <w:marLeft w:val="0"/>
      <w:marRight w:val="0"/>
      <w:marTop w:val="0"/>
      <w:marBottom w:val="0"/>
      <w:divBdr>
        <w:top w:val="none" w:sz="0" w:space="0" w:color="auto"/>
        <w:left w:val="none" w:sz="0" w:space="0" w:color="auto"/>
        <w:bottom w:val="none" w:sz="0" w:space="0" w:color="auto"/>
        <w:right w:val="none" w:sz="0" w:space="0" w:color="auto"/>
      </w:divBdr>
      <w:divsChild>
        <w:div w:id="509032466">
          <w:marLeft w:val="0"/>
          <w:marRight w:val="0"/>
          <w:marTop w:val="0"/>
          <w:marBottom w:val="0"/>
          <w:divBdr>
            <w:top w:val="none" w:sz="0" w:space="0" w:color="auto"/>
            <w:left w:val="none" w:sz="0" w:space="0" w:color="auto"/>
            <w:bottom w:val="none" w:sz="0" w:space="0" w:color="auto"/>
            <w:right w:val="none" w:sz="0" w:space="0" w:color="auto"/>
          </w:divBdr>
        </w:div>
        <w:div w:id="509032547">
          <w:marLeft w:val="0"/>
          <w:marRight w:val="0"/>
          <w:marTop w:val="0"/>
          <w:marBottom w:val="0"/>
          <w:divBdr>
            <w:top w:val="none" w:sz="0" w:space="0" w:color="auto"/>
            <w:left w:val="none" w:sz="0" w:space="0" w:color="auto"/>
            <w:bottom w:val="none" w:sz="0" w:space="0" w:color="auto"/>
            <w:right w:val="none" w:sz="0" w:space="0" w:color="auto"/>
          </w:divBdr>
        </w:div>
        <w:div w:id="509032714">
          <w:marLeft w:val="0"/>
          <w:marRight w:val="0"/>
          <w:marTop w:val="0"/>
          <w:marBottom w:val="0"/>
          <w:divBdr>
            <w:top w:val="none" w:sz="0" w:space="0" w:color="auto"/>
            <w:left w:val="none" w:sz="0" w:space="0" w:color="auto"/>
            <w:bottom w:val="none" w:sz="0" w:space="0" w:color="auto"/>
            <w:right w:val="none" w:sz="0" w:space="0" w:color="auto"/>
          </w:divBdr>
        </w:div>
        <w:div w:id="509032801">
          <w:marLeft w:val="0"/>
          <w:marRight w:val="0"/>
          <w:marTop w:val="0"/>
          <w:marBottom w:val="0"/>
          <w:divBdr>
            <w:top w:val="none" w:sz="0" w:space="0" w:color="auto"/>
            <w:left w:val="none" w:sz="0" w:space="0" w:color="auto"/>
            <w:bottom w:val="none" w:sz="0" w:space="0" w:color="auto"/>
            <w:right w:val="none" w:sz="0" w:space="0" w:color="auto"/>
          </w:divBdr>
        </w:div>
        <w:div w:id="509032826">
          <w:marLeft w:val="0"/>
          <w:marRight w:val="0"/>
          <w:marTop w:val="0"/>
          <w:marBottom w:val="0"/>
          <w:divBdr>
            <w:top w:val="none" w:sz="0" w:space="0" w:color="auto"/>
            <w:left w:val="none" w:sz="0" w:space="0" w:color="auto"/>
            <w:bottom w:val="none" w:sz="0" w:space="0" w:color="auto"/>
            <w:right w:val="none" w:sz="0" w:space="0" w:color="auto"/>
          </w:divBdr>
        </w:div>
        <w:div w:id="509033054">
          <w:marLeft w:val="0"/>
          <w:marRight w:val="0"/>
          <w:marTop w:val="0"/>
          <w:marBottom w:val="0"/>
          <w:divBdr>
            <w:top w:val="none" w:sz="0" w:space="0" w:color="auto"/>
            <w:left w:val="none" w:sz="0" w:space="0" w:color="auto"/>
            <w:bottom w:val="none" w:sz="0" w:space="0" w:color="auto"/>
            <w:right w:val="none" w:sz="0" w:space="0" w:color="auto"/>
          </w:divBdr>
        </w:div>
        <w:div w:id="509033252">
          <w:marLeft w:val="0"/>
          <w:marRight w:val="0"/>
          <w:marTop w:val="0"/>
          <w:marBottom w:val="0"/>
          <w:divBdr>
            <w:top w:val="none" w:sz="0" w:space="0" w:color="auto"/>
            <w:left w:val="none" w:sz="0" w:space="0" w:color="auto"/>
            <w:bottom w:val="none" w:sz="0" w:space="0" w:color="auto"/>
            <w:right w:val="none" w:sz="0" w:space="0" w:color="auto"/>
          </w:divBdr>
        </w:div>
        <w:div w:id="509033434">
          <w:marLeft w:val="0"/>
          <w:marRight w:val="0"/>
          <w:marTop w:val="0"/>
          <w:marBottom w:val="0"/>
          <w:divBdr>
            <w:top w:val="none" w:sz="0" w:space="0" w:color="auto"/>
            <w:left w:val="none" w:sz="0" w:space="0" w:color="auto"/>
            <w:bottom w:val="none" w:sz="0" w:space="0" w:color="auto"/>
            <w:right w:val="none" w:sz="0" w:space="0" w:color="auto"/>
          </w:divBdr>
        </w:div>
        <w:div w:id="509033466">
          <w:marLeft w:val="0"/>
          <w:marRight w:val="0"/>
          <w:marTop w:val="0"/>
          <w:marBottom w:val="0"/>
          <w:divBdr>
            <w:top w:val="none" w:sz="0" w:space="0" w:color="auto"/>
            <w:left w:val="none" w:sz="0" w:space="0" w:color="auto"/>
            <w:bottom w:val="none" w:sz="0" w:space="0" w:color="auto"/>
            <w:right w:val="none" w:sz="0" w:space="0" w:color="auto"/>
          </w:divBdr>
        </w:div>
      </w:divsChild>
    </w:div>
    <w:div w:id="509032926">
      <w:marLeft w:val="0"/>
      <w:marRight w:val="0"/>
      <w:marTop w:val="0"/>
      <w:marBottom w:val="0"/>
      <w:divBdr>
        <w:top w:val="none" w:sz="0" w:space="0" w:color="auto"/>
        <w:left w:val="none" w:sz="0" w:space="0" w:color="auto"/>
        <w:bottom w:val="none" w:sz="0" w:space="0" w:color="auto"/>
        <w:right w:val="none" w:sz="0" w:space="0" w:color="auto"/>
      </w:divBdr>
    </w:div>
    <w:div w:id="509032927">
      <w:marLeft w:val="0"/>
      <w:marRight w:val="0"/>
      <w:marTop w:val="0"/>
      <w:marBottom w:val="0"/>
      <w:divBdr>
        <w:top w:val="none" w:sz="0" w:space="0" w:color="auto"/>
        <w:left w:val="none" w:sz="0" w:space="0" w:color="auto"/>
        <w:bottom w:val="none" w:sz="0" w:space="0" w:color="auto"/>
        <w:right w:val="none" w:sz="0" w:space="0" w:color="auto"/>
      </w:divBdr>
    </w:div>
    <w:div w:id="509032930">
      <w:marLeft w:val="0"/>
      <w:marRight w:val="0"/>
      <w:marTop w:val="0"/>
      <w:marBottom w:val="0"/>
      <w:divBdr>
        <w:top w:val="none" w:sz="0" w:space="0" w:color="auto"/>
        <w:left w:val="none" w:sz="0" w:space="0" w:color="auto"/>
        <w:bottom w:val="none" w:sz="0" w:space="0" w:color="auto"/>
        <w:right w:val="none" w:sz="0" w:space="0" w:color="auto"/>
      </w:divBdr>
      <w:divsChild>
        <w:div w:id="509032599">
          <w:marLeft w:val="0"/>
          <w:marRight w:val="0"/>
          <w:marTop w:val="0"/>
          <w:marBottom w:val="0"/>
          <w:divBdr>
            <w:top w:val="none" w:sz="0" w:space="0" w:color="auto"/>
            <w:left w:val="none" w:sz="0" w:space="0" w:color="auto"/>
            <w:bottom w:val="none" w:sz="0" w:space="0" w:color="auto"/>
            <w:right w:val="none" w:sz="0" w:space="0" w:color="auto"/>
          </w:divBdr>
        </w:div>
        <w:div w:id="509032615">
          <w:marLeft w:val="0"/>
          <w:marRight w:val="0"/>
          <w:marTop w:val="0"/>
          <w:marBottom w:val="0"/>
          <w:divBdr>
            <w:top w:val="none" w:sz="0" w:space="0" w:color="auto"/>
            <w:left w:val="none" w:sz="0" w:space="0" w:color="auto"/>
            <w:bottom w:val="none" w:sz="0" w:space="0" w:color="auto"/>
            <w:right w:val="none" w:sz="0" w:space="0" w:color="auto"/>
          </w:divBdr>
        </w:div>
      </w:divsChild>
    </w:div>
    <w:div w:id="509032936">
      <w:marLeft w:val="0"/>
      <w:marRight w:val="0"/>
      <w:marTop w:val="0"/>
      <w:marBottom w:val="0"/>
      <w:divBdr>
        <w:top w:val="none" w:sz="0" w:space="0" w:color="auto"/>
        <w:left w:val="none" w:sz="0" w:space="0" w:color="auto"/>
        <w:bottom w:val="none" w:sz="0" w:space="0" w:color="auto"/>
        <w:right w:val="none" w:sz="0" w:space="0" w:color="auto"/>
      </w:divBdr>
      <w:divsChild>
        <w:div w:id="509032434">
          <w:marLeft w:val="0"/>
          <w:marRight w:val="0"/>
          <w:marTop w:val="0"/>
          <w:marBottom w:val="0"/>
          <w:divBdr>
            <w:top w:val="none" w:sz="0" w:space="0" w:color="auto"/>
            <w:left w:val="none" w:sz="0" w:space="0" w:color="auto"/>
            <w:bottom w:val="none" w:sz="0" w:space="0" w:color="auto"/>
            <w:right w:val="none" w:sz="0" w:space="0" w:color="auto"/>
          </w:divBdr>
        </w:div>
        <w:div w:id="509032780">
          <w:marLeft w:val="0"/>
          <w:marRight w:val="0"/>
          <w:marTop w:val="0"/>
          <w:marBottom w:val="0"/>
          <w:divBdr>
            <w:top w:val="none" w:sz="0" w:space="0" w:color="auto"/>
            <w:left w:val="none" w:sz="0" w:space="0" w:color="auto"/>
            <w:bottom w:val="none" w:sz="0" w:space="0" w:color="auto"/>
            <w:right w:val="none" w:sz="0" w:space="0" w:color="auto"/>
          </w:divBdr>
        </w:div>
        <w:div w:id="509032984">
          <w:marLeft w:val="0"/>
          <w:marRight w:val="0"/>
          <w:marTop w:val="0"/>
          <w:marBottom w:val="0"/>
          <w:divBdr>
            <w:top w:val="none" w:sz="0" w:space="0" w:color="auto"/>
            <w:left w:val="none" w:sz="0" w:space="0" w:color="auto"/>
            <w:bottom w:val="none" w:sz="0" w:space="0" w:color="auto"/>
            <w:right w:val="none" w:sz="0" w:space="0" w:color="auto"/>
          </w:divBdr>
        </w:div>
        <w:div w:id="509033126">
          <w:marLeft w:val="0"/>
          <w:marRight w:val="0"/>
          <w:marTop w:val="0"/>
          <w:marBottom w:val="0"/>
          <w:divBdr>
            <w:top w:val="none" w:sz="0" w:space="0" w:color="auto"/>
            <w:left w:val="none" w:sz="0" w:space="0" w:color="auto"/>
            <w:bottom w:val="none" w:sz="0" w:space="0" w:color="auto"/>
            <w:right w:val="none" w:sz="0" w:space="0" w:color="auto"/>
          </w:divBdr>
        </w:div>
      </w:divsChild>
    </w:div>
    <w:div w:id="509032940">
      <w:marLeft w:val="0"/>
      <w:marRight w:val="0"/>
      <w:marTop w:val="0"/>
      <w:marBottom w:val="0"/>
      <w:divBdr>
        <w:top w:val="none" w:sz="0" w:space="0" w:color="auto"/>
        <w:left w:val="none" w:sz="0" w:space="0" w:color="auto"/>
        <w:bottom w:val="none" w:sz="0" w:space="0" w:color="auto"/>
        <w:right w:val="none" w:sz="0" w:space="0" w:color="auto"/>
      </w:divBdr>
    </w:div>
    <w:div w:id="509032941">
      <w:marLeft w:val="0"/>
      <w:marRight w:val="0"/>
      <w:marTop w:val="0"/>
      <w:marBottom w:val="0"/>
      <w:divBdr>
        <w:top w:val="none" w:sz="0" w:space="0" w:color="auto"/>
        <w:left w:val="none" w:sz="0" w:space="0" w:color="auto"/>
        <w:bottom w:val="none" w:sz="0" w:space="0" w:color="auto"/>
        <w:right w:val="none" w:sz="0" w:space="0" w:color="auto"/>
      </w:divBdr>
      <w:divsChild>
        <w:div w:id="509032368">
          <w:marLeft w:val="0"/>
          <w:marRight w:val="0"/>
          <w:marTop w:val="0"/>
          <w:marBottom w:val="0"/>
          <w:divBdr>
            <w:top w:val="none" w:sz="0" w:space="0" w:color="auto"/>
            <w:left w:val="none" w:sz="0" w:space="0" w:color="auto"/>
            <w:bottom w:val="none" w:sz="0" w:space="0" w:color="auto"/>
            <w:right w:val="none" w:sz="0" w:space="0" w:color="auto"/>
          </w:divBdr>
        </w:div>
        <w:div w:id="509032583">
          <w:marLeft w:val="0"/>
          <w:marRight w:val="0"/>
          <w:marTop w:val="0"/>
          <w:marBottom w:val="0"/>
          <w:divBdr>
            <w:top w:val="none" w:sz="0" w:space="0" w:color="auto"/>
            <w:left w:val="none" w:sz="0" w:space="0" w:color="auto"/>
            <w:bottom w:val="none" w:sz="0" w:space="0" w:color="auto"/>
            <w:right w:val="none" w:sz="0" w:space="0" w:color="auto"/>
          </w:divBdr>
        </w:div>
        <w:div w:id="509032609">
          <w:marLeft w:val="0"/>
          <w:marRight w:val="0"/>
          <w:marTop w:val="0"/>
          <w:marBottom w:val="0"/>
          <w:divBdr>
            <w:top w:val="none" w:sz="0" w:space="0" w:color="auto"/>
            <w:left w:val="none" w:sz="0" w:space="0" w:color="auto"/>
            <w:bottom w:val="none" w:sz="0" w:space="0" w:color="auto"/>
            <w:right w:val="none" w:sz="0" w:space="0" w:color="auto"/>
          </w:divBdr>
        </w:div>
        <w:div w:id="509032641">
          <w:marLeft w:val="0"/>
          <w:marRight w:val="0"/>
          <w:marTop w:val="0"/>
          <w:marBottom w:val="0"/>
          <w:divBdr>
            <w:top w:val="none" w:sz="0" w:space="0" w:color="auto"/>
            <w:left w:val="none" w:sz="0" w:space="0" w:color="auto"/>
            <w:bottom w:val="none" w:sz="0" w:space="0" w:color="auto"/>
            <w:right w:val="none" w:sz="0" w:space="0" w:color="auto"/>
          </w:divBdr>
        </w:div>
        <w:div w:id="509032709">
          <w:marLeft w:val="0"/>
          <w:marRight w:val="0"/>
          <w:marTop w:val="0"/>
          <w:marBottom w:val="0"/>
          <w:divBdr>
            <w:top w:val="none" w:sz="0" w:space="0" w:color="auto"/>
            <w:left w:val="none" w:sz="0" w:space="0" w:color="auto"/>
            <w:bottom w:val="none" w:sz="0" w:space="0" w:color="auto"/>
            <w:right w:val="none" w:sz="0" w:space="0" w:color="auto"/>
          </w:divBdr>
        </w:div>
        <w:div w:id="509032843">
          <w:marLeft w:val="0"/>
          <w:marRight w:val="0"/>
          <w:marTop w:val="0"/>
          <w:marBottom w:val="0"/>
          <w:divBdr>
            <w:top w:val="none" w:sz="0" w:space="0" w:color="auto"/>
            <w:left w:val="none" w:sz="0" w:space="0" w:color="auto"/>
            <w:bottom w:val="none" w:sz="0" w:space="0" w:color="auto"/>
            <w:right w:val="none" w:sz="0" w:space="0" w:color="auto"/>
          </w:divBdr>
        </w:div>
        <w:div w:id="509033003">
          <w:marLeft w:val="0"/>
          <w:marRight w:val="0"/>
          <w:marTop w:val="0"/>
          <w:marBottom w:val="0"/>
          <w:divBdr>
            <w:top w:val="none" w:sz="0" w:space="0" w:color="auto"/>
            <w:left w:val="none" w:sz="0" w:space="0" w:color="auto"/>
            <w:bottom w:val="none" w:sz="0" w:space="0" w:color="auto"/>
            <w:right w:val="none" w:sz="0" w:space="0" w:color="auto"/>
          </w:divBdr>
        </w:div>
        <w:div w:id="509033039">
          <w:marLeft w:val="0"/>
          <w:marRight w:val="0"/>
          <w:marTop w:val="0"/>
          <w:marBottom w:val="0"/>
          <w:divBdr>
            <w:top w:val="none" w:sz="0" w:space="0" w:color="auto"/>
            <w:left w:val="none" w:sz="0" w:space="0" w:color="auto"/>
            <w:bottom w:val="none" w:sz="0" w:space="0" w:color="auto"/>
            <w:right w:val="none" w:sz="0" w:space="0" w:color="auto"/>
          </w:divBdr>
        </w:div>
        <w:div w:id="509033183">
          <w:marLeft w:val="0"/>
          <w:marRight w:val="0"/>
          <w:marTop w:val="0"/>
          <w:marBottom w:val="0"/>
          <w:divBdr>
            <w:top w:val="none" w:sz="0" w:space="0" w:color="auto"/>
            <w:left w:val="none" w:sz="0" w:space="0" w:color="auto"/>
            <w:bottom w:val="none" w:sz="0" w:space="0" w:color="auto"/>
            <w:right w:val="none" w:sz="0" w:space="0" w:color="auto"/>
          </w:divBdr>
        </w:div>
        <w:div w:id="509033260">
          <w:marLeft w:val="0"/>
          <w:marRight w:val="0"/>
          <w:marTop w:val="0"/>
          <w:marBottom w:val="0"/>
          <w:divBdr>
            <w:top w:val="none" w:sz="0" w:space="0" w:color="auto"/>
            <w:left w:val="none" w:sz="0" w:space="0" w:color="auto"/>
            <w:bottom w:val="none" w:sz="0" w:space="0" w:color="auto"/>
            <w:right w:val="none" w:sz="0" w:space="0" w:color="auto"/>
          </w:divBdr>
        </w:div>
        <w:div w:id="509033292">
          <w:marLeft w:val="0"/>
          <w:marRight w:val="0"/>
          <w:marTop w:val="0"/>
          <w:marBottom w:val="0"/>
          <w:divBdr>
            <w:top w:val="none" w:sz="0" w:space="0" w:color="auto"/>
            <w:left w:val="none" w:sz="0" w:space="0" w:color="auto"/>
            <w:bottom w:val="none" w:sz="0" w:space="0" w:color="auto"/>
            <w:right w:val="none" w:sz="0" w:space="0" w:color="auto"/>
          </w:divBdr>
        </w:div>
      </w:divsChild>
    </w:div>
    <w:div w:id="509032947">
      <w:marLeft w:val="0"/>
      <w:marRight w:val="0"/>
      <w:marTop w:val="0"/>
      <w:marBottom w:val="0"/>
      <w:divBdr>
        <w:top w:val="none" w:sz="0" w:space="0" w:color="auto"/>
        <w:left w:val="none" w:sz="0" w:space="0" w:color="auto"/>
        <w:bottom w:val="none" w:sz="0" w:space="0" w:color="auto"/>
        <w:right w:val="none" w:sz="0" w:space="0" w:color="auto"/>
      </w:divBdr>
      <w:divsChild>
        <w:div w:id="509032669">
          <w:marLeft w:val="0"/>
          <w:marRight w:val="0"/>
          <w:marTop w:val="0"/>
          <w:marBottom w:val="0"/>
          <w:divBdr>
            <w:top w:val="none" w:sz="0" w:space="0" w:color="auto"/>
            <w:left w:val="none" w:sz="0" w:space="0" w:color="auto"/>
            <w:bottom w:val="none" w:sz="0" w:space="0" w:color="auto"/>
            <w:right w:val="none" w:sz="0" w:space="0" w:color="auto"/>
          </w:divBdr>
        </w:div>
        <w:div w:id="509032713">
          <w:marLeft w:val="0"/>
          <w:marRight w:val="0"/>
          <w:marTop w:val="0"/>
          <w:marBottom w:val="0"/>
          <w:divBdr>
            <w:top w:val="none" w:sz="0" w:space="0" w:color="auto"/>
            <w:left w:val="none" w:sz="0" w:space="0" w:color="auto"/>
            <w:bottom w:val="none" w:sz="0" w:space="0" w:color="auto"/>
            <w:right w:val="none" w:sz="0" w:space="0" w:color="auto"/>
          </w:divBdr>
        </w:div>
        <w:div w:id="509032975">
          <w:marLeft w:val="0"/>
          <w:marRight w:val="0"/>
          <w:marTop w:val="0"/>
          <w:marBottom w:val="0"/>
          <w:divBdr>
            <w:top w:val="none" w:sz="0" w:space="0" w:color="auto"/>
            <w:left w:val="none" w:sz="0" w:space="0" w:color="auto"/>
            <w:bottom w:val="none" w:sz="0" w:space="0" w:color="auto"/>
            <w:right w:val="none" w:sz="0" w:space="0" w:color="auto"/>
          </w:divBdr>
        </w:div>
        <w:div w:id="509033289">
          <w:marLeft w:val="0"/>
          <w:marRight w:val="0"/>
          <w:marTop w:val="0"/>
          <w:marBottom w:val="0"/>
          <w:divBdr>
            <w:top w:val="none" w:sz="0" w:space="0" w:color="auto"/>
            <w:left w:val="none" w:sz="0" w:space="0" w:color="auto"/>
            <w:bottom w:val="none" w:sz="0" w:space="0" w:color="auto"/>
            <w:right w:val="none" w:sz="0" w:space="0" w:color="auto"/>
          </w:divBdr>
        </w:div>
      </w:divsChild>
    </w:div>
    <w:div w:id="509032949">
      <w:marLeft w:val="0"/>
      <w:marRight w:val="0"/>
      <w:marTop w:val="0"/>
      <w:marBottom w:val="0"/>
      <w:divBdr>
        <w:top w:val="none" w:sz="0" w:space="0" w:color="auto"/>
        <w:left w:val="none" w:sz="0" w:space="0" w:color="auto"/>
        <w:bottom w:val="none" w:sz="0" w:space="0" w:color="auto"/>
        <w:right w:val="none" w:sz="0" w:space="0" w:color="auto"/>
      </w:divBdr>
      <w:divsChild>
        <w:div w:id="509032264">
          <w:marLeft w:val="0"/>
          <w:marRight w:val="0"/>
          <w:marTop w:val="0"/>
          <w:marBottom w:val="0"/>
          <w:divBdr>
            <w:top w:val="none" w:sz="0" w:space="0" w:color="auto"/>
            <w:left w:val="none" w:sz="0" w:space="0" w:color="auto"/>
            <w:bottom w:val="none" w:sz="0" w:space="0" w:color="auto"/>
            <w:right w:val="none" w:sz="0" w:space="0" w:color="auto"/>
          </w:divBdr>
        </w:div>
        <w:div w:id="509032293">
          <w:marLeft w:val="0"/>
          <w:marRight w:val="0"/>
          <w:marTop w:val="0"/>
          <w:marBottom w:val="0"/>
          <w:divBdr>
            <w:top w:val="none" w:sz="0" w:space="0" w:color="auto"/>
            <w:left w:val="none" w:sz="0" w:space="0" w:color="auto"/>
            <w:bottom w:val="none" w:sz="0" w:space="0" w:color="auto"/>
            <w:right w:val="none" w:sz="0" w:space="0" w:color="auto"/>
          </w:divBdr>
        </w:div>
        <w:div w:id="509032334">
          <w:marLeft w:val="0"/>
          <w:marRight w:val="0"/>
          <w:marTop w:val="0"/>
          <w:marBottom w:val="0"/>
          <w:divBdr>
            <w:top w:val="none" w:sz="0" w:space="0" w:color="auto"/>
            <w:left w:val="none" w:sz="0" w:space="0" w:color="auto"/>
            <w:bottom w:val="none" w:sz="0" w:space="0" w:color="auto"/>
            <w:right w:val="none" w:sz="0" w:space="0" w:color="auto"/>
          </w:divBdr>
        </w:div>
        <w:div w:id="509032363">
          <w:marLeft w:val="0"/>
          <w:marRight w:val="0"/>
          <w:marTop w:val="0"/>
          <w:marBottom w:val="0"/>
          <w:divBdr>
            <w:top w:val="none" w:sz="0" w:space="0" w:color="auto"/>
            <w:left w:val="none" w:sz="0" w:space="0" w:color="auto"/>
            <w:bottom w:val="none" w:sz="0" w:space="0" w:color="auto"/>
            <w:right w:val="none" w:sz="0" w:space="0" w:color="auto"/>
          </w:divBdr>
        </w:div>
        <w:div w:id="509032416">
          <w:marLeft w:val="0"/>
          <w:marRight w:val="0"/>
          <w:marTop w:val="0"/>
          <w:marBottom w:val="0"/>
          <w:divBdr>
            <w:top w:val="none" w:sz="0" w:space="0" w:color="auto"/>
            <w:left w:val="none" w:sz="0" w:space="0" w:color="auto"/>
            <w:bottom w:val="none" w:sz="0" w:space="0" w:color="auto"/>
            <w:right w:val="none" w:sz="0" w:space="0" w:color="auto"/>
          </w:divBdr>
        </w:div>
        <w:div w:id="509032447">
          <w:marLeft w:val="0"/>
          <w:marRight w:val="0"/>
          <w:marTop w:val="0"/>
          <w:marBottom w:val="0"/>
          <w:divBdr>
            <w:top w:val="none" w:sz="0" w:space="0" w:color="auto"/>
            <w:left w:val="none" w:sz="0" w:space="0" w:color="auto"/>
            <w:bottom w:val="none" w:sz="0" w:space="0" w:color="auto"/>
            <w:right w:val="none" w:sz="0" w:space="0" w:color="auto"/>
          </w:divBdr>
        </w:div>
        <w:div w:id="509032457">
          <w:marLeft w:val="0"/>
          <w:marRight w:val="0"/>
          <w:marTop w:val="0"/>
          <w:marBottom w:val="0"/>
          <w:divBdr>
            <w:top w:val="none" w:sz="0" w:space="0" w:color="auto"/>
            <w:left w:val="none" w:sz="0" w:space="0" w:color="auto"/>
            <w:bottom w:val="none" w:sz="0" w:space="0" w:color="auto"/>
            <w:right w:val="none" w:sz="0" w:space="0" w:color="auto"/>
          </w:divBdr>
        </w:div>
        <w:div w:id="509032471">
          <w:marLeft w:val="0"/>
          <w:marRight w:val="0"/>
          <w:marTop w:val="0"/>
          <w:marBottom w:val="0"/>
          <w:divBdr>
            <w:top w:val="none" w:sz="0" w:space="0" w:color="auto"/>
            <w:left w:val="none" w:sz="0" w:space="0" w:color="auto"/>
            <w:bottom w:val="none" w:sz="0" w:space="0" w:color="auto"/>
            <w:right w:val="none" w:sz="0" w:space="0" w:color="auto"/>
          </w:divBdr>
        </w:div>
        <w:div w:id="509032475">
          <w:marLeft w:val="0"/>
          <w:marRight w:val="0"/>
          <w:marTop w:val="0"/>
          <w:marBottom w:val="0"/>
          <w:divBdr>
            <w:top w:val="none" w:sz="0" w:space="0" w:color="auto"/>
            <w:left w:val="none" w:sz="0" w:space="0" w:color="auto"/>
            <w:bottom w:val="none" w:sz="0" w:space="0" w:color="auto"/>
            <w:right w:val="none" w:sz="0" w:space="0" w:color="auto"/>
          </w:divBdr>
        </w:div>
        <w:div w:id="509032558">
          <w:marLeft w:val="0"/>
          <w:marRight w:val="0"/>
          <w:marTop w:val="0"/>
          <w:marBottom w:val="0"/>
          <w:divBdr>
            <w:top w:val="none" w:sz="0" w:space="0" w:color="auto"/>
            <w:left w:val="none" w:sz="0" w:space="0" w:color="auto"/>
            <w:bottom w:val="none" w:sz="0" w:space="0" w:color="auto"/>
            <w:right w:val="none" w:sz="0" w:space="0" w:color="auto"/>
          </w:divBdr>
        </w:div>
        <w:div w:id="509032561">
          <w:marLeft w:val="0"/>
          <w:marRight w:val="0"/>
          <w:marTop w:val="0"/>
          <w:marBottom w:val="0"/>
          <w:divBdr>
            <w:top w:val="none" w:sz="0" w:space="0" w:color="auto"/>
            <w:left w:val="none" w:sz="0" w:space="0" w:color="auto"/>
            <w:bottom w:val="none" w:sz="0" w:space="0" w:color="auto"/>
            <w:right w:val="none" w:sz="0" w:space="0" w:color="auto"/>
          </w:divBdr>
        </w:div>
        <w:div w:id="509032626">
          <w:marLeft w:val="0"/>
          <w:marRight w:val="0"/>
          <w:marTop w:val="0"/>
          <w:marBottom w:val="0"/>
          <w:divBdr>
            <w:top w:val="none" w:sz="0" w:space="0" w:color="auto"/>
            <w:left w:val="none" w:sz="0" w:space="0" w:color="auto"/>
            <w:bottom w:val="none" w:sz="0" w:space="0" w:color="auto"/>
            <w:right w:val="none" w:sz="0" w:space="0" w:color="auto"/>
          </w:divBdr>
        </w:div>
        <w:div w:id="509032729">
          <w:marLeft w:val="0"/>
          <w:marRight w:val="0"/>
          <w:marTop w:val="0"/>
          <w:marBottom w:val="0"/>
          <w:divBdr>
            <w:top w:val="none" w:sz="0" w:space="0" w:color="auto"/>
            <w:left w:val="none" w:sz="0" w:space="0" w:color="auto"/>
            <w:bottom w:val="none" w:sz="0" w:space="0" w:color="auto"/>
            <w:right w:val="none" w:sz="0" w:space="0" w:color="auto"/>
          </w:divBdr>
        </w:div>
        <w:div w:id="509032825">
          <w:marLeft w:val="0"/>
          <w:marRight w:val="0"/>
          <w:marTop w:val="0"/>
          <w:marBottom w:val="0"/>
          <w:divBdr>
            <w:top w:val="none" w:sz="0" w:space="0" w:color="auto"/>
            <w:left w:val="none" w:sz="0" w:space="0" w:color="auto"/>
            <w:bottom w:val="none" w:sz="0" w:space="0" w:color="auto"/>
            <w:right w:val="none" w:sz="0" w:space="0" w:color="auto"/>
          </w:divBdr>
        </w:div>
        <w:div w:id="509032881">
          <w:marLeft w:val="0"/>
          <w:marRight w:val="0"/>
          <w:marTop w:val="0"/>
          <w:marBottom w:val="0"/>
          <w:divBdr>
            <w:top w:val="none" w:sz="0" w:space="0" w:color="auto"/>
            <w:left w:val="none" w:sz="0" w:space="0" w:color="auto"/>
            <w:bottom w:val="none" w:sz="0" w:space="0" w:color="auto"/>
            <w:right w:val="none" w:sz="0" w:space="0" w:color="auto"/>
          </w:divBdr>
        </w:div>
        <w:div w:id="509033026">
          <w:marLeft w:val="0"/>
          <w:marRight w:val="0"/>
          <w:marTop w:val="0"/>
          <w:marBottom w:val="0"/>
          <w:divBdr>
            <w:top w:val="none" w:sz="0" w:space="0" w:color="auto"/>
            <w:left w:val="none" w:sz="0" w:space="0" w:color="auto"/>
            <w:bottom w:val="none" w:sz="0" w:space="0" w:color="auto"/>
            <w:right w:val="none" w:sz="0" w:space="0" w:color="auto"/>
          </w:divBdr>
        </w:div>
        <w:div w:id="509033034">
          <w:marLeft w:val="0"/>
          <w:marRight w:val="0"/>
          <w:marTop w:val="0"/>
          <w:marBottom w:val="0"/>
          <w:divBdr>
            <w:top w:val="none" w:sz="0" w:space="0" w:color="auto"/>
            <w:left w:val="none" w:sz="0" w:space="0" w:color="auto"/>
            <w:bottom w:val="none" w:sz="0" w:space="0" w:color="auto"/>
            <w:right w:val="none" w:sz="0" w:space="0" w:color="auto"/>
          </w:divBdr>
        </w:div>
        <w:div w:id="509033228">
          <w:marLeft w:val="0"/>
          <w:marRight w:val="0"/>
          <w:marTop w:val="0"/>
          <w:marBottom w:val="0"/>
          <w:divBdr>
            <w:top w:val="none" w:sz="0" w:space="0" w:color="auto"/>
            <w:left w:val="none" w:sz="0" w:space="0" w:color="auto"/>
            <w:bottom w:val="none" w:sz="0" w:space="0" w:color="auto"/>
            <w:right w:val="none" w:sz="0" w:space="0" w:color="auto"/>
          </w:divBdr>
        </w:div>
        <w:div w:id="509033230">
          <w:marLeft w:val="0"/>
          <w:marRight w:val="0"/>
          <w:marTop w:val="0"/>
          <w:marBottom w:val="0"/>
          <w:divBdr>
            <w:top w:val="none" w:sz="0" w:space="0" w:color="auto"/>
            <w:left w:val="none" w:sz="0" w:space="0" w:color="auto"/>
            <w:bottom w:val="none" w:sz="0" w:space="0" w:color="auto"/>
            <w:right w:val="none" w:sz="0" w:space="0" w:color="auto"/>
          </w:divBdr>
        </w:div>
        <w:div w:id="509033286">
          <w:marLeft w:val="0"/>
          <w:marRight w:val="0"/>
          <w:marTop w:val="0"/>
          <w:marBottom w:val="0"/>
          <w:divBdr>
            <w:top w:val="none" w:sz="0" w:space="0" w:color="auto"/>
            <w:left w:val="none" w:sz="0" w:space="0" w:color="auto"/>
            <w:bottom w:val="none" w:sz="0" w:space="0" w:color="auto"/>
            <w:right w:val="none" w:sz="0" w:space="0" w:color="auto"/>
          </w:divBdr>
        </w:div>
        <w:div w:id="509033295">
          <w:marLeft w:val="0"/>
          <w:marRight w:val="0"/>
          <w:marTop w:val="0"/>
          <w:marBottom w:val="0"/>
          <w:divBdr>
            <w:top w:val="none" w:sz="0" w:space="0" w:color="auto"/>
            <w:left w:val="none" w:sz="0" w:space="0" w:color="auto"/>
            <w:bottom w:val="none" w:sz="0" w:space="0" w:color="auto"/>
            <w:right w:val="none" w:sz="0" w:space="0" w:color="auto"/>
          </w:divBdr>
        </w:div>
        <w:div w:id="509033300">
          <w:marLeft w:val="0"/>
          <w:marRight w:val="0"/>
          <w:marTop w:val="0"/>
          <w:marBottom w:val="0"/>
          <w:divBdr>
            <w:top w:val="none" w:sz="0" w:space="0" w:color="auto"/>
            <w:left w:val="none" w:sz="0" w:space="0" w:color="auto"/>
            <w:bottom w:val="none" w:sz="0" w:space="0" w:color="auto"/>
            <w:right w:val="none" w:sz="0" w:space="0" w:color="auto"/>
          </w:divBdr>
        </w:div>
        <w:div w:id="509033429">
          <w:marLeft w:val="0"/>
          <w:marRight w:val="0"/>
          <w:marTop w:val="0"/>
          <w:marBottom w:val="0"/>
          <w:divBdr>
            <w:top w:val="none" w:sz="0" w:space="0" w:color="auto"/>
            <w:left w:val="none" w:sz="0" w:space="0" w:color="auto"/>
            <w:bottom w:val="none" w:sz="0" w:space="0" w:color="auto"/>
            <w:right w:val="none" w:sz="0" w:space="0" w:color="auto"/>
          </w:divBdr>
        </w:div>
        <w:div w:id="509033474">
          <w:marLeft w:val="0"/>
          <w:marRight w:val="0"/>
          <w:marTop w:val="0"/>
          <w:marBottom w:val="0"/>
          <w:divBdr>
            <w:top w:val="none" w:sz="0" w:space="0" w:color="auto"/>
            <w:left w:val="none" w:sz="0" w:space="0" w:color="auto"/>
            <w:bottom w:val="none" w:sz="0" w:space="0" w:color="auto"/>
            <w:right w:val="none" w:sz="0" w:space="0" w:color="auto"/>
          </w:divBdr>
        </w:div>
        <w:div w:id="509033490">
          <w:marLeft w:val="0"/>
          <w:marRight w:val="0"/>
          <w:marTop w:val="0"/>
          <w:marBottom w:val="0"/>
          <w:divBdr>
            <w:top w:val="none" w:sz="0" w:space="0" w:color="auto"/>
            <w:left w:val="none" w:sz="0" w:space="0" w:color="auto"/>
            <w:bottom w:val="none" w:sz="0" w:space="0" w:color="auto"/>
            <w:right w:val="none" w:sz="0" w:space="0" w:color="auto"/>
          </w:divBdr>
        </w:div>
      </w:divsChild>
    </w:div>
    <w:div w:id="509032950">
      <w:marLeft w:val="0"/>
      <w:marRight w:val="0"/>
      <w:marTop w:val="0"/>
      <w:marBottom w:val="0"/>
      <w:divBdr>
        <w:top w:val="none" w:sz="0" w:space="0" w:color="auto"/>
        <w:left w:val="none" w:sz="0" w:space="0" w:color="auto"/>
        <w:bottom w:val="none" w:sz="0" w:space="0" w:color="auto"/>
        <w:right w:val="none" w:sz="0" w:space="0" w:color="auto"/>
      </w:divBdr>
      <w:divsChild>
        <w:div w:id="509032287">
          <w:marLeft w:val="0"/>
          <w:marRight w:val="0"/>
          <w:marTop w:val="0"/>
          <w:marBottom w:val="0"/>
          <w:divBdr>
            <w:top w:val="none" w:sz="0" w:space="0" w:color="auto"/>
            <w:left w:val="none" w:sz="0" w:space="0" w:color="auto"/>
            <w:bottom w:val="none" w:sz="0" w:space="0" w:color="auto"/>
            <w:right w:val="none" w:sz="0" w:space="0" w:color="auto"/>
          </w:divBdr>
        </w:div>
        <w:div w:id="509032321">
          <w:marLeft w:val="0"/>
          <w:marRight w:val="0"/>
          <w:marTop w:val="0"/>
          <w:marBottom w:val="0"/>
          <w:divBdr>
            <w:top w:val="none" w:sz="0" w:space="0" w:color="auto"/>
            <w:left w:val="none" w:sz="0" w:space="0" w:color="auto"/>
            <w:bottom w:val="none" w:sz="0" w:space="0" w:color="auto"/>
            <w:right w:val="none" w:sz="0" w:space="0" w:color="auto"/>
          </w:divBdr>
        </w:div>
        <w:div w:id="509032501">
          <w:marLeft w:val="0"/>
          <w:marRight w:val="0"/>
          <w:marTop w:val="0"/>
          <w:marBottom w:val="0"/>
          <w:divBdr>
            <w:top w:val="none" w:sz="0" w:space="0" w:color="auto"/>
            <w:left w:val="none" w:sz="0" w:space="0" w:color="auto"/>
            <w:bottom w:val="none" w:sz="0" w:space="0" w:color="auto"/>
            <w:right w:val="none" w:sz="0" w:space="0" w:color="auto"/>
          </w:divBdr>
        </w:div>
        <w:div w:id="509032639">
          <w:marLeft w:val="0"/>
          <w:marRight w:val="0"/>
          <w:marTop w:val="0"/>
          <w:marBottom w:val="0"/>
          <w:divBdr>
            <w:top w:val="none" w:sz="0" w:space="0" w:color="auto"/>
            <w:left w:val="none" w:sz="0" w:space="0" w:color="auto"/>
            <w:bottom w:val="none" w:sz="0" w:space="0" w:color="auto"/>
            <w:right w:val="none" w:sz="0" w:space="0" w:color="auto"/>
          </w:divBdr>
        </w:div>
        <w:div w:id="509032903">
          <w:marLeft w:val="0"/>
          <w:marRight w:val="0"/>
          <w:marTop w:val="0"/>
          <w:marBottom w:val="0"/>
          <w:divBdr>
            <w:top w:val="none" w:sz="0" w:space="0" w:color="auto"/>
            <w:left w:val="none" w:sz="0" w:space="0" w:color="auto"/>
            <w:bottom w:val="none" w:sz="0" w:space="0" w:color="auto"/>
            <w:right w:val="none" w:sz="0" w:space="0" w:color="auto"/>
          </w:divBdr>
        </w:div>
        <w:div w:id="509033088">
          <w:marLeft w:val="0"/>
          <w:marRight w:val="0"/>
          <w:marTop w:val="0"/>
          <w:marBottom w:val="0"/>
          <w:divBdr>
            <w:top w:val="none" w:sz="0" w:space="0" w:color="auto"/>
            <w:left w:val="none" w:sz="0" w:space="0" w:color="auto"/>
            <w:bottom w:val="none" w:sz="0" w:space="0" w:color="auto"/>
            <w:right w:val="none" w:sz="0" w:space="0" w:color="auto"/>
          </w:divBdr>
        </w:div>
        <w:div w:id="509033129">
          <w:marLeft w:val="0"/>
          <w:marRight w:val="0"/>
          <w:marTop w:val="0"/>
          <w:marBottom w:val="0"/>
          <w:divBdr>
            <w:top w:val="none" w:sz="0" w:space="0" w:color="auto"/>
            <w:left w:val="none" w:sz="0" w:space="0" w:color="auto"/>
            <w:bottom w:val="none" w:sz="0" w:space="0" w:color="auto"/>
            <w:right w:val="none" w:sz="0" w:space="0" w:color="auto"/>
          </w:divBdr>
        </w:div>
        <w:div w:id="509033264">
          <w:marLeft w:val="0"/>
          <w:marRight w:val="0"/>
          <w:marTop w:val="0"/>
          <w:marBottom w:val="0"/>
          <w:divBdr>
            <w:top w:val="none" w:sz="0" w:space="0" w:color="auto"/>
            <w:left w:val="none" w:sz="0" w:space="0" w:color="auto"/>
            <w:bottom w:val="none" w:sz="0" w:space="0" w:color="auto"/>
            <w:right w:val="none" w:sz="0" w:space="0" w:color="auto"/>
          </w:divBdr>
        </w:div>
        <w:div w:id="509033268">
          <w:marLeft w:val="0"/>
          <w:marRight w:val="0"/>
          <w:marTop w:val="0"/>
          <w:marBottom w:val="0"/>
          <w:divBdr>
            <w:top w:val="none" w:sz="0" w:space="0" w:color="auto"/>
            <w:left w:val="none" w:sz="0" w:space="0" w:color="auto"/>
            <w:bottom w:val="none" w:sz="0" w:space="0" w:color="auto"/>
            <w:right w:val="none" w:sz="0" w:space="0" w:color="auto"/>
          </w:divBdr>
        </w:div>
        <w:div w:id="509033388">
          <w:marLeft w:val="0"/>
          <w:marRight w:val="0"/>
          <w:marTop w:val="0"/>
          <w:marBottom w:val="0"/>
          <w:divBdr>
            <w:top w:val="none" w:sz="0" w:space="0" w:color="auto"/>
            <w:left w:val="none" w:sz="0" w:space="0" w:color="auto"/>
            <w:bottom w:val="none" w:sz="0" w:space="0" w:color="auto"/>
            <w:right w:val="none" w:sz="0" w:space="0" w:color="auto"/>
          </w:divBdr>
        </w:div>
      </w:divsChild>
    </w:div>
    <w:div w:id="509032951">
      <w:marLeft w:val="0"/>
      <w:marRight w:val="0"/>
      <w:marTop w:val="0"/>
      <w:marBottom w:val="0"/>
      <w:divBdr>
        <w:top w:val="none" w:sz="0" w:space="0" w:color="auto"/>
        <w:left w:val="none" w:sz="0" w:space="0" w:color="auto"/>
        <w:bottom w:val="none" w:sz="0" w:space="0" w:color="auto"/>
        <w:right w:val="none" w:sz="0" w:space="0" w:color="auto"/>
      </w:divBdr>
      <w:divsChild>
        <w:div w:id="509032564">
          <w:marLeft w:val="0"/>
          <w:marRight w:val="0"/>
          <w:marTop w:val="0"/>
          <w:marBottom w:val="0"/>
          <w:divBdr>
            <w:top w:val="none" w:sz="0" w:space="0" w:color="auto"/>
            <w:left w:val="none" w:sz="0" w:space="0" w:color="auto"/>
            <w:bottom w:val="none" w:sz="0" w:space="0" w:color="auto"/>
            <w:right w:val="none" w:sz="0" w:space="0" w:color="auto"/>
          </w:divBdr>
        </w:div>
        <w:div w:id="509033205">
          <w:marLeft w:val="0"/>
          <w:marRight w:val="0"/>
          <w:marTop w:val="0"/>
          <w:marBottom w:val="0"/>
          <w:divBdr>
            <w:top w:val="none" w:sz="0" w:space="0" w:color="auto"/>
            <w:left w:val="none" w:sz="0" w:space="0" w:color="auto"/>
            <w:bottom w:val="none" w:sz="0" w:space="0" w:color="auto"/>
            <w:right w:val="none" w:sz="0" w:space="0" w:color="auto"/>
          </w:divBdr>
        </w:div>
      </w:divsChild>
    </w:div>
    <w:div w:id="509032952">
      <w:marLeft w:val="0"/>
      <w:marRight w:val="0"/>
      <w:marTop w:val="0"/>
      <w:marBottom w:val="0"/>
      <w:divBdr>
        <w:top w:val="none" w:sz="0" w:space="0" w:color="auto"/>
        <w:left w:val="none" w:sz="0" w:space="0" w:color="auto"/>
        <w:bottom w:val="none" w:sz="0" w:space="0" w:color="auto"/>
        <w:right w:val="none" w:sz="0" w:space="0" w:color="auto"/>
      </w:divBdr>
      <w:divsChild>
        <w:div w:id="509032356">
          <w:marLeft w:val="0"/>
          <w:marRight w:val="0"/>
          <w:marTop w:val="0"/>
          <w:marBottom w:val="0"/>
          <w:divBdr>
            <w:top w:val="none" w:sz="0" w:space="0" w:color="auto"/>
            <w:left w:val="none" w:sz="0" w:space="0" w:color="auto"/>
            <w:bottom w:val="none" w:sz="0" w:space="0" w:color="auto"/>
            <w:right w:val="none" w:sz="0" w:space="0" w:color="auto"/>
          </w:divBdr>
        </w:div>
        <w:div w:id="509032418">
          <w:marLeft w:val="0"/>
          <w:marRight w:val="0"/>
          <w:marTop w:val="0"/>
          <w:marBottom w:val="0"/>
          <w:divBdr>
            <w:top w:val="none" w:sz="0" w:space="0" w:color="auto"/>
            <w:left w:val="none" w:sz="0" w:space="0" w:color="auto"/>
            <w:bottom w:val="none" w:sz="0" w:space="0" w:color="auto"/>
            <w:right w:val="none" w:sz="0" w:space="0" w:color="auto"/>
          </w:divBdr>
        </w:div>
        <w:div w:id="509032522">
          <w:marLeft w:val="0"/>
          <w:marRight w:val="0"/>
          <w:marTop w:val="0"/>
          <w:marBottom w:val="0"/>
          <w:divBdr>
            <w:top w:val="none" w:sz="0" w:space="0" w:color="auto"/>
            <w:left w:val="none" w:sz="0" w:space="0" w:color="auto"/>
            <w:bottom w:val="none" w:sz="0" w:space="0" w:color="auto"/>
            <w:right w:val="none" w:sz="0" w:space="0" w:color="auto"/>
          </w:divBdr>
        </w:div>
        <w:div w:id="509032628">
          <w:marLeft w:val="0"/>
          <w:marRight w:val="0"/>
          <w:marTop w:val="0"/>
          <w:marBottom w:val="0"/>
          <w:divBdr>
            <w:top w:val="none" w:sz="0" w:space="0" w:color="auto"/>
            <w:left w:val="none" w:sz="0" w:space="0" w:color="auto"/>
            <w:bottom w:val="none" w:sz="0" w:space="0" w:color="auto"/>
            <w:right w:val="none" w:sz="0" w:space="0" w:color="auto"/>
          </w:divBdr>
        </w:div>
        <w:div w:id="509032833">
          <w:marLeft w:val="0"/>
          <w:marRight w:val="0"/>
          <w:marTop w:val="0"/>
          <w:marBottom w:val="0"/>
          <w:divBdr>
            <w:top w:val="none" w:sz="0" w:space="0" w:color="auto"/>
            <w:left w:val="none" w:sz="0" w:space="0" w:color="auto"/>
            <w:bottom w:val="none" w:sz="0" w:space="0" w:color="auto"/>
            <w:right w:val="none" w:sz="0" w:space="0" w:color="auto"/>
          </w:divBdr>
        </w:div>
        <w:div w:id="509033058">
          <w:marLeft w:val="0"/>
          <w:marRight w:val="0"/>
          <w:marTop w:val="0"/>
          <w:marBottom w:val="0"/>
          <w:divBdr>
            <w:top w:val="none" w:sz="0" w:space="0" w:color="auto"/>
            <w:left w:val="none" w:sz="0" w:space="0" w:color="auto"/>
            <w:bottom w:val="none" w:sz="0" w:space="0" w:color="auto"/>
            <w:right w:val="none" w:sz="0" w:space="0" w:color="auto"/>
          </w:divBdr>
        </w:div>
        <w:div w:id="509033103">
          <w:marLeft w:val="0"/>
          <w:marRight w:val="0"/>
          <w:marTop w:val="0"/>
          <w:marBottom w:val="0"/>
          <w:divBdr>
            <w:top w:val="none" w:sz="0" w:space="0" w:color="auto"/>
            <w:left w:val="none" w:sz="0" w:space="0" w:color="auto"/>
            <w:bottom w:val="none" w:sz="0" w:space="0" w:color="auto"/>
            <w:right w:val="none" w:sz="0" w:space="0" w:color="auto"/>
          </w:divBdr>
        </w:div>
      </w:divsChild>
    </w:div>
    <w:div w:id="509032953">
      <w:marLeft w:val="0"/>
      <w:marRight w:val="0"/>
      <w:marTop w:val="0"/>
      <w:marBottom w:val="0"/>
      <w:divBdr>
        <w:top w:val="none" w:sz="0" w:space="0" w:color="auto"/>
        <w:left w:val="none" w:sz="0" w:space="0" w:color="auto"/>
        <w:bottom w:val="none" w:sz="0" w:space="0" w:color="auto"/>
        <w:right w:val="none" w:sz="0" w:space="0" w:color="auto"/>
      </w:divBdr>
      <w:divsChild>
        <w:div w:id="509032276">
          <w:marLeft w:val="0"/>
          <w:marRight w:val="0"/>
          <w:marTop w:val="0"/>
          <w:marBottom w:val="0"/>
          <w:divBdr>
            <w:top w:val="none" w:sz="0" w:space="0" w:color="auto"/>
            <w:left w:val="none" w:sz="0" w:space="0" w:color="auto"/>
            <w:bottom w:val="none" w:sz="0" w:space="0" w:color="auto"/>
            <w:right w:val="none" w:sz="0" w:space="0" w:color="auto"/>
          </w:divBdr>
        </w:div>
        <w:div w:id="509032288">
          <w:marLeft w:val="0"/>
          <w:marRight w:val="0"/>
          <w:marTop w:val="0"/>
          <w:marBottom w:val="0"/>
          <w:divBdr>
            <w:top w:val="none" w:sz="0" w:space="0" w:color="auto"/>
            <w:left w:val="none" w:sz="0" w:space="0" w:color="auto"/>
            <w:bottom w:val="none" w:sz="0" w:space="0" w:color="auto"/>
            <w:right w:val="none" w:sz="0" w:space="0" w:color="auto"/>
          </w:divBdr>
        </w:div>
        <w:div w:id="509032386">
          <w:marLeft w:val="0"/>
          <w:marRight w:val="0"/>
          <w:marTop w:val="0"/>
          <w:marBottom w:val="0"/>
          <w:divBdr>
            <w:top w:val="none" w:sz="0" w:space="0" w:color="auto"/>
            <w:left w:val="none" w:sz="0" w:space="0" w:color="auto"/>
            <w:bottom w:val="none" w:sz="0" w:space="0" w:color="auto"/>
            <w:right w:val="none" w:sz="0" w:space="0" w:color="auto"/>
          </w:divBdr>
        </w:div>
        <w:div w:id="509032448">
          <w:marLeft w:val="0"/>
          <w:marRight w:val="0"/>
          <w:marTop w:val="0"/>
          <w:marBottom w:val="0"/>
          <w:divBdr>
            <w:top w:val="none" w:sz="0" w:space="0" w:color="auto"/>
            <w:left w:val="none" w:sz="0" w:space="0" w:color="auto"/>
            <w:bottom w:val="none" w:sz="0" w:space="0" w:color="auto"/>
            <w:right w:val="none" w:sz="0" w:space="0" w:color="auto"/>
          </w:divBdr>
        </w:div>
        <w:div w:id="509032476">
          <w:marLeft w:val="0"/>
          <w:marRight w:val="0"/>
          <w:marTop w:val="0"/>
          <w:marBottom w:val="0"/>
          <w:divBdr>
            <w:top w:val="none" w:sz="0" w:space="0" w:color="auto"/>
            <w:left w:val="none" w:sz="0" w:space="0" w:color="auto"/>
            <w:bottom w:val="none" w:sz="0" w:space="0" w:color="auto"/>
            <w:right w:val="none" w:sz="0" w:space="0" w:color="auto"/>
          </w:divBdr>
        </w:div>
        <w:div w:id="509032477">
          <w:marLeft w:val="0"/>
          <w:marRight w:val="0"/>
          <w:marTop w:val="0"/>
          <w:marBottom w:val="0"/>
          <w:divBdr>
            <w:top w:val="none" w:sz="0" w:space="0" w:color="auto"/>
            <w:left w:val="none" w:sz="0" w:space="0" w:color="auto"/>
            <w:bottom w:val="none" w:sz="0" w:space="0" w:color="auto"/>
            <w:right w:val="none" w:sz="0" w:space="0" w:color="auto"/>
          </w:divBdr>
        </w:div>
        <w:div w:id="509032544">
          <w:marLeft w:val="0"/>
          <w:marRight w:val="0"/>
          <w:marTop w:val="0"/>
          <w:marBottom w:val="0"/>
          <w:divBdr>
            <w:top w:val="none" w:sz="0" w:space="0" w:color="auto"/>
            <w:left w:val="none" w:sz="0" w:space="0" w:color="auto"/>
            <w:bottom w:val="none" w:sz="0" w:space="0" w:color="auto"/>
            <w:right w:val="none" w:sz="0" w:space="0" w:color="auto"/>
          </w:divBdr>
        </w:div>
        <w:div w:id="509032546">
          <w:marLeft w:val="0"/>
          <w:marRight w:val="0"/>
          <w:marTop w:val="0"/>
          <w:marBottom w:val="0"/>
          <w:divBdr>
            <w:top w:val="none" w:sz="0" w:space="0" w:color="auto"/>
            <w:left w:val="none" w:sz="0" w:space="0" w:color="auto"/>
            <w:bottom w:val="none" w:sz="0" w:space="0" w:color="auto"/>
            <w:right w:val="none" w:sz="0" w:space="0" w:color="auto"/>
          </w:divBdr>
        </w:div>
        <w:div w:id="509032550">
          <w:marLeft w:val="0"/>
          <w:marRight w:val="0"/>
          <w:marTop w:val="0"/>
          <w:marBottom w:val="0"/>
          <w:divBdr>
            <w:top w:val="none" w:sz="0" w:space="0" w:color="auto"/>
            <w:left w:val="none" w:sz="0" w:space="0" w:color="auto"/>
            <w:bottom w:val="none" w:sz="0" w:space="0" w:color="auto"/>
            <w:right w:val="none" w:sz="0" w:space="0" w:color="auto"/>
          </w:divBdr>
        </w:div>
        <w:div w:id="509032577">
          <w:marLeft w:val="0"/>
          <w:marRight w:val="0"/>
          <w:marTop w:val="0"/>
          <w:marBottom w:val="0"/>
          <w:divBdr>
            <w:top w:val="none" w:sz="0" w:space="0" w:color="auto"/>
            <w:left w:val="none" w:sz="0" w:space="0" w:color="auto"/>
            <w:bottom w:val="none" w:sz="0" w:space="0" w:color="auto"/>
            <w:right w:val="none" w:sz="0" w:space="0" w:color="auto"/>
          </w:divBdr>
        </w:div>
        <w:div w:id="509032686">
          <w:marLeft w:val="0"/>
          <w:marRight w:val="0"/>
          <w:marTop w:val="0"/>
          <w:marBottom w:val="0"/>
          <w:divBdr>
            <w:top w:val="none" w:sz="0" w:space="0" w:color="auto"/>
            <w:left w:val="none" w:sz="0" w:space="0" w:color="auto"/>
            <w:bottom w:val="none" w:sz="0" w:space="0" w:color="auto"/>
            <w:right w:val="none" w:sz="0" w:space="0" w:color="auto"/>
          </w:divBdr>
        </w:div>
        <w:div w:id="509032718">
          <w:marLeft w:val="0"/>
          <w:marRight w:val="0"/>
          <w:marTop w:val="0"/>
          <w:marBottom w:val="0"/>
          <w:divBdr>
            <w:top w:val="none" w:sz="0" w:space="0" w:color="auto"/>
            <w:left w:val="none" w:sz="0" w:space="0" w:color="auto"/>
            <w:bottom w:val="none" w:sz="0" w:space="0" w:color="auto"/>
            <w:right w:val="none" w:sz="0" w:space="0" w:color="auto"/>
          </w:divBdr>
        </w:div>
        <w:div w:id="509032731">
          <w:marLeft w:val="0"/>
          <w:marRight w:val="0"/>
          <w:marTop w:val="0"/>
          <w:marBottom w:val="0"/>
          <w:divBdr>
            <w:top w:val="none" w:sz="0" w:space="0" w:color="auto"/>
            <w:left w:val="none" w:sz="0" w:space="0" w:color="auto"/>
            <w:bottom w:val="none" w:sz="0" w:space="0" w:color="auto"/>
            <w:right w:val="none" w:sz="0" w:space="0" w:color="auto"/>
          </w:divBdr>
        </w:div>
        <w:div w:id="509032750">
          <w:marLeft w:val="0"/>
          <w:marRight w:val="0"/>
          <w:marTop w:val="0"/>
          <w:marBottom w:val="0"/>
          <w:divBdr>
            <w:top w:val="none" w:sz="0" w:space="0" w:color="auto"/>
            <w:left w:val="none" w:sz="0" w:space="0" w:color="auto"/>
            <w:bottom w:val="none" w:sz="0" w:space="0" w:color="auto"/>
            <w:right w:val="none" w:sz="0" w:space="0" w:color="auto"/>
          </w:divBdr>
        </w:div>
        <w:div w:id="509032755">
          <w:marLeft w:val="0"/>
          <w:marRight w:val="0"/>
          <w:marTop w:val="0"/>
          <w:marBottom w:val="0"/>
          <w:divBdr>
            <w:top w:val="none" w:sz="0" w:space="0" w:color="auto"/>
            <w:left w:val="none" w:sz="0" w:space="0" w:color="auto"/>
            <w:bottom w:val="none" w:sz="0" w:space="0" w:color="auto"/>
            <w:right w:val="none" w:sz="0" w:space="0" w:color="auto"/>
          </w:divBdr>
        </w:div>
        <w:div w:id="509032841">
          <w:marLeft w:val="0"/>
          <w:marRight w:val="0"/>
          <w:marTop w:val="0"/>
          <w:marBottom w:val="0"/>
          <w:divBdr>
            <w:top w:val="none" w:sz="0" w:space="0" w:color="auto"/>
            <w:left w:val="none" w:sz="0" w:space="0" w:color="auto"/>
            <w:bottom w:val="none" w:sz="0" w:space="0" w:color="auto"/>
            <w:right w:val="none" w:sz="0" w:space="0" w:color="auto"/>
          </w:divBdr>
        </w:div>
        <w:div w:id="509032870">
          <w:marLeft w:val="0"/>
          <w:marRight w:val="0"/>
          <w:marTop w:val="0"/>
          <w:marBottom w:val="0"/>
          <w:divBdr>
            <w:top w:val="none" w:sz="0" w:space="0" w:color="auto"/>
            <w:left w:val="none" w:sz="0" w:space="0" w:color="auto"/>
            <w:bottom w:val="none" w:sz="0" w:space="0" w:color="auto"/>
            <w:right w:val="none" w:sz="0" w:space="0" w:color="auto"/>
          </w:divBdr>
        </w:div>
        <w:div w:id="509032871">
          <w:marLeft w:val="0"/>
          <w:marRight w:val="0"/>
          <w:marTop w:val="0"/>
          <w:marBottom w:val="0"/>
          <w:divBdr>
            <w:top w:val="none" w:sz="0" w:space="0" w:color="auto"/>
            <w:left w:val="none" w:sz="0" w:space="0" w:color="auto"/>
            <w:bottom w:val="none" w:sz="0" w:space="0" w:color="auto"/>
            <w:right w:val="none" w:sz="0" w:space="0" w:color="auto"/>
          </w:divBdr>
        </w:div>
        <w:div w:id="509032924">
          <w:marLeft w:val="0"/>
          <w:marRight w:val="0"/>
          <w:marTop w:val="0"/>
          <w:marBottom w:val="0"/>
          <w:divBdr>
            <w:top w:val="none" w:sz="0" w:space="0" w:color="auto"/>
            <w:left w:val="none" w:sz="0" w:space="0" w:color="auto"/>
            <w:bottom w:val="none" w:sz="0" w:space="0" w:color="auto"/>
            <w:right w:val="none" w:sz="0" w:space="0" w:color="auto"/>
          </w:divBdr>
        </w:div>
        <w:div w:id="509032970">
          <w:marLeft w:val="0"/>
          <w:marRight w:val="0"/>
          <w:marTop w:val="0"/>
          <w:marBottom w:val="0"/>
          <w:divBdr>
            <w:top w:val="none" w:sz="0" w:space="0" w:color="auto"/>
            <w:left w:val="none" w:sz="0" w:space="0" w:color="auto"/>
            <w:bottom w:val="none" w:sz="0" w:space="0" w:color="auto"/>
            <w:right w:val="none" w:sz="0" w:space="0" w:color="auto"/>
          </w:divBdr>
        </w:div>
        <w:div w:id="509032977">
          <w:marLeft w:val="0"/>
          <w:marRight w:val="0"/>
          <w:marTop w:val="0"/>
          <w:marBottom w:val="0"/>
          <w:divBdr>
            <w:top w:val="none" w:sz="0" w:space="0" w:color="auto"/>
            <w:left w:val="none" w:sz="0" w:space="0" w:color="auto"/>
            <w:bottom w:val="none" w:sz="0" w:space="0" w:color="auto"/>
            <w:right w:val="none" w:sz="0" w:space="0" w:color="auto"/>
          </w:divBdr>
        </w:div>
        <w:div w:id="509032983">
          <w:marLeft w:val="0"/>
          <w:marRight w:val="0"/>
          <w:marTop w:val="0"/>
          <w:marBottom w:val="0"/>
          <w:divBdr>
            <w:top w:val="none" w:sz="0" w:space="0" w:color="auto"/>
            <w:left w:val="none" w:sz="0" w:space="0" w:color="auto"/>
            <w:bottom w:val="none" w:sz="0" w:space="0" w:color="auto"/>
            <w:right w:val="none" w:sz="0" w:space="0" w:color="auto"/>
          </w:divBdr>
        </w:div>
        <w:div w:id="509032988">
          <w:marLeft w:val="0"/>
          <w:marRight w:val="0"/>
          <w:marTop w:val="0"/>
          <w:marBottom w:val="0"/>
          <w:divBdr>
            <w:top w:val="none" w:sz="0" w:space="0" w:color="auto"/>
            <w:left w:val="none" w:sz="0" w:space="0" w:color="auto"/>
            <w:bottom w:val="none" w:sz="0" w:space="0" w:color="auto"/>
            <w:right w:val="none" w:sz="0" w:space="0" w:color="auto"/>
          </w:divBdr>
        </w:div>
        <w:div w:id="509032993">
          <w:marLeft w:val="0"/>
          <w:marRight w:val="0"/>
          <w:marTop w:val="0"/>
          <w:marBottom w:val="0"/>
          <w:divBdr>
            <w:top w:val="none" w:sz="0" w:space="0" w:color="auto"/>
            <w:left w:val="none" w:sz="0" w:space="0" w:color="auto"/>
            <w:bottom w:val="none" w:sz="0" w:space="0" w:color="auto"/>
            <w:right w:val="none" w:sz="0" w:space="0" w:color="auto"/>
          </w:divBdr>
        </w:div>
        <w:div w:id="509033097">
          <w:marLeft w:val="0"/>
          <w:marRight w:val="0"/>
          <w:marTop w:val="0"/>
          <w:marBottom w:val="0"/>
          <w:divBdr>
            <w:top w:val="none" w:sz="0" w:space="0" w:color="auto"/>
            <w:left w:val="none" w:sz="0" w:space="0" w:color="auto"/>
            <w:bottom w:val="none" w:sz="0" w:space="0" w:color="auto"/>
            <w:right w:val="none" w:sz="0" w:space="0" w:color="auto"/>
          </w:divBdr>
        </w:div>
        <w:div w:id="509033208">
          <w:marLeft w:val="0"/>
          <w:marRight w:val="0"/>
          <w:marTop w:val="0"/>
          <w:marBottom w:val="0"/>
          <w:divBdr>
            <w:top w:val="none" w:sz="0" w:space="0" w:color="auto"/>
            <w:left w:val="none" w:sz="0" w:space="0" w:color="auto"/>
            <w:bottom w:val="none" w:sz="0" w:space="0" w:color="auto"/>
            <w:right w:val="none" w:sz="0" w:space="0" w:color="auto"/>
          </w:divBdr>
        </w:div>
        <w:div w:id="509033341">
          <w:marLeft w:val="0"/>
          <w:marRight w:val="0"/>
          <w:marTop w:val="0"/>
          <w:marBottom w:val="0"/>
          <w:divBdr>
            <w:top w:val="none" w:sz="0" w:space="0" w:color="auto"/>
            <w:left w:val="none" w:sz="0" w:space="0" w:color="auto"/>
            <w:bottom w:val="none" w:sz="0" w:space="0" w:color="auto"/>
            <w:right w:val="none" w:sz="0" w:space="0" w:color="auto"/>
          </w:divBdr>
        </w:div>
        <w:div w:id="509033415">
          <w:marLeft w:val="0"/>
          <w:marRight w:val="0"/>
          <w:marTop w:val="0"/>
          <w:marBottom w:val="0"/>
          <w:divBdr>
            <w:top w:val="none" w:sz="0" w:space="0" w:color="auto"/>
            <w:left w:val="none" w:sz="0" w:space="0" w:color="auto"/>
            <w:bottom w:val="none" w:sz="0" w:space="0" w:color="auto"/>
            <w:right w:val="none" w:sz="0" w:space="0" w:color="auto"/>
          </w:divBdr>
        </w:div>
        <w:div w:id="509033422">
          <w:marLeft w:val="0"/>
          <w:marRight w:val="0"/>
          <w:marTop w:val="0"/>
          <w:marBottom w:val="0"/>
          <w:divBdr>
            <w:top w:val="none" w:sz="0" w:space="0" w:color="auto"/>
            <w:left w:val="none" w:sz="0" w:space="0" w:color="auto"/>
            <w:bottom w:val="none" w:sz="0" w:space="0" w:color="auto"/>
            <w:right w:val="none" w:sz="0" w:space="0" w:color="auto"/>
          </w:divBdr>
        </w:div>
        <w:div w:id="509033435">
          <w:marLeft w:val="0"/>
          <w:marRight w:val="0"/>
          <w:marTop w:val="0"/>
          <w:marBottom w:val="0"/>
          <w:divBdr>
            <w:top w:val="none" w:sz="0" w:space="0" w:color="auto"/>
            <w:left w:val="none" w:sz="0" w:space="0" w:color="auto"/>
            <w:bottom w:val="none" w:sz="0" w:space="0" w:color="auto"/>
            <w:right w:val="none" w:sz="0" w:space="0" w:color="auto"/>
          </w:divBdr>
        </w:div>
        <w:div w:id="509033453">
          <w:marLeft w:val="0"/>
          <w:marRight w:val="0"/>
          <w:marTop w:val="0"/>
          <w:marBottom w:val="0"/>
          <w:divBdr>
            <w:top w:val="none" w:sz="0" w:space="0" w:color="auto"/>
            <w:left w:val="none" w:sz="0" w:space="0" w:color="auto"/>
            <w:bottom w:val="none" w:sz="0" w:space="0" w:color="auto"/>
            <w:right w:val="none" w:sz="0" w:space="0" w:color="auto"/>
          </w:divBdr>
        </w:div>
        <w:div w:id="509033462">
          <w:marLeft w:val="0"/>
          <w:marRight w:val="0"/>
          <w:marTop w:val="0"/>
          <w:marBottom w:val="0"/>
          <w:divBdr>
            <w:top w:val="none" w:sz="0" w:space="0" w:color="auto"/>
            <w:left w:val="none" w:sz="0" w:space="0" w:color="auto"/>
            <w:bottom w:val="none" w:sz="0" w:space="0" w:color="auto"/>
            <w:right w:val="none" w:sz="0" w:space="0" w:color="auto"/>
          </w:divBdr>
        </w:div>
        <w:div w:id="509033498">
          <w:marLeft w:val="0"/>
          <w:marRight w:val="0"/>
          <w:marTop w:val="0"/>
          <w:marBottom w:val="0"/>
          <w:divBdr>
            <w:top w:val="none" w:sz="0" w:space="0" w:color="auto"/>
            <w:left w:val="none" w:sz="0" w:space="0" w:color="auto"/>
            <w:bottom w:val="none" w:sz="0" w:space="0" w:color="auto"/>
            <w:right w:val="none" w:sz="0" w:space="0" w:color="auto"/>
          </w:divBdr>
        </w:div>
        <w:div w:id="509033514">
          <w:marLeft w:val="0"/>
          <w:marRight w:val="0"/>
          <w:marTop w:val="0"/>
          <w:marBottom w:val="0"/>
          <w:divBdr>
            <w:top w:val="none" w:sz="0" w:space="0" w:color="auto"/>
            <w:left w:val="none" w:sz="0" w:space="0" w:color="auto"/>
            <w:bottom w:val="none" w:sz="0" w:space="0" w:color="auto"/>
            <w:right w:val="none" w:sz="0" w:space="0" w:color="auto"/>
          </w:divBdr>
        </w:div>
        <w:div w:id="509033518">
          <w:marLeft w:val="0"/>
          <w:marRight w:val="0"/>
          <w:marTop w:val="0"/>
          <w:marBottom w:val="0"/>
          <w:divBdr>
            <w:top w:val="none" w:sz="0" w:space="0" w:color="auto"/>
            <w:left w:val="none" w:sz="0" w:space="0" w:color="auto"/>
            <w:bottom w:val="none" w:sz="0" w:space="0" w:color="auto"/>
            <w:right w:val="none" w:sz="0" w:space="0" w:color="auto"/>
          </w:divBdr>
        </w:div>
      </w:divsChild>
    </w:div>
    <w:div w:id="509032965">
      <w:marLeft w:val="0"/>
      <w:marRight w:val="0"/>
      <w:marTop w:val="0"/>
      <w:marBottom w:val="0"/>
      <w:divBdr>
        <w:top w:val="none" w:sz="0" w:space="0" w:color="auto"/>
        <w:left w:val="none" w:sz="0" w:space="0" w:color="auto"/>
        <w:bottom w:val="none" w:sz="0" w:space="0" w:color="auto"/>
        <w:right w:val="none" w:sz="0" w:space="0" w:color="auto"/>
      </w:divBdr>
      <w:divsChild>
        <w:div w:id="509032752">
          <w:marLeft w:val="0"/>
          <w:marRight w:val="0"/>
          <w:marTop w:val="0"/>
          <w:marBottom w:val="0"/>
          <w:divBdr>
            <w:top w:val="none" w:sz="0" w:space="0" w:color="auto"/>
            <w:left w:val="none" w:sz="0" w:space="0" w:color="auto"/>
            <w:bottom w:val="none" w:sz="0" w:space="0" w:color="auto"/>
            <w:right w:val="none" w:sz="0" w:space="0" w:color="auto"/>
          </w:divBdr>
        </w:div>
        <w:div w:id="509032895">
          <w:marLeft w:val="0"/>
          <w:marRight w:val="0"/>
          <w:marTop w:val="0"/>
          <w:marBottom w:val="0"/>
          <w:divBdr>
            <w:top w:val="none" w:sz="0" w:space="0" w:color="auto"/>
            <w:left w:val="none" w:sz="0" w:space="0" w:color="auto"/>
            <w:bottom w:val="none" w:sz="0" w:space="0" w:color="auto"/>
            <w:right w:val="none" w:sz="0" w:space="0" w:color="auto"/>
          </w:divBdr>
        </w:div>
        <w:div w:id="509033409">
          <w:marLeft w:val="0"/>
          <w:marRight w:val="0"/>
          <w:marTop w:val="0"/>
          <w:marBottom w:val="0"/>
          <w:divBdr>
            <w:top w:val="none" w:sz="0" w:space="0" w:color="auto"/>
            <w:left w:val="none" w:sz="0" w:space="0" w:color="auto"/>
            <w:bottom w:val="none" w:sz="0" w:space="0" w:color="auto"/>
            <w:right w:val="none" w:sz="0" w:space="0" w:color="auto"/>
          </w:divBdr>
        </w:div>
      </w:divsChild>
    </w:div>
    <w:div w:id="509032966">
      <w:marLeft w:val="0"/>
      <w:marRight w:val="0"/>
      <w:marTop w:val="0"/>
      <w:marBottom w:val="0"/>
      <w:divBdr>
        <w:top w:val="none" w:sz="0" w:space="0" w:color="auto"/>
        <w:left w:val="none" w:sz="0" w:space="0" w:color="auto"/>
        <w:bottom w:val="none" w:sz="0" w:space="0" w:color="auto"/>
        <w:right w:val="none" w:sz="0" w:space="0" w:color="auto"/>
      </w:divBdr>
      <w:divsChild>
        <w:div w:id="509032331">
          <w:marLeft w:val="0"/>
          <w:marRight w:val="0"/>
          <w:marTop w:val="0"/>
          <w:marBottom w:val="0"/>
          <w:divBdr>
            <w:top w:val="none" w:sz="0" w:space="0" w:color="auto"/>
            <w:left w:val="none" w:sz="0" w:space="0" w:color="auto"/>
            <w:bottom w:val="none" w:sz="0" w:space="0" w:color="auto"/>
            <w:right w:val="none" w:sz="0" w:space="0" w:color="auto"/>
          </w:divBdr>
        </w:div>
        <w:div w:id="509033022">
          <w:marLeft w:val="0"/>
          <w:marRight w:val="0"/>
          <w:marTop w:val="0"/>
          <w:marBottom w:val="0"/>
          <w:divBdr>
            <w:top w:val="none" w:sz="0" w:space="0" w:color="auto"/>
            <w:left w:val="none" w:sz="0" w:space="0" w:color="auto"/>
            <w:bottom w:val="none" w:sz="0" w:space="0" w:color="auto"/>
            <w:right w:val="none" w:sz="0" w:space="0" w:color="auto"/>
          </w:divBdr>
        </w:div>
        <w:div w:id="509033117">
          <w:marLeft w:val="0"/>
          <w:marRight w:val="0"/>
          <w:marTop w:val="0"/>
          <w:marBottom w:val="0"/>
          <w:divBdr>
            <w:top w:val="none" w:sz="0" w:space="0" w:color="auto"/>
            <w:left w:val="none" w:sz="0" w:space="0" w:color="auto"/>
            <w:bottom w:val="none" w:sz="0" w:space="0" w:color="auto"/>
            <w:right w:val="none" w:sz="0" w:space="0" w:color="auto"/>
          </w:divBdr>
        </w:div>
        <w:div w:id="509033251">
          <w:marLeft w:val="0"/>
          <w:marRight w:val="0"/>
          <w:marTop w:val="0"/>
          <w:marBottom w:val="0"/>
          <w:divBdr>
            <w:top w:val="none" w:sz="0" w:space="0" w:color="auto"/>
            <w:left w:val="none" w:sz="0" w:space="0" w:color="auto"/>
            <w:bottom w:val="none" w:sz="0" w:space="0" w:color="auto"/>
            <w:right w:val="none" w:sz="0" w:space="0" w:color="auto"/>
          </w:divBdr>
        </w:div>
      </w:divsChild>
    </w:div>
    <w:div w:id="509032972">
      <w:marLeft w:val="0"/>
      <w:marRight w:val="0"/>
      <w:marTop w:val="0"/>
      <w:marBottom w:val="0"/>
      <w:divBdr>
        <w:top w:val="none" w:sz="0" w:space="0" w:color="auto"/>
        <w:left w:val="none" w:sz="0" w:space="0" w:color="auto"/>
        <w:bottom w:val="none" w:sz="0" w:space="0" w:color="auto"/>
        <w:right w:val="none" w:sz="0" w:space="0" w:color="auto"/>
      </w:divBdr>
    </w:div>
    <w:div w:id="509032973">
      <w:marLeft w:val="0"/>
      <w:marRight w:val="0"/>
      <w:marTop w:val="0"/>
      <w:marBottom w:val="0"/>
      <w:divBdr>
        <w:top w:val="none" w:sz="0" w:space="0" w:color="auto"/>
        <w:left w:val="none" w:sz="0" w:space="0" w:color="auto"/>
        <w:bottom w:val="none" w:sz="0" w:space="0" w:color="auto"/>
        <w:right w:val="none" w:sz="0" w:space="0" w:color="auto"/>
      </w:divBdr>
      <w:divsChild>
        <w:div w:id="509032665">
          <w:marLeft w:val="0"/>
          <w:marRight w:val="0"/>
          <w:marTop w:val="0"/>
          <w:marBottom w:val="0"/>
          <w:divBdr>
            <w:top w:val="none" w:sz="0" w:space="0" w:color="auto"/>
            <w:left w:val="none" w:sz="0" w:space="0" w:color="auto"/>
            <w:bottom w:val="none" w:sz="0" w:space="0" w:color="auto"/>
            <w:right w:val="none" w:sz="0" w:space="0" w:color="auto"/>
          </w:divBdr>
        </w:div>
        <w:div w:id="509032795">
          <w:marLeft w:val="0"/>
          <w:marRight w:val="0"/>
          <w:marTop w:val="0"/>
          <w:marBottom w:val="0"/>
          <w:divBdr>
            <w:top w:val="none" w:sz="0" w:space="0" w:color="auto"/>
            <w:left w:val="none" w:sz="0" w:space="0" w:color="auto"/>
            <w:bottom w:val="none" w:sz="0" w:space="0" w:color="auto"/>
            <w:right w:val="none" w:sz="0" w:space="0" w:color="auto"/>
          </w:divBdr>
        </w:div>
        <w:div w:id="509033238">
          <w:marLeft w:val="0"/>
          <w:marRight w:val="0"/>
          <w:marTop w:val="0"/>
          <w:marBottom w:val="0"/>
          <w:divBdr>
            <w:top w:val="none" w:sz="0" w:space="0" w:color="auto"/>
            <w:left w:val="none" w:sz="0" w:space="0" w:color="auto"/>
            <w:bottom w:val="none" w:sz="0" w:space="0" w:color="auto"/>
            <w:right w:val="none" w:sz="0" w:space="0" w:color="auto"/>
          </w:divBdr>
        </w:div>
        <w:div w:id="509033374">
          <w:marLeft w:val="0"/>
          <w:marRight w:val="0"/>
          <w:marTop w:val="0"/>
          <w:marBottom w:val="0"/>
          <w:divBdr>
            <w:top w:val="none" w:sz="0" w:space="0" w:color="auto"/>
            <w:left w:val="none" w:sz="0" w:space="0" w:color="auto"/>
            <w:bottom w:val="none" w:sz="0" w:space="0" w:color="auto"/>
            <w:right w:val="none" w:sz="0" w:space="0" w:color="auto"/>
          </w:divBdr>
        </w:div>
        <w:div w:id="509033424">
          <w:marLeft w:val="0"/>
          <w:marRight w:val="0"/>
          <w:marTop w:val="0"/>
          <w:marBottom w:val="0"/>
          <w:divBdr>
            <w:top w:val="none" w:sz="0" w:space="0" w:color="auto"/>
            <w:left w:val="none" w:sz="0" w:space="0" w:color="auto"/>
            <w:bottom w:val="none" w:sz="0" w:space="0" w:color="auto"/>
            <w:right w:val="none" w:sz="0" w:space="0" w:color="auto"/>
          </w:divBdr>
        </w:div>
        <w:div w:id="509033502">
          <w:marLeft w:val="0"/>
          <w:marRight w:val="0"/>
          <w:marTop w:val="0"/>
          <w:marBottom w:val="0"/>
          <w:divBdr>
            <w:top w:val="none" w:sz="0" w:space="0" w:color="auto"/>
            <w:left w:val="none" w:sz="0" w:space="0" w:color="auto"/>
            <w:bottom w:val="none" w:sz="0" w:space="0" w:color="auto"/>
            <w:right w:val="none" w:sz="0" w:space="0" w:color="auto"/>
          </w:divBdr>
        </w:div>
      </w:divsChild>
    </w:div>
    <w:div w:id="509032974">
      <w:marLeft w:val="0"/>
      <w:marRight w:val="0"/>
      <w:marTop w:val="0"/>
      <w:marBottom w:val="0"/>
      <w:divBdr>
        <w:top w:val="none" w:sz="0" w:space="0" w:color="auto"/>
        <w:left w:val="none" w:sz="0" w:space="0" w:color="auto"/>
        <w:bottom w:val="none" w:sz="0" w:space="0" w:color="auto"/>
        <w:right w:val="none" w:sz="0" w:space="0" w:color="auto"/>
      </w:divBdr>
      <w:divsChild>
        <w:div w:id="509032302">
          <w:marLeft w:val="0"/>
          <w:marRight w:val="0"/>
          <w:marTop w:val="0"/>
          <w:marBottom w:val="0"/>
          <w:divBdr>
            <w:top w:val="none" w:sz="0" w:space="0" w:color="auto"/>
            <w:left w:val="none" w:sz="0" w:space="0" w:color="auto"/>
            <w:bottom w:val="none" w:sz="0" w:space="0" w:color="auto"/>
            <w:right w:val="none" w:sz="0" w:space="0" w:color="auto"/>
          </w:divBdr>
        </w:div>
        <w:div w:id="509032341">
          <w:marLeft w:val="0"/>
          <w:marRight w:val="0"/>
          <w:marTop w:val="0"/>
          <w:marBottom w:val="0"/>
          <w:divBdr>
            <w:top w:val="none" w:sz="0" w:space="0" w:color="auto"/>
            <w:left w:val="none" w:sz="0" w:space="0" w:color="auto"/>
            <w:bottom w:val="none" w:sz="0" w:space="0" w:color="auto"/>
            <w:right w:val="none" w:sz="0" w:space="0" w:color="auto"/>
          </w:divBdr>
        </w:div>
        <w:div w:id="509032383">
          <w:marLeft w:val="0"/>
          <w:marRight w:val="0"/>
          <w:marTop w:val="0"/>
          <w:marBottom w:val="0"/>
          <w:divBdr>
            <w:top w:val="none" w:sz="0" w:space="0" w:color="auto"/>
            <w:left w:val="none" w:sz="0" w:space="0" w:color="auto"/>
            <w:bottom w:val="none" w:sz="0" w:space="0" w:color="auto"/>
            <w:right w:val="none" w:sz="0" w:space="0" w:color="auto"/>
          </w:divBdr>
        </w:div>
        <w:div w:id="509032420">
          <w:marLeft w:val="0"/>
          <w:marRight w:val="0"/>
          <w:marTop w:val="0"/>
          <w:marBottom w:val="0"/>
          <w:divBdr>
            <w:top w:val="none" w:sz="0" w:space="0" w:color="auto"/>
            <w:left w:val="none" w:sz="0" w:space="0" w:color="auto"/>
            <w:bottom w:val="none" w:sz="0" w:space="0" w:color="auto"/>
            <w:right w:val="none" w:sz="0" w:space="0" w:color="auto"/>
          </w:divBdr>
        </w:div>
        <w:div w:id="509032462">
          <w:marLeft w:val="0"/>
          <w:marRight w:val="0"/>
          <w:marTop w:val="0"/>
          <w:marBottom w:val="0"/>
          <w:divBdr>
            <w:top w:val="none" w:sz="0" w:space="0" w:color="auto"/>
            <w:left w:val="none" w:sz="0" w:space="0" w:color="auto"/>
            <w:bottom w:val="none" w:sz="0" w:space="0" w:color="auto"/>
            <w:right w:val="none" w:sz="0" w:space="0" w:color="auto"/>
          </w:divBdr>
        </w:div>
        <w:div w:id="509032467">
          <w:marLeft w:val="0"/>
          <w:marRight w:val="0"/>
          <w:marTop w:val="0"/>
          <w:marBottom w:val="0"/>
          <w:divBdr>
            <w:top w:val="none" w:sz="0" w:space="0" w:color="auto"/>
            <w:left w:val="none" w:sz="0" w:space="0" w:color="auto"/>
            <w:bottom w:val="none" w:sz="0" w:space="0" w:color="auto"/>
            <w:right w:val="none" w:sz="0" w:space="0" w:color="auto"/>
          </w:divBdr>
        </w:div>
        <w:div w:id="509032543">
          <w:marLeft w:val="0"/>
          <w:marRight w:val="0"/>
          <w:marTop w:val="0"/>
          <w:marBottom w:val="0"/>
          <w:divBdr>
            <w:top w:val="none" w:sz="0" w:space="0" w:color="auto"/>
            <w:left w:val="none" w:sz="0" w:space="0" w:color="auto"/>
            <w:bottom w:val="none" w:sz="0" w:space="0" w:color="auto"/>
            <w:right w:val="none" w:sz="0" w:space="0" w:color="auto"/>
          </w:divBdr>
        </w:div>
        <w:div w:id="509032590">
          <w:marLeft w:val="0"/>
          <w:marRight w:val="0"/>
          <w:marTop w:val="0"/>
          <w:marBottom w:val="0"/>
          <w:divBdr>
            <w:top w:val="none" w:sz="0" w:space="0" w:color="auto"/>
            <w:left w:val="none" w:sz="0" w:space="0" w:color="auto"/>
            <w:bottom w:val="none" w:sz="0" w:space="0" w:color="auto"/>
            <w:right w:val="none" w:sz="0" w:space="0" w:color="auto"/>
          </w:divBdr>
        </w:div>
        <w:div w:id="509032670">
          <w:marLeft w:val="0"/>
          <w:marRight w:val="0"/>
          <w:marTop w:val="0"/>
          <w:marBottom w:val="0"/>
          <w:divBdr>
            <w:top w:val="none" w:sz="0" w:space="0" w:color="auto"/>
            <w:left w:val="none" w:sz="0" w:space="0" w:color="auto"/>
            <w:bottom w:val="none" w:sz="0" w:space="0" w:color="auto"/>
            <w:right w:val="none" w:sz="0" w:space="0" w:color="auto"/>
          </w:divBdr>
        </w:div>
        <w:div w:id="509032697">
          <w:marLeft w:val="0"/>
          <w:marRight w:val="0"/>
          <w:marTop w:val="0"/>
          <w:marBottom w:val="0"/>
          <w:divBdr>
            <w:top w:val="none" w:sz="0" w:space="0" w:color="auto"/>
            <w:left w:val="none" w:sz="0" w:space="0" w:color="auto"/>
            <w:bottom w:val="none" w:sz="0" w:space="0" w:color="auto"/>
            <w:right w:val="none" w:sz="0" w:space="0" w:color="auto"/>
          </w:divBdr>
        </w:div>
        <w:div w:id="509032734">
          <w:marLeft w:val="0"/>
          <w:marRight w:val="0"/>
          <w:marTop w:val="0"/>
          <w:marBottom w:val="0"/>
          <w:divBdr>
            <w:top w:val="none" w:sz="0" w:space="0" w:color="auto"/>
            <w:left w:val="none" w:sz="0" w:space="0" w:color="auto"/>
            <w:bottom w:val="none" w:sz="0" w:space="0" w:color="auto"/>
            <w:right w:val="none" w:sz="0" w:space="0" w:color="auto"/>
          </w:divBdr>
        </w:div>
        <w:div w:id="509032739">
          <w:marLeft w:val="0"/>
          <w:marRight w:val="0"/>
          <w:marTop w:val="0"/>
          <w:marBottom w:val="0"/>
          <w:divBdr>
            <w:top w:val="none" w:sz="0" w:space="0" w:color="auto"/>
            <w:left w:val="none" w:sz="0" w:space="0" w:color="auto"/>
            <w:bottom w:val="none" w:sz="0" w:space="0" w:color="auto"/>
            <w:right w:val="none" w:sz="0" w:space="0" w:color="auto"/>
          </w:divBdr>
        </w:div>
        <w:div w:id="509032803">
          <w:marLeft w:val="0"/>
          <w:marRight w:val="0"/>
          <w:marTop w:val="0"/>
          <w:marBottom w:val="0"/>
          <w:divBdr>
            <w:top w:val="none" w:sz="0" w:space="0" w:color="auto"/>
            <w:left w:val="none" w:sz="0" w:space="0" w:color="auto"/>
            <w:bottom w:val="none" w:sz="0" w:space="0" w:color="auto"/>
            <w:right w:val="none" w:sz="0" w:space="0" w:color="auto"/>
          </w:divBdr>
        </w:div>
        <w:div w:id="509032815">
          <w:marLeft w:val="0"/>
          <w:marRight w:val="0"/>
          <w:marTop w:val="0"/>
          <w:marBottom w:val="0"/>
          <w:divBdr>
            <w:top w:val="none" w:sz="0" w:space="0" w:color="auto"/>
            <w:left w:val="none" w:sz="0" w:space="0" w:color="auto"/>
            <w:bottom w:val="none" w:sz="0" w:space="0" w:color="auto"/>
            <w:right w:val="none" w:sz="0" w:space="0" w:color="auto"/>
          </w:divBdr>
        </w:div>
        <w:div w:id="509032879">
          <w:marLeft w:val="0"/>
          <w:marRight w:val="0"/>
          <w:marTop w:val="0"/>
          <w:marBottom w:val="0"/>
          <w:divBdr>
            <w:top w:val="none" w:sz="0" w:space="0" w:color="auto"/>
            <w:left w:val="none" w:sz="0" w:space="0" w:color="auto"/>
            <w:bottom w:val="none" w:sz="0" w:space="0" w:color="auto"/>
            <w:right w:val="none" w:sz="0" w:space="0" w:color="auto"/>
          </w:divBdr>
        </w:div>
        <w:div w:id="509032920">
          <w:marLeft w:val="0"/>
          <w:marRight w:val="0"/>
          <w:marTop w:val="0"/>
          <w:marBottom w:val="0"/>
          <w:divBdr>
            <w:top w:val="none" w:sz="0" w:space="0" w:color="auto"/>
            <w:left w:val="none" w:sz="0" w:space="0" w:color="auto"/>
            <w:bottom w:val="none" w:sz="0" w:space="0" w:color="auto"/>
            <w:right w:val="none" w:sz="0" w:space="0" w:color="auto"/>
          </w:divBdr>
        </w:div>
        <w:div w:id="509032954">
          <w:marLeft w:val="0"/>
          <w:marRight w:val="0"/>
          <w:marTop w:val="0"/>
          <w:marBottom w:val="0"/>
          <w:divBdr>
            <w:top w:val="none" w:sz="0" w:space="0" w:color="auto"/>
            <w:left w:val="none" w:sz="0" w:space="0" w:color="auto"/>
            <w:bottom w:val="none" w:sz="0" w:space="0" w:color="auto"/>
            <w:right w:val="none" w:sz="0" w:space="0" w:color="auto"/>
          </w:divBdr>
        </w:div>
        <w:div w:id="509032956">
          <w:marLeft w:val="0"/>
          <w:marRight w:val="0"/>
          <w:marTop w:val="0"/>
          <w:marBottom w:val="0"/>
          <w:divBdr>
            <w:top w:val="none" w:sz="0" w:space="0" w:color="auto"/>
            <w:left w:val="none" w:sz="0" w:space="0" w:color="auto"/>
            <w:bottom w:val="none" w:sz="0" w:space="0" w:color="auto"/>
            <w:right w:val="none" w:sz="0" w:space="0" w:color="auto"/>
          </w:divBdr>
        </w:div>
        <w:div w:id="509032961">
          <w:marLeft w:val="0"/>
          <w:marRight w:val="0"/>
          <w:marTop w:val="0"/>
          <w:marBottom w:val="0"/>
          <w:divBdr>
            <w:top w:val="none" w:sz="0" w:space="0" w:color="auto"/>
            <w:left w:val="none" w:sz="0" w:space="0" w:color="auto"/>
            <w:bottom w:val="none" w:sz="0" w:space="0" w:color="auto"/>
            <w:right w:val="none" w:sz="0" w:space="0" w:color="auto"/>
          </w:divBdr>
        </w:div>
        <w:div w:id="509033048">
          <w:marLeft w:val="0"/>
          <w:marRight w:val="0"/>
          <w:marTop w:val="0"/>
          <w:marBottom w:val="0"/>
          <w:divBdr>
            <w:top w:val="none" w:sz="0" w:space="0" w:color="auto"/>
            <w:left w:val="none" w:sz="0" w:space="0" w:color="auto"/>
            <w:bottom w:val="none" w:sz="0" w:space="0" w:color="auto"/>
            <w:right w:val="none" w:sz="0" w:space="0" w:color="auto"/>
          </w:divBdr>
        </w:div>
        <w:div w:id="509033169">
          <w:marLeft w:val="0"/>
          <w:marRight w:val="0"/>
          <w:marTop w:val="0"/>
          <w:marBottom w:val="0"/>
          <w:divBdr>
            <w:top w:val="none" w:sz="0" w:space="0" w:color="auto"/>
            <w:left w:val="none" w:sz="0" w:space="0" w:color="auto"/>
            <w:bottom w:val="none" w:sz="0" w:space="0" w:color="auto"/>
            <w:right w:val="none" w:sz="0" w:space="0" w:color="auto"/>
          </w:divBdr>
        </w:div>
        <w:div w:id="509033200">
          <w:marLeft w:val="0"/>
          <w:marRight w:val="0"/>
          <w:marTop w:val="0"/>
          <w:marBottom w:val="0"/>
          <w:divBdr>
            <w:top w:val="none" w:sz="0" w:space="0" w:color="auto"/>
            <w:left w:val="none" w:sz="0" w:space="0" w:color="auto"/>
            <w:bottom w:val="none" w:sz="0" w:space="0" w:color="auto"/>
            <w:right w:val="none" w:sz="0" w:space="0" w:color="auto"/>
          </w:divBdr>
        </w:div>
        <w:div w:id="509033217">
          <w:marLeft w:val="0"/>
          <w:marRight w:val="0"/>
          <w:marTop w:val="0"/>
          <w:marBottom w:val="0"/>
          <w:divBdr>
            <w:top w:val="none" w:sz="0" w:space="0" w:color="auto"/>
            <w:left w:val="none" w:sz="0" w:space="0" w:color="auto"/>
            <w:bottom w:val="none" w:sz="0" w:space="0" w:color="auto"/>
            <w:right w:val="none" w:sz="0" w:space="0" w:color="auto"/>
          </w:divBdr>
        </w:div>
        <w:div w:id="509033234">
          <w:marLeft w:val="0"/>
          <w:marRight w:val="0"/>
          <w:marTop w:val="0"/>
          <w:marBottom w:val="0"/>
          <w:divBdr>
            <w:top w:val="none" w:sz="0" w:space="0" w:color="auto"/>
            <w:left w:val="none" w:sz="0" w:space="0" w:color="auto"/>
            <w:bottom w:val="none" w:sz="0" w:space="0" w:color="auto"/>
            <w:right w:val="none" w:sz="0" w:space="0" w:color="auto"/>
          </w:divBdr>
        </w:div>
        <w:div w:id="509033255">
          <w:marLeft w:val="0"/>
          <w:marRight w:val="0"/>
          <w:marTop w:val="0"/>
          <w:marBottom w:val="0"/>
          <w:divBdr>
            <w:top w:val="none" w:sz="0" w:space="0" w:color="auto"/>
            <w:left w:val="none" w:sz="0" w:space="0" w:color="auto"/>
            <w:bottom w:val="none" w:sz="0" w:space="0" w:color="auto"/>
            <w:right w:val="none" w:sz="0" w:space="0" w:color="auto"/>
          </w:divBdr>
        </w:div>
        <w:div w:id="509033267">
          <w:marLeft w:val="0"/>
          <w:marRight w:val="0"/>
          <w:marTop w:val="0"/>
          <w:marBottom w:val="0"/>
          <w:divBdr>
            <w:top w:val="none" w:sz="0" w:space="0" w:color="auto"/>
            <w:left w:val="none" w:sz="0" w:space="0" w:color="auto"/>
            <w:bottom w:val="none" w:sz="0" w:space="0" w:color="auto"/>
            <w:right w:val="none" w:sz="0" w:space="0" w:color="auto"/>
          </w:divBdr>
        </w:div>
        <w:div w:id="509033345">
          <w:marLeft w:val="0"/>
          <w:marRight w:val="0"/>
          <w:marTop w:val="0"/>
          <w:marBottom w:val="0"/>
          <w:divBdr>
            <w:top w:val="none" w:sz="0" w:space="0" w:color="auto"/>
            <w:left w:val="none" w:sz="0" w:space="0" w:color="auto"/>
            <w:bottom w:val="none" w:sz="0" w:space="0" w:color="auto"/>
            <w:right w:val="none" w:sz="0" w:space="0" w:color="auto"/>
          </w:divBdr>
        </w:div>
        <w:div w:id="509033351">
          <w:marLeft w:val="0"/>
          <w:marRight w:val="0"/>
          <w:marTop w:val="0"/>
          <w:marBottom w:val="0"/>
          <w:divBdr>
            <w:top w:val="none" w:sz="0" w:space="0" w:color="auto"/>
            <w:left w:val="none" w:sz="0" w:space="0" w:color="auto"/>
            <w:bottom w:val="none" w:sz="0" w:space="0" w:color="auto"/>
            <w:right w:val="none" w:sz="0" w:space="0" w:color="auto"/>
          </w:divBdr>
        </w:div>
        <w:div w:id="509033405">
          <w:marLeft w:val="0"/>
          <w:marRight w:val="0"/>
          <w:marTop w:val="0"/>
          <w:marBottom w:val="0"/>
          <w:divBdr>
            <w:top w:val="none" w:sz="0" w:space="0" w:color="auto"/>
            <w:left w:val="none" w:sz="0" w:space="0" w:color="auto"/>
            <w:bottom w:val="none" w:sz="0" w:space="0" w:color="auto"/>
            <w:right w:val="none" w:sz="0" w:space="0" w:color="auto"/>
          </w:divBdr>
        </w:div>
        <w:div w:id="509033419">
          <w:marLeft w:val="0"/>
          <w:marRight w:val="0"/>
          <w:marTop w:val="0"/>
          <w:marBottom w:val="0"/>
          <w:divBdr>
            <w:top w:val="none" w:sz="0" w:space="0" w:color="auto"/>
            <w:left w:val="none" w:sz="0" w:space="0" w:color="auto"/>
            <w:bottom w:val="none" w:sz="0" w:space="0" w:color="auto"/>
            <w:right w:val="none" w:sz="0" w:space="0" w:color="auto"/>
          </w:divBdr>
        </w:div>
        <w:div w:id="509033472">
          <w:marLeft w:val="0"/>
          <w:marRight w:val="0"/>
          <w:marTop w:val="0"/>
          <w:marBottom w:val="0"/>
          <w:divBdr>
            <w:top w:val="none" w:sz="0" w:space="0" w:color="auto"/>
            <w:left w:val="none" w:sz="0" w:space="0" w:color="auto"/>
            <w:bottom w:val="none" w:sz="0" w:space="0" w:color="auto"/>
            <w:right w:val="none" w:sz="0" w:space="0" w:color="auto"/>
          </w:divBdr>
        </w:div>
      </w:divsChild>
    </w:div>
    <w:div w:id="509032979">
      <w:marLeft w:val="0"/>
      <w:marRight w:val="0"/>
      <w:marTop w:val="0"/>
      <w:marBottom w:val="0"/>
      <w:divBdr>
        <w:top w:val="none" w:sz="0" w:space="0" w:color="auto"/>
        <w:left w:val="none" w:sz="0" w:space="0" w:color="auto"/>
        <w:bottom w:val="none" w:sz="0" w:space="0" w:color="auto"/>
        <w:right w:val="none" w:sz="0" w:space="0" w:color="auto"/>
      </w:divBdr>
      <w:divsChild>
        <w:div w:id="509032365">
          <w:marLeft w:val="0"/>
          <w:marRight w:val="0"/>
          <w:marTop w:val="0"/>
          <w:marBottom w:val="0"/>
          <w:divBdr>
            <w:top w:val="none" w:sz="0" w:space="0" w:color="auto"/>
            <w:left w:val="none" w:sz="0" w:space="0" w:color="auto"/>
            <w:bottom w:val="none" w:sz="0" w:space="0" w:color="auto"/>
            <w:right w:val="none" w:sz="0" w:space="0" w:color="auto"/>
          </w:divBdr>
        </w:div>
        <w:div w:id="509032569">
          <w:marLeft w:val="0"/>
          <w:marRight w:val="0"/>
          <w:marTop w:val="0"/>
          <w:marBottom w:val="0"/>
          <w:divBdr>
            <w:top w:val="none" w:sz="0" w:space="0" w:color="auto"/>
            <w:left w:val="none" w:sz="0" w:space="0" w:color="auto"/>
            <w:bottom w:val="none" w:sz="0" w:space="0" w:color="auto"/>
            <w:right w:val="none" w:sz="0" w:space="0" w:color="auto"/>
          </w:divBdr>
        </w:div>
        <w:div w:id="509033053">
          <w:marLeft w:val="0"/>
          <w:marRight w:val="0"/>
          <w:marTop w:val="0"/>
          <w:marBottom w:val="0"/>
          <w:divBdr>
            <w:top w:val="none" w:sz="0" w:space="0" w:color="auto"/>
            <w:left w:val="none" w:sz="0" w:space="0" w:color="auto"/>
            <w:bottom w:val="none" w:sz="0" w:space="0" w:color="auto"/>
            <w:right w:val="none" w:sz="0" w:space="0" w:color="auto"/>
          </w:divBdr>
        </w:div>
        <w:div w:id="509033130">
          <w:marLeft w:val="0"/>
          <w:marRight w:val="0"/>
          <w:marTop w:val="0"/>
          <w:marBottom w:val="0"/>
          <w:divBdr>
            <w:top w:val="none" w:sz="0" w:space="0" w:color="auto"/>
            <w:left w:val="none" w:sz="0" w:space="0" w:color="auto"/>
            <w:bottom w:val="none" w:sz="0" w:space="0" w:color="auto"/>
            <w:right w:val="none" w:sz="0" w:space="0" w:color="auto"/>
          </w:divBdr>
        </w:div>
        <w:div w:id="509033334">
          <w:marLeft w:val="0"/>
          <w:marRight w:val="0"/>
          <w:marTop w:val="0"/>
          <w:marBottom w:val="0"/>
          <w:divBdr>
            <w:top w:val="none" w:sz="0" w:space="0" w:color="auto"/>
            <w:left w:val="none" w:sz="0" w:space="0" w:color="auto"/>
            <w:bottom w:val="none" w:sz="0" w:space="0" w:color="auto"/>
            <w:right w:val="none" w:sz="0" w:space="0" w:color="auto"/>
          </w:divBdr>
        </w:div>
      </w:divsChild>
    </w:div>
    <w:div w:id="509032981">
      <w:marLeft w:val="0"/>
      <w:marRight w:val="0"/>
      <w:marTop w:val="0"/>
      <w:marBottom w:val="0"/>
      <w:divBdr>
        <w:top w:val="none" w:sz="0" w:space="0" w:color="auto"/>
        <w:left w:val="none" w:sz="0" w:space="0" w:color="auto"/>
        <w:bottom w:val="none" w:sz="0" w:space="0" w:color="auto"/>
        <w:right w:val="none" w:sz="0" w:space="0" w:color="auto"/>
      </w:divBdr>
    </w:div>
    <w:div w:id="509032985">
      <w:marLeft w:val="0"/>
      <w:marRight w:val="0"/>
      <w:marTop w:val="0"/>
      <w:marBottom w:val="0"/>
      <w:divBdr>
        <w:top w:val="none" w:sz="0" w:space="0" w:color="auto"/>
        <w:left w:val="none" w:sz="0" w:space="0" w:color="auto"/>
        <w:bottom w:val="none" w:sz="0" w:space="0" w:color="auto"/>
        <w:right w:val="none" w:sz="0" w:space="0" w:color="auto"/>
      </w:divBdr>
    </w:div>
    <w:div w:id="509032991">
      <w:marLeft w:val="0"/>
      <w:marRight w:val="0"/>
      <w:marTop w:val="0"/>
      <w:marBottom w:val="0"/>
      <w:divBdr>
        <w:top w:val="none" w:sz="0" w:space="0" w:color="auto"/>
        <w:left w:val="none" w:sz="0" w:space="0" w:color="auto"/>
        <w:bottom w:val="none" w:sz="0" w:space="0" w:color="auto"/>
        <w:right w:val="none" w:sz="0" w:space="0" w:color="auto"/>
      </w:divBdr>
    </w:div>
    <w:div w:id="509033000">
      <w:marLeft w:val="0"/>
      <w:marRight w:val="0"/>
      <w:marTop w:val="0"/>
      <w:marBottom w:val="0"/>
      <w:divBdr>
        <w:top w:val="none" w:sz="0" w:space="0" w:color="auto"/>
        <w:left w:val="none" w:sz="0" w:space="0" w:color="auto"/>
        <w:bottom w:val="none" w:sz="0" w:space="0" w:color="auto"/>
        <w:right w:val="none" w:sz="0" w:space="0" w:color="auto"/>
      </w:divBdr>
      <w:divsChild>
        <w:div w:id="509032303">
          <w:marLeft w:val="0"/>
          <w:marRight w:val="0"/>
          <w:marTop w:val="0"/>
          <w:marBottom w:val="0"/>
          <w:divBdr>
            <w:top w:val="none" w:sz="0" w:space="0" w:color="auto"/>
            <w:left w:val="none" w:sz="0" w:space="0" w:color="auto"/>
            <w:bottom w:val="none" w:sz="0" w:space="0" w:color="auto"/>
            <w:right w:val="none" w:sz="0" w:space="0" w:color="auto"/>
          </w:divBdr>
        </w:div>
        <w:div w:id="509032921">
          <w:marLeft w:val="0"/>
          <w:marRight w:val="0"/>
          <w:marTop w:val="0"/>
          <w:marBottom w:val="0"/>
          <w:divBdr>
            <w:top w:val="none" w:sz="0" w:space="0" w:color="auto"/>
            <w:left w:val="none" w:sz="0" w:space="0" w:color="auto"/>
            <w:bottom w:val="none" w:sz="0" w:space="0" w:color="auto"/>
            <w:right w:val="none" w:sz="0" w:space="0" w:color="auto"/>
          </w:divBdr>
        </w:div>
        <w:div w:id="509033077">
          <w:marLeft w:val="0"/>
          <w:marRight w:val="0"/>
          <w:marTop w:val="0"/>
          <w:marBottom w:val="0"/>
          <w:divBdr>
            <w:top w:val="none" w:sz="0" w:space="0" w:color="auto"/>
            <w:left w:val="none" w:sz="0" w:space="0" w:color="auto"/>
            <w:bottom w:val="none" w:sz="0" w:space="0" w:color="auto"/>
            <w:right w:val="none" w:sz="0" w:space="0" w:color="auto"/>
          </w:divBdr>
        </w:div>
        <w:div w:id="509033216">
          <w:marLeft w:val="0"/>
          <w:marRight w:val="0"/>
          <w:marTop w:val="0"/>
          <w:marBottom w:val="0"/>
          <w:divBdr>
            <w:top w:val="none" w:sz="0" w:space="0" w:color="auto"/>
            <w:left w:val="none" w:sz="0" w:space="0" w:color="auto"/>
            <w:bottom w:val="none" w:sz="0" w:space="0" w:color="auto"/>
            <w:right w:val="none" w:sz="0" w:space="0" w:color="auto"/>
          </w:divBdr>
        </w:div>
        <w:div w:id="509033473">
          <w:marLeft w:val="0"/>
          <w:marRight w:val="0"/>
          <w:marTop w:val="0"/>
          <w:marBottom w:val="0"/>
          <w:divBdr>
            <w:top w:val="none" w:sz="0" w:space="0" w:color="auto"/>
            <w:left w:val="none" w:sz="0" w:space="0" w:color="auto"/>
            <w:bottom w:val="none" w:sz="0" w:space="0" w:color="auto"/>
            <w:right w:val="none" w:sz="0" w:space="0" w:color="auto"/>
          </w:divBdr>
        </w:div>
      </w:divsChild>
    </w:div>
    <w:div w:id="509033010">
      <w:marLeft w:val="0"/>
      <w:marRight w:val="0"/>
      <w:marTop w:val="0"/>
      <w:marBottom w:val="0"/>
      <w:divBdr>
        <w:top w:val="none" w:sz="0" w:space="0" w:color="auto"/>
        <w:left w:val="none" w:sz="0" w:space="0" w:color="auto"/>
        <w:bottom w:val="none" w:sz="0" w:space="0" w:color="auto"/>
        <w:right w:val="none" w:sz="0" w:space="0" w:color="auto"/>
      </w:divBdr>
    </w:div>
    <w:div w:id="509033027">
      <w:marLeft w:val="0"/>
      <w:marRight w:val="0"/>
      <w:marTop w:val="0"/>
      <w:marBottom w:val="0"/>
      <w:divBdr>
        <w:top w:val="none" w:sz="0" w:space="0" w:color="auto"/>
        <w:left w:val="none" w:sz="0" w:space="0" w:color="auto"/>
        <w:bottom w:val="none" w:sz="0" w:space="0" w:color="auto"/>
        <w:right w:val="none" w:sz="0" w:space="0" w:color="auto"/>
      </w:divBdr>
      <w:divsChild>
        <w:div w:id="509032901">
          <w:marLeft w:val="0"/>
          <w:marRight w:val="0"/>
          <w:marTop w:val="0"/>
          <w:marBottom w:val="0"/>
          <w:divBdr>
            <w:top w:val="none" w:sz="0" w:space="0" w:color="auto"/>
            <w:left w:val="none" w:sz="0" w:space="0" w:color="auto"/>
            <w:bottom w:val="none" w:sz="0" w:space="0" w:color="auto"/>
            <w:right w:val="none" w:sz="0" w:space="0" w:color="auto"/>
          </w:divBdr>
        </w:div>
      </w:divsChild>
    </w:div>
    <w:div w:id="509033030">
      <w:marLeft w:val="0"/>
      <w:marRight w:val="0"/>
      <w:marTop w:val="0"/>
      <w:marBottom w:val="0"/>
      <w:divBdr>
        <w:top w:val="none" w:sz="0" w:space="0" w:color="auto"/>
        <w:left w:val="none" w:sz="0" w:space="0" w:color="auto"/>
        <w:bottom w:val="none" w:sz="0" w:space="0" w:color="auto"/>
        <w:right w:val="none" w:sz="0" w:space="0" w:color="auto"/>
      </w:divBdr>
    </w:div>
    <w:div w:id="509033041">
      <w:marLeft w:val="0"/>
      <w:marRight w:val="0"/>
      <w:marTop w:val="0"/>
      <w:marBottom w:val="0"/>
      <w:divBdr>
        <w:top w:val="none" w:sz="0" w:space="0" w:color="auto"/>
        <w:left w:val="none" w:sz="0" w:space="0" w:color="auto"/>
        <w:bottom w:val="none" w:sz="0" w:space="0" w:color="auto"/>
        <w:right w:val="none" w:sz="0" w:space="0" w:color="auto"/>
      </w:divBdr>
    </w:div>
    <w:div w:id="509033059">
      <w:marLeft w:val="0"/>
      <w:marRight w:val="0"/>
      <w:marTop w:val="0"/>
      <w:marBottom w:val="0"/>
      <w:divBdr>
        <w:top w:val="none" w:sz="0" w:space="0" w:color="auto"/>
        <w:left w:val="none" w:sz="0" w:space="0" w:color="auto"/>
        <w:bottom w:val="none" w:sz="0" w:space="0" w:color="auto"/>
        <w:right w:val="none" w:sz="0" w:space="0" w:color="auto"/>
      </w:divBdr>
      <w:divsChild>
        <w:div w:id="509032336">
          <w:marLeft w:val="0"/>
          <w:marRight w:val="0"/>
          <w:marTop w:val="0"/>
          <w:marBottom w:val="0"/>
          <w:divBdr>
            <w:top w:val="none" w:sz="0" w:space="0" w:color="auto"/>
            <w:left w:val="none" w:sz="0" w:space="0" w:color="auto"/>
            <w:bottom w:val="none" w:sz="0" w:space="0" w:color="auto"/>
            <w:right w:val="none" w:sz="0" w:space="0" w:color="auto"/>
          </w:divBdr>
        </w:div>
        <w:div w:id="509032393">
          <w:marLeft w:val="0"/>
          <w:marRight w:val="0"/>
          <w:marTop w:val="0"/>
          <w:marBottom w:val="0"/>
          <w:divBdr>
            <w:top w:val="none" w:sz="0" w:space="0" w:color="auto"/>
            <w:left w:val="none" w:sz="0" w:space="0" w:color="auto"/>
            <w:bottom w:val="none" w:sz="0" w:space="0" w:color="auto"/>
            <w:right w:val="none" w:sz="0" w:space="0" w:color="auto"/>
          </w:divBdr>
        </w:div>
        <w:div w:id="509032507">
          <w:marLeft w:val="0"/>
          <w:marRight w:val="0"/>
          <w:marTop w:val="0"/>
          <w:marBottom w:val="0"/>
          <w:divBdr>
            <w:top w:val="none" w:sz="0" w:space="0" w:color="auto"/>
            <w:left w:val="none" w:sz="0" w:space="0" w:color="auto"/>
            <w:bottom w:val="none" w:sz="0" w:space="0" w:color="auto"/>
            <w:right w:val="none" w:sz="0" w:space="0" w:color="auto"/>
          </w:divBdr>
        </w:div>
        <w:div w:id="509032525">
          <w:marLeft w:val="0"/>
          <w:marRight w:val="0"/>
          <w:marTop w:val="0"/>
          <w:marBottom w:val="0"/>
          <w:divBdr>
            <w:top w:val="none" w:sz="0" w:space="0" w:color="auto"/>
            <w:left w:val="none" w:sz="0" w:space="0" w:color="auto"/>
            <w:bottom w:val="none" w:sz="0" w:space="0" w:color="auto"/>
            <w:right w:val="none" w:sz="0" w:space="0" w:color="auto"/>
          </w:divBdr>
        </w:div>
        <w:div w:id="509032537">
          <w:marLeft w:val="0"/>
          <w:marRight w:val="0"/>
          <w:marTop w:val="0"/>
          <w:marBottom w:val="0"/>
          <w:divBdr>
            <w:top w:val="none" w:sz="0" w:space="0" w:color="auto"/>
            <w:left w:val="none" w:sz="0" w:space="0" w:color="auto"/>
            <w:bottom w:val="none" w:sz="0" w:space="0" w:color="auto"/>
            <w:right w:val="none" w:sz="0" w:space="0" w:color="auto"/>
          </w:divBdr>
        </w:div>
        <w:div w:id="509032692">
          <w:marLeft w:val="0"/>
          <w:marRight w:val="0"/>
          <w:marTop w:val="0"/>
          <w:marBottom w:val="0"/>
          <w:divBdr>
            <w:top w:val="none" w:sz="0" w:space="0" w:color="auto"/>
            <w:left w:val="none" w:sz="0" w:space="0" w:color="auto"/>
            <w:bottom w:val="none" w:sz="0" w:space="0" w:color="auto"/>
            <w:right w:val="none" w:sz="0" w:space="0" w:color="auto"/>
          </w:divBdr>
        </w:div>
        <w:div w:id="509032705">
          <w:marLeft w:val="0"/>
          <w:marRight w:val="0"/>
          <w:marTop w:val="0"/>
          <w:marBottom w:val="0"/>
          <w:divBdr>
            <w:top w:val="none" w:sz="0" w:space="0" w:color="auto"/>
            <w:left w:val="none" w:sz="0" w:space="0" w:color="auto"/>
            <w:bottom w:val="none" w:sz="0" w:space="0" w:color="auto"/>
            <w:right w:val="none" w:sz="0" w:space="0" w:color="auto"/>
          </w:divBdr>
        </w:div>
        <w:div w:id="509032790">
          <w:marLeft w:val="0"/>
          <w:marRight w:val="0"/>
          <w:marTop w:val="0"/>
          <w:marBottom w:val="0"/>
          <w:divBdr>
            <w:top w:val="none" w:sz="0" w:space="0" w:color="auto"/>
            <w:left w:val="none" w:sz="0" w:space="0" w:color="auto"/>
            <w:bottom w:val="none" w:sz="0" w:space="0" w:color="auto"/>
            <w:right w:val="none" w:sz="0" w:space="0" w:color="auto"/>
          </w:divBdr>
        </w:div>
        <w:div w:id="509033081">
          <w:marLeft w:val="0"/>
          <w:marRight w:val="0"/>
          <w:marTop w:val="0"/>
          <w:marBottom w:val="0"/>
          <w:divBdr>
            <w:top w:val="none" w:sz="0" w:space="0" w:color="auto"/>
            <w:left w:val="none" w:sz="0" w:space="0" w:color="auto"/>
            <w:bottom w:val="none" w:sz="0" w:space="0" w:color="auto"/>
            <w:right w:val="none" w:sz="0" w:space="0" w:color="auto"/>
          </w:divBdr>
        </w:div>
        <w:div w:id="509033171">
          <w:marLeft w:val="0"/>
          <w:marRight w:val="0"/>
          <w:marTop w:val="0"/>
          <w:marBottom w:val="0"/>
          <w:divBdr>
            <w:top w:val="none" w:sz="0" w:space="0" w:color="auto"/>
            <w:left w:val="none" w:sz="0" w:space="0" w:color="auto"/>
            <w:bottom w:val="none" w:sz="0" w:space="0" w:color="auto"/>
            <w:right w:val="none" w:sz="0" w:space="0" w:color="auto"/>
          </w:divBdr>
        </w:div>
        <w:div w:id="509033306">
          <w:marLeft w:val="0"/>
          <w:marRight w:val="0"/>
          <w:marTop w:val="0"/>
          <w:marBottom w:val="0"/>
          <w:divBdr>
            <w:top w:val="none" w:sz="0" w:space="0" w:color="auto"/>
            <w:left w:val="none" w:sz="0" w:space="0" w:color="auto"/>
            <w:bottom w:val="none" w:sz="0" w:space="0" w:color="auto"/>
            <w:right w:val="none" w:sz="0" w:space="0" w:color="auto"/>
          </w:divBdr>
        </w:div>
      </w:divsChild>
    </w:div>
    <w:div w:id="509033062">
      <w:marLeft w:val="0"/>
      <w:marRight w:val="0"/>
      <w:marTop w:val="0"/>
      <w:marBottom w:val="0"/>
      <w:divBdr>
        <w:top w:val="none" w:sz="0" w:space="0" w:color="auto"/>
        <w:left w:val="none" w:sz="0" w:space="0" w:color="auto"/>
        <w:bottom w:val="none" w:sz="0" w:space="0" w:color="auto"/>
        <w:right w:val="none" w:sz="0" w:space="0" w:color="auto"/>
      </w:divBdr>
    </w:div>
    <w:div w:id="509033075">
      <w:marLeft w:val="0"/>
      <w:marRight w:val="0"/>
      <w:marTop w:val="0"/>
      <w:marBottom w:val="0"/>
      <w:divBdr>
        <w:top w:val="none" w:sz="0" w:space="0" w:color="auto"/>
        <w:left w:val="none" w:sz="0" w:space="0" w:color="auto"/>
        <w:bottom w:val="none" w:sz="0" w:space="0" w:color="auto"/>
        <w:right w:val="none" w:sz="0" w:space="0" w:color="auto"/>
      </w:divBdr>
    </w:div>
    <w:div w:id="509033078">
      <w:marLeft w:val="0"/>
      <w:marRight w:val="0"/>
      <w:marTop w:val="0"/>
      <w:marBottom w:val="0"/>
      <w:divBdr>
        <w:top w:val="none" w:sz="0" w:space="0" w:color="auto"/>
        <w:left w:val="none" w:sz="0" w:space="0" w:color="auto"/>
        <w:bottom w:val="none" w:sz="0" w:space="0" w:color="auto"/>
        <w:right w:val="none" w:sz="0" w:space="0" w:color="auto"/>
      </w:divBdr>
      <w:divsChild>
        <w:div w:id="509032586">
          <w:marLeft w:val="0"/>
          <w:marRight w:val="0"/>
          <w:marTop w:val="0"/>
          <w:marBottom w:val="0"/>
          <w:divBdr>
            <w:top w:val="none" w:sz="0" w:space="0" w:color="auto"/>
            <w:left w:val="none" w:sz="0" w:space="0" w:color="auto"/>
            <w:bottom w:val="none" w:sz="0" w:space="0" w:color="auto"/>
            <w:right w:val="none" w:sz="0" w:space="0" w:color="auto"/>
          </w:divBdr>
        </w:div>
        <w:div w:id="509032773">
          <w:marLeft w:val="0"/>
          <w:marRight w:val="0"/>
          <w:marTop w:val="0"/>
          <w:marBottom w:val="0"/>
          <w:divBdr>
            <w:top w:val="none" w:sz="0" w:space="0" w:color="auto"/>
            <w:left w:val="none" w:sz="0" w:space="0" w:color="auto"/>
            <w:bottom w:val="none" w:sz="0" w:space="0" w:color="auto"/>
            <w:right w:val="none" w:sz="0" w:space="0" w:color="auto"/>
          </w:divBdr>
        </w:div>
        <w:div w:id="509032813">
          <w:marLeft w:val="0"/>
          <w:marRight w:val="0"/>
          <w:marTop w:val="0"/>
          <w:marBottom w:val="0"/>
          <w:divBdr>
            <w:top w:val="none" w:sz="0" w:space="0" w:color="auto"/>
            <w:left w:val="none" w:sz="0" w:space="0" w:color="auto"/>
            <w:bottom w:val="none" w:sz="0" w:space="0" w:color="auto"/>
            <w:right w:val="none" w:sz="0" w:space="0" w:color="auto"/>
          </w:divBdr>
        </w:div>
        <w:div w:id="509032918">
          <w:marLeft w:val="0"/>
          <w:marRight w:val="0"/>
          <w:marTop w:val="0"/>
          <w:marBottom w:val="0"/>
          <w:divBdr>
            <w:top w:val="none" w:sz="0" w:space="0" w:color="auto"/>
            <w:left w:val="none" w:sz="0" w:space="0" w:color="auto"/>
            <w:bottom w:val="none" w:sz="0" w:space="0" w:color="auto"/>
            <w:right w:val="none" w:sz="0" w:space="0" w:color="auto"/>
          </w:divBdr>
        </w:div>
        <w:div w:id="509032958">
          <w:marLeft w:val="0"/>
          <w:marRight w:val="0"/>
          <w:marTop w:val="0"/>
          <w:marBottom w:val="0"/>
          <w:divBdr>
            <w:top w:val="none" w:sz="0" w:space="0" w:color="auto"/>
            <w:left w:val="none" w:sz="0" w:space="0" w:color="auto"/>
            <w:bottom w:val="none" w:sz="0" w:space="0" w:color="auto"/>
            <w:right w:val="none" w:sz="0" w:space="0" w:color="auto"/>
          </w:divBdr>
        </w:div>
      </w:divsChild>
    </w:div>
    <w:div w:id="509033086">
      <w:marLeft w:val="0"/>
      <w:marRight w:val="0"/>
      <w:marTop w:val="0"/>
      <w:marBottom w:val="0"/>
      <w:divBdr>
        <w:top w:val="none" w:sz="0" w:space="0" w:color="auto"/>
        <w:left w:val="none" w:sz="0" w:space="0" w:color="auto"/>
        <w:bottom w:val="none" w:sz="0" w:space="0" w:color="auto"/>
        <w:right w:val="none" w:sz="0" w:space="0" w:color="auto"/>
      </w:divBdr>
      <w:divsChild>
        <w:div w:id="509032269">
          <w:marLeft w:val="0"/>
          <w:marRight w:val="0"/>
          <w:marTop w:val="0"/>
          <w:marBottom w:val="0"/>
          <w:divBdr>
            <w:top w:val="none" w:sz="0" w:space="0" w:color="auto"/>
            <w:left w:val="none" w:sz="0" w:space="0" w:color="auto"/>
            <w:bottom w:val="none" w:sz="0" w:space="0" w:color="auto"/>
            <w:right w:val="none" w:sz="0" w:space="0" w:color="auto"/>
          </w:divBdr>
        </w:div>
        <w:div w:id="509032297">
          <w:marLeft w:val="0"/>
          <w:marRight w:val="0"/>
          <w:marTop w:val="0"/>
          <w:marBottom w:val="0"/>
          <w:divBdr>
            <w:top w:val="none" w:sz="0" w:space="0" w:color="auto"/>
            <w:left w:val="none" w:sz="0" w:space="0" w:color="auto"/>
            <w:bottom w:val="none" w:sz="0" w:space="0" w:color="auto"/>
            <w:right w:val="none" w:sz="0" w:space="0" w:color="auto"/>
          </w:divBdr>
        </w:div>
        <w:div w:id="509032310">
          <w:marLeft w:val="0"/>
          <w:marRight w:val="0"/>
          <w:marTop w:val="0"/>
          <w:marBottom w:val="0"/>
          <w:divBdr>
            <w:top w:val="none" w:sz="0" w:space="0" w:color="auto"/>
            <w:left w:val="none" w:sz="0" w:space="0" w:color="auto"/>
            <w:bottom w:val="none" w:sz="0" w:space="0" w:color="auto"/>
            <w:right w:val="none" w:sz="0" w:space="0" w:color="auto"/>
          </w:divBdr>
        </w:div>
        <w:div w:id="509032346">
          <w:marLeft w:val="0"/>
          <w:marRight w:val="0"/>
          <w:marTop w:val="0"/>
          <w:marBottom w:val="0"/>
          <w:divBdr>
            <w:top w:val="none" w:sz="0" w:space="0" w:color="auto"/>
            <w:left w:val="none" w:sz="0" w:space="0" w:color="auto"/>
            <w:bottom w:val="none" w:sz="0" w:space="0" w:color="auto"/>
            <w:right w:val="none" w:sz="0" w:space="0" w:color="auto"/>
          </w:divBdr>
        </w:div>
        <w:div w:id="509032463">
          <w:marLeft w:val="0"/>
          <w:marRight w:val="0"/>
          <w:marTop w:val="0"/>
          <w:marBottom w:val="0"/>
          <w:divBdr>
            <w:top w:val="none" w:sz="0" w:space="0" w:color="auto"/>
            <w:left w:val="none" w:sz="0" w:space="0" w:color="auto"/>
            <w:bottom w:val="none" w:sz="0" w:space="0" w:color="auto"/>
            <w:right w:val="none" w:sz="0" w:space="0" w:color="auto"/>
          </w:divBdr>
        </w:div>
        <w:div w:id="509032470">
          <w:marLeft w:val="0"/>
          <w:marRight w:val="0"/>
          <w:marTop w:val="0"/>
          <w:marBottom w:val="0"/>
          <w:divBdr>
            <w:top w:val="none" w:sz="0" w:space="0" w:color="auto"/>
            <w:left w:val="none" w:sz="0" w:space="0" w:color="auto"/>
            <w:bottom w:val="none" w:sz="0" w:space="0" w:color="auto"/>
            <w:right w:val="none" w:sz="0" w:space="0" w:color="auto"/>
          </w:divBdr>
        </w:div>
        <w:div w:id="509032472">
          <w:marLeft w:val="0"/>
          <w:marRight w:val="0"/>
          <w:marTop w:val="0"/>
          <w:marBottom w:val="0"/>
          <w:divBdr>
            <w:top w:val="none" w:sz="0" w:space="0" w:color="auto"/>
            <w:left w:val="none" w:sz="0" w:space="0" w:color="auto"/>
            <w:bottom w:val="none" w:sz="0" w:space="0" w:color="auto"/>
            <w:right w:val="none" w:sz="0" w:space="0" w:color="auto"/>
          </w:divBdr>
        </w:div>
        <w:div w:id="509032481">
          <w:marLeft w:val="0"/>
          <w:marRight w:val="0"/>
          <w:marTop w:val="0"/>
          <w:marBottom w:val="0"/>
          <w:divBdr>
            <w:top w:val="none" w:sz="0" w:space="0" w:color="auto"/>
            <w:left w:val="none" w:sz="0" w:space="0" w:color="auto"/>
            <w:bottom w:val="none" w:sz="0" w:space="0" w:color="auto"/>
            <w:right w:val="none" w:sz="0" w:space="0" w:color="auto"/>
          </w:divBdr>
        </w:div>
        <w:div w:id="509032529">
          <w:marLeft w:val="0"/>
          <w:marRight w:val="0"/>
          <w:marTop w:val="0"/>
          <w:marBottom w:val="0"/>
          <w:divBdr>
            <w:top w:val="none" w:sz="0" w:space="0" w:color="auto"/>
            <w:left w:val="none" w:sz="0" w:space="0" w:color="auto"/>
            <w:bottom w:val="none" w:sz="0" w:space="0" w:color="auto"/>
            <w:right w:val="none" w:sz="0" w:space="0" w:color="auto"/>
          </w:divBdr>
        </w:div>
        <w:div w:id="509032611">
          <w:marLeft w:val="0"/>
          <w:marRight w:val="0"/>
          <w:marTop w:val="0"/>
          <w:marBottom w:val="0"/>
          <w:divBdr>
            <w:top w:val="none" w:sz="0" w:space="0" w:color="auto"/>
            <w:left w:val="none" w:sz="0" w:space="0" w:color="auto"/>
            <w:bottom w:val="none" w:sz="0" w:space="0" w:color="auto"/>
            <w:right w:val="none" w:sz="0" w:space="0" w:color="auto"/>
          </w:divBdr>
        </w:div>
        <w:div w:id="509032653">
          <w:marLeft w:val="0"/>
          <w:marRight w:val="0"/>
          <w:marTop w:val="0"/>
          <w:marBottom w:val="0"/>
          <w:divBdr>
            <w:top w:val="none" w:sz="0" w:space="0" w:color="auto"/>
            <w:left w:val="none" w:sz="0" w:space="0" w:color="auto"/>
            <w:bottom w:val="none" w:sz="0" w:space="0" w:color="auto"/>
            <w:right w:val="none" w:sz="0" w:space="0" w:color="auto"/>
          </w:divBdr>
        </w:div>
        <w:div w:id="509032664">
          <w:marLeft w:val="0"/>
          <w:marRight w:val="0"/>
          <w:marTop w:val="0"/>
          <w:marBottom w:val="0"/>
          <w:divBdr>
            <w:top w:val="none" w:sz="0" w:space="0" w:color="auto"/>
            <w:left w:val="none" w:sz="0" w:space="0" w:color="auto"/>
            <w:bottom w:val="none" w:sz="0" w:space="0" w:color="auto"/>
            <w:right w:val="none" w:sz="0" w:space="0" w:color="auto"/>
          </w:divBdr>
        </w:div>
        <w:div w:id="509032684">
          <w:marLeft w:val="0"/>
          <w:marRight w:val="0"/>
          <w:marTop w:val="0"/>
          <w:marBottom w:val="0"/>
          <w:divBdr>
            <w:top w:val="none" w:sz="0" w:space="0" w:color="auto"/>
            <w:left w:val="none" w:sz="0" w:space="0" w:color="auto"/>
            <w:bottom w:val="none" w:sz="0" w:space="0" w:color="auto"/>
            <w:right w:val="none" w:sz="0" w:space="0" w:color="auto"/>
          </w:divBdr>
        </w:div>
        <w:div w:id="509032691">
          <w:marLeft w:val="0"/>
          <w:marRight w:val="0"/>
          <w:marTop w:val="0"/>
          <w:marBottom w:val="0"/>
          <w:divBdr>
            <w:top w:val="none" w:sz="0" w:space="0" w:color="auto"/>
            <w:left w:val="none" w:sz="0" w:space="0" w:color="auto"/>
            <w:bottom w:val="none" w:sz="0" w:space="0" w:color="auto"/>
            <w:right w:val="none" w:sz="0" w:space="0" w:color="auto"/>
          </w:divBdr>
        </w:div>
        <w:div w:id="509032747">
          <w:marLeft w:val="0"/>
          <w:marRight w:val="0"/>
          <w:marTop w:val="0"/>
          <w:marBottom w:val="0"/>
          <w:divBdr>
            <w:top w:val="none" w:sz="0" w:space="0" w:color="auto"/>
            <w:left w:val="none" w:sz="0" w:space="0" w:color="auto"/>
            <w:bottom w:val="none" w:sz="0" w:space="0" w:color="auto"/>
            <w:right w:val="none" w:sz="0" w:space="0" w:color="auto"/>
          </w:divBdr>
        </w:div>
        <w:div w:id="509032749">
          <w:marLeft w:val="0"/>
          <w:marRight w:val="0"/>
          <w:marTop w:val="0"/>
          <w:marBottom w:val="0"/>
          <w:divBdr>
            <w:top w:val="none" w:sz="0" w:space="0" w:color="auto"/>
            <w:left w:val="none" w:sz="0" w:space="0" w:color="auto"/>
            <w:bottom w:val="none" w:sz="0" w:space="0" w:color="auto"/>
            <w:right w:val="none" w:sz="0" w:space="0" w:color="auto"/>
          </w:divBdr>
        </w:div>
        <w:div w:id="509032764">
          <w:marLeft w:val="0"/>
          <w:marRight w:val="0"/>
          <w:marTop w:val="0"/>
          <w:marBottom w:val="0"/>
          <w:divBdr>
            <w:top w:val="none" w:sz="0" w:space="0" w:color="auto"/>
            <w:left w:val="none" w:sz="0" w:space="0" w:color="auto"/>
            <w:bottom w:val="none" w:sz="0" w:space="0" w:color="auto"/>
            <w:right w:val="none" w:sz="0" w:space="0" w:color="auto"/>
          </w:divBdr>
        </w:div>
        <w:div w:id="509032785">
          <w:marLeft w:val="0"/>
          <w:marRight w:val="0"/>
          <w:marTop w:val="0"/>
          <w:marBottom w:val="0"/>
          <w:divBdr>
            <w:top w:val="none" w:sz="0" w:space="0" w:color="auto"/>
            <w:left w:val="none" w:sz="0" w:space="0" w:color="auto"/>
            <w:bottom w:val="none" w:sz="0" w:space="0" w:color="auto"/>
            <w:right w:val="none" w:sz="0" w:space="0" w:color="auto"/>
          </w:divBdr>
        </w:div>
        <w:div w:id="509032806">
          <w:marLeft w:val="0"/>
          <w:marRight w:val="0"/>
          <w:marTop w:val="0"/>
          <w:marBottom w:val="0"/>
          <w:divBdr>
            <w:top w:val="none" w:sz="0" w:space="0" w:color="auto"/>
            <w:left w:val="none" w:sz="0" w:space="0" w:color="auto"/>
            <w:bottom w:val="none" w:sz="0" w:space="0" w:color="auto"/>
            <w:right w:val="none" w:sz="0" w:space="0" w:color="auto"/>
          </w:divBdr>
        </w:div>
        <w:div w:id="509032839">
          <w:marLeft w:val="0"/>
          <w:marRight w:val="0"/>
          <w:marTop w:val="0"/>
          <w:marBottom w:val="0"/>
          <w:divBdr>
            <w:top w:val="none" w:sz="0" w:space="0" w:color="auto"/>
            <w:left w:val="none" w:sz="0" w:space="0" w:color="auto"/>
            <w:bottom w:val="none" w:sz="0" w:space="0" w:color="auto"/>
            <w:right w:val="none" w:sz="0" w:space="0" w:color="auto"/>
          </w:divBdr>
        </w:div>
        <w:div w:id="509032885">
          <w:marLeft w:val="0"/>
          <w:marRight w:val="0"/>
          <w:marTop w:val="0"/>
          <w:marBottom w:val="0"/>
          <w:divBdr>
            <w:top w:val="none" w:sz="0" w:space="0" w:color="auto"/>
            <w:left w:val="none" w:sz="0" w:space="0" w:color="auto"/>
            <w:bottom w:val="none" w:sz="0" w:space="0" w:color="auto"/>
            <w:right w:val="none" w:sz="0" w:space="0" w:color="auto"/>
          </w:divBdr>
        </w:div>
        <w:div w:id="509032904">
          <w:marLeft w:val="0"/>
          <w:marRight w:val="0"/>
          <w:marTop w:val="0"/>
          <w:marBottom w:val="0"/>
          <w:divBdr>
            <w:top w:val="none" w:sz="0" w:space="0" w:color="auto"/>
            <w:left w:val="none" w:sz="0" w:space="0" w:color="auto"/>
            <w:bottom w:val="none" w:sz="0" w:space="0" w:color="auto"/>
            <w:right w:val="none" w:sz="0" w:space="0" w:color="auto"/>
          </w:divBdr>
        </w:div>
        <w:div w:id="509032938">
          <w:marLeft w:val="0"/>
          <w:marRight w:val="0"/>
          <w:marTop w:val="0"/>
          <w:marBottom w:val="0"/>
          <w:divBdr>
            <w:top w:val="none" w:sz="0" w:space="0" w:color="auto"/>
            <w:left w:val="none" w:sz="0" w:space="0" w:color="auto"/>
            <w:bottom w:val="none" w:sz="0" w:space="0" w:color="auto"/>
            <w:right w:val="none" w:sz="0" w:space="0" w:color="auto"/>
          </w:divBdr>
        </w:div>
        <w:div w:id="509032942">
          <w:marLeft w:val="0"/>
          <w:marRight w:val="0"/>
          <w:marTop w:val="0"/>
          <w:marBottom w:val="0"/>
          <w:divBdr>
            <w:top w:val="none" w:sz="0" w:space="0" w:color="auto"/>
            <w:left w:val="none" w:sz="0" w:space="0" w:color="auto"/>
            <w:bottom w:val="none" w:sz="0" w:space="0" w:color="auto"/>
            <w:right w:val="none" w:sz="0" w:space="0" w:color="auto"/>
          </w:divBdr>
        </w:div>
        <w:div w:id="509032962">
          <w:marLeft w:val="0"/>
          <w:marRight w:val="0"/>
          <w:marTop w:val="0"/>
          <w:marBottom w:val="0"/>
          <w:divBdr>
            <w:top w:val="none" w:sz="0" w:space="0" w:color="auto"/>
            <w:left w:val="none" w:sz="0" w:space="0" w:color="auto"/>
            <w:bottom w:val="none" w:sz="0" w:space="0" w:color="auto"/>
            <w:right w:val="none" w:sz="0" w:space="0" w:color="auto"/>
          </w:divBdr>
        </w:div>
        <w:div w:id="509033083">
          <w:marLeft w:val="0"/>
          <w:marRight w:val="0"/>
          <w:marTop w:val="0"/>
          <w:marBottom w:val="0"/>
          <w:divBdr>
            <w:top w:val="none" w:sz="0" w:space="0" w:color="auto"/>
            <w:left w:val="none" w:sz="0" w:space="0" w:color="auto"/>
            <w:bottom w:val="none" w:sz="0" w:space="0" w:color="auto"/>
            <w:right w:val="none" w:sz="0" w:space="0" w:color="auto"/>
          </w:divBdr>
        </w:div>
        <w:div w:id="509033121">
          <w:marLeft w:val="0"/>
          <w:marRight w:val="0"/>
          <w:marTop w:val="0"/>
          <w:marBottom w:val="0"/>
          <w:divBdr>
            <w:top w:val="none" w:sz="0" w:space="0" w:color="auto"/>
            <w:left w:val="none" w:sz="0" w:space="0" w:color="auto"/>
            <w:bottom w:val="none" w:sz="0" w:space="0" w:color="auto"/>
            <w:right w:val="none" w:sz="0" w:space="0" w:color="auto"/>
          </w:divBdr>
        </w:div>
        <w:div w:id="509033173">
          <w:marLeft w:val="0"/>
          <w:marRight w:val="0"/>
          <w:marTop w:val="0"/>
          <w:marBottom w:val="0"/>
          <w:divBdr>
            <w:top w:val="none" w:sz="0" w:space="0" w:color="auto"/>
            <w:left w:val="none" w:sz="0" w:space="0" w:color="auto"/>
            <w:bottom w:val="none" w:sz="0" w:space="0" w:color="auto"/>
            <w:right w:val="none" w:sz="0" w:space="0" w:color="auto"/>
          </w:divBdr>
        </w:div>
        <w:div w:id="509033194">
          <w:marLeft w:val="0"/>
          <w:marRight w:val="0"/>
          <w:marTop w:val="0"/>
          <w:marBottom w:val="0"/>
          <w:divBdr>
            <w:top w:val="none" w:sz="0" w:space="0" w:color="auto"/>
            <w:left w:val="none" w:sz="0" w:space="0" w:color="auto"/>
            <w:bottom w:val="none" w:sz="0" w:space="0" w:color="auto"/>
            <w:right w:val="none" w:sz="0" w:space="0" w:color="auto"/>
          </w:divBdr>
        </w:div>
        <w:div w:id="509033233">
          <w:marLeft w:val="0"/>
          <w:marRight w:val="0"/>
          <w:marTop w:val="0"/>
          <w:marBottom w:val="0"/>
          <w:divBdr>
            <w:top w:val="none" w:sz="0" w:space="0" w:color="auto"/>
            <w:left w:val="none" w:sz="0" w:space="0" w:color="auto"/>
            <w:bottom w:val="none" w:sz="0" w:space="0" w:color="auto"/>
            <w:right w:val="none" w:sz="0" w:space="0" w:color="auto"/>
          </w:divBdr>
        </w:div>
        <w:div w:id="509033283">
          <w:marLeft w:val="0"/>
          <w:marRight w:val="0"/>
          <w:marTop w:val="0"/>
          <w:marBottom w:val="0"/>
          <w:divBdr>
            <w:top w:val="none" w:sz="0" w:space="0" w:color="auto"/>
            <w:left w:val="none" w:sz="0" w:space="0" w:color="auto"/>
            <w:bottom w:val="none" w:sz="0" w:space="0" w:color="auto"/>
            <w:right w:val="none" w:sz="0" w:space="0" w:color="auto"/>
          </w:divBdr>
        </w:div>
        <w:div w:id="509033305">
          <w:marLeft w:val="0"/>
          <w:marRight w:val="0"/>
          <w:marTop w:val="0"/>
          <w:marBottom w:val="0"/>
          <w:divBdr>
            <w:top w:val="none" w:sz="0" w:space="0" w:color="auto"/>
            <w:left w:val="none" w:sz="0" w:space="0" w:color="auto"/>
            <w:bottom w:val="none" w:sz="0" w:space="0" w:color="auto"/>
            <w:right w:val="none" w:sz="0" w:space="0" w:color="auto"/>
          </w:divBdr>
        </w:div>
        <w:div w:id="509033428">
          <w:marLeft w:val="0"/>
          <w:marRight w:val="0"/>
          <w:marTop w:val="0"/>
          <w:marBottom w:val="0"/>
          <w:divBdr>
            <w:top w:val="none" w:sz="0" w:space="0" w:color="auto"/>
            <w:left w:val="none" w:sz="0" w:space="0" w:color="auto"/>
            <w:bottom w:val="none" w:sz="0" w:space="0" w:color="auto"/>
            <w:right w:val="none" w:sz="0" w:space="0" w:color="auto"/>
          </w:divBdr>
        </w:div>
        <w:div w:id="509033470">
          <w:marLeft w:val="0"/>
          <w:marRight w:val="0"/>
          <w:marTop w:val="0"/>
          <w:marBottom w:val="0"/>
          <w:divBdr>
            <w:top w:val="none" w:sz="0" w:space="0" w:color="auto"/>
            <w:left w:val="none" w:sz="0" w:space="0" w:color="auto"/>
            <w:bottom w:val="none" w:sz="0" w:space="0" w:color="auto"/>
            <w:right w:val="none" w:sz="0" w:space="0" w:color="auto"/>
          </w:divBdr>
        </w:div>
        <w:div w:id="509033482">
          <w:marLeft w:val="0"/>
          <w:marRight w:val="0"/>
          <w:marTop w:val="0"/>
          <w:marBottom w:val="0"/>
          <w:divBdr>
            <w:top w:val="none" w:sz="0" w:space="0" w:color="auto"/>
            <w:left w:val="none" w:sz="0" w:space="0" w:color="auto"/>
            <w:bottom w:val="none" w:sz="0" w:space="0" w:color="auto"/>
            <w:right w:val="none" w:sz="0" w:space="0" w:color="auto"/>
          </w:divBdr>
        </w:div>
      </w:divsChild>
    </w:div>
    <w:div w:id="509033089">
      <w:marLeft w:val="0"/>
      <w:marRight w:val="0"/>
      <w:marTop w:val="0"/>
      <w:marBottom w:val="0"/>
      <w:divBdr>
        <w:top w:val="none" w:sz="0" w:space="0" w:color="auto"/>
        <w:left w:val="none" w:sz="0" w:space="0" w:color="auto"/>
        <w:bottom w:val="none" w:sz="0" w:space="0" w:color="auto"/>
        <w:right w:val="none" w:sz="0" w:space="0" w:color="auto"/>
      </w:divBdr>
    </w:div>
    <w:div w:id="509033092">
      <w:marLeft w:val="0"/>
      <w:marRight w:val="0"/>
      <w:marTop w:val="0"/>
      <w:marBottom w:val="0"/>
      <w:divBdr>
        <w:top w:val="none" w:sz="0" w:space="0" w:color="auto"/>
        <w:left w:val="none" w:sz="0" w:space="0" w:color="auto"/>
        <w:bottom w:val="none" w:sz="0" w:space="0" w:color="auto"/>
        <w:right w:val="none" w:sz="0" w:space="0" w:color="auto"/>
      </w:divBdr>
    </w:div>
    <w:div w:id="509033093">
      <w:marLeft w:val="0"/>
      <w:marRight w:val="0"/>
      <w:marTop w:val="0"/>
      <w:marBottom w:val="0"/>
      <w:divBdr>
        <w:top w:val="none" w:sz="0" w:space="0" w:color="auto"/>
        <w:left w:val="none" w:sz="0" w:space="0" w:color="auto"/>
        <w:bottom w:val="none" w:sz="0" w:space="0" w:color="auto"/>
        <w:right w:val="none" w:sz="0" w:space="0" w:color="auto"/>
      </w:divBdr>
    </w:div>
    <w:div w:id="509033098">
      <w:marLeft w:val="0"/>
      <w:marRight w:val="0"/>
      <w:marTop w:val="0"/>
      <w:marBottom w:val="0"/>
      <w:divBdr>
        <w:top w:val="none" w:sz="0" w:space="0" w:color="auto"/>
        <w:left w:val="none" w:sz="0" w:space="0" w:color="auto"/>
        <w:bottom w:val="none" w:sz="0" w:space="0" w:color="auto"/>
        <w:right w:val="none" w:sz="0" w:space="0" w:color="auto"/>
      </w:divBdr>
      <w:divsChild>
        <w:div w:id="509032372">
          <w:marLeft w:val="0"/>
          <w:marRight w:val="0"/>
          <w:marTop w:val="0"/>
          <w:marBottom w:val="0"/>
          <w:divBdr>
            <w:top w:val="none" w:sz="0" w:space="0" w:color="auto"/>
            <w:left w:val="none" w:sz="0" w:space="0" w:color="auto"/>
            <w:bottom w:val="none" w:sz="0" w:space="0" w:color="auto"/>
            <w:right w:val="none" w:sz="0" w:space="0" w:color="auto"/>
          </w:divBdr>
        </w:div>
        <w:div w:id="509032411">
          <w:marLeft w:val="0"/>
          <w:marRight w:val="0"/>
          <w:marTop w:val="0"/>
          <w:marBottom w:val="0"/>
          <w:divBdr>
            <w:top w:val="none" w:sz="0" w:space="0" w:color="auto"/>
            <w:left w:val="none" w:sz="0" w:space="0" w:color="auto"/>
            <w:bottom w:val="none" w:sz="0" w:space="0" w:color="auto"/>
            <w:right w:val="none" w:sz="0" w:space="0" w:color="auto"/>
          </w:divBdr>
        </w:div>
        <w:div w:id="509032478">
          <w:marLeft w:val="0"/>
          <w:marRight w:val="0"/>
          <w:marTop w:val="0"/>
          <w:marBottom w:val="0"/>
          <w:divBdr>
            <w:top w:val="none" w:sz="0" w:space="0" w:color="auto"/>
            <w:left w:val="none" w:sz="0" w:space="0" w:color="auto"/>
            <w:bottom w:val="none" w:sz="0" w:space="0" w:color="auto"/>
            <w:right w:val="none" w:sz="0" w:space="0" w:color="auto"/>
          </w:divBdr>
        </w:div>
        <w:div w:id="509032487">
          <w:marLeft w:val="0"/>
          <w:marRight w:val="0"/>
          <w:marTop w:val="0"/>
          <w:marBottom w:val="0"/>
          <w:divBdr>
            <w:top w:val="none" w:sz="0" w:space="0" w:color="auto"/>
            <w:left w:val="none" w:sz="0" w:space="0" w:color="auto"/>
            <w:bottom w:val="none" w:sz="0" w:space="0" w:color="auto"/>
            <w:right w:val="none" w:sz="0" w:space="0" w:color="auto"/>
          </w:divBdr>
        </w:div>
        <w:div w:id="509032488">
          <w:marLeft w:val="0"/>
          <w:marRight w:val="0"/>
          <w:marTop w:val="0"/>
          <w:marBottom w:val="0"/>
          <w:divBdr>
            <w:top w:val="none" w:sz="0" w:space="0" w:color="auto"/>
            <w:left w:val="none" w:sz="0" w:space="0" w:color="auto"/>
            <w:bottom w:val="none" w:sz="0" w:space="0" w:color="auto"/>
            <w:right w:val="none" w:sz="0" w:space="0" w:color="auto"/>
          </w:divBdr>
        </w:div>
        <w:div w:id="509032516">
          <w:marLeft w:val="0"/>
          <w:marRight w:val="0"/>
          <w:marTop w:val="0"/>
          <w:marBottom w:val="0"/>
          <w:divBdr>
            <w:top w:val="none" w:sz="0" w:space="0" w:color="auto"/>
            <w:left w:val="none" w:sz="0" w:space="0" w:color="auto"/>
            <w:bottom w:val="none" w:sz="0" w:space="0" w:color="auto"/>
            <w:right w:val="none" w:sz="0" w:space="0" w:color="auto"/>
          </w:divBdr>
        </w:div>
        <w:div w:id="509032555">
          <w:marLeft w:val="0"/>
          <w:marRight w:val="0"/>
          <w:marTop w:val="0"/>
          <w:marBottom w:val="0"/>
          <w:divBdr>
            <w:top w:val="none" w:sz="0" w:space="0" w:color="auto"/>
            <w:left w:val="none" w:sz="0" w:space="0" w:color="auto"/>
            <w:bottom w:val="none" w:sz="0" w:space="0" w:color="auto"/>
            <w:right w:val="none" w:sz="0" w:space="0" w:color="auto"/>
          </w:divBdr>
        </w:div>
        <w:div w:id="509032606">
          <w:marLeft w:val="0"/>
          <w:marRight w:val="0"/>
          <w:marTop w:val="0"/>
          <w:marBottom w:val="0"/>
          <w:divBdr>
            <w:top w:val="none" w:sz="0" w:space="0" w:color="auto"/>
            <w:left w:val="none" w:sz="0" w:space="0" w:color="auto"/>
            <w:bottom w:val="none" w:sz="0" w:space="0" w:color="auto"/>
            <w:right w:val="none" w:sz="0" w:space="0" w:color="auto"/>
          </w:divBdr>
        </w:div>
        <w:div w:id="509032645">
          <w:marLeft w:val="0"/>
          <w:marRight w:val="0"/>
          <w:marTop w:val="0"/>
          <w:marBottom w:val="0"/>
          <w:divBdr>
            <w:top w:val="none" w:sz="0" w:space="0" w:color="auto"/>
            <w:left w:val="none" w:sz="0" w:space="0" w:color="auto"/>
            <w:bottom w:val="none" w:sz="0" w:space="0" w:color="auto"/>
            <w:right w:val="none" w:sz="0" w:space="0" w:color="auto"/>
          </w:divBdr>
        </w:div>
        <w:div w:id="509032667">
          <w:marLeft w:val="0"/>
          <w:marRight w:val="0"/>
          <w:marTop w:val="0"/>
          <w:marBottom w:val="0"/>
          <w:divBdr>
            <w:top w:val="none" w:sz="0" w:space="0" w:color="auto"/>
            <w:left w:val="none" w:sz="0" w:space="0" w:color="auto"/>
            <w:bottom w:val="none" w:sz="0" w:space="0" w:color="auto"/>
            <w:right w:val="none" w:sz="0" w:space="0" w:color="auto"/>
          </w:divBdr>
        </w:div>
        <w:div w:id="509032754">
          <w:marLeft w:val="0"/>
          <w:marRight w:val="0"/>
          <w:marTop w:val="0"/>
          <w:marBottom w:val="0"/>
          <w:divBdr>
            <w:top w:val="none" w:sz="0" w:space="0" w:color="auto"/>
            <w:left w:val="none" w:sz="0" w:space="0" w:color="auto"/>
            <w:bottom w:val="none" w:sz="0" w:space="0" w:color="auto"/>
            <w:right w:val="none" w:sz="0" w:space="0" w:color="auto"/>
          </w:divBdr>
        </w:div>
        <w:div w:id="509032796">
          <w:marLeft w:val="0"/>
          <w:marRight w:val="0"/>
          <w:marTop w:val="0"/>
          <w:marBottom w:val="0"/>
          <w:divBdr>
            <w:top w:val="none" w:sz="0" w:space="0" w:color="auto"/>
            <w:left w:val="none" w:sz="0" w:space="0" w:color="auto"/>
            <w:bottom w:val="none" w:sz="0" w:space="0" w:color="auto"/>
            <w:right w:val="none" w:sz="0" w:space="0" w:color="auto"/>
          </w:divBdr>
        </w:div>
        <w:div w:id="509032807">
          <w:marLeft w:val="0"/>
          <w:marRight w:val="0"/>
          <w:marTop w:val="0"/>
          <w:marBottom w:val="0"/>
          <w:divBdr>
            <w:top w:val="none" w:sz="0" w:space="0" w:color="auto"/>
            <w:left w:val="none" w:sz="0" w:space="0" w:color="auto"/>
            <w:bottom w:val="none" w:sz="0" w:space="0" w:color="auto"/>
            <w:right w:val="none" w:sz="0" w:space="0" w:color="auto"/>
          </w:divBdr>
        </w:div>
        <w:div w:id="509032810">
          <w:marLeft w:val="0"/>
          <w:marRight w:val="0"/>
          <w:marTop w:val="0"/>
          <w:marBottom w:val="0"/>
          <w:divBdr>
            <w:top w:val="none" w:sz="0" w:space="0" w:color="auto"/>
            <w:left w:val="none" w:sz="0" w:space="0" w:color="auto"/>
            <w:bottom w:val="none" w:sz="0" w:space="0" w:color="auto"/>
            <w:right w:val="none" w:sz="0" w:space="0" w:color="auto"/>
          </w:divBdr>
        </w:div>
        <w:div w:id="509032898">
          <w:marLeft w:val="0"/>
          <w:marRight w:val="0"/>
          <w:marTop w:val="0"/>
          <w:marBottom w:val="0"/>
          <w:divBdr>
            <w:top w:val="none" w:sz="0" w:space="0" w:color="auto"/>
            <w:left w:val="none" w:sz="0" w:space="0" w:color="auto"/>
            <w:bottom w:val="none" w:sz="0" w:space="0" w:color="auto"/>
            <w:right w:val="none" w:sz="0" w:space="0" w:color="auto"/>
          </w:divBdr>
        </w:div>
        <w:div w:id="509032906">
          <w:marLeft w:val="0"/>
          <w:marRight w:val="0"/>
          <w:marTop w:val="0"/>
          <w:marBottom w:val="0"/>
          <w:divBdr>
            <w:top w:val="none" w:sz="0" w:space="0" w:color="auto"/>
            <w:left w:val="none" w:sz="0" w:space="0" w:color="auto"/>
            <w:bottom w:val="none" w:sz="0" w:space="0" w:color="auto"/>
            <w:right w:val="none" w:sz="0" w:space="0" w:color="auto"/>
          </w:divBdr>
        </w:div>
        <w:div w:id="509032919">
          <w:marLeft w:val="0"/>
          <w:marRight w:val="0"/>
          <w:marTop w:val="0"/>
          <w:marBottom w:val="0"/>
          <w:divBdr>
            <w:top w:val="none" w:sz="0" w:space="0" w:color="auto"/>
            <w:left w:val="none" w:sz="0" w:space="0" w:color="auto"/>
            <w:bottom w:val="none" w:sz="0" w:space="0" w:color="auto"/>
            <w:right w:val="none" w:sz="0" w:space="0" w:color="auto"/>
          </w:divBdr>
        </w:div>
        <w:div w:id="509032986">
          <w:marLeft w:val="0"/>
          <w:marRight w:val="0"/>
          <w:marTop w:val="0"/>
          <w:marBottom w:val="0"/>
          <w:divBdr>
            <w:top w:val="none" w:sz="0" w:space="0" w:color="auto"/>
            <w:left w:val="none" w:sz="0" w:space="0" w:color="auto"/>
            <w:bottom w:val="none" w:sz="0" w:space="0" w:color="auto"/>
            <w:right w:val="none" w:sz="0" w:space="0" w:color="auto"/>
          </w:divBdr>
        </w:div>
        <w:div w:id="509032997">
          <w:marLeft w:val="0"/>
          <w:marRight w:val="0"/>
          <w:marTop w:val="0"/>
          <w:marBottom w:val="0"/>
          <w:divBdr>
            <w:top w:val="none" w:sz="0" w:space="0" w:color="auto"/>
            <w:left w:val="none" w:sz="0" w:space="0" w:color="auto"/>
            <w:bottom w:val="none" w:sz="0" w:space="0" w:color="auto"/>
            <w:right w:val="none" w:sz="0" w:space="0" w:color="auto"/>
          </w:divBdr>
        </w:div>
        <w:div w:id="509033001">
          <w:marLeft w:val="0"/>
          <w:marRight w:val="0"/>
          <w:marTop w:val="0"/>
          <w:marBottom w:val="0"/>
          <w:divBdr>
            <w:top w:val="none" w:sz="0" w:space="0" w:color="auto"/>
            <w:left w:val="none" w:sz="0" w:space="0" w:color="auto"/>
            <w:bottom w:val="none" w:sz="0" w:space="0" w:color="auto"/>
            <w:right w:val="none" w:sz="0" w:space="0" w:color="auto"/>
          </w:divBdr>
        </w:div>
        <w:div w:id="509033006">
          <w:marLeft w:val="0"/>
          <w:marRight w:val="0"/>
          <w:marTop w:val="0"/>
          <w:marBottom w:val="0"/>
          <w:divBdr>
            <w:top w:val="none" w:sz="0" w:space="0" w:color="auto"/>
            <w:left w:val="none" w:sz="0" w:space="0" w:color="auto"/>
            <w:bottom w:val="none" w:sz="0" w:space="0" w:color="auto"/>
            <w:right w:val="none" w:sz="0" w:space="0" w:color="auto"/>
          </w:divBdr>
        </w:div>
        <w:div w:id="509033084">
          <w:marLeft w:val="0"/>
          <w:marRight w:val="0"/>
          <w:marTop w:val="0"/>
          <w:marBottom w:val="0"/>
          <w:divBdr>
            <w:top w:val="none" w:sz="0" w:space="0" w:color="auto"/>
            <w:left w:val="none" w:sz="0" w:space="0" w:color="auto"/>
            <w:bottom w:val="none" w:sz="0" w:space="0" w:color="auto"/>
            <w:right w:val="none" w:sz="0" w:space="0" w:color="auto"/>
          </w:divBdr>
        </w:div>
        <w:div w:id="509033263">
          <w:marLeft w:val="0"/>
          <w:marRight w:val="0"/>
          <w:marTop w:val="0"/>
          <w:marBottom w:val="0"/>
          <w:divBdr>
            <w:top w:val="none" w:sz="0" w:space="0" w:color="auto"/>
            <w:left w:val="none" w:sz="0" w:space="0" w:color="auto"/>
            <w:bottom w:val="none" w:sz="0" w:space="0" w:color="auto"/>
            <w:right w:val="none" w:sz="0" w:space="0" w:color="auto"/>
          </w:divBdr>
        </w:div>
        <w:div w:id="509033265">
          <w:marLeft w:val="0"/>
          <w:marRight w:val="0"/>
          <w:marTop w:val="0"/>
          <w:marBottom w:val="0"/>
          <w:divBdr>
            <w:top w:val="none" w:sz="0" w:space="0" w:color="auto"/>
            <w:left w:val="none" w:sz="0" w:space="0" w:color="auto"/>
            <w:bottom w:val="none" w:sz="0" w:space="0" w:color="auto"/>
            <w:right w:val="none" w:sz="0" w:space="0" w:color="auto"/>
          </w:divBdr>
        </w:div>
        <w:div w:id="509033290">
          <w:marLeft w:val="0"/>
          <w:marRight w:val="0"/>
          <w:marTop w:val="0"/>
          <w:marBottom w:val="0"/>
          <w:divBdr>
            <w:top w:val="none" w:sz="0" w:space="0" w:color="auto"/>
            <w:left w:val="none" w:sz="0" w:space="0" w:color="auto"/>
            <w:bottom w:val="none" w:sz="0" w:space="0" w:color="auto"/>
            <w:right w:val="none" w:sz="0" w:space="0" w:color="auto"/>
          </w:divBdr>
        </w:div>
        <w:div w:id="509033301">
          <w:marLeft w:val="0"/>
          <w:marRight w:val="0"/>
          <w:marTop w:val="0"/>
          <w:marBottom w:val="0"/>
          <w:divBdr>
            <w:top w:val="none" w:sz="0" w:space="0" w:color="auto"/>
            <w:left w:val="none" w:sz="0" w:space="0" w:color="auto"/>
            <w:bottom w:val="none" w:sz="0" w:space="0" w:color="auto"/>
            <w:right w:val="none" w:sz="0" w:space="0" w:color="auto"/>
          </w:divBdr>
        </w:div>
        <w:div w:id="509033509">
          <w:marLeft w:val="0"/>
          <w:marRight w:val="0"/>
          <w:marTop w:val="0"/>
          <w:marBottom w:val="0"/>
          <w:divBdr>
            <w:top w:val="none" w:sz="0" w:space="0" w:color="auto"/>
            <w:left w:val="none" w:sz="0" w:space="0" w:color="auto"/>
            <w:bottom w:val="none" w:sz="0" w:space="0" w:color="auto"/>
            <w:right w:val="none" w:sz="0" w:space="0" w:color="auto"/>
          </w:divBdr>
        </w:div>
      </w:divsChild>
    </w:div>
    <w:div w:id="509033100">
      <w:marLeft w:val="0"/>
      <w:marRight w:val="0"/>
      <w:marTop w:val="0"/>
      <w:marBottom w:val="0"/>
      <w:divBdr>
        <w:top w:val="none" w:sz="0" w:space="0" w:color="auto"/>
        <w:left w:val="none" w:sz="0" w:space="0" w:color="auto"/>
        <w:bottom w:val="none" w:sz="0" w:space="0" w:color="auto"/>
        <w:right w:val="none" w:sz="0" w:space="0" w:color="auto"/>
      </w:divBdr>
      <w:divsChild>
        <w:div w:id="509032693">
          <w:marLeft w:val="0"/>
          <w:marRight w:val="0"/>
          <w:marTop w:val="0"/>
          <w:marBottom w:val="0"/>
          <w:divBdr>
            <w:top w:val="none" w:sz="0" w:space="0" w:color="auto"/>
            <w:left w:val="none" w:sz="0" w:space="0" w:color="auto"/>
            <w:bottom w:val="none" w:sz="0" w:space="0" w:color="auto"/>
            <w:right w:val="none" w:sz="0" w:space="0" w:color="auto"/>
          </w:divBdr>
        </w:div>
        <w:div w:id="509032757">
          <w:marLeft w:val="0"/>
          <w:marRight w:val="0"/>
          <w:marTop w:val="0"/>
          <w:marBottom w:val="0"/>
          <w:divBdr>
            <w:top w:val="none" w:sz="0" w:space="0" w:color="auto"/>
            <w:left w:val="none" w:sz="0" w:space="0" w:color="auto"/>
            <w:bottom w:val="none" w:sz="0" w:space="0" w:color="auto"/>
            <w:right w:val="none" w:sz="0" w:space="0" w:color="auto"/>
          </w:divBdr>
        </w:div>
        <w:div w:id="509032968">
          <w:marLeft w:val="0"/>
          <w:marRight w:val="0"/>
          <w:marTop w:val="0"/>
          <w:marBottom w:val="0"/>
          <w:divBdr>
            <w:top w:val="none" w:sz="0" w:space="0" w:color="auto"/>
            <w:left w:val="none" w:sz="0" w:space="0" w:color="auto"/>
            <w:bottom w:val="none" w:sz="0" w:space="0" w:color="auto"/>
            <w:right w:val="none" w:sz="0" w:space="0" w:color="auto"/>
          </w:divBdr>
        </w:div>
        <w:div w:id="509033136">
          <w:marLeft w:val="0"/>
          <w:marRight w:val="0"/>
          <w:marTop w:val="0"/>
          <w:marBottom w:val="0"/>
          <w:divBdr>
            <w:top w:val="none" w:sz="0" w:space="0" w:color="auto"/>
            <w:left w:val="none" w:sz="0" w:space="0" w:color="auto"/>
            <w:bottom w:val="none" w:sz="0" w:space="0" w:color="auto"/>
            <w:right w:val="none" w:sz="0" w:space="0" w:color="auto"/>
          </w:divBdr>
        </w:div>
        <w:div w:id="509033359">
          <w:marLeft w:val="0"/>
          <w:marRight w:val="0"/>
          <w:marTop w:val="0"/>
          <w:marBottom w:val="0"/>
          <w:divBdr>
            <w:top w:val="none" w:sz="0" w:space="0" w:color="auto"/>
            <w:left w:val="none" w:sz="0" w:space="0" w:color="auto"/>
            <w:bottom w:val="none" w:sz="0" w:space="0" w:color="auto"/>
            <w:right w:val="none" w:sz="0" w:space="0" w:color="auto"/>
          </w:divBdr>
        </w:div>
        <w:div w:id="509033368">
          <w:marLeft w:val="0"/>
          <w:marRight w:val="0"/>
          <w:marTop w:val="0"/>
          <w:marBottom w:val="0"/>
          <w:divBdr>
            <w:top w:val="none" w:sz="0" w:space="0" w:color="auto"/>
            <w:left w:val="none" w:sz="0" w:space="0" w:color="auto"/>
            <w:bottom w:val="none" w:sz="0" w:space="0" w:color="auto"/>
            <w:right w:val="none" w:sz="0" w:space="0" w:color="auto"/>
          </w:divBdr>
        </w:div>
        <w:div w:id="509033395">
          <w:marLeft w:val="0"/>
          <w:marRight w:val="0"/>
          <w:marTop w:val="0"/>
          <w:marBottom w:val="0"/>
          <w:divBdr>
            <w:top w:val="none" w:sz="0" w:space="0" w:color="auto"/>
            <w:left w:val="none" w:sz="0" w:space="0" w:color="auto"/>
            <w:bottom w:val="none" w:sz="0" w:space="0" w:color="auto"/>
            <w:right w:val="none" w:sz="0" w:space="0" w:color="auto"/>
          </w:divBdr>
        </w:div>
        <w:div w:id="509033530">
          <w:marLeft w:val="0"/>
          <w:marRight w:val="0"/>
          <w:marTop w:val="0"/>
          <w:marBottom w:val="0"/>
          <w:divBdr>
            <w:top w:val="none" w:sz="0" w:space="0" w:color="auto"/>
            <w:left w:val="none" w:sz="0" w:space="0" w:color="auto"/>
            <w:bottom w:val="none" w:sz="0" w:space="0" w:color="auto"/>
            <w:right w:val="none" w:sz="0" w:space="0" w:color="auto"/>
          </w:divBdr>
        </w:div>
      </w:divsChild>
    </w:div>
    <w:div w:id="509033110">
      <w:marLeft w:val="0"/>
      <w:marRight w:val="0"/>
      <w:marTop w:val="0"/>
      <w:marBottom w:val="0"/>
      <w:divBdr>
        <w:top w:val="none" w:sz="0" w:space="0" w:color="auto"/>
        <w:left w:val="none" w:sz="0" w:space="0" w:color="auto"/>
        <w:bottom w:val="none" w:sz="0" w:space="0" w:color="auto"/>
        <w:right w:val="none" w:sz="0" w:space="0" w:color="auto"/>
      </w:divBdr>
      <w:divsChild>
        <w:div w:id="509032371">
          <w:marLeft w:val="0"/>
          <w:marRight w:val="0"/>
          <w:marTop w:val="0"/>
          <w:marBottom w:val="0"/>
          <w:divBdr>
            <w:top w:val="none" w:sz="0" w:space="0" w:color="auto"/>
            <w:left w:val="none" w:sz="0" w:space="0" w:color="auto"/>
            <w:bottom w:val="none" w:sz="0" w:space="0" w:color="auto"/>
            <w:right w:val="none" w:sz="0" w:space="0" w:color="auto"/>
          </w:divBdr>
        </w:div>
        <w:div w:id="509032673">
          <w:marLeft w:val="0"/>
          <w:marRight w:val="0"/>
          <w:marTop w:val="0"/>
          <w:marBottom w:val="0"/>
          <w:divBdr>
            <w:top w:val="none" w:sz="0" w:space="0" w:color="auto"/>
            <w:left w:val="none" w:sz="0" w:space="0" w:color="auto"/>
            <w:bottom w:val="none" w:sz="0" w:space="0" w:color="auto"/>
            <w:right w:val="none" w:sz="0" w:space="0" w:color="auto"/>
          </w:divBdr>
        </w:div>
        <w:div w:id="509033008">
          <w:marLeft w:val="0"/>
          <w:marRight w:val="0"/>
          <w:marTop w:val="0"/>
          <w:marBottom w:val="0"/>
          <w:divBdr>
            <w:top w:val="none" w:sz="0" w:space="0" w:color="auto"/>
            <w:left w:val="none" w:sz="0" w:space="0" w:color="auto"/>
            <w:bottom w:val="none" w:sz="0" w:space="0" w:color="auto"/>
            <w:right w:val="none" w:sz="0" w:space="0" w:color="auto"/>
          </w:divBdr>
        </w:div>
        <w:div w:id="509033033">
          <w:marLeft w:val="0"/>
          <w:marRight w:val="0"/>
          <w:marTop w:val="0"/>
          <w:marBottom w:val="0"/>
          <w:divBdr>
            <w:top w:val="none" w:sz="0" w:space="0" w:color="auto"/>
            <w:left w:val="none" w:sz="0" w:space="0" w:color="auto"/>
            <w:bottom w:val="none" w:sz="0" w:space="0" w:color="auto"/>
            <w:right w:val="none" w:sz="0" w:space="0" w:color="auto"/>
          </w:divBdr>
        </w:div>
        <w:div w:id="509033412">
          <w:marLeft w:val="0"/>
          <w:marRight w:val="0"/>
          <w:marTop w:val="0"/>
          <w:marBottom w:val="0"/>
          <w:divBdr>
            <w:top w:val="none" w:sz="0" w:space="0" w:color="auto"/>
            <w:left w:val="none" w:sz="0" w:space="0" w:color="auto"/>
            <w:bottom w:val="none" w:sz="0" w:space="0" w:color="auto"/>
            <w:right w:val="none" w:sz="0" w:space="0" w:color="auto"/>
          </w:divBdr>
        </w:div>
        <w:div w:id="509033501">
          <w:marLeft w:val="0"/>
          <w:marRight w:val="0"/>
          <w:marTop w:val="0"/>
          <w:marBottom w:val="0"/>
          <w:divBdr>
            <w:top w:val="none" w:sz="0" w:space="0" w:color="auto"/>
            <w:left w:val="none" w:sz="0" w:space="0" w:color="auto"/>
            <w:bottom w:val="none" w:sz="0" w:space="0" w:color="auto"/>
            <w:right w:val="none" w:sz="0" w:space="0" w:color="auto"/>
          </w:divBdr>
        </w:div>
      </w:divsChild>
    </w:div>
    <w:div w:id="509033120">
      <w:marLeft w:val="0"/>
      <w:marRight w:val="0"/>
      <w:marTop w:val="0"/>
      <w:marBottom w:val="0"/>
      <w:divBdr>
        <w:top w:val="none" w:sz="0" w:space="0" w:color="auto"/>
        <w:left w:val="none" w:sz="0" w:space="0" w:color="auto"/>
        <w:bottom w:val="none" w:sz="0" w:space="0" w:color="auto"/>
        <w:right w:val="none" w:sz="0" w:space="0" w:color="auto"/>
      </w:divBdr>
      <w:divsChild>
        <w:div w:id="509032440">
          <w:marLeft w:val="0"/>
          <w:marRight w:val="0"/>
          <w:marTop w:val="0"/>
          <w:marBottom w:val="0"/>
          <w:divBdr>
            <w:top w:val="none" w:sz="0" w:space="0" w:color="auto"/>
            <w:left w:val="none" w:sz="0" w:space="0" w:color="auto"/>
            <w:bottom w:val="none" w:sz="0" w:space="0" w:color="auto"/>
            <w:right w:val="none" w:sz="0" w:space="0" w:color="auto"/>
          </w:divBdr>
        </w:div>
        <w:div w:id="509032696">
          <w:marLeft w:val="0"/>
          <w:marRight w:val="0"/>
          <w:marTop w:val="0"/>
          <w:marBottom w:val="0"/>
          <w:divBdr>
            <w:top w:val="none" w:sz="0" w:space="0" w:color="auto"/>
            <w:left w:val="none" w:sz="0" w:space="0" w:color="auto"/>
            <w:bottom w:val="none" w:sz="0" w:space="0" w:color="auto"/>
            <w:right w:val="none" w:sz="0" w:space="0" w:color="auto"/>
          </w:divBdr>
        </w:div>
        <w:div w:id="509032896">
          <w:marLeft w:val="0"/>
          <w:marRight w:val="0"/>
          <w:marTop w:val="0"/>
          <w:marBottom w:val="0"/>
          <w:divBdr>
            <w:top w:val="none" w:sz="0" w:space="0" w:color="auto"/>
            <w:left w:val="none" w:sz="0" w:space="0" w:color="auto"/>
            <w:bottom w:val="none" w:sz="0" w:space="0" w:color="auto"/>
            <w:right w:val="none" w:sz="0" w:space="0" w:color="auto"/>
          </w:divBdr>
        </w:div>
        <w:div w:id="509032957">
          <w:marLeft w:val="0"/>
          <w:marRight w:val="0"/>
          <w:marTop w:val="0"/>
          <w:marBottom w:val="0"/>
          <w:divBdr>
            <w:top w:val="none" w:sz="0" w:space="0" w:color="auto"/>
            <w:left w:val="none" w:sz="0" w:space="0" w:color="auto"/>
            <w:bottom w:val="none" w:sz="0" w:space="0" w:color="auto"/>
            <w:right w:val="none" w:sz="0" w:space="0" w:color="auto"/>
          </w:divBdr>
        </w:div>
        <w:div w:id="509033469">
          <w:marLeft w:val="0"/>
          <w:marRight w:val="0"/>
          <w:marTop w:val="0"/>
          <w:marBottom w:val="0"/>
          <w:divBdr>
            <w:top w:val="none" w:sz="0" w:space="0" w:color="auto"/>
            <w:left w:val="none" w:sz="0" w:space="0" w:color="auto"/>
            <w:bottom w:val="none" w:sz="0" w:space="0" w:color="auto"/>
            <w:right w:val="none" w:sz="0" w:space="0" w:color="auto"/>
          </w:divBdr>
        </w:div>
      </w:divsChild>
    </w:div>
    <w:div w:id="509033138">
      <w:marLeft w:val="0"/>
      <w:marRight w:val="0"/>
      <w:marTop w:val="0"/>
      <w:marBottom w:val="0"/>
      <w:divBdr>
        <w:top w:val="none" w:sz="0" w:space="0" w:color="auto"/>
        <w:left w:val="none" w:sz="0" w:space="0" w:color="auto"/>
        <w:bottom w:val="none" w:sz="0" w:space="0" w:color="auto"/>
        <w:right w:val="none" w:sz="0" w:space="0" w:color="auto"/>
      </w:divBdr>
      <w:divsChild>
        <w:div w:id="509032514">
          <w:marLeft w:val="0"/>
          <w:marRight w:val="0"/>
          <w:marTop w:val="0"/>
          <w:marBottom w:val="0"/>
          <w:divBdr>
            <w:top w:val="none" w:sz="0" w:space="0" w:color="auto"/>
            <w:left w:val="none" w:sz="0" w:space="0" w:color="auto"/>
            <w:bottom w:val="none" w:sz="0" w:space="0" w:color="auto"/>
            <w:right w:val="none" w:sz="0" w:space="0" w:color="auto"/>
          </w:divBdr>
        </w:div>
        <w:div w:id="509032629">
          <w:marLeft w:val="0"/>
          <w:marRight w:val="0"/>
          <w:marTop w:val="0"/>
          <w:marBottom w:val="0"/>
          <w:divBdr>
            <w:top w:val="none" w:sz="0" w:space="0" w:color="auto"/>
            <w:left w:val="none" w:sz="0" w:space="0" w:color="auto"/>
            <w:bottom w:val="none" w:sz="0" w:space="0" w:color="auto"/>
            <w:right w:val="none" w:sz="0" w:space="0" w:color="auto"/>
          </w:divBdr>
        </w:div>
        <w:div w:id="509032808">
          <w:marLeft w:val="0"/>
          <w:marRight w:val="0"/>
          <w:marTop w:val="0"/>
          <w:marBottom w:val="0"/>
          <w:divBdr>
            <w:top w:val="none" w:sz="0" w:space="0" w:color="auto"/>
            <w:left w:val="none" w:sz="0" w:space="0" w:color="auto"/>
            <w:bottom w:val="none" w:sz="0" w:space="0" w:color="auto"/>
            <w:right w:val="none" w:sz="0" w:space="0" w:color="auto"/>
          </w:divBdr>
        </w:div>
        <w:div w:id="509032925">
          <w:marLeft w:val="0"/>
          <w:marRight w:val="0"/>
          <w:marTop w:val="0"/>
          <w:marBottom w:val="0"/>
          <w:divBdr>
            <w:top w:val="none" w:sz="0" w:space="0" w:color="auto"/>
            <w:left w:val="none" w:sz="0" w:space="0" w:color="auto"/>
            <w:bottom w:val="none" w:sz="0" w:space="0" w:color="auto"/>
            <w:right w:val="none" w:sz="0" w:space="0" w:color="auto"/>
          </w:divBdr>
        </w:div>
        <w:div w:id="509032967">
          <w:marLeft w:val="0"/>
          <w:marRight w:val="0"/>
          <w:marTop w:val="0"/>
          <w:marBottom w:val="0"/>
          <w:divBdr>
            <w:top w:val="none" w:sz="0" w:space="0" w:color="auto"/>
            <w:left w:val="none" w:sz="0" w:space="0" w:color="auto"/>
            <w:bottom w:val="none" w:sz="0" w:space="0" w:color="auto"/>
            <w:right w:val="none" w:sz="0" w:space="0" w:color="auto"/>
          </w:divBdr>
        </w:div>
        <w:div w:id="509033127">
          <w:marLeft w:val="0"/>
          <w:marRight w:val="0"/>
          <w:marTop w:val="0"/>
          <w:marBottom w:val="0"/>
          <w:divBdr>
            <w:top w:val="none" w:sz="0" w:space="0" w:color="auto"/>
            <w:left w:val="none" w:sz="0" w:space="0" w:color="auto"/>
            <w:bottom w:val="none" w:sz="0" w:space="0" w:color="auto"/>
            <w:right w:val="none" w:sz="0" w:space="0" w:color="auto"/>
          </w:divBdr>
        </w:div>
        <w:div w:id="509033364">
          <w:marLeft w:val="0"/>
          <w:marRight w:val="0"/>
          <w:marTop w:val="0"/>
          <w:marBottom w:val="0"/>
          <w:divBdr>
            <w:top w:val="none" w:sz="0" w:space="0" w:color="auto"/>
            <w:left w:val="none" w:sz="0" w:space="0" w:color="auto"/>
            <w:bottom w:val="none" w:sz="0" w:space="0" w:color="auto"/>
            <w:right w:val="none" w:sz="0" w:space="0" w:color="auto"/>
          </w:divBdr>
        </w:div>
      </w:divsChild>
    </w:div>
    <w:div w:id="509033146">
      <w:marLeft w:val="0"/>
      <w:marRight w:val="0"/>
      <w:marTop w:val="0"/>
      <w:marBottom w:val="0"/>
      <w:divBdr>
        <w:top w:val="none" w:sz="0" w:space="0" w:color="auto"/>
        <w:left w:val="none" w:sz="0" w:space="0" w:color="auto"/>
        <w:bottom w:val="none" w:sz="0" w:space="0" w:color="auto"/>
        <w:right w:val="none" w:sz="0" w:space="0" w:color="auto"/>
      </w:divBdr>
      <w:divsChild>
        <w:div w:id="509032794">
          <w:marLeft w:val="0"/>
          <w:marRight w:val="0"/>
          <w:marTop w:val="0"/>
          <w:marBottom w:val="0"/>
          <w:divBdr>
            <w:top w:val="none" w:sz="0" w:space="0" w:color="auto"/>
            <w:left w:val="none" w:sz="0" w:space="0" w:color="auto"/>
            <w:bottom w:val="none" w:sz="0" w:space="0" w:color="auto"/>
            <w:right w:val="none" w:sz="0" w:space="0" w:color="auto"/>
          </w:divBdr>
        </w:div>
        <w:div w:id="509033007">
          <w:marLeft w:val="0"/>
          <w:marRight w:val="0"/>
          <w:marTop w:val="0"/>
          <w:marBottom w:val="0"/>
          <w:divBdr>
            <w:top w:val="none" w:sz="0" w:space="0" w:color="auto"/>
            <w:left w:val="none" w:sz="0" w:space="0" w:color="auto"/>
            <w:bottom w:val="none" w:sz="0" w:space="0" w:color="auto"/>
            <w:right w:val="none" w:sz="0" w:space="0" w:color="auto"/>
          </w:divBdr>
        </w:div>
        <w:div w:id="509033210">
          <w:marLeft w:val="0"/>
          <w:marRight w:val="0"/>
          <w:marTop w:val="0"/>
          <w:marBottom w:val="0"/>
          <w:divBdr>
            <w:top w:val="none" w:sz="0" w:space="0" w:color="auto"/>
            <w:left w:val="none" w:sz="0" w:space="0" w:color="auto"/>
            <w:bottom w:val="none" w:sz="0" w:space="0" w:color="auto"/>
            <w:right w:val="none" w:sz="0" w:space="0" w:color="auto"/>
          </w:divBdr>
        </w:div>
      </w:divsChild>
    </w:div>
    <w:div w:id="509033151">
      <w:marLeft w:val="0"/>
      <w:marRight w:val="0"/>
      <w:marTop w:val="0"/>
      <w:marBottom w:val="0"/>
      <w:divBdr>
        <w:top w:val="none" w:sz="0" w:space="0" w:color="auto"/>
        <w:left w:val="none" w:sz="0" w:space="0" w:color="auto"/>
        <w:bottom w:val="none" w:sz="0" w:space="0" w:color="auto"/>
        <w:right w:val="none" w:sz="0" w:space="0" w:color="auto"/>
      </w:divBdr>
    </w:div>
    <w:div w:id="509033153">
      <w:marLeft w:val="0"/>
      <w:marRight w:val="0"/>
      <w:marTop w:val="0"/>
      <w:marBottom w:val="0"/>
      <w:divBdr>
        <w:top w:val="none" w:sz="0" w:space="0" w:color="auto"/>
        <w:left w:val="none" w:sz="0" w:space="0" w:color="auto"/>
        <w:bottom w:val="none" w:sz="0" w:space="0" w:color="auto"/>
        <w:right w:val="none" w:sz="0" w:space="0" w:color="auto"/>
      </w:divBdr>
    </w:div>
    <w:div w:id="509033154">
      <w:marLeft w:val="0"/>
      <w:marRight w:val="0"/>
      <w:marTop w:val="0"/>
      <w:marBottom w:val="0"/>
      <w:divBdr>
        <w:top w:val="none" w:sz="0" w:space="0" w:color="auto"/>
        <w:left w:val="none" w:sz="0" w:space="0" w:color="auto"/>
        <w:bottom w:val="none" w:sz="0" w:space="0" w:color="auto"/>
        <w:right w:val="none" w:sz="0" w:space="0" w:color="auto"/>
      </w:divBdr>
    </w:div>
    <w:div w:id="509033159">
      <w:marLeft w:val="0"/>
      <w:marRight w:val="0"/>
      <w:marTop w:val="0"/>
      <w:marBottom w:val="0"/>
      <w:divBdr>
        <w:top w:val="none" w:sz="0" w:space="0" w:color="auto"/>
        <w:left w:val="none" w:sz="0" w:space="0" w:color="auto"/>
        <w:bottom w:val="none" w:sz="0" w:space="0" w:color="auto"/>
        <w:right w:val="none" w:sz="0" w:space="0" w:color="auto"/>
      </w:divBdr>
      <w:divsChild>
        <w:div w:id="509032767">
          <w:marLeft w:val="0"/>
          <w:marRight w:val="0"/>
          <w:marTop w:val="0"/>
          <w:marBottom w:val="0"/>
          <w:divBdr>
            <w:top w:val="none" w:sz="0" w:space="0" w:color="auto"/>
            <w:left w:val="none" w:sz="0" w:space="0" w:color="auto"/>
            <w:bottom w:val="none" w:sz="0" w:space="0" w:color="auto"/>
            <w:right w:val="none" w:sz="0" w:space="0" w:color="auto"/>
          </w:divBdr>
        </w:div>
        <w:div w:id="509033454">
          <w:marLeft w:val="0"/>
          <w:marRight w:val="0"/>
          <w:marTop w:val="0"/>
          <w:marBottom w:val="0"/>
          <w:divBdr>
            <w:top w:val="none" w:sz="0" w:space="0" w:color="auto"/>
            <w:left w:val="none" w:sz="0" w:space="0" w:color="auto"/>
            <w:bottom w:val="none" w:sz="0" w:space="0" w:color="auto"/>
            <w:right w:val="none" w:sz="0" w:space="0" w:color="auto"/>
          </w:divBdr>
        </w:div>
      </w:divsChild>
    </w:div>
    <w:div w:id="509033160">
      <w:marLeft w:val="0"/>
      <w:marRight w:val="0"/>
      <w:marTop w:val="0"/>
      <w:marBottom w:val="0"/>
      <w:divBdr>
        <w:top w:val="none" w:sz="0" w:space="0" w:color="auto"/>
        <w:left w:val="none" w:sz="0" w:space="0" w:color="auto"/>
        <w:bottom w:val="none" w:sz="0" w:space="0" w:color="auto"/>
        <w:right w:val="none" w:sz="0" w:space="0" w:color="auto"/>
      </w:divBdr>
    </w:div>
    <w:div w:id="509033161">
      <w:marLeft w:val="0"/>
      <w:marRight w:val="0"/>
      <w:marTop w:val="0"/>
      <w:marBottom w:val="0"/>
      <w:divBdr>
        <w:top w:val="none" w:sz="0" w:space="0" w:color="auto"/>
        <w:left w:val="none" w:sz="0" w:space="0" w:color="auto"/>
        <w:bottom w:val="none" w:sz="0" w:space="0" w:color="auto"/>
        <w:right w:val="none" w:sz="0" w:space="0" w:color="auto"/>
      </w:divBdr>
      <w:divsChild>
        <w:div w:id="509032279">
          <w:marLeft w:val="0"/>
          <w:marRight w:val="0"/>
          <w:marTop w:val="0"/>
          <w:marBottom w:val="0"/>
          <w:divBdr>
            <w:top w:val="none" w:sz="0" w:space="0" w:color="auto"/>
            <w:left w:val="none" w:sz="0" w:space="0" w:color="auto"/>
            <w:bottom w:val="none" w:sz="0" w:space="0" w:color="auto"/>
            <w:right w:val="none" w:sz="0" w:space="0" w:color="auto"/>
          </w:divBdr>
        </w:div>
        <w:div w:id="509032300">
          <w:marLeft w:val="0"/>
          <w:marRight w:val="0"/>
          <w:marTop w:val="0"/>
          <w:marBottom w:val="0"/>
          <w:divBdr>
            <w:top w:val="none" w:sz="0" w:space="0" w:color="auto"/>
            <w:left w:val="none" w:sz="0" w:space="0" w:color="auto"/>
            <w:bottom w:val="none" w:sz="0" w:space="0" w:color="auto"/>
            <w:right w:val="none" w:sz="0" w:space="0" w:color="auto"/>
          </w:divBdr>
        </w:div>
        <w:div w:id="509032402">
          <w:marLeft w:val="0"/>
          <w:marRight w:val="0"/>
          <w:marTop w:val="0"/>
          <w:marBottom w:val="0"/>
          <w:divBdr>
            <w:top w:val="none" w:sz="0" w:space="0" w:color="auto"/>
            <w:left w:val="none" w:sz="0" w:space="0" w:color="auto"/>
            <w:bottom w:val="none" w:sz="0" w:space="0" w:color="auto"/>
            <w:right w:val="none" w:sz="0" w:space="0" w:color="auto"/>
          </w:divBdr>
        </w:div>
        <w:div w:id="509032444">
          <w:marLeft w:val="0"/>
          <w:marRight w:val="0"/>
          <w:marTop w:val="0"/>
          <w:marBottom w:val="0"/>
          <w:divBdr>
            <w:top w:val="none" w:sz="0" w:space="0" w:color="auto"/>
            <w:left w:val="none" w:sz="0" w:space="0" w:color="auto"/>
            <w:bottom w:val="none" w:sz="0" w:space="0" w:color="auto"/>
            <w:right w:val="none" w:sz="0" w:space="0" w:color="auto"/>
          </w:divBdr>
        </w:div>
        <w:div w:id="509032468">
          <w:marLeft w:val="0"/>
          <w:marRight w:val="0"/>
          <w:marTop w:val="0"/>
          <w:marBottom w:val="0"/>
          <w:divBdr>
            <w:top w:val="none" w:sz="0" w:space="0" w:color="auto"/>
            <w:left w:val="none" w:sz="0" w:space="0" w:color="auto"/>
            <w:bottom w:val="none" w:sz="0" w:space="0" w:color="auto"/>
            <w:right w:val="none" w:sz="0" w:space="0" w:color="auto"/>
          </w:divBdr>
        </w:div>
        <w:div w:id="509032557">
          <w:marLeft w:val="0"/>
          <w:marRight w:val="0"/>
          <w:marTop w:val="0"/>
          <w:marBottom w:val="0"/>
          <w:divBdr>
            <w:top w:val="none" w:sz="0" w:space="0" w:color="auto"/>
            <w:left w:val="none" w:sz="0" w:space="0" w:color="auto"/>
            <w:bottom w:val="none" w:sz="0" w:space="0" w:color="auto"/>
            <w:right w:val="none" w:sz="0" w:space="0" w:color="auto"/>
          </w:divBdr>
        </w:div>
        <w:div w:id="509032654">
          <w:marLeft w:val="0"/>
          <w:marRight w:val="0"/>
          <w:marTop w:val="0"/>
          <w:marBottom w:val="0"/>
          <w:divBdr>
            <w:top w:val="none" w:sz="0" w:space="0" w:color="auto"/>
            <w:left w:val="none" w:sz="0" w:space="0" w:color="auto"/>
            <w:bottom w:val="none" w:sz="0" w:space="0" w:color="auto"/>
            <w:right w:val="none" w:sz="0" w:space="0" w:color="auto"/>
          </w:divBdr>
        </w:div>
        <w:div w:id="509032804">
          <w:marLeft w:val="0"/>
          <w:marRight w:val="0"/>
          <w:marTop w:val="0"/>
          <w:marBottom w:val="0"/>
          <w:divBdr>
            <w:top w:val="none" w:sz="0" w:space="0" w:color="auto"/>
            <w:left w:val="none" w:sz="0" w:space="0" w:color="auto"/>
            <w:bottom w:val="none" w:sz="0" w:space="0" w:color="auto"/>
            <w:right w:val="none" w:sz="0" w:space="0" w:color="auto"/>
          </w:divBdr>
        </w:div>
        <w:div w:id="509033047">
          <w:marLeft w:val="0"/>
          <w:marRight w:val="0"/>
          <w:marTop w:val="0"/>
          <w:marBottom w:val="0"/>
          <w:divBdr>
            <w:top w:val="none" w:sz="0" w:space="0" w:color="auto"/>
            <w:left w:val="none" w:sz="0" w:space="0" w:color="auto"/>
            <w:bottom w:val="none" w:sz="0" w:space="0" w:color="auto"/>
            <w:right w:val="none" w:sz="0" w:space="0" w:color="auto"/>
          </w:divBdr>
        </w:div>
        <w:div w:id="509033069">
          <w:marLeft w:val="0"/>
          <w:marRight w:val="0"/>
          <w:marTop w:val="0"/>
          <w:marBottom w:val="0"/>
          <w:divBdr>
            <w:top w:val="none" w:sz="0" w:space="0" w:color="auto"/>
            <w:left w:val="none" w:sz="0" w:space="0" w:color="auto"/>
            <w:bottom w:val="none" w:sz="0" w:space="0" w:color="auto"/>
            <w:right w:val="none" w:sz="0" w:space="0" w:color="auto"/>
          </w:divBdr>
        </w:div>
        <w:div w:id="509033115">
          <w:marLeft w:val="0"/>
          <w:marRight w:val="0"/>
          <w:marTop w:val="0"/>
          <w:marBottom w:val="0"/>
          <w:divBdr>
            <w:top w:val="none" w:sz="0" w:space="0" w:color="auto"/>
            <w:left w:val="none" w:sz="0" w:space="0" w:color="auto"/>
            <w:bottom w:val="none" w:sz="0" w:space="0" w:color="auto"/>
            <w:right w:val="none" w:sz="0" w:space="0" w:color="auto"/>
          </w:divBdr>
        </w:div>
        <w:div w:id="509033119">
          <w:marLeft w:val="0"/>
          <w:marRight w:val="0"/>
          <w:marTop w:val="0"/>
          <w:marBottom w:val="0"/>
          <w:divBdr>
            <w:top w:val="none" w:sz="0" w:space="0" w:color="auto"/>
            <w:left w:val="none" w:sz="0" w:space="0" w:color="auto"/>
            <w:bottom w:val="none" w:sz="0" w:space="0" w:color="auto"/>
            <w:right w:val="none" w:sz="0" w:space="0" w:color="auto"/>
          </w:divBdr>
        </w:div>
        <w:div w:id="509033177">
          <w:marLeft w:val="0"/>
          <w:marRight w:val="0"/>
          <w:marTop w:val="0"/>
          <w:marBottom w:val="0"/>
          <w:divBdr>
            <w:top w:val="none" w:sz="0" w:space="0" w:color="auto"/>
            <w:left w:val="none" w:sz="0" w:space="0" w:color="auto"/>
            <w:bottom w:val="none" w:sz="0" w:space="0" w:color="auto"/>
            <w:right w:val="none" w:sz="0" w:space="0" w:color="auto"/>
          </w:divBdr>
        </w:div>
        <w:div w:id="509033229">
          <w:marLeft w:val="0"/>
          <w:marRight w:val="0"/>
          <w:marTop w:val="0"/>
          <w:marBottom w:val="0"/>
          <w:divBdr>
            <w:top w:val="none" w:sz="0" w:space="0" w:color="auto"/>
            <w:left w:val="none" w:sz="0" w:space="0" w:color="auto"/>
            <w:bottom w:val="none" w:sz="0" w:space="0" w:color="auto"/>
            <w:right w:val="none" w:sz="0" w:space="0" w:color="auto"/>
          </w:divBdr>
        </w:div>
        <w:div w:id="509033293">
          <w:marLeft w:val="0"/>
          <w:marRight w:val="0"/>
          <w:marTop w:val="0"/>
          <w:marBottom w:val="0"/>
          <w:divBdr>
            <w:top w:val="none" w:sz="0" w:space="0" w:color="auto"/>
            <w:left w:val="none" w:sz="0" w:space="0" w:color="auto"/>
            <w:bottom w:val="none" w:sz="0" w:space="0" w:color="auto"/>
            <w:right w:val="none" w:sz="0" w:space="0" w:color="auto"/>
          </w:divBdr>
        </w:div>
        <w:div w:id="509033310">
          <w:marLeft w:val="0"/>
          <w:marRight w:val="0"/>
          <w:marTop w:val="0"/>
          <w:marBottom w:val="0"/>
          <w:divBdr>
            <w:top w:val="none" w:sz="0" w:space="0" w:color="auto"/>
            <w:left w:val="none" w:sz="0" w:space="0" w:color="auto"/>
            <w:bottom w:val="none" w:sz="0" w:space="0" w:color="auto"/>
            <w:right w:val="none" w:sz="0" w:space="0" w:color="auto"/>
          </w:divBdr>
        </w:div>
        <w:div w:id="509033326">
          <w:marLeft w:val="0"/>
          <w:marRight w:val="0"/>
          <w:marTop w:val="0"/>
          <w:marBottom w:val="0"/>
          <w:divBdr>
            <w:top w:val="none" w:sz="0" w:space="0" w:color="auto"/>
            <w:left w:val="none" w:sz="0" w:space="0" w:color="auto"/>
            <w:bottom w:val="none" w:sz="0" w:space="0" w:color="auto"/>
            <w:right w:val="none" w:sz="0" w:space="0" w:color="auto"/>
          </w:divBdr>
        </w:div>
        <w:div w:id="509033333">
          <w:marLeft w:val="0"/>
          <w:marRight w:val="0"/>
          <w:marTop w:val="0"/>
          <w:marBottom w:val="0"/>
          <w:divBdr>
            <w:top w:val="none" w:sz="0" w:space="0" w:color="auto"/>
            <w:left w:val="none" w:sz="0" w:space="0" w:color="auto"/>
            <w:bottom w:val="none" w:sz="0" w:space="0" w:color="auto"/>
            <w:right w:val="none" w:sz="0" w:space="0" w:color="auto"/>
          </w:divBdr>
        </w:div>
        <w:div w:id="509033457">
          <w:marLeft w:val="0"/>
          <w:marRight w:val="0"/>
          <w:marTop w:val="0"/>
          <w:marBottom w:val="0"/>
          <w:divBdr>
            <w:top w:val="none" w:sz="0" w:space="0" w:color="auto"/>
            <w:left w:val="none" w:sz="0" w:space="0" w:color="auto"/>
            <w:bottom w:val="none" w:sz="0" w:space="0" w:color="auto"/>
            <w:right w:val="none" w:sz="0" w:space="0" w:color="auto"/>
          </w:divBdr>
        </w:div>
        <w:div w:id="509033461">
          <w:marLeft w:val="0"/>
          <w:marRight w:val="0"/>
          <w:marTop w:val="0"/>
          <w:marBottom w:val="0"/>
          <w:divBdr>
            <w:top w:val="none" w:sz="0" w:space="0" w:color="auto"/>
            <w:left w:val="none" w:sz="0" w:space="0" w:color="auto"/>
            <w:bottom w:val="none" w:sz="0" w:space="0" w:color="auto"/>
            <w:right w:val="none" w:sz="0" w:space="0" w:color="auto"/>
          </w:divBdr>
        </w:div>
      </w:divsChild>
    </w:div>
    <w:div w:id="509033182">
      <w:marLeft w:val="0"/>
      <w:marRight w:val="0"/>
      <w:marTop w:val="0"/>
      <w:marBottom w:val="0"/>
      <w:divBdr>
        <w:top w:val="none" w:sz="0" w:space="0" w:color="auto"/>
        <w:left w:val="none" w:sz="0" w:space="0" w:color="auto"/>
        <w:bottom w:val="none" w:sz="0" w:space="0" w:color="auto"/>
        <w:right w:val="none" w:sz="0" w:space="0" w:color="auto"/>
      </w:divBdr>
    </w:div>
    <w:div w:id="509033186">
      <w:marLeft w:val="0"/>
      <w:marRight w:val="0"/>
      <w:marTop w:val="0"/>
      <w:marBottom w:val="0"/>
      <w:divBdr>
        <w:top w:val="none" w:sz="0" w:space="0" w:color="auto"/>
        <w:left w:val="none" w:sz="0" w:space="0" w:color="auto"/>
        <w:bottom w:val="none" w:sz="0" w:space="0" w:color="auto"/>
        <w:right w:val="none" w:sz="0" w:space="0" w:color="auto"/>
      </w:divBdr>
    </w:div>
    <w:div w:id="509033203">
      <w:marLeft w:val="0"/>
      <w:marRight w:val="0"/>
      <w:marTop w:val="0"/>
      <w:marBottom w:val="0"/>
      <w:divBdr>
        <w:top w:val="none" w:sz="0" w:space="0" w:color="auto"/>
        <w:left w:val="none" w:sz="0" w:space="0" w:color="auto"/>
        <w:bottom w:val="none" w:sz="0" w:space="0" w:color="auto"/>
        <w:right w:val="none" w:sz="0" w:space="0" w:color="auto"/>
      </w:divBdr>
    </w:div>
    <w:div w:id="509033242">
      <w:marLeft w:val="0"/>
      <w:marRight w:val="0"/>
      <w:marTop w:val="0"/>
      <w:marBottom w:val="0"/>
      <w:divBdr>
        <w:top w:val="none" w:sz="0" w:space="0" w:color="auto"/>
        <w:left w:val="none" w:sz="0" w:space="0" w:color="auto"/>
        <w:bottom w:val="none" w:sz="0" w:space="0" w:color="auto"/>
        <w:right w:val="none" w:sz="0" w:space="0" w:color="auto"/>
      </w:divBdr>
      <w:divsChild>
        <w:div w:id="509032489">
          <w:marLeft w:val="0"/>
          <w:marRight w:val="0"/>
          <w:marTop w:val="0"/>
          <w:marBottom w:val="0"/>
          <w:divBdr>
            <w:top w:val="none" w:sz="0" w:space="0" w:color="auto"/>
            <w:left w:val="none" w:sz="0" w:space="0" w:color="auto"/>
            <w:bottom w:val="none" w:sz="0" w:space="0" w:color="auto"/>
            <w:right w:val="none" w:sz="0" w:space="0" w:color="auto"/>
          </w:divBdr>
        </w:div>
        <w:div w:id="509032809">
          <w:marLeft w:val="0"/>
          <w:marRight w:val="0"/>
          <w:marTop w:val="0"/>
          <w:marBottom w:val="0"/>
          <w:divBdr>
            <w:top w:val="none" w:sz="0" w:space="0" w:color="auto"/>
            <w:left w:val="none" w:sz="0" w:space="0" w:color="auto"/>
            <w:bottom w:val="none" w:sz="0" w:space="0" w:color="auto"/>
            <w:right w:val="none" w:sz="0" w:space="0" w:color="auto"/>
          </w:divBdr>
        </w:div>
        <w:div w:id="509033222">
          <w:marLeft w:val="0"/>
          <w:marRight w:val="0"/>
          <w:marTop w:val="0"/>
          <w:marBottom w:val="0"/>
          <w:divBdr>
            <w:top w:val="none" w:sz="0" w:space="0" w:color="auto"/>
            <w:left w:val="none" w:sz="0" w:space="0" w:color="auto"/>
            <w:bottom w:val="none" w:sz="0" w:space="0" w:color="auto"/>
            <w:right w:val="none" w:sz="0" w:space="0" w:color="auto"/>
          </w:divBdr>
        </w:div>
        <w:div w:id="509033394">
          <w:marLeft w:val="0"/>
          <w:marRight w:val="0"/>
          <w:marTop w:val="0"/>
          <w:marBottom w:val="0"/>
          <w:divBdr>
            <w:top w:val="none" w:sz="0" w:space="0" w:color="auto"/>
            <w:left w:val="none" w:sz="0" w:space="0" w:color="auto"/>
            <w:bottom w:val="none" w:sz="0" w:space="0" w:color="auto"/>
            <w:right w:val="none" w:sz="0" w:space="0" w:color="auto"/>
          </w:divBdr>
        </w:div>
        <w:div w:id="509033464">
          <w:marLeft w:val="0"/>
          <w:marRight w:val="0"/>
          <w:marTop w:val="0"/>
          <w:marBottom w:val="0"/>
          <w:divBdr>
            <w:top w:val="none" w:sz="0" w:space="0" w:color="auto"/>
            <w:left w:val="none" w:sz="0" w:space="0" w:color="auto"/>
            <w:bottom w:val="none" w:sz="0" w:space="0" w:color="auto"/>
            <w:right w:val="none" w:sz="0" w:space="0" w:color="auto"/>
          </w:divBdr>
        </w:div>
      </w:divsChild>
    </w:div>
    <w:div w:id="509033244">
      <w:marLeft w:val="0"/>
      <w:marRight w:val="0"/>
      <w:marTop w:val="0"/>
      <w:marBottom w:val="0"/>
      <w:divBdr>
        <w:top w:val="none" w:sz="0" w:space="0" w:color="auto"/>
        <w:left w:val="none" w:sz="0" w:space="0" w:color="auto"/>
        <w:bottom w:val="none" w:sz="0" w:space="0" w:color="auto"/>
        <w:right w:val="none" w:sz="0" w:space="0" w:color="auto"/>
      </w:divBdr>
      <w:divsChild>
        <w:div w:id="509032382">
          <w:marLeft w:val="0"/>
          <w:marRight w:val="0"/>
          <w:marTop w:val="0"/>
          <w:marBottom w:val="0"/>
          <w:divBdr>
            <w:top w:val="none" w:sz="0" w:space="0" w:color="auto"/>
            <w:left w:val="none" w:sz="0" w:space="0" w:color="auto"/>
            <w:bottom w:val="none" w:sz="0" w:space="0" w:color="auto"/>
            <w:right w:val="none" w:sz="0" w:space="0" w:color="auto"/>
          </w:divBdr>
        </w:div>
        <w:div w:id="509032400">
          <w:marLeft w:val="0"/>
          <w:marRight w:val="0"/>
          <w:marTop w:val="0"/>
          <w:marBottom w:val="0"/>
          <w:divBdr>
            <w:top w:val="none" w:sz="0" w:space="0" w:color="auto"/>
            <w:left w:val="none" w:sz="0" w:space="0" w:color="auto"/>
            <w:bottom w:val="none" w:sz="0" w:space="0" w:color="auto"/>
            <w:right w:val="none" w:sz="0" w:space="0" w:color="auto"/>
          </w:divBdr>
        </w:div>
        <w:div w:id="509032407">
          <w:marLeft w:val="0"/>
          <w:marRight w:val="0"/>
          <w:marTop w:val="0"/>
          <w:marBottom w:val="0"/>
          <w:divBdr>
            <w:top w:val="none" w:sz="0" w:space="0" w:color="auto"/>
            <w:left w:val="none" w:sz="0" w:space="0" w:color="auto"/>
            <w:bottom w:val="none" w:sz="0" w:space="0" w:color="auto"/>
            <w:right w:val="none" w:sz="0" w:space="0" w:color="auto"/>
          </w:divBdr>
        </w:div>
        <w:div w:id="509032423">
          <w:marLeft w:val="0"/>
          <w:marRight w:val="0"/>
          <w:marTop w:val="0"/>
          <w:marBottom w:val="0"/>
          <w:divBdr>
            <w:top w:val="none" w:sz="0" w:space="0" w:color="auto"/>
            <w:left w:val="none" w:sz="0" w:space="0" w:color="auto"/>
            <w:bottom w:val="none" w:sz="0" w:space="0" w:color="auto"/>
            <w:right w:val="none" w:sz="0" w:space="0" w:color="auto"/>
          </w:divBdr>
        </w:div>
        <w:div w:id="509032439">
          <w:marLeft w:val="0"/>
          <w:marRight w:val="0"/>
          <w:marTop w:val="0"/>
          <w:marBottom w:val="0"/>
          <w:divBdr>
            <w:top w:val="none" w:sz="0" w:space="0" w:color="auto"/>
            <w:left w:val="none" w:sz="0" w:space="0" w:color="auto"/>
            <w:bottom w:val="none" w:sz="0" w:space="0" w:color="auto"/>
            <w:right w:val="none" w:sz="0" w:space="0" w:color="auto"/>
          </w:divBdr>
        </w:div>
        <w:div w:id="509032453">
          <w:marLeft w:val="0"/>
          <w:marRight w:val="0"/>
          <w:marTop w:val="0"/>
          <w:marBottom w:val="0"/>
          <w:divBdr>
            <w:top w:val="none" w:sz="0" w:space="0" w:color="auto"/>
            <w:left w:val="none" w:sz="0" w:space="0" w:color="auto"/>
            <w:bottom w:val="none" w:sz="0" w:space="0" w:color="auto"/>
            <w:right w:val="none" w:sz="0" w:space="0" w:color="auto"/>
          </w:divBdr>
        </w:div>
        <w:div w:id="509032458">
          <w:marLeft w:val="0"/>
          <w:marRight w:val="0"/>
          <w:marTop w:val="0"/>
          <w:marBottom w:val="0"/>
          <w:divBdr>
            <w:top w:val="none" w:sz="0" w:space="0" w:color="auto"/>
            <w:left w:val="none" w:sz="0" w:space="0" w:color="auto"/>
            <w:bottom w:val="none" w:sz="0" w:space="0" w:color="auto"/>
            <w:right w:val="none" w:sz="0" w:space="0" w:color="auto"/>
          </w:divBdr>
        </w:div>
        <w:div w:id="509032532">
          <w:marLeft w:val="0"/>
          <w:marRight w:val="0"/>
          <w:marTop w:val="0"/>
          <w:marBottom w:val="0"/>
          <w:divBdr>
            <w:top w:val="none" w:sz="0" w:space="0" w:color="auto"/>
            <w:left w:val="none" w:sz="0" w:space="0" w:color="auto"/>
            <w:bottom w:val="none" w:sz="0" w:space="0" w:color="auto"/>
            <w:right w:val="none" w:sz="0" w:space="0" w:color="auto"/>
          </w:divBdr>
        </w:div>
        <w:div w:id="509032614">
          <w:marLeft w:val="0"/>
          <w:marRight w:val="0"/>
          <w:marTop w:val="0"/>
          <w:marBottom w:val="0"/>
          <w:divBdr>
            <w:top w:val="none" w:sz="0" w:space="0" w:color="auto"/>
            <w:left w:val="none" w:sz="0" w:space="0" w:color="auto"/>
            <w:bottom w:val="none" w:sz="0" w:space="0" w:color="auto"/>
            <w:right w:val="none" w:sz="0" w:space="0" w:color="auto"/>
          </w:divBdr>
        </w:div>
        <w:div w:id="509032640">
          <w:marLeft w:val="0"/>
          <w:marRight w:val="0"/>
          <w:marTop w:val="0"/>
          <w:marBottom w:val="0"/>
          <w:divBdr>
            <w:top w:val="none" w:sz="0" w:space="0" w:color="auto"/>
            <w:left w:val="none" w:sz="0" w:space="0" w:color="auto"/>
            <w:bottom w:val="none" w:sz="0" w:space="0" w:color="auto"/>
            <w:right w:val="none" w:sz="0" w:space="0" w:color="auto"/>
          </w:divBdr>
        </w:div>
        <w:div w:id="509032717">
          <w:marLeft w:val="0"/>
          <w:marRight w:val="0"/>
          <w:marTop w:val="0"/>
          <w:marBottom w:val="0"/>
          <w:divBdr>
            <w:top w:val="none" w:sz="0" w:space="0" w:color="auto"/>
            <w:left w:val="none" w:sz="0" w:space="0" w:color="auto"/>
            <w:bottom w:val="none" w:sz="0" w:space="0" w:color="auto"/>
            <w:right w:val="none" w:sz="0" w:space="0" w:color="auto"/>
          </w:divBdr>
        </w:div>
        <w:div w:id="509032743">
          <w:marLeft w:val="0"/>
          <w:marRight w:val="0"/>
          <w:marTop w:val="0"/>
          <w:marBottom w:val="0"/>
          <w:divBdr>
            <w:top w:val="none" w:sz="0" w:space="0" w:color="auto"/>
            <w:left w:val="none" w:sz="0" w:space="0" w:color="auto"/>
            <w:bottom w:val="none" w:sz="0" w:space="0" w:color="auto"/>
            <w:right w:val="none" w:sz="0" w:space="0" w:color="auto"/>
          </w:divBdr>
        </w:div>
        <w:div w:id="509032771">
          <w:marLeft w:val="0"/>
          <w:marRight w:val="0"/>
          <w:marTop w:val="0"/>
          <w:marBottom w:val="0"/>
          <w:divBdr>
            <w:top w:val="none" w:sz="0" w:space="0" w:color="auto"/>
            <w:left w:val="none" w:sz="0" w:space="0" w:color="auto"/>
            <w:bottom w:val="none" w:sz="0" w:space="0" w:color="auto"/>
            <w:right w:val="none" w:sz="0" w:space="0" w:color="auto"/>
          </w:divBdr>
        </w:div>
        <w:div w:id="509032775">
          <w:marLeft w:val="0"/>
          <w:marRight w:val="0"/>
          <w:marTop w:val="0"/>
          <w:marBottom w:val="0"/>
          <w:divBdr>
            <w:top w:val="none" w:sz="0" w:space="0" w:color="auto"/>
            <w:left w:val="none" w:sz="0" w:space="0" w:color="auto"/>
            <w:bottom w:val="none" w:sz="0" w:space="0" w:color="auto"/>
            <w:right w:val="none" w:sz="0" w:space="0" w:color="auto"/>
          </w:divBdr>
        </w:div>
        <w:div w:id="509032782">
          <w:marLeft w:val="0"/>
          <w:marRight w:val="0"/>
          <w:marTop w:val="0"/>
          <w:marBottom w:val="0"/>
          <w:divBdr>
            <w:top w:val="none" w:sz="0" w:space="0" w:color="auto"/>
            <w:left w:val="none" w:sz="0" w:space="0" w:color="auto"/>
            <w:bottom w:val="none" w:sz="0" w:space="0" w:color="auto"/>
            <w:right w:val="none" w:sz="0" w:space="0" w:color="auto"/>
          </w:divBdr>
        </w:div>
        <w:div w:id="509032811">
          <w:marLeft w:val="0"/>
          <w:marRight w:val="0"/>
          <w:marTop w:val="0"/>
          <w:marBottom w:val="0"/>
          <w:divBdr>
            <w:top w:val="none" w:sz="0" w:space="0" w:color="auto"/>
            <w:left w:val="none" w:sz="0" w:space="0" w:color="auto"/>
            <w:bottom w:val="none" w:sz="0" w:space="0" w:color="auto"/>
            <w:right w:val="none" w:sz="0" w:space="0" w:color="auto"/>
          </w:divBdr>
        </w:div>
        <w:div w:id="509032822">
          <w:marLeft w:val="0"/>
          <w:marRight w:val="0"/>
          <w:marTop w:val="0"/>
          <w:marBottom w:val="0"/>
          <w:divBdr>
            <w:top w:val="none" w:sz="0" w:space="0" w:color="auto"/>
            <w:left w:val="none" w:sz="0" w:space="0" w:color="auto"/>
            <w:bottom w:val="none" w:sz="0" w:space="0" w:color="auto"/>
            <w:right w:val="none" w:sz="0" w:space="0" w:color="auto"/>
          </w:divBdr>
        </w:div>
        <w:div w:id="509032847">
          <w:marLeft w:val="0"/>
          <w:marRight w:val="0"/>
          <w:marTop w:val="0"/>
          <w:marBottom w:val="0"/>
          <w:divBdr>
            <w:top w:val="none" w:sz="0" w:space="0" w:color="auto"/>
            <w:left w:val="none" w:sz="0" w:space="0" w:color="auto"/>
            <w:bottom w:val="none" w:sz="0" w:space="0" w:color="auto"/>
            <w:right w:val="none" w:sz="0" w:space="0" w:color="auto"/>
          </w:divBdr>
        </w:div>
        <w:div w:id="509032882">
          <w:marLeft w:val="0"/>
          <w:marRight w:val="0"/>
          <w:marTop w:val="0"/>
          <w:marBottom w:val="0"/>
          <w:divBdr>
            <w:top w:val="none" w:sz="0" w:space="0" w:color="auto"/>
            <w:left w:val="none" w:sz="0" w:space="0" w:color="auto"/>
            <w:bottom w:val="none" w:sz="0" w:space="0" w:color="auto"/>
            <w:right w:val="none" w:sz="0" w:space="0" w:color="auto"/>
          </w:divBdr>
        </w:div>
        <w:div w:id="509032887">
          <w:marLeft w:val="0"/>
          <w:marRight w:val="0"/>
          <w:marTop w:val="0"/>
          <w:marBottom w:val="0"/>
          <w:divBdr>
            <w:top w:val="none" w:sz="0" w:space="0" w:color="auto"/>
            <w:left w:val="none" w:sz="0" w:space="0" w:color="auto"/>
            <w:bottom w:val="none" w:sz="0" w:space="0" w:color="auto"/>
            <w:right w:val="none" w:sz="0" w:space="0" w:color="auto"/>
          </w:divBdr>
        </w:div>
        <w:div w:id="509032948">
          <w:marLeft w:val="0"/>
          <w:marRight w:val="0"/>
          <w:marTop w:val="0"/>
          <w:marBottom w:val="0"/>
          <w:divBdr>
            <w:top w:val="none" w:sz="0" w:space="0" w:color="auto"/>
            <w:left w:val="none" w:sz="0" w:space="0" w:color="auto"/>
            <w:bottom w:val="none" w:sz="0" w:space="0" w:color="auto"/>
            <w:right w:val="none" w:sz="0" w:space="0" w:color="auto"/>
          </w:divBdr>
        </w:div>
        <w:div w:id="509033055">
          <w:marLeft w:val="0"/>
          <w:marRight w:val="0"/>
          <w:marTop w:val="0"/>
          <w:marBottom w:val="0"/>
          <w:divBdr>
            <w:top w:val="none" w:sz="0" w:space="0" w:color="auto"/>
            <w:left w:val="none" w:sz="0" w:space="0" w:color="auto"/>
            <w:bottom w:val="none" w:sz="0" w:space="0" w:color="auto"/>
            <w:right w:val="none" w:sz="0" w:space="0" w:color="auto"/>
          </w:divBdr>
        </w:div>
        <w:div w:id="509033080">
          <w:marLeft w:val="0"/>
          <w:marRight w:val="0"/>
          <w:marTop w:val="0"/>
          <w:marBottom w:val="0"/>
          <w:divBdr>
            <w:top w:val="none" w:sz="0" w:space="0" w:color="auto"/>
            <w:left w:val="none" w:sz="0" w:space="0" w:color="auto"/>
            <w:bottom w:val="none" w:sz="0" w:space="0" w:color="auto"/>
            <w:right w:val="none" w:sz="0" w:space="0" w:color="auto"/>
          </w:divBdr>
        </w:div>
        <w:div w:id="509033220">
          <w:marLeft w:val="0"/>
          <w:marRight w:val="0"/>
          <w:marTop w:val="0"/>
          <w:marBottom w:val="0"/>
          <w:divBdr>
            <w:top w:val="none" w:sz="0" w:space="0" w:color="auto"/>
            <w:left w:val="none" w:sz="0" w:space="0" w:color="auto"/>
            <w:bottom w:val="none" w:sz="0" w:space="0" w:color="auto"/>
            <w:right w:val="none" w:sz="0" w:space="0" w:color="auto"/>
          </w:divBdr>
        </w:div>
        <w:div w:id="509033237">
          <w:marLeft w:val="0"/>
          <w:marRight w:val="0"/>
          <w:marTop w:val="0"/>
          <w:marBottom w:val="0"/>
          <w:divBdr>
            <w:top w:val="none" w:sz="0" w:space="0" w:color="auto"/>
            <w:left w:val="none" w:sz="0" w:space="0" w:color="auto"/>
            <w:bottom w:val="none" w:sz="0" w:space="0" w:color="auto"/>
            <w:right w:val="none" w:sz="0" w:space="0" w:color="auto"/>
          </w:divBdr>
        </w:div>
        <w:div w:id="509033277">
          <w:marLeft w:val="0"/>
          <w:marRight w:val="0"/>
          <w:marTop w:val="0"/>
          <w:marBottom w:val="0"/>
          <w:divBdr>
            <w:top w:val="none" w:sz="0" w:space="0" w:color="auto"/>
            <w:left w:val="none" w:sz="0" w:space="0" w:color="auto"/>
            <w:bottom w:val="none" w:sz="0" w:space="0" w:color="auto"/>
            <w:right w:val="none" w:sz="0" w:space="0" w:color="auto"/>
          </w:divBdr>
        </w:div>
        <w:div w:id="509033282">
          <w:marLeft w:val="0"/>
          <w:marRight w:val="0"/>
          <w:marTop w:val="0"/>
          <w:marBottom w:val="0"/>
          <w:divBdr>
            <w:top w:val="none" w:sz="0" w:space="0" w:color="auto"/>
            <w:left w:val="none" w:sz="0" w:space="0" w:color="auto"/>
            <w:bottom w:val="none" w:sz="0" w:space="0" w:color="auto"/>
            <w:right w:val="none" w:sz="0" w:space="0" w:color="auto"/>
          </w:divBdr>
        </w:div>
        <w:div w:id="509033339">
          <w:marLeft w:val="0"/>
          <w:marRight w:val="0"/>
          <w:marTop w:val="0"/>
          <w:marBottom w:val="0"/>
          <w:divBdr>
            <w:top w:val="none" w:sz="0" w:space="0" w:color="auto"/>
            <w:left w:val="none" w:sz="0" w:space="0" w:color="auto"/>
            <w:bottom w:val="none" w:sz="0" w:space="0" w:color="auto"/>
            <w:right w:val="none" w:sz="0" w:space="0" w:color="auto"/>
          </w:divBdr>
        </w:div>
        <w:div w:id="509033353">
          <w:marLeft w:val="0"/>
          <w:marRight w:val="0"/>
          <w:marTop w:val="0"/>
          <w:marBottom w:val="0"/>
          <w:divBdr>
            <w:top w:val="none" w:sz="0" w:space="0" w:color="auto"/>
            <w:left w:val="none" w:sz="0" w:space="0" w:color="auto"/>
            <w:bottom w:val="none" w:sz="0" w:space="0" w:color="auto"/>
            <w:right w:val="none" w:sz="0" w:space="0" w:color="auto"/>
          </w:divBdr>
        </w:div>
        <w:div w:id="509033379">
          <w:marLeft w:val="0"/>
          <w:marRight w:val="0"/>
          <w:marTop w:val="0"/>
          <w:marBottom w:val="0"/>
          <w:divBdr>
            <w:top w:val="none" w:sz="0" w:space="0" w:color="auto"/>
            <w:left w:val="none" w:sz="0" w:space="0" w:color="auto"/>
            <w:bottom w:val="none" w:sz="0" w:space="0" w:color="auto"/>
            <w:right w:val="none" w:sz="0" w:space="0" w:color="auto"/>
          </w:divBdr>
        </w:div>
        <w:div w:id="509033418">
          <w:marLeft w:val="0"/>
          <w:marRight w:val="0"/>
          <w:marTop w:val="0"/>
          <w:marBottom w:val="0"/>
          <w:divBdr>
            <w:top w:val="none" w:sz="0" w:space="0" w:color="auto"/>
            <w:left w:val="none" w:sz="0" w:space="0" w:color="auto"/>
            <w:bottom w:val="none" w:sz="0" w:space="0" w:color="auto"/>
            <w:right w:val="none" w:sz="0" w:space="0" w:color="auto"/>
          </w:divBdr>
        </w:div>
        <w:div w:id="509033439">
          <w:marLeft w:val="0"/>
          <w:marRight w:val="0"/>
          <w:marTop w:val="0"/>
          <w:marBottom w:val="0"/>
          <w:divBdr>
            <w:top w:val="none" w:sz="0" w:space="0" w:color="auto"/>
            <w:left w:val="none" w:sz="0" w:space="0" w:color="auto"/>
            <w:bottom w:val="none" w:sz="0" w:space="0" w:color="auto"/>
            <w:right w:val="none" w:sz="0" w:space="0" w:color="auto"/>
          </w:divBdr>
        </w:div>
        <w:div w:id="509033450">
          <w:marLeft w:val="0"/>
          <w:marRight w:val="0"/>
          <w:marTop w:val="0"/>
          <w:marBottom w:val="0"/>
          <w:divBdr>
            <w:top w:val="none" w:sz="0" w:space="0" w:color="auto"/>
            <w:left w:val="none" w:sz="0" w:space="0" w:color="auto"/>
            <w:bottom w:val="none" w:sz="0" w:space="0" w:color="auto"/>
            <w:right w:val="none" w:sz="0" w:space="0" w:color="auto"/>
          </w:divBdr>
        </w:div>
        <w:div w:id="509033486">
          <w:marLeft w:val="0"/>
          <w:marRight w:val="0"/>
          <w:marTop w:val="0"/>
          <w:marBottom w:val="0"/>
          <w:divBdr>
            <w:top w:val="none" w:sz="0" w:space="0" w:color="auto"/>
            <w:left w:val="none" w:sz="0" w:space="0" w:color="auto"/>
            <w:bottom w:val="none" w:sz="0" w:space="0" w:color="auto"/>
            <w:right w:val="none" w:sz="0" w:space="0" w:color="auto"/>
          </w:divBdr>
        </w:div>
        <w:div w:id="509033488">
          <w:marLeft w:val="0"/>
          <w:marRight w:val="0"/>
          <w:marTop w:val="0"/>
          <w:marBottom w:val="0"/>
          <w:divBdr>
            <w:top w:val="none" w:sz="0" w:space="0" w:color="auto"/>
            <w:left w:val="none" w:sz="0" w:space="0" w:color="auto"/>
            <w:bottom w:val="none" w:sz="0" w:space="0" w:color="auto"/>
            <w:right w:val="none" w:sz="0" w:space="0" w:color="auto"/>
          </w:divBdr>
        </w:div>
      </w:divsChild>
    </w:div>
    <w:div w:id="509033248">
      <w:marLeft w:val="0"/>
      <w:marRight w:val="0"/>
      <w:marTop w:val="0"/>
      <w:marBottom w:val="0"/>
      <w:divBdr>
        <w:top w:val="none" w:sz="0" w:space="0" w:color="auto"/>
        <w:left w:val="none" w:sz="0" w:space="0" w:color="auto"/>
        <w:bottom w:val="none" w:sz="0" w:space="0" w:color="auto"/>
        <w:right w:val="none" w:sz="0" w:space="0" w:color="auto"/>
      </w:divBdr>
    </w:div>
    <w:div w:id="509033249">
      <w:marLeft w:val="0"/>
      <w:marRight w:val="0"/>
      <w:marTop w:val="0"/>
      <w:marBottom w:val="0"/>
      <w:divBdr>
        <w:top w:val="none" w:sz="0" w:space="0" w:color="auto"/>
        <w:left w:val="none" w:sz="0" w:space="0" w:color="auto"/>
        <w:bottom w:val="none" w:sz="0" w:space="0" w:color="auto"/>
        <w:right w:val="none" w:sz="0" w:space="0" w:color="auto"/>
      </w:divBdr>
      <w:divsChild>
        <w:div w:id="509032706">
          <w:marLeft w:val="0"/>
          <w:marRight w:val="0"/>
          <w:marTop w:val="0"/>
          <w:marBottom w:val="0"/>
          <w:divBdr>
            <w:top w:val="none" w:sz="0" w:space="0" w:color="auto"/>
            <w:left w:val="none" w:sz="0" w:space="0" w:color="auto"/>
            <w:bottom w:val="none" w:sz="0" w:space="0" w:color="auto"/>
            <w:right w:val="none" w:sz="0" w:space="0" w:color="auto"/>
          </w:divBdr>
        </w:div>
        <w:div w:id="509033144">
          <w:marLeft w:val="0"/>
          <w:marRight w:val="0"/>
          <w:marTop w:val="0"/>
          <w:marBottom w:val="0"/>
          <w:divBdr>
            <w:top w:val="none" w:sz="0" w:space="0" w:color="auto"/>
            <w:left w:val="none" w:sz="0" w:space="0" w:color="auto"/>
            <w:bottom w:val="none" w:sz="0" w:space="0" w:color="auto"/>
            <w:right w:val="none" w:sz="0" w:space="0" w:color="auto"/>
          </w:divBdr>
        </w:div>
        <w:div w:id="509033148">
          <w:marLeft w:val="0"/>
          <w:marRight w:val="0"/>
          <w:marTop w:val="0"/>
          <w:marBottom w:val="0"/>
          <w:divBdr>
            <w:top w:val="none" w:sz="0" w:space="0" w:color="auto"/>
            <w:left w:val="none" w:sz="0" w:space="0" w:color="auto"/>
            <w:bottom w:val="none" w:sz="0" w:space="0" w:color="auto"/>
            <w:right w:val="none" w:sz="0" w:space="0" w:color="auto"/>
          </w:divBdr>
        </w:div>
      </w:divsChild>
    </w:div>
    <w:div w:id="509033269">
      <w:marLeft w:val="0"/>
      <w:marRight w:val="0"/>
      <w:marTop w:val="0"/>
      <w:marBottom w:val="0"/>
      <w:divBdr>
        <w:top w:val="none" w:sz="0" w:space="0" w:color="auto"/>
        <w:left w:val="none" w:sz="0" w:space="0" w:color="auto"/>
        <w:bottom w:val="none" w:sz="0" w:space="0" w:color="auto"/>
        <w:right w:val="none" w:sz="0" w:space="0" w:color="auto"/>
      </w:divBdr>
    </w:div>
    <w:div w:id="509033270">
      <w:marLeft w:val="0"/>
      <w:marRight w:val="0"/>
      <w:marTop w:val="0"/>
      <w:marBottom w:val="0"/>
      <w:divBdr>
        <w:top w:val="none" w:sz="0" w:space="0" w:color="auto"/>
        <w:left w:val="none" w:sz="0" w:space="0" w:color="auto"/>
        <w:bottom w:val="none" w:sz="0" w:space="0" w:color="auto"/>
        <w:right w:val="none" w:sz="0" w:space="0" w:color="auto"/>
      </w:divBdr>
      <w:divsChild>
        <w:div w:id="509032324">
          <w:marLeft w:val="0"/>
          <w:marRight w:val="0"/>
          <w:marTop w:val="0"/>
          <w:marBottom w:val="0"/>
          <w:divBdr>
            <w:top w:val="none" w:sz="0" w:space="0" w:color="auto"/>
            <w:left w:val="none" w:sz="0" w:space="0" w:color="auto"/>
            <w:bottom w:val="none" w:sz="0" w:space="0" w:color="auto"/>
            <w:right w:val="none" w:sz="0" w:space="0" w:color="auto"/>
          </w:divBdr>
        </w:div>
        <w:div w:id="509032373">
          <w:marLeft w:val="0"/>
          <w:marRight w:val="0"/>
          <w:marTop w:val="0"/>
          <w:marBottom w:val="0"/>
          <w:divBdr>
            <w:top w:val="none" w:sz="0" w:space="0" w:color="auto"/>
            <w:left w:val="none" w:sz="0" w:space="0" w:color="auto"/>
            <w:bottom w:val="none" w:sz="0" w:space="0" w:color="auto"/>
            <w:right w:val="none" w:sz="0" w:space="0" w:color="auto"/>
          </w:divBdr>
        </w:div>
        <w:div w:id="509032502">
          <w:marLeft w:val="0"/>
          <w:marRight w:val="0"/>
          <w:marTop w:val="0"/>
          <w:marBottom w:val="0"/>
          <w:divBdr>
            <w:top w:val="none" w:sz="0" w:space="0" w:color="auto"/>
            <w:left w:val="none" w:sz="0" w:space="0" w:color="auto"/>
            <w:bottom w:val="none" w:sz="0" w:space="0" w:color="auto"/>
            <w:right w:val="none" w:sz="0" w:space="0" w:color="auto"/>
          </w:divBdr>
        </w:div>
        <w:div w:id="509032542">
          <w:marLeft w:val="0"/>
          <w:marRight w:val="0"/>
          <w:marTop w:val="0"/>
          <w:marBottom w:val="0"/>
          <w:divBdr>
            <w:top w:val="none" w:sz="0" w:space="0" w:color="auto"/>
            <w:left w:val="none" w:sz="0" w:space="0" w:color="auto"/>
            <w:bottom w:val="none" w:sz="0" w:space="0" w:color="auto"/>
            <w:right w:val="none" w:sz="0" w:space="0" w:color="auto"/>
          </w:divBdr>
        </w:div>
        <w:div w:id="509032740">
          <w:marLeft w:val="0"/>
          <w:marRight w:val="0"/>
          <w:marTop w:val="0"/>
          <w:marBottom w:val="0"/>
          <w:divBdr>
            <w:top w:val="none" w:sz="0" w:space="0" w:color="auto"/>
            <w:left w:val="none" w:sz="0" w:space="0" w:color="auto"/>
            <w:bottom w:val="none" w:sz="0" w:space="0" w:color="auto"/>
            <w:right w:val="none" w:sz="0" w:space="0" w:color="auto"/>
          </w:divBdr>
        </w:div>
        <w:div w:id="509032869">
          <w:marLeft w:val="0"/>
          <w:marRight w:val="0"/>
          <w:marTop w:val="0"/>
          <w:marBottom w:val="0"/>
          <w:divBdr>
            <w:top w:val="none" w:sz="0" w:space="0" w:color="auto"/>
            <w:left w:val="none" w:sz="0" w:space="0" w:color="auto"/>
            <w:bottom w:val="none" w:sz="0" w:space="0" w:color="auto"/>
            <w:right w:val="none" w:sz="0" w:space="0" w:color="auto"/>
          </w:divBdr>
        </w:div>
        <w:div w:id="509033024">
          <w:marLeft w:val="0"/>
          <w:marRight w:val="0"/>
          <w:marTop w:val="0"/>
          <w:marBottom w:val="0"/>
          <w:divBdr>
            <w:top w:val="none" w:sz="0" w:space="0" w:color="auto"/>
            <w:left w:val="none" w:sz="0" w:space="0" w:color="auto"/>
            <w:bottom w:val="none" w:sz="0" w:space="0" w:color="auto"/>
            <w:right w:val="none" w:sz="0" w:space="0" w:color="auto"/>
          </w:divBdr>
        </w:div>
        <w:div w:id="509033079">
          <w:marLeft w:val="0"/>
          <w:marRight w:val="0"/>
          <w:marTop w:val="0"/>
          <w:marBottom w:val="0"/>
          <w:divBdr>
            <w:top w:val="none" w:sz="0" w:space="0" w:color="auto"/>
            <w:left w:val="none" w:sz="0" w:space="0" w:color="auto"/>
            <w:bottom w:val="none" w:sz="0" w:space="0" w:color="auto"/>
            <w:right w:val="none" w:sz="0" w:space="0" w:color="auto"/>
          </w:divBdr>
        </w:div>
        <w:div w:id="509033179">
          <w:marLeft w:val="0"/>
          <w:marRight w:val="0"/>
          <w:marTop w:val="0"/>
          <w:marBottom w:val="0"/>
          <w:divBdr>
            <w:top w:val="none" w:sz="0" w:space="0" w:color="auto"/>
            <w:left w:val="none" w:sz="0" w:space="0" w:color="auto"/>
            <w:bottom w:val="none" w:sz="0" w:space="0" w:color="auto"/>
            <w:right w:val="none" w:sz="0" w:space="0" w:color="auto"/>
          </w:divBdr>
        </w:div>
        <w:div w:id="509033207">
          <w:marLeft w:val="0"/>
          <w:marRight w:val="0"/>
          <w:marTop w:val="0"/>
          <w:marBottom w:val="0"/>
          <w:divBdr>
            <w:top w:val="none" w:sz="0" w:space="0" w:color="auto"/>
            <w:left w:val="none" w:sz="0" w:space="0" w:color="auto"/>
            <w:bottom w:val="none" w:sz="0" w:space="0" w:color="auto"/>
            <w:right w:val="none" w:sz="0" w:space="0" w:color="auto"/>
          </w:divBdr>
        </w:div>
        <w:div w:id="509033346">
          <w:marLeft w:val="0"/>
          <w:marRight w:val="0"/>
          <w:marTop w:val="0"/>
          <w:marBottom w:val="0"/>
          <w:divBdr>
            <w:top w:val="none" w:sz="0" w:space="0" w:color="auto"/>
            <w:left w:val="none" w:sz="0" w:space="0" w:color="auto"/>
            <w:bottom w:val="none" w:sz="0" w:space="0" w:color="auto"/>
            <w:right w:val="none" w:sz="0" w:space="0" w:color="auto"/>
          </w:divBdr>
        </w:div>
        <w:div w:id="509033372">
          <w:marLeft w:val="0"/>
          <w:marRight w:val="0"/>
          <w:marTop w:val="0"/>
          <w:marBottom w:val="0"/>
          <w:divBdr>
            <w:top w:val="none" w:sz="0" w:space="0" w:color="auto"/>
            <w:left w:val="none" w:sz="0" w:space="0" w:color="auto"/>
            <w:bottom w:val="none" w:sz="0" w:space="0" w:color="auto"/>
            <w:right w:val="none" w:sz="0" w:space="0" w:color="auto"/>
          </w:divBdr>
        </w:div>
        <w:div w:id="509033460">
          <w:marLeft w:val="0"/>
          <w:marRight w:val="0"/>
          <w:marTop w:val="0"/>
          <w:marBottom w:val="0"/>
          <w:divBdr>
            <w:top w:val="none" w:sz="0" w:space="0" w:color="auto"/>
            <w:left w:val="none" w:sz="0" w:space="0" w:color="auto"/>
            <w:bottom w:val="none" w:sz="0" w:space="0" w:color="auto"/>
            <w:right w:val="none" w:sz="0" w:space="0" w:color="auto"/>
          </w:divBdr>
        </w:div>
        <w:div w:id="509033476">
          <w:marLeft w:val="0"/>
          <w:marRight w:val="0"/>
          <w:marTop w:val="0"/>
          <w:marBottom w:val="0"/>
          <w:divBdr>
            <w:top w:val="none" w:sz="0" w:space="0" w:color="auto"/>
            <w:left w:val="none" w:sz="0" w:space="0" w:color="auto"/>
            <w:bottom w:val="none" w:sz="0" w:space="0" w:color="auto"/>
            <w:right w:val="none" w:sz="0" w:space="0" w:color="auto"/>
          </w:divBdr>
        </w:div>
      </w:divsChild>
    </w:div>
    <w:div w:id="509033281">
      <w:marLeft w:val="0"/>
      <w:marRight w:val="0"/>
      <w:marTop w:val="0"/>
      <w:marBottom w:val="0"/>
      <w:divBdr>
        <w:top w:val="none" w:sz="0" w:space="0" w:color="auto"/>
        <w:left w:val="none" w:sz="0" w:space="0" w:color="auto"/>
        <w:bottom w:val="none" w:sz="0" w:space="0" w:color="auto"/>
        <w:right w:val="none" w:sz="0" w:space="0" w:color="auto"/>
      </w:divBdr>
      <w:divsChild>
        <w:div w:id="509032597">
          <w:marLeft w:val="0"/>
          <w:marRight w:val="0"/>
          <w:marTop w:val="0"/>
          <w:marBottom w:val="0"/>
          <w:divBdr>
            <w:top w:val="none" w:sz="0" w:space="0" w:color="auto"/>
            <w:left w:val="none" w:sz="0" w:space="0" w:color="auto"/>
            <w:bottom w:val="none" w:sz="0" w:space="0" w:color="auto"/>
            <w:right w:val="none" w:sz="0" w:space="0" w:color="auto"/>
          </w:divBdr>
        </w:div>
        <w:div w:id="509032625">
          <w:marLeft w:val="0"/>
          <w:marRight w:val="0"/>
          <w:marTop w:val="0"/>
          <w:marBottom w:val="0"/>
          <w:divBdr>
            <w:top w:val="none" w:sz="0" w:space="0" w:color="auto"/>
            <w:left w:val="none" w:sz="0" w:space="0" w:color="auto"/>
            <w:bottom w:val="none" w:sz="0" w:space="0" w:color="auto"/>
            <w:right w:val="none" w:sz="0" w:space="0" w:color="auto"/>
          </w:divBdr>
        </w:div>
        <w:div w:id="509032712">
          <w:marLeft w:val="0"/>
          <w:marRight w:val="0"/>
          <w:marTop w:val="0"/>
          <w:marBottom w:val="0"/>
          <w:divBdr>
            <w:top w:val="none" w:sz="0" w:space="0" w:color="auto"/>
            <w:left w:val="none" w:sz="0" w:space="0" w:color="auto"/>
            <w:bottom w:val="none" w:sz="0" w:space="0" w:color="auto"/>
            <w:right w:val="none" w:sz="0" w:space="0" w:color="auto"/>
          </w:divBdr>
        </w:div>
        <w:div w:id="509032792">
          <w:marLeft w:val="0"/>
          <w:marRight w:val="0"/>
          <w:marTop w:val="0"/>
          <w:marBottom w:val="0"/>
          <w:divBdr>
            <w:top w:val="none" w:sz="0" w:space="0" w:color="auto"/>
            <w:left w:val="none" w:sz="0" w:space="0" w:color="auto"/>
            <w:bottom w:val="none" w:sz="0" w:space="0" w:color="auto"/>
            <w:right w:val="none" w:sz="0" w:space="0" w:color="auto"/>
          </w:divBdr>
        </w:div>
        <w:div w:id="509033280">
          <w:marLeft w:val="0"/>
          <w:marRight w:val="0"/>
          <w:marTop w:val="0"/>
          <w:marBottom w:val="0"/>
          <w:divBdr>
            <w:top w:val="none" w:sz="0" w:space="0" w:color="auto"/>
            <w:left w:val="none" w:sz="0" w:space="0" w:color="auto"/>
            <w:bottom w:val="none" w:sz="0" w:space="0" w:color="auto"/>
            <w:right w:val="none" w:sz="0" w:space="0" w:color="auto"/>
          </w:divBdr>
        </w:div>
      </w:divsChild>
    </w:div>
    <w:div w:id="509033291">
      <w:marLeft w:val="0"/>
      <w:marRight w:val="0"/>
      <w:marTop w:val="0"/>
      <w:marBottom w:val="0"/>
      <w:divBdr>
        <w:top w:val="none" w:sz="0" w:space="0" w:color="auto"/>
        <w:left w:val="none" w:sz="0" w:space="0" w:color="auto"/>
        <w:bottom w:val="none" w:sz="0" w:space="0" w:color="auto"/>
        <w:right w:val="none" w:sz="0" w:space="0" w:color="auto"/>
      </w:divBdr>
      <w:divsChild>
        <w:div w:id="509032735">
          <w:marLeft w:val="0"/>
          <w:marRight w:val="0"/>
          <w:marTop w:val="0"/>
          <w:marBottom w:val="0"/>
          <w:divBdr>
            <w:top w:val="none" w:sz="0" w:space="0" w:color="auto"/>
            <w:left w:val="none" w:sz="0" w:space="0" w:color="auto"/>
            <w:bottom w:val="none" w:sz="0" w:space="0" w:color="auto"/>
            <w:right w:val="none" w:sz="0" w:space="0" w:color="auto"/>
          </w:divBdr>
        </w:div>
        <w:div w:id="509033128">
          <w:marLeft w:val="0"/>
          <w:marRight w:val="0"/>
          <w:marTop w:val="0"/>
          <w:marBottom w:val="0"/>
          <w:divBdr>
            <w:top w:val="none" w:sz="0" w:space="0" w:color="auto"/>
            <w:left w:val="none" w:sz="0" w:space="0" w:color="auto"/>
            <w:bottom w:val="none" w:sz="0" w:space="0" w:color="auto"/>
            <w:right w:val="none" w:sz="0" w:space="0" w:color="auto"/>
          </w:divBdr>
        </w:div>
        <w:div w:id="509033140">
          <w:marLeft w:val="0"/>
          <w:marRight w:val="0"/>
          <w:marTop w:val="0"/>
          <w:marBottom w:val="0"/>
          <w:divBdr>
            <w:top w:val="none" w:sz="0" w:space="0" w:color="auto"/>
            <w:left w:val="none" w:sz="0" w:space="0" w:color="auto"/>
            <w:bottom w:val="none" w:sz="0" w:space="0" w:color="auto"/>
            <w:right w:val="none" w:sz="0" w:space="0" w:color="auto"/>
          </w:divBdr>
        </w:div>
        <w:div w:id="509033315">
          <w:marLeft w:val="0"/>
          <w:marRight w:val="0"/>
          <w:marTop w:val="0"/>
          <w:marBottom w:val="0"/>
          <w:divBdr>
            <w:top w:val="none" w:sz="0" w:space="0" w:color="auto"/>
            <w:left w:val="none" w:sz="0" w:space="0" w:color="auto"/>
            <w:bottom w:val="none" w:sz="0" w:space="0" w:color="auto"/>
            <w:right w:val="none" w:sz="0" w:space="0" w:color="auto"/>
          </w:divBdr>
        </w:div>
      </w:divsChild>
    </w:div>
    <w:div w:id="509033302">
      <w:marLeft w:val="0"/>
      <w:marRight w:val="0"/>
      <w:marTop w:val="0"/>
      <w:marBottom w:val="0"/>
      <w:divBdr>
        <w:top w:val="none" w:sz="0" w:space="0" w:color="auto"/>
        <w:left w:val="none" w:sz="0" w:space="0" w:color="auto"/>
        <w:bottom w:val="none" w:sz="0" w:space="0" w:color="auto"/>
        <w:right w:val="none" w:sz="0" w:space="0" w:color="auto"/>
      </w:divBdr>
    </w:div>
    <w:div w:id="509033325">
      <w:marLeft w:val="0"/>
      <w:marRight w:val="0"/>
      <w:marTop w:val="0"/>
      <w:marBottom w:val="0"/>
      <w:divBdr>
        <w:top w:val="none" w:sz="0" w:space="0" w:color="auto"/>
        <w:left w:val="none" w:sz="0" w:space="0" w:color="auto"/>
        <w:bottom w:val="none" w:sz="0" w:space="0" w:color="auto"/>
        <w:right w:val="none" w:sz="0" w:space="0" w:color="auto"/>
      </w:divBdr>
    </w:div>
    <w:div w:id="509033347">
      <w:marLeft w:val="0"/>
      <w:marRight w:val="0"/>
      <w:marTop w:val="0"/>
      <w:marBottom w:val="0"/>
      <w:divBdr>
        <w:top w:val="none" w:sz="0" w:space="0" w:color="auto"/>
        <w:left w:val="none" w:sz="0" w:space="0" w:color="auto"/>
        <w:bottom w:val="none" w:sz="0" w:space="0" w:color="auto"/>
        <w:right w:val="none" w:sz="0" w:space="0" w:color="auto"/>
      </w:divBdr>
    </w:div>
    <w:div w:id="509033360">
      <w:marLeft w:val="0"/>
      <w:marRight w:val="0"/>
      <w:marTop w:val="0"/>
      <w:marBottom w:val="0"/>
      <w:divBdr>
        <w:top w:val="none" w:sz="0" w:space="0" w:color="auto"/>
        <w:left w:val="none" w:sz="0" w:space="0" w:color="auto"/>
        <w:bottom w:val="none" w:sz="0" w:space="0" w:color="auto"/>
        <w:right w:val="none" w:sz="0" w:space="0" w:color="auto"/>
      </w:divBdr>
    </w:div>
    <w:div w:id="509033362">
      <w:marLeft w:val="0"/>
      <w:marRight w:val="0"/>
      <w:marTop w:val="0"/>
      <w:marBottom w:val="0"/>
      <w:divBdr>
        <w:top w:val="none" w:sz="0" w:space="0" w:color="auto"/>
        <w:left w:val="none" w:sz="0" w:space="0" w:color="auto"/>
        <w:bottom w:val="none" w:sz="0" w:space="0" w:color="auto"/>
        <w:right w:val="none" w:sz="0" w:space="0" w:color="auto"/>
      </w:divBdr>
      <w:divsChild>
        <w:div w:id="509032282">
          <w:marLeft w:val="0"/>
          <w:marRight w:val="0"/>
          <w:marTop w:val="0"/>
          <w:marBottom w:val="0"/>
          <w:divBdr>
            <w:top w:val="none" w:sz="0" w:space="0" w:color="auto"/>
            <w:left w:val="none" w:sz="0" w:space="0" w:color="auto"/>
            <w:bottom w:val="none" w:sz="0" w:space="0" w:color="auto"/>
            <w:right w:val="none" w:sz="0" w:space="0" w:color="auto"/>
          </w:divBdr>
        </w:div>
        <w:div w:id="509032290">
          <w:marLeft w:val="0"/>
          <w:marRight w:val="0"/>
          <w:marTop w:val="0"/>
          <w:marBottom w:val="0"/>
          <w:divBdr>
            <w:top w:val="none" w:sz="0" w:space="0" w:color="auto"/>
            <w:left w:val="none" w:sz="0" w:space="0" w:color="auto"/>
            <w:bottom w:val="none" w:sz="0" w:space="0" w:color="auto"/>
            <w:right w:val="none" w:sz="0" w:space="0" w:color="auto"/>
          </w:divBdr>
        </w:div>
        <w:div w:id="509032315">
          <w:marLeft w:val="0"/>
          <w:marRight w:val="0"/>
          <w:marTop w:val="0"/>
          <w:marBottom w:val="0"/>
          <w:divBdr>
            <w:top w:val="none" w:sz="0" w:space="0" w:color="auto"/>
            <w:left w:val="none" w:sz="0" w:space="0" w:color="auto"/>
            <w:bottom w:val="none" w:sz="0" w:space="0" w:color="auto"/>
            <w:right w:val="none" w:sz="0" w:space="0" w:color="auto"/>
          </w:divBdr>
        </w:div>
        <w:div w:id="509032317">
          <w:marLeft w:val="0"/>
          <w:marRight w:val="0"/>
          <w:marTop w:val="0"/>
          <w:marBottom w:val="0"/>
          <w:divBdr>
            <w:top w:val="none" w:sz="0" w:space="0" w:color="auto"/>
            <w:left w:val="none" w:sz="0" w:space="0" w:color="auto"/>
            <w:bottom w:val="none" w:sz="0" w:space="0" w:color="auto"/>
            <w:right w:val="none" w:sz="0" w:space="0" w:color="auto"/>
          </w:divBdr>
        </w:div>
        <w:div w:id="509032332">
          <w:marLeft w:val="0"/>
          <w:marRight w:val="0"/>
          <w:marTop w:val="0"/>
          <w:marBottom w:val="0"/>
          <w:divBdr>
            <w:top w:val="none" w:sz="0" w:space="0" w:color="auto"/>
            <w:left w:val="none" w:sz="0" w:space="0" w:color="auto"/>
            <w:bottom w:val="none" w:sz="0" w:space="0" w:color="auto"/>
            <w:right w:val="none" w:sz="0" w:space="0" w:color="auto"/>
          </w:divBdr>
        </w:div>
        <w:div w:id="509032354">
          <w:marLeft w:val="0"/>
          <w:marRight w:val="0"/>
          <w:marTop w:val="0"/>
          <w:marBottom w:val="0"/>
          <w:divBdr>
            <w:top w:val="none" w:sz="0" w:space="0" w:color="auto"/>
            <w:left w:val="none" w:sz="0" w:space="0" w:color="auto"/>
            <w:bottom w:val="none" w:sz="0" w:space="0" w:color="auto"/>
            <w:right w:val="none" w:sz="0" w:space="0" w:color="auto"/>
          </w:divBdr>
        </w:div>
        <w:div w:id="509032370">
          <w:marLeft w:val="0"/>
          <w:marRight w:val="0"/>
          <w:marTop w:val="0"/>
          <w:marBottom w:val="0"/>
          <w:divBdr>
            <w:top w:val="none" w:sz="0" w:space="0" w:color="auto"/>
            <w:left w:val="none" w:sz="0" w:space="0" w:color="auto"/>
            <w:bottom w:val="none" w:sz="0" w:space="0" w:color="auto"/>
            <w:right w:val="none" w:sz="0" w:space="0" w:color="auto"/>
          </w:divBdr>
        </w:div>
        <w:div w:id="509032377">
          <w:marLeft w:val="0"/>
          <w:marRight w:val="0"/>
          <w:marTop w:val="0"/>
          <w:marBottom w:val="0"/>
          <w:divBdr>
            <w:top w:val="none" w:sz="0" w:space="0" w:color="auto"/>
            <w:left w:val="none" w:sz="0" w:space="0" w:color="auto"/>
            <w:bottom w:val="none" w:sz="0" w:space="0" w:color="auto"/>
            <w:right w:val="none" w:sz="0" w:space="0" w:color="auto"/>
          </w:divBdr>
        </w:div>
        <w:div w:id="509032380">
          <w:marLeft w:val="0"/>
          <w:marRight w:val="0"/>
          <w:marTop w:val="0"/>
          <w:marBottom w:val="0"/>
          <w:divBdr>
            <w:top w:val="none" w:sz="0" w:space="0" w:color="auto"/>
            <w:left w:val="none" w:sz="0" w:space="0" w:color="auto"/>
            <w:bottom w:val="none" w:sz="0" w:space="0" w:color="auto"/>
            <w:right w:val="none" w:sz="0" w:space="0" w:color="auto"/>
          </w:divBdr>
        </w:div>
        <w:div w:id="509032432">
          <w:marLeft w:val="0"/>
          <w:marRight w:val="0"/>
          <w:marTop w:val="0"/>
          <w:marBottom w:val="0"/>
          <w:divBdr>
            <w:top w:val="none" w:sz="0" w:space="0" w:color="auto"/>
            <w:left w:val="none" w:sz="0" w:space="0" w:color="auto"/>
            <w:bottom w:val="none" w:sz="0" w:space="0" w:color="auto"/>
            <w:right w:val="none" w:sz="0" w:space="0" w:color="auto"/>
          </w:divBdr>
        </w:div>
        <w:div w:id="509032485">
          <w:marLeft w:val="0"/>
          <w:marRight w:val="0"/>
          <w:marTop w:val="0"/>
          <w:marBottom w:val="0"/>
          <w:divBdr>
            <w:top w:val="none" w:sz="0" w:space="0" w:color="auto"/>
            <w:left w:val="none" w:sz="0" w:space="0" w:color="auto"/>
            <w:bottom w:val="none" w:sz="0" w:space="0" w:color="auto"/>
            <w:right w:val="none" w:sz="0" w:space="0" w:color="auto"/>
          </w:divBdr>
        </w:div>
        <w:div w:id="509032495">
          <w:marLeft w:val="0"/>
          <w:marRight w:val="0"/>
          <w:marTop w:val="0"/>
          <w:marBottom w:val="0"/>
          <w:divBdr>
            <w:top w:val="none" w:sz="0" w:space="0" w:color="auto"/>
            <w:left w:val="none" w:sz="0" w:space="0" w:color="auto"/>
            <w:bottom w:val="none" w:sz="0" w:space="0" w:color="auto"/>
            <w:right w:val="none" w:sz="0" w:space="0" w:color="auto"/>
          </w:divBdr>
        </w:div>
        <w:div w:id="509032524">
          <w:marLeft w:val="0"/>
          <w:marRight w:val="0"/>
          <w:marTop w:val="0"/>
          <w:marBottom w:val="0"/>
          <w:divBdr>
            <w:top w:val="none" w:sz="0" w:space="0" w:color="auto"/>
            <w:left w:val="none" w:sz="0" w:space="0" w:color="auto"/>
            <w:bottom w:val="none" w:sz="0" w:space="0" w:color="auto"/>
            <w:right w:val="none" w:sz="0" w:space="0" w:color="auto"/>
          </w:divBdr>
        </w:div>
        <w:div w:id="509032528">
          <w:marLeft w:val="0"/>
          <w:marRight w:val="0"/>
          <w:marTop w:val="0"/>
          <w:marBottom w:val="0"/>
          <w:divBdr>
            <w:top w:val="none" w:sz="0" w:space="0" w:color="auto"/>
            <w:left w:val="none" w:sz="0" w:space="0" w:color="auto"/>
            <w:bottom w:val="none" w:sz="0" w:space="0" w:color="auto"/>
            <w:right w:val="none" w:sz="0" w:space="0" w:color="auto"/>
          </w:divBdr>
        </w:div>
        <w:div w:id="509032533">
          <w:marLeft w:val="0"/>
          <w:marRight w:val="0"/>
          <w:marTop w:val="0"/>
          <w:marBottom w:val="0"/>
          <w:divBdr>
            <w:top w:val="none" w:sz="0" w:space="0" w:color="auto"/>
            <w:left w:val="none" w:sz="0" w:space="0" w:color="auto"/>
            <w:bottom w:val="none" w:sz="0" w:space="0" w:color="auto"/>
            <w:right w:val="none" w:sz="0" w:space="0" w:color="auto"/>
          </w:divBdr>
        </w:div>
        <w:div w:id="509032565">
          <w:marLeft w:val="0"/>
          <w:marRight w:val="0"/>
          <w:marTop w:val="0"/>
          <w:marBottom w:val="0"/>
          <w:divBdr>
            <w:top w:val="none" w:sz="0" w:space="0" w:color="auto"/>
            <w:left w:val="none" w:sz="0" w:space="0" w:color="auto"/>
            <w:bottom w:val="none" w:sz="0" w:space="0" w:color="auto"/>
            <w:right w:val="none" w:sz="0" w:space="0" w:color="auto"/>
          </w:divBdr>
        </w:div>
        <w:div w:id="509032572">
          <w:marLeft w:val="0"/>
          <w:marRight w:val="0"/>
          <w:marTop w:val="0"/>
          <w:marBottom w:val="0"/>
          <w:divBdr>
            <w:top w:val="none" w:sz="0" w:space="0" w:color="auto"/>
            <w:left w:val="none" w:sz="0" w:space="0" w:color="auto"/>
            <w:bottom w:val="none" w:sz="0" w:space="0" w:color="auto"/>
            <w:right w:val="none" w:sz="0" w:space="0" w:color="auto"/>
          </w:divBdr>
        </w:div>
        <w:div w:id="509032613">
          <w:marLeft w:val="0"/>
          <w:marRight w:val="0"/>
          <w:marTop w:val="0"/>
          <w:marBottom w:val="0"/>
          <w:divBdr>
            <w:top w:val="none" w:sz="0" w:space="0" w:color="auto"/>
            <w:left w:val="none" w:sz="0" w:space="0" w:color="auto"/>
            <w:bottom w:val="none" w:sz="0" w:space="0" w:color="auto"/>
            <w:right w:val="none" w:sz="0" w:space="0" w:color="auto"/>
          </w:divBdr>
        </w:div>
        <w:div w:id="509032618">
          <w:marLeft w:val="0"/>
          <w:marRight w:val="0"/>
          <w:marTop w:val="0"/>
          <w:marBottom w:val="0"/>
          <w:divBdr>
            <w:top w:val="none" w:sz="0" w:space="0" w:color="auto"/>
            <w:left w:val="none" w:sz="0" w:space="0" w:color="auto"/>
            <w:bottom w:val="none" w:sz="0" w:space="0" w:color="auto"/>
            <w:right w:val="none" w:sz="0" w:space="0" w:color="auto"/>
          </w:divBdr>
        </w:div>
        <w:div w:id="509032648">
          <w:marLeft w:val="0"/>
          <w:marRight w:val="0"/>
          <w:marTop w:val="0"/>
          <w:marBottom w:val="0"/>
          <w:divBdr>
            <w:top w:val="none" w:sz="0" w:space="0" w:color="auto"/>
            <w:left w:val="none" w:sz="0" w:space="0" w:color="auto"/>
            <w:bottom w:val="none" w:sz="0" w:space="0" w:color="auto"/>
            <w:right w:val="none" w:sz="0" w:space="0" w:color="auto"/>
          </w:divBdr>
        </w:div>
        <w:div w:id="509032652">
          <w:marLeft w:val="0"/>
          <w:marRight w:val="0"/>
          <w:marTop w:val="0"/>
          <w:marBottom w:val="0"/>
          <w:divBdr>
            <w:top w:val="none" w:sz="0" w:space="0" w:color="auto"/>
            <w:left w:val="none" w:sz="0" w:space="0" w:color="auto"/>
            <w:bottom w:val="none" w:sz="0" w:space="0" w:color="auto"/>
            <w:right w:val="none" w:sz="0" w:space="0" w:color="auto"/>
          </w:divBdr>
        </w:div>
        <w:div w:id="509032656">
          <w:marLeft w:val="0"/>
          <w:marRight w:val="0"/>
          <w:marTop w:val="0"/>
          <w:marBottom w:val="0"/>
          <w:divBdr>
            <w:top w:val="none" w:sz="0" w:space="0" w:color="auto"/>
            <w:left w:val="none" w:sz="0" w:space="0" w:color="auto"/>
            <w:bottom w:val="none" w:sz="0" w:space="0" w:color="auto"/>
            <w:right w:val="none" w:sz="0" w:space="0" w:color="auto"/>
          </w:divBdr>
        </w:div>
        <w:div w:id="509032663">
          <w:marLeft w:val="0"/>
          <w:marRight w:val="0"/>
          <w:marTop w:val="0"/>
          <w:marBottom w:val="0"/>
          <w:divBdr>
            <w:top w:val="none" w:sz="0" w:space="0" w:color="auto"/>
            <w:left w:val="none" w:sz="0" w:space="0" w:color="auto"/>
            <w:bottom w:val="none" w:sz="0" w:space="0" w:color="auto"/>
            <w:right w:val="none" w:sz="0" w:space="0" w:color="auto"/>
          </w:divBdr>
        </w:div>
        <w:div w:id="509032677">
          <w:marLeft w:val="0"/>
          <w:marRight w:val="0"/>
          <w:marTop w:val="0"/>
          <w:marBottom w:val="0"/>
          <w:divBdr>
            <w:top w:val="none" w:sz="0" w:space="0" w:color="auto"/>
            <w:left w:val="none" w:sz="0" w:space="0" w:color="auto"/>
            <w:bottom w:val="none" w:sz="0" w:space="0" w:color="auto"/>
            <w:right w:val="none" w:sz="0" w:space="0" w:color="auto"/>
          </w:divBdr>
        </w:div>
        <w:div w:id="509032682">
          <w:marLeft w:val="0"/>
          <w:marRight w:val="0"/>
          <w:marTop w:val="0"/>
          <w:marBottom w:val="0"/>
          <w:divBdr>
            <w:top w:val="none" w:sz="0" w:space="0" w:color="auto"/>
            <w:left w:val="none" w:sz="0" w:space="0" w:color="auto"/>
            <w:bottom w:val="none" w:sz="0" w:space="0" w:color="auto"/>
            <w:right w:val="none" w:sz="0" w:space="0" w:color="auto"/>
          </w:divBdr>
        </w:div>
        <w:div w:id="509032694">
          <w:marLeft w:val="0"/>
          <w:marRight w:val="0"/>
          <w:marTop w:val="0"/>
          <w:marBottom w:val="0"/>
          <w:divBdr>
            <w:top w:val="none" w:sz="0" w:space="0" w:color="auto"/>
            <w:left w:val="none" w:sz="0" w:space="0" w:color="auto"/>
            <w:bottom w:val="none" w:sz="0" w:space="0" w:color="auto"/>
            <w:right w:val="none" w:sz="0" w:space="0" w:color="auto"/>
          </w:divBdr>
        </w:div>
        <w:div w:id="509032728">
          <w:marLeft w:val="0"/>
          <w:marRight w:val="0"/>
          <w:marTop w:val="0"/>
          <w:marBottom w:val="0"/>
          <w:divBdr>
            <w:top w:val="none" w:sz="0" w:space="0" w:color="auto"/>
            <w:left w:val="none" w:sz="0" w:space="0" w:color="auto"/>
            <w:bottom w:val="none" w:sz="0" w:space="0" w:color="auto"/>
            <w:right w:val="none" w:sz="0" w:space="0" w:color="auto"/>
          </w:divBdr>
        </w:div>
        <w:div w:id="509032730">
          <w:marLeft w:val="0"/>
          <w:marRight w:val="0"/>
          <w:marTop w:val="0"/>
          <w:marBottom w:val="0"/>
          <w:divBdr>
            <w:top w:val="none" w:sz="0" w:space="0" w:color="auto"/>
            <w:left w:val="none" w:sz="0" w:space="0" w:color="auto"/>
            <w:bottom w:val="none" w:sz="0" w:space="0" w:color="auto"/>
            <w:right w:val="none" w:sz="0" w:space="0" w:color="auto"/>
          </w:divBdr>
        </w:div>
        <w:div w:id="509032753">
          <w:marLeft w:val="0"/>
          <w:marRight w:val="0"/>
          <w:marTop w:val="0"/>
          <w:marBottom w:val="0"/>
          <w:divBdr>
            <w:top w:val="none" w:sz="0" w:space="0" w:color="auto"/>
            <w:left w:val="none" w:sz="0" w:space="0" w:color="auto"/>
            <w:bottom w:val="none" w:sz="0" w:space="0" w:color="auto"/>
            <w:right w:val="none" w:sz="0" w:space="0" w:color="auto"/>
          </w:divBdr>
        </w:div>
        <w:div w:id="509032787">
          <w:marLeft w:val="0"/>
          <w:marRight w:val="0"/>
          <w:marTop w:val="0"/>
          <w:marBottom w:val="0"/>
          <w:divBdr>
            <w:top w:val="none" w:sz="0" w:space="0" w:color="auto"/>
            <w:left w:val="none" w:sz="0" w:space="0" w:color="auto"/>
            <w:bottom w:val="none" w:sz="0" w:space="0" w:color="auto"/>
            <w:right w:val="none" w:sz="0" w:space="0" w:color="auto"/>
          </w:divBdr>
        </w:div>
        <w:div w:id="509032845">
          <w:marLeft w:val="0"/>
          <w:marRight w:val="0"/>
          <w:marTop w:val="0"/>
          <w:marBottom w:val="0"/>
          <w:divBdr>
            <w:top w:val="none" w:sz="0" w:space="0" w:color="auto"/>
            <w:left w:val="none" w:sz="0" w:space="0" w:color="auto"/>
            <w:bottom w:val="none" w:sz="0" w:space="0" w:color="auto"/>
            <w:right w:val="none" w:sz="0" w:space="0" w:color="auto"/>
          </w:divBdr>
        </w:div>
        <w:div w:id="509032851">
          <w:marLeft w:val="0"/>
          <w:marRight w:val="0"/>
          <w:marTop w:val="0"/>
          <w:marBottom w:val="0"/>
          <w:divBdr>
            <w:top w:val="none" w:sz="0" w:space="0" w:color="auto"/>
            <w:left w:val="none" w:sz="0" w:space="0" w:color="auto"/>
            <w:bottom w:val="none" w:sz="0" w:space="0" w:color="auto"/>
            <w:right w:val="none" w:sz="0" w:space="0" w:color="auto"/>
          </w:divBdr>
        </w:div>
        <w:div w:id="509032864">
          <w:marLeft w:val="0"/>
          <w:marRight w:val="0"/>
          <w:marTop w:val="0"/>
          <w:marBottom w:val="0"/>
          <w:divBdr>
            <w:top w:val="none" w:sz="0" w:space="0" w:color="auto"/>
            <w:left w:val="none" w:sz="0" w:space="0" w:color="auto"/>
            <w:bottom w:val="none" w:sz="0" w:space="0" w:color="auto"/>
            <w:right w:val="none" w:sz="0" w:space="0" w:color="auto"/>
          </w:divBdr>
        </w:div>
        <w:div w:id="509032868">
          <w:marLeft w:val="0"/>
          <w:marRight w:val="0"/>
          <w:marTop w:val="0"/>
          <w:marBottom w:val="0"/>
          <w:divBdr>
            <w:top w:val="none" w:sz="0" w:space="0" w:color="auto"/>
            <w:left w:val="none" w:sz="0" w:space="0" w:color="auto"/>
            <w:bottom w:val="none" w:sz="0" w:space="0" w:color="auto"/>
            <w:right w:val="none" w:sz="0" w:space="0" w:color="auto"/>
          </w:divBdr>
        </w:div>
        <w:div w:id="509032890">
          <w:marLeft w:val="0"/>
          <w:marRight w:val="0"/>
          <w:marTop w:val="0"/>
          <w:marBottom w:val="0"/>
          <w:divBdr>
            <w:top w:val="none" w:sz="0" w:space="0" w:color="auto"/>
            <w:left w:val="none" w:sz="0" w:space="0" w:color="auto"/>
            <w:bottom w:val="none" w:sz="0" w:space="0" w:color="auto"/>
            <w:right w:val="none" w:sz="0" w:space="0" w:color="auto"/>
          </w:divBdr>
        </w:div>
        <w:div w:id="509032902">
          <w:marLeft w:val="0"/>
          <w:marRight w:val="0"/>
          <w:marTop w:val="0"/>
          <w:marBottom w:val="0"/>
          <w:divBdr>
            <w:top w:val="none" w:sz="0" w:space="0" w:color="auto"/>
            <w:left w:val="none" w:sz="0" w:space="0" w:color="auto"/>
            <w:bottom w:val="none" w:sz="0" w:space="0" w:color="auto"/>
            <w:right w:val="none" w:sz="0" w:space="0" w:color="auto"/>
          </w:divBdr>
        </w:div>
        <w:div w:id="509032913">
          <w:marLeft w:val="0"/>
          <w:marRight w:val="0"/>
          <w:marTop w:val="0"/>
          <w:marBottom w:val="0"/>
          <w:divBdr>
            <w:top w:val="none" w:sz="0" w:space="0" w:color="auto"/>
            <w:left w:val="none" w:sz="0" w:space="0" w:color="auto"/>
            <w:bottom w:val="none" w:sz="0" w:space="0" w:color="auto"/>
            <w:right w:val="none" w:sz="0" w:space="0" w:color="auto"/>
          </w:divBdr>
        </w:div>
        <w:div w:id="509032928">
          <w:marLeft w:val="0"/>
          <w:marRight w:val="0"/>
          <w:marTop w:val="0"/>
          <w:marBottom w:val="0"/>
          <w:divBdr>
            <w:top w:val="none" w:sz="0" w:space="0" w:color="auto"/>
            <w:left w:val="none" w:sz="0" w:space="0" w:color="auto"/>
            <w:bottom w:val="none" w:sz="0" w:space="0" w:color="auto"/>
            <w:right w:val="none" w:sz="0" w:space="0" w:color="auto"/>
          </w:divBdr>
        </w:div>
        <w:div w:id="509032929">
          <w:marLeft w:val="0"/>
          <w:marRight w:val="0"/>
          <w:marTop w:val="0"/>
          <w:marBottom w:val="0"/>
          <w:divBdr>
            <w:top w:val="none" w:sz="0" w:space="0" w:color="auto"/>
            <w:left w:val="none" w:sz="0" w:space="0" w:color="auto"/>
            <w:bottom w:val="none" w:sz="0" w:space="0" w:color="auto"/>
            <w:right w:val="none" w:sz="0" w:space="0" w:color="auto"/>
          </w:divBdr>
        </w:div>
        <w:div w:id="509032945">
          <w:marLeft w:val="0"/>
          <w:marRight w:val="0"/>
          <w:marTop w:val="0"/>
          <w:marBottom w:val="0"/>
          <w:divBdr>
            <w:top w:val="none" w:sz="0" w:space="0" w:color="auto"/>
            <w:left w:val="none" w:sz="0" w:space="0" w:color="auto"/>
            <w:bottom w:val="none" w:sz="0" w:space="0" w:color="auto"/>
            <w:right w:val="none" w:sz="0" w:space="0" w:color="auto"/>
          </w:divBdr>
        </w:div>
        <w:div w:id="509033015">
          <w:marLeft w:val="0"/>
          <w:marRight w:val="0"/>
          <w:marTop w:val="0"/>
          <w:marBottom w:val="0"/>
          <w:divBdr>
            <w:top w:val="none" w:sz="0" w:space="0" w:color="auto"/>
            <w:left w:val="none" w:sz="0" w:space="0" w:color="auto"/>
            <w:bottom w:val="none" w:sz="0" w:space="0" w:color="auto"/>
            <w:right w:val="none" w:sz="0" w:space="0" w:color="auto"/>
          </w:divBdr>
        </w:div>
        <w:div w:id="509033070">
          <w:marLeft w:val="0"/>
          <w:marRight w:val="0"/>
          <w:marTop w:val="0"/>
          <w:marBottom w:val="0"/>
          <w:divBdr>
            <w:top w:val="none" w:sz="0" w:space="0" w:color="auto"/>
            <w:left w:val="none" w:sz="0" w:space="0" w:color="auto"/>
            <w:bottom w:val="none" w:sz="0" w:space="0" w:color="auto"/>
            <w:right w:val="none" w:sz="0" w:space="0" w:color="auto"/>
          </w:divBdr>
        </w:div>
        <w:div w:id="509033072">
          <w:marLeft w:val="0"/>
          <w:marRight w:val="0"/>
          <w:marTop w:val="0"/>
          <w:marBottom w:val="0"/>
          <w:divBdr>
            <w:top w:val="none" w:sz="0" w:space="0" w:color="auto"/>
            <w:left w:val="none" w:sz="0" w:space="0" w:color="auto"/>
            <w:bottom w:val="none" w:sz="0" w:space="0" w:color="auto"/>
            <w:right w:val="none" w:sz="0" w:space="0" w:color="auto"/>
          </w:divBdr>
        </w:div>
        <w:div w:id="509033073">
          <w:marLeft w:val="0"/>
          <w:marRight w:val="0"/>
          <w:marTop w:val="0"/>
          <w:marBottom w:val="0"/>
          <w:divBdr>
            <w:top w:val="none" w:sz="0" w:space="0" w:color="auto"/>
            <w:left w:val="none" w:sz="0" w:space="0" w:color="auto"/>
            <w:bottom w:val="none" w:sz="0" w:space="0" w:color="auto"/>
            <w:right w:val="none" w:sz="0" w:space="0" w:color="auto"/>
          </w:divBdr>
        </w:div>
        <w:div w:id="509033082">
          <w:marLeft w:val="0"/>
          <w:marRight w:val="0"/>
          <w:marTop w:val="0"/>
          <w:marBottom w:val="0"/>
          <w:divBdr>
            <w:top w:val="none" w:sz="0" w:space="0" w:color="auto"/>
            <w:left w:val="none" w:sz="0" w:space="0" w:color="auto"/>
            <w:bottom w:val="none" w:sz="0" w:space="0" w:color="auto"/>
            <w:right w:val="none" w:sz="0" w:space="0" w:color="auto"/>
          </w:divBdr>
        </w:div>
        <w:div w:id="509033087">
          <w:marLeft w:val="0"/>
          <w:marRight w:val="0"/>
          <w:marTop w:val="0"/>
          <w:marBottom w:val="0"/>
          <w:divBdr>
            <w:top w:val="none" w:sz="0" w:space="0" w:color="auto"/>
            <w:left w:val="none" w:sz="0" w:space="0" w:color="auto"/>
            <w:bottom w:val="none" w:sz="0" w:space="0" w:color="auto"/>
            <w:right w:val="none" w:sz="0" w:space="0" w:color="auto"/>
          </w:divBdr>
        </w:div>
        <w:div w:id="509033090">
          <w:marLeft w:val="0"/>
          <w:marRight w:val="0"/>
          <w:marTop w:val="0"/>
          <w:marBottom w:val="0"/>
          <w:divBdr>
            <w:top w:val="none" w:sz="0" w:space="0" w:color="auto"/>
            <w:left w:val="none" w:sz="0" w:space="0" w:color="auto"/>
            <w:bottom w:val="none" w:sz="0" w:space="0" w:color="auto"/>
            <w:right w:val="none" w:sz="0" w:space="0" w:color="auto"/>
          </w:divBdr>
        </w:div>
        <w:div w:id="509033096">
          <w:marLeft w:val="0"/>
          <w:marRight w:val="0"/>
          <w:marTop w:val="0"/>
          <w:marBottom w:val="0"/>
          <w:divBdr>
            <w:top w:val="none" w:sz="0" w:space="0" w:color="auto"/>
            <w:left w:val="none" w:sz="0" w:space="0" w:color="auto"/>
            <w:bottom w:val="none" w:sz="0" w:space="0" w:color="auto"/>
            <w:right w:val="none" w:sz="0" w:space="0" w:color="auto"/>
          </w:divBdr>
        </w:div>
        <w:div w:id="509033112">
          <w:marLeft w:val="0"/>
          <w:marRight w:val="0"/>
          <w:marTop w:val="0"/>
          <w:marBottom w:val="0"/>
          <w:divBdr>
            <w:top w:val="none" w:sz="0" w:space="0" w:color="auto"/>
            <w:left w:val="none" w:sz="0" w:space="0" w:color="auto"/>
            <w:bottom w:val="none" w:sz="0" w:space="0" w:color="auto"/>
            <w:right w:val="none" w:sz="0" w:space="0" w:color="auto"/>
          </w:divBdr>
        </w:div>
        <w:div w:id="509033124">
          <w:marLeft w:val="0"/>
          <w:marRight w:val="0"/>
          <w:marTop w:val="0"/>
          <w:marBottom w:val="0"/>
          <w:divBdr>
            <w:top w:val="none" w:sz="0" w:space="0" w:color="auto"/>
            <w:left w:val="none" w:sz="0" w:space="0" w:color="auto"/>
            <w:bottom w:val="none" w:sz="0" w:space="0" w:color="auto"/>
            <w:right w:val="none" w:sz="0" w:space="0" w:color="auto"/>
          </w:divBdr>
        </w:div>
        <w:div w:id="509033141">
          <w:marLeft w:val="0"/>
          <w:marRight w:val="0"/>
          <w:marTop w:val="0"/>
          <w:marBottom w:val="0"/>
          <w:divBdr>
            <w:top w:val="none" w:sz="0" w:space="0" w:color="auto"/>
            <w:left w:val="none" w:sz="0" w:space="0" w:color="auto"/>
            <w:bottom w:val="none" w:sz="0" w:space="0" w:color="auto"/>
            <w:right w:val="none" w:sz="0" w:space="0" w:color="auto"/>
          </w:divBdr>
        </w:div>
        <w:div w:id="509033143">
          <w:marLeft w:val="0"/>
          <w:marRight w:val="0"/>
          <w:marTop w:val="0"/>
          <w:marBottom w:val="0"/>
          <w:divBdr>
            <w:top w:val="none" w:sz="0" w:space="0" w:color="auto"/>
            <w:left w:val="none" w:sz="0" w:space="0" w:color="auto"/>
            <w:bottom w:val="none" w:sz="0" w:space="0" w:color="auto"/>
            <w:right w:val="none" w:sz="0" w:space="0" w:color="auto"/>
          </w:divBdr>
        </w:div>
        <w:div w:id="509033149">
          <w:marLeft w:val="0"/>
          <w:marRight w:val="0"/>
          <w:marTop w:val="0"/>
          <w:marBottom w:val="0"/>
          <w:divBdr>
            <w:top w:val="none" w:sz="0" w:space="0" w:color="auto"/>
            <w:left w:val="none" w:sz="0" w:space="0" w:color="auto"/>
            <w:bottom w:val="none" w:sz="0" w:space="0" w:color="auto"/>
            <w:right w:val="none" w:sz="0" w:space="0" w:color="auto"/>
          </w:divBdr>
        </w:div>
        <w:div w:id="509033157">
          <w:marLeft w:val="0"/>
          <w:marRight w:val="0"/>
          <w:marTop w:val="0"/>
          <w:marBottom w:val="0"/>
          <w:divBdr>
            <w:top w:val="none" w:sz="0" w:space="0" w:color="auto"/>
            <w:left w:val="none" w:sz="0" w:space="0" w:color="auto"/>
            <w:bottom w:val="none" w:sz="0" w:space="0" w:color="auto"/>
            <w:right w:val="none" w:sz="0" w:space="0" w:color="auto"/>
          </w:divBdr>
        </w:div>
        <w:div w:id="509033165">
          <w:marLeft w:val="0"/>
          <w:marRight w:val="0"/>
          <w:marTop w:val="0"/>
          <w:marBottom w:val="0"/>
          <w:divBdr>
            <w:top w:val="none" w:sz="0" w:space="0" w:color="auto"/>
            <w:left w:val="none" w:sz="0" w:space="0" w:color="auto"/>
            <w:bottom w:val="none" w:sz="0" w:space="0" w:color="auto"/>
            <w:right w:val="none" w:sz="0" w:space="0" w:color="auto"/>
          </w:divBdr>
        </w:div>
        <w:div w:id="509033170">
          <w:marLeft w:val="0"/>
          <w:marRight w:val="0"/>
          <w:marTop w:val="0"/>
          <w:marBottom w:val="0"/>
          <w:divBdr>
            <w:top w:val="none" w:sz="0" w:space="0" w:color="auto"/>
            <w:left w:val="none" w:sz="0" w:space="0" w:color="auto"/>
            <w:bottom w:val="none" w:sz="0" w:space="0" w:color="auto"/>
            <w:right w:val="none" w:sz="0" w:space="0" w:color="auto"/>
          </w:divBdr>
        </w:div>
        <w:div w:id="509033174">
          <w:marLeft w:val="0"/>
          <w:marRight w:val="0"/>
          <w:marTop w:val="0"/>
          <w:marBottom w:val="0"/>
          <w:divBdr>
            <w:top w:val="none" w:sz="0" w:space="0" w:color="auto"/>
            <w:left w:val="none" w:sz="0" w:space="0" w:color="auto"/>
            <w:bottom w:val="none" w:sz="0" w:space="0" w:color="auto"/>
            <w:right w:val="none" w:sz="0" w:space="0" w:color="auto"/>
          </w:divBdr>
        </w:div>
        <w:div w:id="509033212">
          <w:marLeft w:val="0"/>
          <w:marRight w:val="0"/>
          <w:marTop w:val="0"/>
          <w:marBottom w:val="0"/>
          <w:divBdr>
            <w:top w:val="none" w:sz="0" w:space="0" w:color="auto"/>
            <w:left w:val="none" w:sz="0" w:space="0" w:color="auto"/>
            <w:bottom w:val="none" w:sz="0" w:space="0" w:color="auto"/>
            <w:right w:val="none" w:sz="0" w:space="0" w:color="auto"/>
          </w:divBdr>
        </w:div>
        <w:div w:id="509033232">
          <w:marLeft w:val="0"/>
          <w:marRight w:val="0"/>
          <w:marTop w:val="0"/>
          <w:marBottom w:val="0"/>
          <w:divBdr>
            <w:top w:val="none" w:sz="0" w:space="0" w:color="auto"/>
            <w:left w:val="none" w:sz="0" w:space="0" w:color="auto"/>
            <w:bottom w:val="none" w:sz="0" w:space="0" w:color="auto"/>
            <w:right w:val="none" w:sz="0" w:space="0" w:color="auto"/>
          </w:divBdr>
        </w:div>
        <w:div w:id="509033246">
          <w:marLeft w:val="0"/>
          <w:marRight w:val="0"/>
          <w:marTop w:val="0"/>
          <w:marBottom w:val="0"/>
          <w:divBdr>
            <w:top w:val="none" w:sz="0" w:space="0" w:color="auto"/>
            <w:left w:val="none" w:sz="0" w:space="0" w:color="auto"/>
            <w:bottom w:val="none" w:sz="0" w:space="0" w:color="auto"/>
            <w:right w:val="none" w:sz="0" w:space="0" w:color="auto"/>
          </w:divBdr>
        </w:div>
        <w:div w:id="509033273">
          <w:marLeft w:val="0"/>
          <w:marRight w:val="0"/>
          <w:marTop w:val="0"/>
          <w:marBottom w:val="0"/>
          <w:divBdr>
            <w:top w:val="none" w:sz="0" w:space="0" w:color="auto"/>
            <w:left w:val="none" w:sz="0" w:space="0" w:color="auto"/>
            <w:bottom w:val="none" w:sz="0" w:space="0" w:color="auto"/>
            <w:right w:val="none" w:sz="0" w:space="0" w:color="auto"/>
          </w:divBdr>
        </w:div>
        <w:div w:id="509033275">
          <w:marLeft w:val="0"/>
          <w:marRight w:val="0"/>
          <w:marTop w:val="0"/>
          <w:marBottom w:val="0"/>
          <w:divBdr>
            <w:top w:val="none" w:sz="0" w:space="0" w:color="auto"/>
            <w:left w:val="none" w:sz="0" w:space="0" w:color="auto"/>
            <w:bottom w:val="none" w:sz="0" w:space="0" w:color="auto"/>
            <w:right w:val="none" w:sz="0" w:space="0" w:color="auto"/>
          </w:divBdr>
        </w:div>
        <w:div w:id="509033309">
          <w:marLeft w:val="0"/>
          <w:marRight w:val="0"/>
          <w:marTop w:val="0"/>
          <w:marBottom w:val="0"/>
          <w:divBdr>
            <w:top w:val="none" w:sz="0" w:space="0" w:color="auto"/>
            <w:left w:val="none" w:sz="0" w:space="0" w:color="auto"/>
            <w:bottom w:val="none" w:sz="0" w:space="0" w:color="auto"/>
            <w:right w:val="none" w:sz="0" w:space="0" w:color="auto"/>
          </w:divBdr>
        </w:div>
        <w:div w:id="509033329">
          <w:marLeft w:val="0"/>
          <w:marRight w:val="0"/>
          <w:marTop w:val="0"/>
          <w:marBottom w:val="0"/>
          <w:divBdr>
            <w:top w:val="none" w:sz="0" w:space="0" w:color="auto"/>
            <w:left w:val="none" w:sz="0" w:space="0" w:color="auto"/>
            <w:bottom w:val="none" w:sz="0" w:space="0" w:color="auto"/>
            <w:right w:val="none" w:sz="0" w:space="0" w:color="auto"/>
          </w:divBdr>
        </w:div>
        <w:div w:id="509033330">
          <w:marLeft w:val="0"/>
          <w:marRight w:val="0"/>
          <w:marTop w:val="0"/>
          <w:marBottom w:val="0"/>
          <w:divBdr>
            <w:top w:val="none" w:sz="0" w:space="0" w:color="auto"/>
            <w:left w:val="none" w:sz="0" w:space="0" w:color="auto"/>
            <w:bottom w:val="none" w:sz="0" w:space="0" w:color="auto"/>
            <w:right w:val="none" w:sz="0" w:space="0" w:color="auto"/>
          </w:divBdr>
        </w:div>
        <w:div w:id="509033337">
          <w:marLeft w:val="0"/>
          <w:marRight w:val="0"/>
          <w:marTop w:val="0"/>
          <w:marBottom w:val="0"/>
          <w:divBdr>
            <w:top w:val="none" w:sz="0" w:space="0" w:color="auto"/>
            <w:left w:val="none" w:sz="0" w:space="0" w:color="auto"/>
            <w:bottom w:val="none" w:sz="0" w:space="0" w:color="auto"/>
            <w:right w:val="none" w:sz="0" w:space="0" w:color="auto"/>
          </w:divBdr>
        </w:div>
        <w:div w:id="509033357">
          <w:marLeft w:val="0"/>
          <w:marRight w:val="0"/>
          <w:marTop w:val="0"/>
          <w:marBottom w:val="0"/>
          <w:divBdr>
            <w:top w:val="none" w:sz="0" w:space="0" w:color="auto"/>
            <w:left w:val="none" w:sz="0" w:space="0" w:color="auto"/>
            <w:bottom w:val="none" w:sz="0" w:space="0" w:color="auto"/>
            <w:right w:val="none" w:sz="0" w:space="0" w:color="auto"/>
          </w:divBdr>
        </w:div>
        <w:div w:id="509033365">
          <w:marLeft w:val="0"/>
          <w:marRight w:val="0"/>
          <w:marTop w:val="0"/>
          <w:marBottom w:val="0"/>
          <w:divBdr>
            <w:top w:val="none" w:sz="0" w:space="0" w:color="auto"/>
            <w:left w:val="none" w:sz="0" w:space="0" w:color="auto"/>
            <w:bottom w:val="none" w:sz="0" w:space="0" w:color="auto"/>
            <w:right w:val="none" w:sz="0" w:space="0" w:color="auto"/>
          </w:divBdr>
        </w:div>
        <w:div w:id="509033396">
          <w:marLeft w:val="0"/>
          <w:marRight w:val="0"/>
          <w:marTop w:val="0"/>
          <w:marBottom w:val="0"/>
          <w:divBdr>
            <w:top w:val="none" w:sz="0" w:space="0" w:color="auto"/>
            <w:left w:val="none" w:sz="0" w:space="0" w:color="auto"/>
            <w:bottom w:val="none" w:sz="0" w:space="0" w:color="auto"/>
            <w:right w:val="none" w:sz="0" w:space="0" w:color="auto"/>
          </w:divBdr>
        </w:div>
        <w:div w:id="509033404">
          <w:marLeft w:val="0"/>
          <w:marRight w:val="0"/>
          <w:marTop w:val="0"/>
          <w:marBottom w:val="0"/>
          <w:divBdr>
            <w:top w:val="none" w:sz="0" w:space="0" w:color="auto"/>
            <w:left w:val="none" w:sz="0" w:space="0" w:color="auto"/>
            <w:bottom w:val="none" w:sz="0" w:space="0" w:color="auto"/>
            <w:right w:val="none" w:sz="0" w:space="0" w:color="auto"/>
          </w:divBdr>
        </w:div>
        <w:div w:id="509033446">
          <w:marLeft w:val="0"/>
          <w:marRight w:val="0"/>
          <w:marTop w:val="0"/>
          <w:marBottom w:val="0"/>
          <w:divBdr>
            <w:top w:val="none" w:sz="0" w:space="0" w:color="auto"/>
            <w:left w:val="none" w:sz="0" w:space="0" w:color="auto"/>
            <w:bottom w:val="none" w:sz="0" w:space="0" w:color="auto"/>
            <w:right w:val="none" w:sz="0" w:space="0" w:color="auto"/>
          </w:divBdr>
        </w:div>
        <w:div w:id="509033477">
          <w:marLeft w:val="0"/>
          <w:marRight w:val="0"/>
          <w:marTop w:val="0"/>
          <w:marBottom w:val="0"/>
          <w:divBdr>
            <w:top w:val="none" w:sz="0" w:space="0" w:color="auto"/>
            <w:left w:val="none" w:sz="0" w:space="0" w:color="auto"/>
            <w:bottom w:val="none" w:sz="0" w:space="0" w:color="auto"/>
            <w:right w:val="none" w:sz="0" w:space="0" w:color="auto"/>
          </w:divBdr>
        </w:div>
        <w:div w:id="509033516">
          <w:marLeft w:val="0"/>
          <w:marRight w:val="0"/>
          <w:marTop w:val="0"/>
          <w:marBottom w:val="0"/>
          <w:divBdr>
            <w:top w:val="none" w:sz="0" w:space="0" w:color="auto"/>
            <w:left w:val="none" w:sz="0" w:space="0" w:color="auto"/>
            <w:bottom w:val="none" w:sz="0" w:space="0" w:color="auto"/>
            <w:right w:val="none" w:sz="0" w:space="0" w:color="auto"/>
          </w:divBdr>
        </w:div>
        <w:div w:id="509033522">
          <w:marLeft w:val="0"/>
          <w:marRight w:val="0"/>
          <w:marTop w:val="0"/>
          <w:marBottom w:val="0"/>
          <w:divBdr>
            <w:top w:val="none" w:sz="0" w:space="0" w:color="auto"/>
            <w:left w:val="none" w:sz="0" w:space="0" w:color="auto"/>
            <w:bottom w:val="none" w:sz="0" w:space="0" w:color="auto"/>
            <w:right w:val="none" w:sz="0" w:space="0" w:color="auto"/>
          </w:divBdr>
        </w:div>
        <w:div w:id="509033526">
          <w:marLeft w:val="0"/>
          <w:marRight w:val="0"/>
          <w:marTop w:val="0"/>
          <w:marBottom w:val="0"/>
          <w:divBdr>
            <w:top w:val="none" w:sz="0" w:space="0" w:color="auto"/>
            <w:left w:val="none" w:sz="0" w:space="0" w:color="auto"/>
            <w:bottom w:val="none" w:sz="0" w:space="0" w:color="auto"/>
            <w:right w:val="none" w:sz="0" w:space="0" w:color="auto"/>
          </w:divBdr>
        </w:div>
        <w:div w:id="509033528">
          <w:marLeft w:val="0"/>
          <w:marRight w:val="0"/>
          <w:marTop w:val="0"/>
          <w:marBottom w:val="0"/>
          <w:divBdr>
            <w:top w:val="none" w:sz="0" w:space="0" w:color="auto"/>
            <w:left w:val="none" w:sz="0" w:space="0" w:color="auto"/>
            <w:bottom w:val="none" w:sz="0" w:space="0" w:color="auto"/>
            <w:right w:val="none" w:sz="0" w:space="0" w:color="auto"/>
          </w:divBdr>
        </w:div>
        <w:div w:id="509033529">
          <w:marLeft w:val="0"/>
          <w:marRight w:val="0"/>
          <w:marTop w:val="0"/>
          <w:marBottom w:val="0"/>
          <w:divBdr>
            <w:top w:val="none" w:sz="0" w:space="0" w:color="auto"/>
            <w:left w:val="none" w:sz="0" w:space="0" w:color="auto"/>
            <w:bottom w:val="none" w:sz="0" w:space="0" w:color="auto"/>
            <w:right w:val="none" w:sz="0" w:space="0" w:color="auto"/>
          </w:divBdr>
        </w:div>
      </w:divsChild>
    </w:div>
    <w:div w:id="509033363">
      <w:marLeft w:val="0"/>
      <w:marRight w:val="0"/>
      <w:marTop w:val="0"/>
      <w:marBottom w:val="0"/>
      <w:divBdr>
        <w:top w:val="none" w:sz="0" w:space="0" w:color="auto"/>
        <w:left w:val="none" w:sz="0" w:space="0" w:color="auto"/>
        <w:bottom w:val="none" w:sz="0" w:space="0" w:color="auto"/>
        <w:right w:val="none" w:sz="0" w:space="0" w:color="auto"/>
      </w:divBdr>
    </w:div>
    <w:div w:id="509033366">
      <w:marLeft w:val="0"/>
      <w:marRight w:val="0"/>
      <w:marTop w:val="0"/>
      <w:marBottom w:val="0"/>
      <w:divBdr>
        <w:top w:val="none" w:sz="0" w:space="0" w:color="auto"/>
        <w:left w:val="none" w:sz="0" w:space="0" w:color="auto"/>
        <w:bottom w:val="none" w:sz="0" w:space="0" w:color="auto"/>
        <w:right w:val="none" w:sz="0" w:space="0" w:color="auto"/>
      </w:divBdr>
    </w:div>
    <w:div w:id="509033375">
      <w:marLeft w:val="0"/>
      <w:marRight w:val="0"/>
      <w:marTop w:val="0"/>
      <w:marBottom w:val="0"/>
      <w:divBdr>
        <w:top w:val="none" w:sz="0" w:space="0" w:color="auto"/>
        <w:left w:val="none" w:sz="0" w:space="0" w:color="auto"/>
        <w:bottom w:val="none" w:sz="0" w:space="0" w:color="auto"/>
        <w:right w:val="none" w:sz="0" w:space="0" w:color="auto"/>
      </w:divBdr>
      <w:divsChild>
        <w:div w:id="509032266">
          <w:marLeft w:val="0"/>
          <w:marRight w:val="0"/>
          <w:marTop w:val="0"/>
          <w:marBottom w:val="0"/>
          <w:divBdr>
            <w:top w:val="none" w:sz="0" w:space="0" w:color="auto"/>
            <w:left w:val="none" w:sz="0" w:space="0" w:color="auto"/>
            <w:bottom w:val="none" w:sz="0" w:space="0" w:color="auto"/>
            <w:right w:val="none" w:sz="0" w:space="0" w:color="auto"/>
          </w:divBdr>
        </w:div>
        <w:div w:id="509032454">
          <w:marLeft w:val="0"/>
          <w:marRight w:val="0"/>
          <w:marTop w:val="0"/>
          <w:marBottom w:val="0"/>
          <w:divBdr>
            <w:top w:val="none" w:sz="0" w:space="0" w:color="auto"/>
            <w:left w:val="none" w:sz="0" w:space="0" w:color="auto"/>
            <w:bottom w:val="none" w:sz="0" w:space="0" w:color="auto"/>
            <w:right w:val="none" w:sz="0" w:space="0" w:color="auto"/>
          </w:divBdr>
        </w:div>
        <w:div w:id="509032649">
          <w:marLeft w:val="0"/>
          <w:marRight w:val="0"/>
          <w:marTop w:val="0"/>
          <w:marBottom w:val="0"/>
          <w:divBdr>
            <w:top w:val="none" w:sz="0" w:space="0" w:color="auto"/>
            <w:left w:val="none" w:sz="0" w:space="0" w:color="auto"/>
            <w:bottom w:val="none" w:sz="0" w:space="0" w:color="auto"/>
            <w:right w:val="none" w:sz="0" w:space="0" w:color="auto"/>
          </w:divBdr>
        </w:div>
        <w:div w:id="509032678">
          <w:marLeft w:val="0"/>
          <w:marRight w:val="0"/>
          <w:marTop w:val="0"/>
          <w:marBottom w:val="0"/>
          <w:divBdr>
            <w:top w:val="none" w:sz="0" w:space="0" w:color="auto"/>
            <w:left w:val="none" w:sz="0" w:space="0" w:color="auto"/>
            <w:bottom w:val="none" w:sz="0" w:space="0" w:color="auto"/>
            <w:right w:val="none" w:sz="0" w:space="0" w:color="auto"/>
          </w:divBdr>
        </w:div>
        <w:div w:id="509033235">
          <w:marLeft w:val="0"/>
          <w:marRight w:val="0"/>
          <w:marTop w:val="0"/>
          <w:marBottom w:val="0"/>
          <w:divBdr>
            <w:top w:val="none" w:sz="0" w:space="0" w:color="auto"/>
            <w:left w:val="none" w:sz="0" w:space="0" w:color="auto"/>
            <w:bottom w:val="none" w:sz="0" w:space="0" w:color="auto"/>
            <w:right w:val="none" w:sz="0" w:space="0" w:color="auto"/>
          </w:divBdr>
        </w:div>
      </w:divsChild>
    </w:div>
    <w:div w:id="509033383">
      <w:marLeft w:val="0"/>
      <w:marRight w:val="0"/>
      <w:marTop w:val="0"/>
      <w:marBottom w:val="0"/>
      <w:divBdr>
        <w:top w:val="none" w:sz="0" w:space="0" w:color="auto"/>
        <w:left w:val="none" w:sz="0" w:space="0" w:color="auto"/>
        <w:bottom w:val="none" w:sz="0" w:space="0" w:color="auto"/>
        <w:right w:val="none" w:sz="0" w:space="0" w:color="auto"/>
      </w:divBdr>
    </w:div>
    <w:div w:id="509033407">
      <w:marLeft w:val="0"/>
      <w:marRight w:val="0"/>
      <w:marTop w:val="0"/>
      <w:marBottom w:val="0"/>
      <w:divBdr>
        <w:top w:val="none" w:sz="0" w:space="0" w:color="auto"/>
        <w:left w:val="none" w:sz="0" w:space="0" w:color="auto"/>
        <w:bottom w:val="none" w:sz="0" w:space="0" w:color="auto"/>
        <w:right w:val="none" w:sz="0" w:space="0" w:color="auto"/>
      </w:divBdr>
      <w:divsChild>
        <w:div w:id="509032267">
          <w:marLeft w:val="0"/>
          <w:marRight w:val="0"/>
          <w:marTop w:val="0"/>
          <w:marBottom w:val="0"/>
          <w:divBdr>
            <w:top w:val="none" w:sz="0" w:space="0" w:color="auto"/>
            <w:left w:val="none" w:sz="0" w:space="0" w:color="auto"/>
            <w:bottom w:val="none" w:sz="0" w:space="0" w:color="auto"/>
            <w:right w:val="none" w:sz="0" w:space="0" w:color="auto"/>
          </w:divBdr>
        </w:div>
        <w:div w:id="509032437">
          <w:marLeft w:val="0"/>
          <w:marRight w:val="0"/>
          <w:marTop w:val="0"/>
          <w:marBottom w:val="0"/>
          <w:divBdr>
            <w:top w:val="none" w:sz="0" w:space="0" w:color="auto"/>
            <w:left w:val="none" w:sz="0" w:space="0" w:color="auto"/>
            <w:bottom w:val="none" w:sz="0" w:space="0" w:color="auto"/>
            <w:right w:val="none" w:sz="0" w:space="0" w:color="auto"/>
          </w:divBdr>
        </w:div>
        <w:div w:id="509032510">
          <w:marLeft w:val="0"/>
          <w:marRight w:val="0"/>
          <w:marTop w:val="0"/>
          <w:marBottom w:val="0"/>
          <w:divBdr>
            <w:top w:val="none" w:sz="0" w:space="0" w:color="auto"/>
            <w:left w:val="none" w:sz="0" w:space="0" w:color="auto"/>
            <w:bottom w:val="none" w:sz="0" w:space="0" w:color="auto"/>
            <w:right w:val="none" w:sz="0" w:space="0" w:color="auto"/>
          </w:divBdr>
        </w:div>
        <w:div w:id="509032579">
          <w:marLeft w:val="0"/>
          <w:marRight w:val="0"/>
          <w:marTop w:val="0"/>
          <w:marBottom w:val="0"/>
          <w:divBdr>
            <w:top w:val="none" w:sz="0" w:space="0" w:color="auto"/>
            <w:left w:val="none" w:sz="0" w:space="0" w:color="auto"/>
            <w:bottom w:val="none" w:sz="0" w:space="0" w:color="auto"/>
            <w:right w:val="none" w:sz="0" w:space="0" w:color="auto"/>
          </w:divBdr>
        </w:div>
        <w:div w:id="509032971">
          <w:marLeft w:val="0"/>
          <w:marRight w:val="0"/>
          <w:marTop w:val="0"/>
          <w:marBottom w:val="0"/>
          <w:divBdr>
            <w:top w:val="none" w:sz="0" w:space="0" w:color="auto"/>
            <w:left w:val="none" w:sz="0" w:space="0" w:color="auto"/>
            <w:bottom w:val="none" w:sz="0" w:space="0" w:color="auto"/>
            <w:right w:val="none" w:sz="0" w:space="0" w:color="auto"/>
          </w:divBdr>
        </w:div>
      </w:divsChild>
    </w:div>
    <w:div w:id="509033408">
      <w:marLeft w:val="0"/>
      <w:marRight w:val="0"/>
      <w:marTop w:val="0"/>
      <w:marBottom w:val="0"/>
      <w:divBdr>
        <w:top w:val="none" w:sz="0" w:space="0" w:color="auto"/>
        <w:left w:val="none" w:sz="0" w:space="0" w:color="auto"/>
        <w:bottom w:val="none" w:sz="0" w:space="0" w:color="auto"/>
        <w:right w:val="none" w:sz="0" w:space="0" w:color="auto"/>
      </w:divBdr>
      <w:divsChild>
        <w:div w:id="509033032">
          <w:marLeft w:val="0"/>
          <w:marRight w:val="0"/>
          <w:marTop w:val="0"/>
          <w:marBottom w:val="0"/>
          <w:divBdr>
            <w:top w:val="none" w:sz="0" w:space="0" w:color="auto"/>
            <w:left w:val="none" w:sz="0" w:space="0" w:color="auto"/>
            <w:bottom w:val="none" w:sz="0" w:space="0" w:color="auto"/>
            <w:right w:val="none" w:sz="0" w:space="0" w:color="auto"/>
          </w:divBdr>
        </w:div>
        <w:div w:id="509033276">
          <w:marLeft w:val="0"/>
          <w:marRight w:val="0"/>
          <w:marTop w:val="0"/>
          <w:marBottom w:val="0"/>
          <w:divBdr>
            <w:top w:val="none" w:sz="0" w:space="0" w:color="auto"/>
            <w:left w:val="none" w:sz="0" w:space="0" w:color="auto"/>
            <w:bottom w:val="none" w:sz="0" w:space="0" w:color="auto"/>
            <w:right w:val="none" w:sz="0" w:space="0" w:color="auto"/>
          </w:divBdr>
        </w:div>
      </w:divsChild>
    </w:div>
    <w:div w:id="509033414">
      <w:marLeft w:val="0"/>
      <w:marRight w:val="0"/>
      <w:marTop w:val="0"/>
      <w:marBottom w:val="0"/>
      <w:divBdr>
        <w:top w:val="none" w:sz="0" w:space="0" w:color="auto"/>
        <w:left w:val="none" w:sz="0" w:space="0" w:color="auto"/>
        <w:bottom w:val="none" w:sz="0" w:space="0" w:color="auto"/>
        <w:right w:val="none" w:sz="0" w:space="0" w:color="auto"/>
      </w:divBdr>
      <w:divsChild>
        <w:div w:id="509032399">
          <w:marLeft w:val="0"/>
          <w:marRight w:val="0"/>
          <w:marTop w:val="0"/>
          <w:marBottom w:val="0"/>
          <w:divBdr>
            <w:top w:val="none" w:sz="0" w:space="0" w:color="auto"/>
            <w:left w:val="none" w:sz="0" w:space="0" w:color="auto"/>
            <w:bottom w:val="none" w:sz="0" w:space="0" w:color="auto"/>
            <w:right w:val="none" w:sz="0" w:space="0" w:color="auto"/>
          </w:divBdr>
        </w:div>
        <w:div w:id="509032500">
          <w:marLeft w:val="0"/>
          <w:marRight w:val="0"/>
          <w:marTop w:val="0"/>
          <w:marBottom w:val="0"/>
          <w:divBdr>
            <w:top w:val="none" w:sz="0" w:space="0" w:color="auto"/>
            <w:left w:val="none" w:sz="0" w:space="0" w:color="auto"/>
            <w:bottom w:val="none" w:sz="0" w:space="0" w:color="auto"/>
            <w:right w:val="none" w:sz="0" w:space="0" w:color="auto"/>
          </w:divBdr>
        </w:div>
        <w:div w:id="509033423">
          <w:marLeft w:val="0"/>
          <w:marRight w:val="0"/>
          <w:marTop w:val="0"/>
          <w:marBottom w:val="0"/>
          <w:divBdr>
            <w:top w:val="none" w:sz="0" w:space="0" w:color="auto"/>
            <w:left w:val="none" w:sz="0" w:space="0" w:color="auto"/>
            <w:bottom w:val="none" w:sz="0" w:space="0" w:color="auto"/>
            <w:right w:val="none" w:sz="0" w:space="0" w:color="auto"/>
          </w:divBdr>
        </w:div>
      </w:divsChild>
    </w:div>
    <w:div w:id="509033421">
      <w:marLeft w:val="0"/>
      <w:marRight w:val="0"/>
      <w:marTop w:val="0"/>
      <w:marBottom w:val="0"/>
      <w:divBdr>
        <w:top w:val="none" w:sz="0" w:space="0" w:color="auto"/>
        <w:left w:val="none" w:sz="0" w:space="0" w:color="auto"/>
        <w:bottom w:val="none" w:sz="0" w:space="0" w:color="auto"/>
        <w:right w:val="none" w:sz="0" w:space="0" w:color="auto"/>
      </w:divBdr>
      <w:divsChild>
        <w:div w:id="509032763">
          <w:marLeft w:val="0"/>
          <w:marRight w:val="0"/>
          <w:marTop w:val="0"/>
          <w:marBottom w:val="0"/>
          <w:divBdr>
            <w:top w:val="none" w:sz="0" w:space="0" w:color="auto"/>
            <w:left w:val="none" w:sz="0" w:space="0" w:color="auto"/>
            <w:bottom w:val="none" w:sz="0" w:space="0" w:color="auto"/>
            <w:right w:val="none" w:sz="0" w:space="0" w:color="auto"/>
          </w:divBdr>
        </w:div>
        <w:div w:id="509032816">
          <w:marLeft w:val="0"/>
          <w:marRight w:val="0"/>
          <w:marTop w:val="0"/>
          <w:marBottom w:val="0"/>
          <w:divBdr>
            <w:top w:val="none" w:sz="0" w:space="0" w:color="auto"/>
            <w:left w:val="none" w:sz="0" w:space="0" w:color="auto"/>
            <w:bottom w:val="none" w:sz="0" w:space="0" w:color="auto"/>
            <w:right w:val="none" w:sz="0" w:space="0" w:color="auto"/>
          </w:divBdr>
        </w:div>
        <w:div w:id="509033219">
          <w:marLeft w:val="0"/>
          <w:marRight w:val="0"/>
          <w:marTop w:val="0"/>
          <w:marBottom w:val="0"/>
          <w:divBdr>
            <w:top w:val="none" w:sz="0" w:space="0" w:color="auto"/>
            <w:left w:val="none" w:sz="0" w:space="0" w:color="auto"/>
            <w:bottom w:val="none" w:sz="0" w:space="0" w:color="auto"/>
            <w:right w:val="none" w:sz="0" w:space="0" w:color="auto"/>
          </w:divBdr>
        </w:div>
      </w:divsChild>
    </w:div>
    <w:div w:id="509033426">
      <w:marLeft w:val="0"/>
      <w:marRight w:val="0"/>
      <w:marTop w:val="0"/>
      <w:marBottom w:val="0"/>
      <w:divBdr>
        <w:top w:val="none" w:sz="0" w:space="0" w:color="auto"/>
        <w:left w:val="none" w:sz="0" w:space="0" w:color="auto"/>
        <w:bottom w:val="none" w:sz="0" w:space="0" w:color="auto"/>
        <w:right w:val="none" w:sz="0" w:space="0" w:color="auto"/>
      </w:divBdr>
    </w:div>
    <w:div w:id="509033431">
      <w:marLeft w:val="0"/>
      <w:marRight w:val="0"/>
      <w:marTop w:val="0"/>
      <w:marBottom w:val="0"/>
      <w:divBdr>
        <w:top w:val="none" w:sz="0" w:space="0" w:color="auto"/>
        <w:left w:val="none" w:sz="0" w:space="0" w:color="auto"/>
        <w:bottom w:val="none" w:sz="0" w:space="0" w:color="auto"/>
        <w:right w:val="none" w:sz="0" w:space="0" w:color="auto"/>
      </w:divBdr>
    </w:div>
    <w:div w:id="509033432">
      <w:marLeft w:val="0"/>
      <w:marRight w:val="0"/>
      <w:marTop w:val="0"/>
      <w:marBottom w:val="0"/>
      <w:divBdr>
        <w:top w:val="none" w:sz="0" w:space="0" w:color="auto"/>
        <w:left w:val="none" w:sz="0" w:space="0" w:color="auto"/>
        <w:bottom w:val="none" w:sz="0" w:space="0" w:color="auto"/>
        <w:right w:val="none" w:sz="0" w:space="0" w:color="auto"/>
      </w:divBdr>
    </w:div>
    <w:div w:id="509033436">
      <w:marLeft w:val="0"/>
      <w:marRight w:val="0"/>
      <w:marTop w:val="0"/>
      <w:marBottom w:val="0"/>
      <w:divBdr>
        <w:top w:val="none" w:sz="0" w:space="0" w:color="auto"/>
        <w:left w:val="none" w:sz="0" w:space="0" w:color="auto"/>
        <w:bottom w:val="none" w:sz="0" w:space="0" w:color="auto"/>
        <w:right w:val="none" w:sz="0" w:space="0" w:color="auto"/>
      </w:divBdr>
    </w:div>
    <w:div w:id="509033438">
      <w:marLeft w:val="0"/>
      <w:marRight w:val="0"/>
      <w:marTop w:val="0"/>
      <w:marBottom w:val="0"/>
      <w:divBdr>
        <w:top w:val="none" w:sz="0" w:space="0" w:color="auto"/>
        <w:left w:val="none" w:sz="0" w:space="0" w:color="auto"/>
        <w:bottom w:val="none" w:sz="0" w:space="0" w:color="auto"/>
        <w:right w:val="none" w:sz="0" w:space="0" w:color="auto"/>
      </w:divBdr>
    </w:div>
    <w:div w:id="509033443">
      <w:marLeft w:val="0"/>
      <w:marRight w:val="0"/>
      <w:marTop w:val="0"/>
      <w:marBottom w:val="0"/>
      <w:divBdr>
        <w:top w:val="none" w:sz="0" w:space="0" w:color="auto"/>
        <w:left w:val="none" w:sz="0" w:space="0" w:color="auto"/>
        <w:bottom w:val="none" w:sz="0" w:space="0" w:color="auto"/>
        <w:right w:val="none" w:sz="0" w:space="0" w:color="auto"/>
      </w:divBdr>
    </w:div>
    <w:div w:id="509033449">
      <w:marLeft w:val="0"/>
      <w:marRight w:val="0"/>
      <w:marTop w:val="0"/>
      <w:marBottom w:val="0"/>
      <w:divBdr>
        <w:top w:val="none" w:sz="0" w:space="0" w:color="auto"/>
        <w:left w:val="none" w:sz="0" w:space="0" w:color="auto"/>
        <w:bottom w:val="none" w:sz="0" w:space="0" w:color="auto"/>
        <w:right w:val="none" w:sz="0" w:space="0" w:color="auto"/>
      </w:divBdr>
    </w:div>
    <w:div w:id="509033489">
      <w:marLeft w:val="0"/>
      <w:marRight w:val="0"/>
      <w:marTop w:val="0"/>
      <w:marBottom w:val="0"/>
      <w:divBdr>
        <w:top w:val="none" w:sz="0" w:space="0" w:color="auto"/>
        <w:left w:val="none" w:sz="0" w:space="0" w:color="auto"/>
        <w:bottom w:val="none" w:sz="0" w:space="0" w:color="auto"/>
        <w:right w:val="none" w:sz="0" w:space="0" w:color="auto"/>
      </w:divBdr>
    </w:div>
    <w:div w:id="509033493">
      <w:marLeft w:val="0"/>
      <w:marRight w:val="0"/>
      <w:marTop w:val="0"/>
      <w:marBottom w:val="0"/>
      <w:divBdr>
        <w:top w:val="none" w:sz="0" w:space="0" w:color="auto"/>
        <w:left w:val="none" w:sz="0" w:space="0" w:color="auto"/>
        <w:bottom w:val="none" w:sz="0" w:space="0" w:color="auto"/>
        <w:right w:val="none" w:sz="0" w:space="0" w:color="auto"/>
      </w:divBdr>
      <w:divsChild>
        <w:div w:id="509032265">
          <w:marLeft w:val="0"/>
          <w:marRight w:val="0"/>
          <w:marTop w:val="0"/>
          <w:marBottom w:val="0"/>
          <w:divBdr>
            <w:top w:val="none" w:sz="0" w:space="0" w:color="auto"/>
            <w:left w:val="none" w:sz="0" w:space="0" w:color="auto"/>
            <w:bottom w:val="none" w:sz="0" w:space="0" w:color="auto"/>
            <w:right w:val="none" w:sz="0" w:space="0" w:color="auto"/>
          </w:divBdr>
        </w:div>
        <w:div w:id="509032436">
          <w:marLeft w:val="0"/>
          <w:marRight w:val="0"/>
          <w:marTop w:val="0"/>
          <w:marBottom w:val="0"/>
          <w:divBdr>
            <w:top w:val="none" w:sz="0" w:space="0" w:color="auto"/>
            <w:left w:val="none" w:sz="0" w:space="0" w:color="auto"/>
            <w:bottom w:val="none" w:sz="0" w:space="0" w:color="auto"/>
            <w:right w:val="none" w:sz="0" w:space="0" w:color="auto"/>
          </w:divBdr>
        </w:div>
        <w:div w:id="509032480">
          <w:marLeft w:val="0"/>
          <w:marRight w:val="0"/>
          <w:marTop w:val="0"/>
          <w:marBottom w:val="0"/>
          <w:divBdr>
            <w:top w:val="none" w:sz="0" w:space="0" w:color="auto"/>
            <w:left w:val="none" w:sz="0" w:space="0" w:color="auto"/>
            <w:bottom w:val="none" w:sz="0" w:space="0" w:color="auto"/>
            <w:right w:val="none" w:sz="0" w:space="0" w:color="auto"/>
          </w:divBdr>
        </w:div>
        <w:div w:id="509032619">
          <w:marLeft w:val="0"/>
          <w:marRight w:val="0"/>
          <w:marTop w:val="0"/>
          <w:marBottom w:val="0"/>
          <w:divBdr>
            <w:top w:val="none" w:sz="0" w:space="0" w:color="auto"/>
            <w:left w:val="none" w:sz="0" w:space="0" w:color="auto"/>
            <w:bottom w:val="none" w:sz="0" w:space="0" w:color="auto"/>
            <w:right w:val="none" w:sz="0" w:space="0" w:color="auto"/>
          </w:divBdr>
        </w:div>
        <w:div w:id="509032823">
          <w:marLeft w:val="0"/>
          <w:marRight w:val="0"/>
          <w:marTop w:val="0"/>
          <w:marBottom w:val="0"/>
          <w:divBdr>
            <w:top w:val="none" w:sz="0" w:space="0" w:color="auto"/>
            <w:left w:val="none" w:sz="0" w:space="0" w:color="auto"/>
            <w:bottom w:val="none" w:sz="0" w:space="0" w:color="auto"/>
            <w:right w:val="none" w:sz="0" w:space="0" w:color="auto"/>
          </w:divBdr>
        </w:div>
        <w:div w:id="509032827">
          <w:marLeft w:val="0"/>
          <w:marRight w:val="0"/>
          <w:marTop w:val="0"/>
          <w:marBottom w:val="0"/>
          <w:divBdr>
            <w:top w:val="none" w:sz="0" w:space="0" w:color="auto"/>
            <w:left w:val="none" w:sz="0" w:space="0" w:color="auto"/>
            <w:bottom w:val="none" w:sz="0" w:space="0" w:color="auto"/>
            <w:right w:val="none" w:sz="0" w:space="0" w:color="auto"/>
          </w:divBdr>
        </w:div>
        <w:div w:id="509032917">
          <w:marLeft w:val="0"/>
          <w:marRight w:val="0"/>
          <w:marTop w:val="0"/>
          <w:marBottom w:val="0"/>
          <w:divBdr>
            <w:top w:val="none" w:sz="0" w:space="0" w:color="auto"/>
            <w:left w:val="none" w:sz="0" w:space="0" w:color="auto"/>
            <w:bottom w:val="none" w:sz="0" w:space="0" w:color="auto"/>
            <w:right w:val="none" w:sz="0" w:space="0" w:color="auto"/>
          </w:divBdr>
        </w:div>
        <w:div w:id="509033256">
          <w:marLeft w:val="0"/>
          <w:marRight w:val="0"/>
          <w:marTop w:val="0"/>
          <w:marBottom w:val="0"/>
          <w:divBdr>
            <w:top w:val="none" w:sz="0" w:space="0" w:color="auto"/>
            <w:left w:val="none" w:sz="0" w:space="0" w:color="auto"/>
            <w:bottom w:val="none" w:sz="0" w:space="0" w:color="auto"/>
            <w:right w:val="none" w:sz="0" w:space="0" w:color="auto"/>
          </w:divBdr>
        </w:div>
        <w:div w:id="509033397">
          <w:marLeft w:val="0"/>
          <w:marRight w:val="0"/>
          <w:marTop w:val="0"/>
          <w:marBottom w:val="0"/>
          <w:divBdr>
            <w:top w:val="none" w:sz="0" w:space="0" w:color="auto"/>
            <w:left w:val="none" w:sz="0" w:space="0" w:color="auto"/>
            <w:bottom w:val="none" w:sz="0" w:space="0" w:color="auto"/>
            <w:right w:val="none" w:sz="0" w:space="0" w:color="auto"/>
          </w:divBdr>
        </w:div>
        <w:div w:id="509033471">
          <w:marLeft w:val="0"/>
          <w:marRight w:val="0"/>
          <w:marTop w:val="0"/>
          <w:marBottom w:val="0"/>
          <w:divBdr>
            <w:top w:val="none" w:sz="0" w:space="0" w:color="auto"/>
            <w:left w:val="none" w:sz="0" w:space="0" w:color="auto"/>
            <w:bottom w:val="none" w:sz="0" w:space="0" w:color="auto"/>
            <w:right w:val="none" w:sz="0" w:space="0" w:color="auto"/>
          </w:divBdr>
        </w:div>
      </w:divsChild>
    </w:div>
    <w:div w:id="509033497">
      <w:marLeft w:val="0"/>
      <w:marRight w:val="0"/>
      <w:marTop w:val="0"/>
      <w:marBottom w:val="0"/>
      <w:divBdr>
        <w:top w:val="none" w:sz="0" w:space="0" w:color="auto"/>
        <w:left w:val="none" w:sz="0" w:space="0" w:color="auto"/>
        <w:bottom w:val="none" w:sz="0" w:space="0" w:color="auto"/>
        <w:right w:val="none" w:sz="0" w:space="0" w:color="auto"/>
      </w:divBdr>
    </w:div>
    <w:div w:id="509033510">
      <w:marLeft w:val="0"/>
      <w:marRight w:val="0"/>
      <w:marTop w:val="0"/>
      <w:marBottom w:val="0"/>
      <w:divBdr>
        <w:top w:val="none" w:sz="0" w:space="0" w:color="auto"/>
        <w:left w:val="none" w:sz="0" w:space="0" w:color="auto"/>
        <w:bottom w:val="none" w:sz="0" w:space="0" w:color="auto"/>
        <w:right w:val="none" w:sz="0" w:space="0" w:color="auto"/>
      </w:divBdr>
      <w:divsChild>
        <w:div w:id="509032344">
          <w:marLeft w:val="0"/>
          <w:marRight w:val="0"/>
          <w:marTop w:val="0"/>
          <w:marBottom w:val="0"/>
          <w:divBdr>
            <w:top w:val="none" w:sz="0" w:space="0" w:color="auto"/>
            <w:left w:val="none" w:sz="0" w:space="0" w:color="auto"/>
            <w:bottom w:val="none" w:sz="0" w:space="0" w:color="auto"/>
            <w:right w:val="none" w:sz="0" w:space="0" w:color="auto"/>
          </w:divBdr>
        </w:div>
        <w:div w:id="509033261">
          <w:marLeft w:val="0"/>
          <w:marRight w:val="0"/>
          <w:marTop w:val="0"/>
          <w:marBottom w:val="0"/>
          <w:divBdr>
            <w:top w:val="none" w:sz="0" w:space="0" w:color="auto"/>
            <w:left w:val="none" w:sz="0" w:space="0" w:color="auto"/>
            <w:bottom w:val="none" w:sz="0" w:space="0" w:color="auto"/>
            <w:right w:val="none" w:sz="0" w:space="0" w:color="auto"/>
          </w:divBdr>
        </w:div>
        <w:div w:id="509033342">
          <w:marLeft w:val="0"/>
          <w:marRight w:val="0"/>
          <w:marTop w:val="0"/>
          <w:marBottom w:val="0"/>
          <w:divBdr>
            <w:top w:val="none" w:sz="0" w:space="0" w:color="auto"/>
            <w:left w:val="none" w:sz="0" w:space="0" w:color="auto"/>
            <w:bottom w:val="none" w:sz="0" w:space="0" w:color="auto"/>
            <w:right w:val="none" w:sz="0" w:space="0" w:color="auto"/>
          </w:divBdr>
        </w:div>
        <w:div w:id="509033494">
          <w:marLeft w:val="0"/>
          <w:marRight w:val="0"/>
          <w:marTop w:val="0"/>
          <w:marBottom w:val="0"/>
          <w:divBdr>
            <w:top w:val="none" w:sz="0" w:space="0" w:color="auto"/>
            <w:left w:val="none" w:sz="0" w:space="0" w:color="auto"/>
            <w:bottom w:val="none" w:sz="0" w:space="0" w:color="auto"/>
            <w:right w:val="none" w:sz="0" w:space="0" w:color="auto"/>
          </w:divBdr>
        </w:div>
      </w:divsChild>
    </w:div>
    <w:div w:id="509033519">
      <w:marLeft w:val="0"/>
      <w:marRight w:val="0"/>
      <w:marTop w:val="0"/>
      <w:marBottom w:val="0"/>
      <w:divBdr>
        <w:top w:val="none" w:sz="0" w:space="0" w:color="auto"/>
        <w:left w:val="none" w:sz="0" w:space="0" w:color="auto"/>
        <w:bottom w:val="none" w:sz="0" w:space="0" w:color="auto"/>
        <w:right w:val="none" w:sz="0" w:space="0" w:color="auto"/>
      </w:divBdr>
      <w:divsChild>
        <w:div w:id="509032405">
          <w:marLeft w:val="0"/>
          <w:marRight w:val="0"/>
          <w:marTop w:val="0"/>
          <w:marBottom w:val="0"/>
          <w:divBdr>
            <w:top w:val="none" w:sz="0" w:space="0" w:color="auto"/>
            <w:left w:val="none" w:sz="0" w:space="0" w:color="auto"/>
            <w:bottom w:val="none" w:sz="0" w:space="0" w:color="auto"/>
            <w:right w:val="none" w:sz="0" w:space="0" w:color="auto"/>
          </w:divBdr>
        </w:div>
        <w:div w:id="509032701">
          <w:marLeft w:val="0"/>
          <w:marRight w:val="0"/>
          <w:marTop w:val="0"/>
          <w:marBottom w:val="0"/>
          <w:divBdr>
            <w:top w:val="none" w:sz="0" w:space="0" w:color="auto"/>
            <w:left w:val="none" w:sz="0" w:space="0" w:color="auto"/>
            <w:bottom w:val="none" w:sz="0" w:space="0" w:color="auto"/>
            <w:right w:val="none" w:sz="0" w:space="0" w:color="auto"/>
          </w:divBdr>
        </w:div>
        <w:div w:id="509032799">
          <w:marLeft w:val="0"/>
          <w:marRight w:val="0"/>
          <w:marTop w:val="0"/>
          <w:marBottom w:val="0"/>
          <w:divBdr>
            <w:top w:val="none" w:sz="0" w:space="0" w:color="auto"/>
            <w:left w:val="none" w:sz="0" w:space="0" w:color="auto"/>
            <w:bottom w:val="none" w:sz="0" w:space="0" w:color="auto"/>
            <w:right w:val="none" w:sz="0" w:space="0" w:color="auto"/>
          </w:divBdr>
        </w:div>
        <w:div w:id="509032855">
          <w:marLeft w:val="0"/>
          <w:marRight w:val="0"/>
          <w:marTop w:val="0"/>
          <w:marBottom w:val="0"/>
          <w:divBdr>
            <w:top w:val="none" w:sz="0" w:space="0" w:color="auto"/>
            <w:left w:val="none" w:sz="0" w:space="0" w:color="auto"/>
            <w:bottom w:val="none" w:sz="0" w:space="0" w:color="auto"/>
            <w:right w:val="none" w:sz="0" w:space="0" w:color="auto"/>
          </w:divBdr>
        </w:div>
        <w:div w:id="509032889">
          <w:marLeft w:val="0"/>
          <w:marRight w:val="0"/>
          <w:marTop w:val="0"/>
          <w:marBottom w:val="0"/>
          <w:divBdr>
            <w:top w:val="none" w:sz="0" w:space="0" w:color="auto"/>
            <w:left w:val="none" w:sz="0" w:space="0" w:color="auto"/>
            <w:bottom w:val="none" w:sz="0" w:space="0" w:color="auto"/>
            <w:right w:val="none" w:sz="0" w:space="0" w:color="auto"/>
          </w:divBdr>
        </w:div>
        <w:div w:id="509032922">
          <w:marLeft w:val="0"/>
          <w:marRight w:val="0"/>
          <w:marTop w:val="0"/>
          <w:marBottom w:val="0"/>
          <w:divBdr>
            <w:top w:val="none" w:sz="0" w:space="0" w:color="auto"/>
            <w:left w:val="none" w:sz="0" w:space="0" w:color="auto"/>
            <w:bottom w:val="none" w:sz="0" w:space="0" w:color="auto"/>
            <w:right w:val="none" w:sz="0" w:space="0" w:color="auto"/>
          </w:divBdr>
        </w:div>
        <w:div w:id="509033031">
          <w:marLeft w:val="0"/>
          <w:marRight w:val="0"/>
          <w:marTop w:val="0"/>
          <w:marBottom w:val="0"/>
          <w:divBdr>
            <w:top w:val="none" w:sz="0" w:space="0" w:color="auto"/>
            <w:left w:val="none" w:sz="0" w:space="0" w:color="auto"/>
            <w:bottom w:val="none" w:sz="0" w:space="0" w:color="auto"/>
            <w:right w:val="none" w:sz="0" w:space="0" w:color="auto"/>
          </w:divBdr>
        </w:div>
        <w:div w:id="509033085">
          <w:marLeft w:val="0"/>
          <w:marRight w:val="0"/>
          <w:marTop w:val="0"/>
          <w:marBottom w:val="0"/>
          <w:divBdr>
            <w:top w:val="none" w:sz="0" w:space="0" w:color="auto"/>
            <w:left w:val="none" w:sz="0" w:space="0" w:color="auto"/>
            <w:bottom w:val="none" w:sz="0" w:space="0" w:color="auto"/>
            <w:right w:val="none" w:sz="0" w:space="0" w:color="auto"/>
          </w:divBdr>
        </w:div>
        <w:div w:id="509033105">
          <w:marLeft w:val="0"/>
          <w:marRight w:val="0"/>
          <w:marTop w:val="0"/>
          <w:marBottom w:val="0"/>
          <w:divBdr>
            <w:top w:val="none" w:sz="0" w:space="0" w:color="auto"/>
            <w:left w:val="none" w:sz="0" w:space="0" w:color="auto"/>
            <w:bottom w:val="none" w:sz="0" w:space="0" w:color="auto"/>
            <w:right w:val="none" w:sz="0" w:space="0" w:color="auto"/>
          </w:divBdr>
        </w:div>
        <w:div w:id="509033122">
          <w:marLeft w:val="0"/>
          <w:marRight w:val="0"/>
          <w:marTop w:val="0"/>
          <w:marBottom w:val="0"/>
          <w:divBdr>
            <w:top w:val="none" w:sz="0" w:space="0" w:color="auto"/>
            <w:left w:val="none" w:sz="0" w:space="0" w:color="auto"/>
            <w:bottom w:val="none" w:sz="0" w:space="0" w:color="auto"/>
            <w:right w:val="none" w:sz="0" w:space="0" w:color="auto"/>
          </w:divBdr>
        </w:div>
        <w:div w:id="509033125">
          <w:marLeft w:val="0"/>
          <w:marRight w:val="0"/>
          <w:marTop w:val="0"/>
          <w:marBottom w:val="0"/>
          <w:divBdr>
            <w:top w:val="none" w:sz="0" w:space="0" w:color="auto"/>
            <w:left w:val="none" w:sz="0" w:space="0" w:color="auto"/>
            <w:bottom w:val="none" w:sz="0" w:space="0" w:color="auto"/>
            <w:right w:val="none" w:sz="0" w:space="0" w:color="auto"/>
          </w:divBdr>
        </w:div>
        <w:div w:id="509033314">
          <w:marLeft w:val="0"/>
          <w:marRight w:val="0"/>
          <w:marTop w:val="0"/>
          <w:marBottom w:val="0"/>
          <w:divBdr>
            <w:top w:val="none" w:sz="0" w:space="0" w:color="auto"/>
            <w:left w:val="none" w:sz="0" w:space="0" w:color="auto"/>
            <w:bottom w:val="none" w:sz="0" w:space="0" w:color="auto"/>
            <w:right w:val="none" w:sz="0" w:space="0" w:color="auto"/>
          </w:divBdr>
        </w:div>
        <w:div w:id="509033417">
          <w:marLeft w:val="0"/>
          <w:marRight w:val="0"/>
          <w:marTop w:val="0"/>
          <w:marBottom w:val="0"/>
          <w:divBdr>
            <w:top w:val="none" w:sz="0" w:space="0" w:color="auto"/>
            <w:left w:val="none" w:sz="0" w:space="0" w:color="auto"/>
            <w:bottom w:val="none" w:sz="0" w:space="0" w:color="auto"/>
            <w:right w:val="none" w:sz="0" w:space="0" w:color="auto"/>
          </w:divBdr>
        </w:div>
        <w:div w:id="509033480">
          <w:marLeft w:val="0"/>
          <w:marRight w:val="0"/>
          <w:marTop w:val="0"/>
          <w:marBottom w:val="0"/>
          <w:divBdr>
            <w:top w:val="none" w:sz="0" w:space="0" w:color="auto"/>
            <w:left w:val="none" w:sz="0" w:space="0" w:color="auto"/>
            <w:bottom w:val="none" w:sz="0" w:space="0" w:color="auto"/>
            <w:right w:val="none" w:sz="0" w:space="0" w:color="auto"/>
          </w:divBdr>
        </w:div>
        <w:div w:id="509033496">
          <w:marLeft w:val="0"/>
          <w:marRight w:val="0"/>
          <w:marTop w:val="0"/>
          <w:marBottom w:val="0"/>
          <w:divBdr>
            <w:top w:val="none" w:sz="0" w:space="0" w:color="auto"/>
            <w:left w:val="none" w:sz="0" w:space="0" w:color="auto"/>
            <w:bottom w:val="none" w:sz="0" w:space="0" w:color="auto"/>
            <w:right w:val="none" w:sz="0" w:space="0" w:color="auto"/>
          </w:divBdr>
        </w:div>
      </w:divsChild>
    </w:div>
    <w:div w:id="509033521">
      <w:marLeft w:val="0"/>
      <w:marRight w:val="0"/>
      <w:marTop w:val="0"/>
      <w:marBottom w:val="0"/>
      <w:divBdr>
        <w:top w:val="none" w:sz="0" w:space="0" w:color="auto"/>
        <w:left w:val="none" w:sz="0" w:space="0" w:color="auto"/>
        <w:bottom w:val="none" w:sz="0" w:space="0" w:color="auto"/>
        <w:right w:val="none" w:sz="0" w:space="0" w:color="auto"/>
      </w:divBdr>
    </w:div>
    <w:div w:id="509033531">
      <w:marLeft w:val="0"/>
      <w:marRight w:val="0"/>
      <w:marTop w:val="0"/>
      <w:marBottom w:val="0"/>
      <w:divBdr>
        <w:top w:val="none" w:sz="0" w:space="0" w:color="auto"/>
        <w:left w:val="none" w:sz="0" w:space="0" w:color="auto"/>
        <w:bottom w:val="none" w:sz="0" w:space="0" w:color="auto"/>
        <w:right w:val="none" w:sz="0" w:space="0" w:color="auto"/>
      </w:divBdr>
      <w:divsChild>
        <w:div w:id="509032492">
          <w:marLeft w:val="0"/>
          <w:marRight w:val="0"/>
          <w:marTop w:val="0"/>
          <w:marBottom w:val="0"/>
          <w:divBdr>
            <w:top w:val="none" w:sz="0" w:space="0" w:color="auto"/>
            <w:left w:val="none" w:sz="0" w:space="0" w:color="auto"/>
            <w:bottom w:val="none" w:sz="0" w:space="0" w:color="auto"/>
            <w:right w:val="none" w:sz="0" w:space="0" w:color="auto"/>
          </w:divBdr>
        </w:div>
        <w:div w:id="509032644">
          <w:marLeft w:val="0"/>
          <w:marRight w:val="0"/>
          <w:marTop w:val="0"/>
          <w:marBottom w:val="0"/>
          <w:divBdr>
            <w:top w:val="none" w:sz="0" w:space="0" w:color="auto"/>
            <w:left w:val="none" w:sz="0" w:space="0" w:color="auto"/>
            <w:bottom w:val="none" w:sz="0" w:space="0" w:color="auto"/>
            <w:right w:val="none" w:sz="0" w:space="0" w:color="auto"/>
          </w:divBdr>
        </w:div>
        <w:div w:id="509032838">
          <w:marLeft w:val="0"/>
          <w:marRight w:val="0"/>
          <w:marTop w:val="0"/>
          <w:marBottom w:val="0"/>
          <w:divBdr>
            <w:top w:val="none" w:sz="0" w:space="0" w:color="auto"/>
            <w:left w:val="none" w:sz="0" w:space="0" w:color="auto"/>
            <w:bottom w:val="none" w:sz="0" w:space="0" w:color="auto"/>
            <w:right w:val="none" w:sz="0" w:space="0" w:color="auto"/>
          </w:divBdr>
        </w:div>
        <w:div w:id="509033049">
          <w:marLeft w:val="0"/>
          <w:marRight w:val="0"/>
          <w:marTop w:val="0"/>
          <w:marBottom w:val="0"/>
          <w:divBdr>
            <w:top w:val="none" w:sz="0" w:space="0" w:color="auto"/>
            <w:left w:val="none" w:sz="0" w:space="0" w:color="auto"/>
            <w:bottom w:val="none" w:sz="0" w:space="0" w:color="auto"/>
            <w:right w:val="none" w:sz="0" w:space="0" w:color="auto"/>
          </w:divBdr>
        </w:div>
        <w:div w:id="509033298">
          <w:marLeft w:val="0"/>
          <w:marRight w:val="0"/>
          <w:marTop w:val="0"/>
          <w:marBottom w:val="0"/>
          <w:divBdr>
            <w:top w:val="none" w:sz="0" w:space="0" w:color="auto"/>
            <w:left w:val="none" w:sz="0" w:space="0" w:color="auto"/>
            <w:bottom w:val="none" w:sz="0" w:space="0" w:color="auto"/>
            <w:right w:val="none" w:sz="0" w:space="0" w:color="auto"/>
          </w:divBdr>
        </w:div>
        <w:div w:id="509033354">
          <w:marLeft w:val="0"/>
          <w:marRight w:val="0"/>
          <w:marTop w:val="0"/>
          <w:marBottom w:val="0"/>
          <w:divBdr>
            <w:top w:val="none" w:sz="0" w:space="0" w:color="auto"/>
            <w:left w:val="none" w:sz="0" w:space="0" w:color="auto"/>
            <w:bottom w:val="none" w:sz="0" w:space="0" w:color="auto"/>
            <w:right w:val="none" w:sz="0" w:space="0" w:color="auto"/>
          </w:divBdr>
        </w:div>
      </w:divsChild>
    </w:div>
    <w:div w:id="509033534">
      <w:marLeft w:val="0"/>
      <w:marRight w:val="0"/>
      <w:marTop w:val="0"/>
      <w:marBottom w:val="0"/>
      <w:divBdr>
        <w:top w:val="none" w:sz="0" w:space="0" w:color="auto"/>
        <w:left w:val="none" w:sz="0" w:space="0" w:color="auto"/>
        <w:bottom w:val="none" w:sz="0" w:space="0" w:color="auto"/>
        <w:right w:val="none" w:sz="0" w:space="0" w:color="auto"/>
      </w:divBdr>
    </w:div>
    <w:div w:id="184381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khm.gov.ua/uk/content/pro-zatverdzhennya-programy-chastkovogo-vidshkoduvannya-vidsotkovyh-stavok-za-zaluchenymy" TargetMode="Externa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Microsoft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uk-UA" b="1"/>
              <a:t>Надходження до бюджету міста від діяльності малого підприємництва, млн. грн.</a:t>
            </a:r>
          </a:p>
        </c:rich>
      </c:tx>
      <c:overlay val="0"/>
      <c:spPr>
        <a:noFill/>
        <a:ln w="25400">
          <a:noFill/>
        </a:ln>
      </c:spPr>
    </c:title>
    <c:autoTitleDeleted val="0"/>
    <c:plotArea>
      <c:layout>
        <c:manualLayout>
          <c:layoutTarget val="inner"/>
          <c:xMode val="edge"/>
          <c:yMode val="edge"/>
          <c:x val="7.36920384951881E-2"/>
          <c:y val="0.22037037037037038"/>
          <c:w val="0.89019685039370078"/>
          <c:h val="0.62899715660542432"/>
        </c:manualLayout>
      </c:layout>
      <c:bar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10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Лист1!$A$147:$D$147</c:f>
              <c:strCache>
                <c:ptCount val="4"/>
                <c:pt idx="0">
                  <c:v>2016 рік</c:v>
                </c:pt>
                <c:pt idx="1">
                  <c:v>2017 рік</c:v>
                </c:pt>
                <c:pt idx="2">
                  <c:v>2018 рік</c:v>
                </c:pt>
                <c:pt idx="3">
                  <c:v>2019 рік (очікувані дані)</c:v>
                </c:pt>
              </c:strCache>
            </c:strRef>
          </c:cat>
          <c:val>
            <c:numRef>
              <c:f>Лист1!$A$148:$D$148</c:f>
              <c:numCache>
                <c:formatCode>General</c:formatCode>
                <c:ptCount val="4"/>
                <c:pt idx="0">
                  <c:v>398.8</c:v>
                </c:pt>
                <c:pt idx="1">
                  <c:v>492.9</c:v>
                </c:pt>
                <c:pt idx="2">
                  <c:v>548.70000000000005</c:v>
                </c:pt>
                <c:pt idx="3">
                  <c:v>652</c:v>
                </c:pt>
              </c:numCache>
            </c:numRef>
          </c:val>
        </c:ser>
        <c:dLbls>
          <c:showLegendKey val="0"/>
          <c:showVal val="0"/>
          <c:showCatName val="0"/>
          <c:showSerName val="0"/>
          <c:showPercent val="0"/>
          <c:showBubbleSize val="0"/>
        </c:dLbls>
        <c:gapWidth val="219"/>
        <c:overlap val="-27"/>
        <c:axId val="237522200"/>
        <c:axId val="237521808"/>
      </c:barChart>
      <c:catAx>
        <c:axId val="23752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ysClr val="windowText" lastClr="000000"/>
                </a:solidFill>
                <a:latin typeface="Times New Roman"/>
                <a:ea typeface="Times New Roman"/>
                <a:cs typeface="Times New Roman"/>
              </a:defRPr>
            </a:pPr>
            <a:endParaRPr lang="uk-UA"/>
          </a:p>
        </c:txPr>
        <c:crossAx val="237521808"/>
        <c:crosses val="autoZero"/>
        <c:auto val="1"/>
        <c:lblAlgn val="ctr"/>
        <c:lblOffset val="100"/>
        <c:noMultiLvlLbl val="0"/>
      </c:catAx>
      <c:valAx>
        <c:axId val="237521808"/>
        <c:scaling>
          <c:orientation val="minMax"/>
        </c:scaling>
        <c:delete val="1"/>
        <c:axPos val="l"/>
        <c:numFmt formatCode="General" sourceLinked="1"/>
        <c:majorTickMark val="out"/>
        <c:minorTickMark val="none"/>
        <c:tickLblPos val="nextTo"/>
        <c:crossAx val="2375222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100" b="1">
                <a:latin typeface="Times New Roman" panose="02020603050405020304" pitchFamily="18" charset="0"/>
                <a:cs typeface="Times New Roman" panose="02020603050405020304" pitchFamily="18" charset="0"/>
              </a:rPr>
              <a:t>Надходження коштів від оренди комунального майна, млн. грн.</a:t>
            </a:r>
          </a:p>
        </c:rich>
      </c:tx>
      <c:layout>
        <c:manualLayout>
          <c:xMode val="edge"/>
          <c:yMode val="edge"/>
          <c:x val="0.1125"/>
          <c:y val="1.388888888888888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Лист1!$C$217:$E$217</c:f>
              <c:strCache>
                <c:ptCount val="3"/>
                <c:pt idx="0">
                  <c:v>2017 рік</c:v>
                </c:pt>
                <c:pt idx="1">
                  <c:v>2018 рік</c:v>
                </c:pt>
                <c:pt idx="2">
                  <c:v>9 місяців 2019 року</c:v>
                </c:pt>
              </c:strCache>
            </c:strRef>
          </c:cat>
          <c:val>
            <c:numRef>
              <c:f>Лист1!$C$218:$E$218</c:f>
              <c:numCache>
                <c:formatCode>General</c:formatCode>
                <c:ptCount val="3"/>
                <c:pt idx="0">
                  <c:v>15.9</c:v>
                </c:pt>
                <c:pt idx="1">
                  <c:v>19.5</c:v>
                </c:pt>
                <c:pt idx="2">
                  <c:v>16.600000000000001</c:v>
                </c:pt>
              </c:numCache>
            </c:numRef>
          </c:val>
        </c:ser>
        <c:dLbls>
          <c:showLegendKey val="0"/>
          <c:showVal val="0"/>
          <c:showCatName val="0"/>
          <c:showSerName val="0"/>
          <c:showPercent val="0"/>
          <c:showBubbleSize val="0"/>
        </c:dLbls>
        <c:gapWidth val="219"/>
        <c:overlap val="-27"/>
        <c:axId val="209696024"/>
        <c:axId val="209694456"/>
      </c:barChart>
      <c:catAx>
        <c:axId val="20969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9694456"/>
        <c:crosses val="autoZero"/>
        <c:auto val="1"/>
        <c:lblAlgn val="ctr"/>
        <c:lblOffset val="100"/>
        <c:noMultiLvlLbl val="0"/>
      </c:catAx>
      <c:valAx>
        <c:axId val="209694456"/>
        <c:scaling>
          <c:orientation val="minMax"/>
        </c:scaling>
        <c:delete val="1"/>
        <c:axPos val="l"/>
        <c:numFmt formatCode="General" sourceLinked="1"/>
        <c:majorTickMark val="none"/>
        <c:minorTickMark val="none"/>
        <c:tickLblPos val="nextTo"/>
        <c:crossAx val="209696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uk-UA"/>
              <a:t>Фінансові результати господарської діяльності комунальних підприємств, млн. грн.</a:t>
            </a:r>
          </a:p>
        </c:rich>
      </c:tx>
      <c:layout>
        <c:manualLayout>
          <c:xMode val="edge"/>
          <c:yMode val="edge"/>
          <c:x val="0.1653207279438329"/>
          <c:y val="1.8527307374249451E-2"/>
        </c:manualLayout>
      </c:layout>
      <c:overlay val="0"/>
      <c:spPr>
        <a:noFill/>
        <a:ln w="25400">
          <a:noFill/>
        </a:ln>
      </c:spPr>
    </c:title>
    <c:autoTitleDeleted val="0"/>
    <c:plotArea>
      <c:layout/>
      <c:barChart>
        <c:barDir val="col"/>
        <c:grouping val="clustered"/>
        <c:varyColors val="0"/>
        <c:ser>
          <c:idx val="0"/>
          <c:order val="0"/>
          <c:tx>
            <c:strRef>
              <c:f>Аркуш2!$E$9</c:f>
              <c:strCache>
                <c:ptCount val="1"/>
                <c:pt idx="0">
                  <c:v>прибуток</c:v>
                </c:pt>
              </c:strCache>
            </c:strRef>
          </c:tx>
          <c:spPr>
            <a:solidFill>
              <a:srgbClr val="4F81BD"/>
            </a:solidFill>
            <a:ln w="25400">
              <a:noFill/>
            </a:ln>
          </c:spPr>
          <c:invertIfNegative val="0"/>
          <c:dLbls>
            <c:spPr>
              <a:noFill/>
              <a:ln w="25400">
                <a:noFill/>
              </a:ln>
            </c:spPr>
            <c:txPr>
              <a:bodyPr wrap="square" lIns="38100" tIns="19050" rIns="38100" bIns="19050" anchor="ctr">
                <a:spAutoFit/>
              </a:bodyPr>
              <a:lstStyle/>
              <a:p>
                <a:pPr>
                  <a:defRPr sz="10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Аркуш2!$F$7:$H$8</c:f>
              <c:strCache>
                <c:ptCount val="3"/>
                <c:pt idx="0">
                  <c:v>2017 р.</c:v>
                </c:pt>
                <c:pt idx="1">
                  <c:v>2018 р.</c:v>
                </c:pt>
                <c:pt idx="2">
                  <c:v>9 місяців 2019 р.</c:v>
                </c:pt>
              </c:strCache>
            </c:strRef>
          </c:cat>
          <c:val>
            <c:numRef>
              <c:f>Аркуш2!$F$9:$H$9</c:f>
              <c:numCache>
                <c:formatCode>0.0</c:formatCode>
                <c:ptCount val="3"/>
                <c:pt idx="0">
                  <c:v>4.9000000000000004</c:v>
                </c:pt>
                <c:pt idx="1">
                  <c:v>32.572299999999998</c:v>
                </c:pt>
                <c:pt idx="2" formatCode="General">
                  <c:v>39.9</c:v>
                </c:pt>
              </c:numCache>
            </c:numRef>
          </c:val>
        </c:ser>
        <c:ser>
          <c:idx val="1"/>
          <c:order val="1"/>
          <c:tx>
            <c:strRef>
              <c:f>Аркуш2!$E$10</c:f>
              <c:strCache>
                <c:ptCount val="1"/>
                <c:pt idx="0">
                  <c:v>збиток</c:v>
                </c:pt>
              </c:strCache>
            </c:strRef>
          </c:tx>
          <c:spPr>
            <a:solidFill>
              <a:srgbClr val="C0504D"/>
            </a:solidFill>
            <a:ln w="25400">
              <a:noFill/>
            </a:ln>
          </c:spPr>
          <c:invertIfNegative val="0"/>
          <c:dLbls>
            <c:spPr>
              <a:noFill/>
              <a:ln w="25400">
                <a:noFill/>
              </a:ln>
            </c:spPr>
            <c:txPr>
              <a:bodyPr wrap="square" lIns="38100" tIns="19050" rIns="38100" bIns="19050" anchor="ctr">
                <a:spAutoFit/>
              </a:bodyPr>
              <a:lstStyle/>
              <a:p>
                <a:pPr>
                  <a:defRPr sz="10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Аркуш2!$F$7:$H$8</c:f>
              <c:strCache>
                <c:ptCount val="3"/>
                <c:pt idx="0">
                  <c:v>2017 р.</c:v>
                </c:pt>
                <c:pt idx="1">
                  <c:v>2018 р.</c:v>
                </c:pt>
                <c:pt idx="2">
                  <c:v>9 місяців 2019 р.</c:v>
                </c:pt>
              </c:strCache>
            </c:strRef>
          </c:cat>
          <c:val>
            <c:numRef>
              <c:f>Аркуш2!$F$10:$H$10</c:f>
              <c:numCache>
                <c:formatCode>0.0</c:formatCode>
                <c:ptCount val="3"/>
                <c:pt idx="0" formatCode="General">
                  <c:v>33.5</c:v>
                </c:pt>
                <c:pt idx="1">
                  <c:v>110.6767</c:v>
                </c:pt>
                <c:pt idx="2" formatCode="General">
                  <c:v>70.7</c:v>
                </c:pt>
              </c:numCache>
            </c:numRef>
          </c:val>
        </c:ser>
        <c:dLbls>
          <c:showLegendKey val="0"/>
          <c:showVal val="0"/>
          <c:showCatName val="0"/>
          <c:showSerName val="0"/>
          <c:showPercent val="0"/>
          <c:showBubbleSize val="0"/>
        </c:dLbls>
        <c:gapWidth val="219"/>
        <c:overlap val="-27"/>
        <c:axId val="209694848"/>
        <c:axId val="209696808"/>
      </c:barChart>
      <c:catAx>
        <c:axId val="2096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uk-UA"/>
          </a:p>
        </c:txPr>
        <c:crossAx val="209696808"/>
        <c:crosses val="autoZero"/>
        <c:auto val="1"/>
        <c:lblAlgn val="ctr"/>
        <c:lblOffset val="100"/>
        <c:noMultiLvlLbl val="0"/>
      </c:catAx>
      <c:valAx>
        <c:axId val="209696808"/>
        <c:scaling>
          <c:orientation val="minMax"/>
        </c:scaling>
        <c:delete val="1"/>
        <c:axPos val="l"/>
        <c:numFmt formatCode="0.0" sourceLinked="1"/>
        <c:majorTickMark val="out"/>
        <c:minorTickMark val="none"/>
        <c:tickLblPos val="nextTo"/>
        <c:crossAx val="209694848"/>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Times New Roman"/>
              <a:ea typeface="Times New Roman"/>
              <a:cs typeface="Times New Roman"/>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chemeClr val="tx1"/>
                </a:solidFill>
                <a:latin typeface="Times New Roman"/>
                <a:ea typeface="Times New Roman"/>
                <a:cs typeface="Times New Roman"/>
              </a:defRPr>
            </a:pPr>
            <a:r>
              <a:rPr lang="uk-UA">
                <a:solidFill>
                  <a:schemeClr val="tx1"/>
                </a:solidFill>
              </a:rPr>
              <a:t>Обсяг прямих іноземних інвестицій, млн.дол. США</a:t>
            </a:r>
          </a:p>
        </c:rich>
      </c:tx>
      <c:overlay val="0"/>
      <c:spPr>
        <a:noFill/>
        <a:ln w="25399">
          <a:noFill/>
        </a:ln>
      </c:spPr>
    </c:title>
    <c:autoTitleDeleted val="0"/>
    <c:plotArea>
      <c:layout/>
      <c:lineChart>
        <c:grouping val="standard"/>
        <c:varyColors val="0"/>
        <c:ser>
          <c:idx val="0"/>
          <c:order val="0"/>
          <c:spPr>
            <a:ln w="28574" cap="rnd">
              <a:solidFill>
                <a:schemeClr val="accent1"/>
              </a:solidFill>
              <a:round/>
            </a:ln>
            <a:effectLst/>
          </c:spPr>
          <c:marker>
            <c:symbol val="circle"/>
            <c:size val="4"/>
            <c:spPr>
              <a:solidFill>
                <a:schemeClr val="accent1"/>
              </a:solidFill>
              <a:ln w="9525">
                <a:solidFill>
                  <a:schemeClr val="accent1"/>
                </a:solidFill>
              </a:ln>
              <a:effectLst/>
            </c:spPr>
          </c:marker>
          <c:dLbls>
            <c:dLbl>
              <c:idx val="0"/>
              <c:layout>
                <c:manualLayout>
                  <c:x val="-2.7777777777777776E-2"/>
                  <c:y val="-6.4814814814814853E-2"/>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6.0185185185185099E-2"/>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788E-2"/>
                  <c:y val="-5.092592592592584E-2"/>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10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Лист1!$A$111:$C$111</c:f>
              <c:strCache>
                <c:ptCount val="3"/>
                <c:pt idx="0">
                  <c:v>на 01.07.2017 р. </c:v>
                </c:pt>
                <c:pt idx="1">
                  <c:v>на 01.07.2018 р.</c:v>
                </c:pt>
                <c:pt idx="2">
                  <c:v>на 01.07.2019 р.</c:v>
                </c:pt>
              </c:strCache>
            </c:strRef>
          </c:cat>
          <c:val>
            <c:numRef>
              <c:f>Лист1!$A$112:$C$112</c:f>
              <c:numCache>
                <c:formatCode>General</c:formatCode>
                <c:ptCount val="3"/>
                <c:pt idx="0">
                  <c:v>27.1</c:v>
                </c:pt>
                <c:pt idx="1">
                  <c:v>26.7</c:v>
                </c:pt>
                <c:pt idx="2">
                  <c:v>27.3</c:v>
                </c:pt>
              </c:numCache>
            </c:numRef>
          </c:val>
          <c:smooth val="0"/>
        </c:ser>
        <c:dLbls>
          <c:showLegendKey val="0"/>
          <c:showVal val="0"/>
          <c:showCatName val="0"/>
          <c:showSerName val="0"/>
          <c:showPercent val="0"/>
          <c:showBubbleSize val="0"/>
        </c:dLbls>
        <c:marker val="1"/>
        <c:smooth val="0"/>
        <c:axId val="237521024"/>
        <c:axId val="237517104"/>
      </c:lineChart>
      <c:catAx>
        <c:axId val="23752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chemeClr val="tx1"/>
                </a:solidFill>
                <a:latin typeface="Times New Roman" panose="02020603050405020304" pitchFamily="18" charset="0"/>
                <a:ea typeface="Calibri"/>
                <a:cs typeface="Times New Roman" panose="02020603050405020304" pitchFamily="18" charset="0"/>
              </a:defRPr>
            </a:pPr>
            <a:endParaRPr lang="uk-UA"/>
          </a:p>
        </c:txPr>
        <c:crossAx val="237517104"/>
        <c:crosses val="autoZero"/>
        <c:auto val="1"/>
        <c:lblAlgn val="ctr"/>
        <c:lblOffset val="100"/>
        <c:noMultiLvlLbl val="0"/>
      </c:catAx>
      <c:valAx>
        <c:axId val="237517104"/>
        <c:scaling>
          <c:orientation val="minMax"/>
        </c:scaling>
        <c:delete val="1"/>
        <c:axPos val="l"/>
        <c:numFmt formatCode="General" sourceLinked="1"/>
        <c:majorTickMark val="out"/>
        <c:minorTickMark val="none"/>
        <c:tickLblPos val="nextTo"/>
        <c:crossAx val="237521024"/>
        <c:crosses val="autoZero"/>
        <c:crossBetween val="between"/>
      </c:valAx>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uk-UA"/>
              <a:t>Роздрібний товарооборот підприємств роздрібної торгівлі, млн. грн.</a:t>
            </a:r>
          </a:p>
        </c:rich>
      </c:tx>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Лист1!$A$268:$C$268</c:f>
              <c:strCache>
                <c:ptCount val="3"/>
                <c:pt idx="0">
                  <c:v>2017 рік</c:v>
                </c:pt>
                <c:pt idx="1">
                  <c:v>2018 рік</c:v>
                </c:pt>
                <c:pt idx="2">
                  <c:v>січень-червень 2019 року </c:v>
                </c:pt>
              </c:strCache>
            </c:strRef>
          </c:cat>
          <c:val>
            <c:numRef>
              <c:f>Лист1!$A$269:$C$269</c:f>
              <c:numCache>
                <c:formatCode>General</c:formatCode>
                <c:ptCount val="3"/>
                <c:pt idx="0">
                  <c:v>6091.8</c:v>
                </c:pt>
                <c:pt idx="1">
                  <c:v>6736.3</c:v>
                </c:pt>
                <c:pt idx="2">
                  <c:v>3423.6</c:v>
                </c:pt>
              </c:numCache>
            </c:numRef>
          </c:val>
        </c:ser>
        <c:dLbls>
          <c:showLegendKey val="0"/>
          <c:showVal val="0"/>
          <c:showCatName val="0"/>
          <c:showSerName val="0"/>
          <c:showPercent val="0"/>
          <c:showBubbleSize val="0"/>
        </c:dLbls>
        <c:gapWidth val="219"/>
        <c:overlap val="-27"/>
        <c:axId val="237520632"/>
        <c:axId val="237518672"/>
      </c:barChart>
      <c:catAx>
        <c:axId val="23752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Times New Roman"/>
                <a:ea typeface="Times New Roman"/>
                <a:cs typeface="Times New Roman"/>
              </a:defRPr>
            </a:pPr>
            <a:endParaRPr lang="uk-UA"/>
          </a:p>
        </c:txPr>
        <c:crossAx val="237518672"/>
        <c:crosses val="autoZero"/>
        <c:auto val="1"/>
        <c:lblAlgn val="ctr"/>
        <c:lblOffset val="100"/>
        <c:noMultiLvlLbl val="0"/>
      </c:catAx>
      <c:valAx>
        <c:axId val="237518672"/>
        <c:scaling>
          <c:orientation val="minMax"/>
        </c:scaling>
        <c:delete val="1"/>
        <c:axPos val="l"/>
        <c:numFmt formatCode="General" sourceLinked="1"/>
        <c:majorTickMark val="out"/>
        <c:minorTickMark val="none"/>
        <c:tickLblPos val="nextTo"/>
        <c:crossAx val="23752063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1">
                <a:solidFill>
                  <a:sysClr val="windowText" lastClr="000000"/>
                </a:solidFill>
                <a:latin typeface="Times New Roman" panose="02020603050405020304" pitchFamily="18" charset="0"/>
                <a:cs typeface="Times New Roman" panose="02020603050405020304" pitchFamily="18" charset="0"/>
              </a:rPr>
              <a:t>Середньомісячна заробітна плата </a:t>
            </a:r>
          </a:p>
          <a:p>
            <a:pPr>
              <a:defRPr/>
            </a:pPr>
            <a:r>
              <a:rPr lang="uk-UA" sz="1200" b="1">
                <a:solidFill>
                  <a:sysClr val="windowText" lastClr="000000"/>
                </a:solidFill>
                <a:latin typeface="Times New Roman" panose="02020603050405020304" pitchFamily="18" charset="0"/>
                <a:cs typeface="Times New Roman" panose="02020603050405020304" pitchFamily="18" charset="0"/>
              </a:rPr>
              <a:t>одного штатного працівника, грн.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444444444444467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777777777777778E-2"/>
                  <c:y val="-3.70370370370370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333E-2"/>
                  <c:y val="-4.62962962962963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Лист1!$A$284:$C$284</c:f>
              <c:strCache>
                <c:ptCount val="3"/>
                <c:pt idx="0">
                  <c:v>2017 рік</c:v>
                </c:pt>
                <c:pt idx="1">
                  <c:v>2018 рік </c:v>
                </c:pt>
                <c:pt idx="2">
                  <c:v>2019 рік (прогноз)</c:v>
                </c:pt>
              </c:strCache>
            </c:strRef>
          </c:cat>
          <c:val>
            <c:numRef>
              <c:f>Лист1!$A$285:$C$285</c:f>
              <c:numCache>
                <c:formatCode>General</c:formatCode>
                <c:ptCount val="3"/>
                <c:pt idx="0">
                  <c:v>5995</c:v>
                </c:pt>
                <c:pt idx="1">
                  <c:v>7323</c:v>
                </c:pt>
                <c:pt idx="2">
                  <c:v>8491</c:v>
                </c:pt>
              </c:numCache>
            </c:numRef>
          </c:val>
          <c:smooth val="0"/>
        </c:ser>
        <c:dLbls>
          <c:showLegendKey val="0"/>
          <c:showVal val="0"/>
          <c:showCatName val="0"/>
          <c:showSerName val="0"/>
          <c:showPercent val="0"/>
          <c:showBubbleSize val="0"/>
        </c:dLbls>
        <c:marker val="1"/>
        <c:smooth val="0"/>
        <c:axId val="237519064"/>
        <c:axId val="237519848"/>
      </c:lineChart>
      <c:catAx>
        <c:axId val="237519064"/>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37519848"/>
        <c:crosses val="autoZero"/>
        <c:auto val="1"/>
        <c:lblAlgn val="ctr"/>
        <c:lblOffset val="100"/>
        <c:noMultiLvlLbl val="0"/>
      </c:catAx>
      <c:valAx>
        <c:axId val="237519848"/>
        <c:scaling>
          <c:orientation val="minMax"/>
        </c:scaling>
        <c:delete val="1"/>
        <c:axPos val="l"/>
        <c:numFmt formatCode="General" sourceLinked="1"/>
        <c:majorTickMark val="none"/>
        <c:minorTickMark val="none"/>
        <c:tickLblPos val="nextTo"/>
        <c:crossAx val="237519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200" b="1" i="0" u="none" strike="noStrike" baseline="0">
                <a:effectLst/>
                <a:latin typeface="Times New Roman" panose="02020603050405020304" pitchFamily="18" charset="0"/>
                <a:cs typeface="Times New Roman" panose="02020603050405020304" pitchFamily="18" charset="0"/>
              </a:rPr>
              <a:t>Кількість об</a:t>
            </a:r>
            <a:r>
              <a:rPr lang="uk-UA" sz="1200" b="1" i="0" u="none" strike="noStrike" baseline="0">
                <a:effectLst/>
              </a:rPr>
              <a:t>’</a:t>
            </a:r>
            <a:r>
              <a:rPr lang="uk-UA" sz="1200" b="1" i="0" u="none" strike="noStrike" baseline="0">
                <a:effectLst/>
                <a:latin typeface="Times New Roman" panose="02020603050405020304" pitchFamily="18" charset="0"/>
                <a:cs typeface="Times New Roman" panose="02020603050405020304" pitchFamily="18" charset="0"/>
              </a:rPr>
              <a:t>єднань співвласників багатоквартирних будинків, од.</a:t>
            </a:r>
            <a:r>
              <a:rPr lang="uk-UA" sz="1200" b="1" i="0" u="none" strike="noStrike" baseline="0">
                <a:latin typeface="Times New Roman" panose="02020603050405020304" pitchFamily="18" charset="0"/>
                <a:cs typeface="Times New Roman" panose="02020603050405020304" pitchFamily="18" charset="0"/>
              </a:rPr>
              <a:t> </a:t>
            </a:r>
            <a:endParaRPr lang="uk-UA" sz="1200" b="1">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Лист1!$A$173:$C$173</c:f>
              <c:strCache>
                <c:ptCount val="3"/>
                <c:pt idx="0">
                  <c:v>станом на 01.01.2017 р.</c:v>
                </c:pt>
                <c:pt idx="1">
                  <c:v>станом на 01.01.2018 р.</c:v>
                </c:pt>
                <c:pt idx="2">
                  <c:v>станом на 01.10.2019 р.</c:v>
                </c:pt>
              </c:strCache>
            </c:strRef>
          </c:cat>
          <c:val>
            <c:numRef>
              <c:f>Лист1!$A$174:$C$174</c:f>
              <c:numCache>
                <c:formatCode>General</c:formatCode>
                <c:ptCount val="3"/>
                <c:pt idx="0">
                  <c:v>342</c:v>
                </c:pt>
                <c:pt idx="1">
                  <c:v>375</c:v>
                </c:pt>
                <c:pt idx="2">
                  <c:v>397</c:v>
                </c:pt>
              </c:numCache>
            </c:numRef>
          </c:val>
        </c:ser>
        <c:dLbls>
          <c:showLegendKey val="0"/>
          <c:showVal val="0"/>
          <c:showCatName val="0"/>
          <c:showSerName val="0"/>
          <c:showPercent val="0"/>
          <c:showBubbleSize val="0"/>
        </c:dLbls>
        <c:gapWidth val="219"/>
        <c:overlap val="-27"/>
        <c:axId val="237516712"/>
        <c:axId val="237514752"/>
      </c:barChart>
      <c:catAx>
        <c:axId val="23751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37514752"/>
        <c:crosses val="autoZero"/>
        <c:auto val="1"/>
        <c:lblAlgn val="ctr"/>
        <c:lblOffset val="100"/>
        <c:noMultiLvlLbl val="0"/>
      </c:catAx>
      <c:valAx>
        <c:axId val="237514752"/>
        <c:scaling>
          <c:orientation val="minMax"/>
        </c:scaling>
        <c:delete val="1"/>
        <c:axPos val="l"/>
        <c:numFmt formatCode="General" sourceLinked="1"/>
        <c:majorTickMark val="out"/>
        <c:minorTickMark val="none"/>
        <c:tickLblPos val="nextTo"/>
        <c:crossAx val="2375167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1">
                <a:latin typeface="Times New Roman" panose="02020603050405020304" pitchFamily="18" charset="0"/>
                <a:cs typeface="Times New Roman" panose="02020603050405020304" pitchFamily="18" charset="0"/>
              </a:rPr>
              <a:t>Кількість перевезених пасажирів електричним транспортом, млн. осіб</a:t>
            </a:r>
          </a:p>
        </c:rich>
      </c:tx>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Лист1!$A$180:$C$180</c:f>
              <c:strCache>
                <c:ptCount val="3"/>
                <c:pt idx="0">
                  <c:v>2017 рік</c:v>
                </c:pt>
                <c:pt idx="1">
                  <c:v>2018 рік</c:v>
                </c:pt>
                <c:pt idx="2">
                  <c:v>9 місяців 2019 року</c:v>
                </c:pt>
              </c:strCache>
            </c:strRef>
          </c:cat>
          <c:val>
            <c:numRef>
              <c:f>Лист1!$A$181:$C$181</c:f>
              <c:numCache>
                <c:formatCode>General</c:formatCode>
                <c:ptCount val="3"/>
                <c:pt idx="0">
                  <c:v>38.200000000000003</c:v>
                </c:pt>
                <c:pt idx="1">
                  <c:v>39.799999999999997</c:v>
                </c:pt>
                <c:pt idx="2">
                  <c:v>29.8</c:v>
                </c:pt>
              </c:numCache>
            </c:numRef>
          </c:val>
        </c:ser>
        <c:dLbls>
          <c:showLegendKey val="0"/>
          <c:showVal val="0"/>
          <c:showCatName val="0"/>
          <c:showSerName val="0"/>
          <c:showPercent val="0"/>
          <c:showBubbleSize val="0"/>
        </c:dLbls>
        <c:gapWidth val="219"/>
        <c:overlap val="-27"/>
        <c:axId val="237515536"/>
        <c:axId val="237515928"/>
      </c:barChart>
      <c:catAx>
        <c:axId val="23751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37515928"/>
        <c:crosses val="autoZero"/>
        <c:auto val="1"/>
        <c:lblAlgn val="ctr"/>
        <c:lblOffset val="100"/>
        <c:noMultiLvlLbl val="0"/>
      </c:catAx>
      <c:valAx>
        <c:axId val="237515928"/>
        <c:scaling>
          <c:orientation val="minMax"/>
        </c:scaling>
        <c:delete val="1"/>
        <c:axPos val="l"/>
        <c:numFmt formatCode="General" sourceLinked="1"/>
        <c:majorTickMark val="out"/>
        <c:minorTickMark val="none"/>
        <c:tickLblPos val="nextTo"/>
        <c:crossAx val="23751553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uk-UA" sz="1100" b="1" i="0" u="none" strike="noStrike" baseline="0">
                <a:solidFill>
                  <a:srgbClr val="333333"/>
                </a:solidFill>
                <a:latin typeface="Times New Roman"/>
                <a:cs typeface="Times New Roman"/>
              </a:rPr>
              <a:t>Забезпеченість населення житлом на 1 мешканця, </a:t>
            </a:r>
          </a:p>
          <a:p>
            <a:pPr>
              <a:defRPr sz="1000" b="0" i="0" u="none" strike="noStrike" baseline="0">
                <a:solidFill>
                  <a:srgbClr val="000000"/>
                </a:solidFill>
                <a:latin typeface="Calibri"/>
                <a:ea typeface="Calibri"/>
                <a:cs typeface="Calibri"/>
              </a:defRPr>
            </a:pPr>
            <a:r>
              <a:rPr lang="uk-UA" sz="1100" b="1" i="0" u="none" strike="noStrike" baseline="0">
                <a:solidFill>
                  <a:srgbClr val="333333"/>
                </a:solidFill>
                <a:latin typeface="Times New Roman"/>
                <a:cs typeface="Times New Roman"/>
              </a:rPr>
              <a:t>кв. м. загальної площі</a:t>
            </a:r>
          </a:p>
        </c:rich>
      </c:tx>
      <c:overlay val="0"/>
      <c:spPr>
        <a:noFill/>
        <a:ln w="25399">
          <a:noFill/>
        </a:ln>
      </c:spPr>
    </c:title>
    <c:autoTitleDeleted val="0"/>
    <c:plotArea>
      <c:layout/>
      <c:lineChart>
        <c:grouping val="standard"/>
        <c:varyColors val="0"/>
        <c:ser>
          <c:idx val="0"/>
          <c:order val="0"/>
          <c:spPr>
            <a:ln w="28574" cap="rnd">
              <a:solidFill>
                <a:schemeClr val="accent1"/>
              </a:solidFill>
              <a:round/>
            </a:ln>
            <a:effectLst/>
          </c:spPr>
          <c:marker>
            <c:symbol val="circle"/>
            <c:size val="4"/>
            <c:spPr>
              <a:solidFill>
                <a:schemeClr val="accent1"/>
              </a:solidFill>
              <a:ln w="9525">
                <a:solidFill>
                  <a:schemeClr val="accent1"/>
                </a:solidFill>
              </a:ln>
              <a:effectLst/>
            </c:spPr>
          </c:marker>
          <c:dLbls>
            <c:dLbl>
              <c:idx val="0"/>
              <c:layout>
                <c:manualLayout>
                  <c:x val="-1.6666666666666666E-2"/>
                  <c:y val="4.629629629629621E-2"/>
                </c:manualLayout>
              </c:layout>
              <c:spPr>
                <a:noFill/>
                <a:ln w="25399">
                  <a:noFill/>
                </a:ln>
              </c:spPr>
              <c:txPr>
                <a:bodyPr/>
                <a:lstStyle/>
                <a:p>
                  <a:pPr>
                    <a:defRPr sz="11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5.092592592592584E-2"/>
                </c:manualLayout>
              </c:layout>
              <c:spPr>
                <a:noFill/>
                <a:ln w="25399">
                  <a:noFill/>
                </a:ln>
              </c:spPr>
              <c:txPr>
                <a:bodyPr/>
                <a:lstStyle/>
                <a:p>
                  <a:pPr>
                    <a:defRPr sz="11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4534E-3"/>
                  <c:y val="2.3148148148148147E-2"/>
                </c:manualLayout>
              </c:layout>
              <c:spPr>
                <a:noFill/>
                <a:ln w="25399">
                  <a:noFill/>
                </a:ln>
              </c:spPr>
              <c:txPr>
                <a:bodyPr/>
                <a:lstStyle/>
                <a:p>
                  <a:pPr>
                    <a:defRPr sz="11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11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Лист1!$A$204:$C$204</c:f>
              <c:strCache>
                <c:ptCount val="3"/>
                <c:pt idx="0">
                  <c:v>2016 рік</c:v>
                </c:pt>
                <c:pt idx="1">
                  <c:v>2017 рік</c:v>
                </c:pt>
                <c:pt idx="2">
                  <c:v>2018 рік</c:v>
                </c:pt>
              </c:strCache>
            </c:strRef>
          </c:cat>
          <c:val>
            <c:numRef>
              <c:f>Лист1!$A$205:$C$205</c:f>
              <c:numCache>
                <c:formatCode>General</c:formatCode>
                <c:ptCount val="3"/>
                <c:pt idx="0">
                  <c:v>21.4</c:v>
                </c:pt>
                <c:pt idx="1">
                  <c:v>22.2</c:v>
                </c:pt>
                <c:pt idx="2">
                  <c:v>24.6</c:v>
                </c:pt>
              </c:numCache>
            </c:numRef>
          </c:val>
          <c:smooth val="0"/>
        </c:ser>
        <c:dLbls>
          <c:showLegendKey val="0"/>
          <c:showVal val="0"/>
          <c:showCatName val="0"/>
          <c:showSerName val="0"/>
          <c:showPercent val="0"/>
          <c:showBubbleSize val="0"/>
        </c:dLbls>
        <c:marker val="1"/>
        <c:smooth val="0"/>
        <c:axId val="167059160"/>
        <c:axId val="167059552"/>
      </c:lineChart>
      <c:catAx>
        <c:axId val="16705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uk-UA"/>
          </a:p>
        </c:txPr>
        <c:crossAx val="167059552"/>
        <c:crosses val="autoZero"/>
        <c:auto val="1"/>
        <c:lblAlgn val="ctr"/>
        <c:lblOffset val="100"/>
        <c:noMultiLvlLbl val="0"/>
      </c:catAx>
      <c:valAx>
        <c:axId val="167059552"/>
        <c:scaling>
          <c:orientation val="minMax"/>
        </c:scaling>
        <c:delete val="1"/>
        <c:axPos val="l"/>
        <c:numFmt formatCode="General" sourceLinked="1"/>
        <c:majorTickMark val="out"/>
        <c:minorTickMark val="none"/>
        <c:tickLblPos val="nextTo"/>
        <c:crossAx val="167059160"/>
        <c:crosses val="autoZero"/>
        <c:crossBetween val="between"/>
      </c:valAx>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uk-UA"/>
              <a:t>Структура  власних доходів бюджету міста, %</a:t>
            </a:r>
          </a:p>
        </c:rich>
      </c:tx>
      <c:overlay val="0"/>
      <c:spPr>
        <a:noFill/>
        <a:ln w="25400">
          <a:noFill/>
        </a:ln>
      </c:spPr>
    </c:title>
    <c:autoTitleDeleted val="0"/>
    <c:plotArea>
      <c:layout>
        <c:manualLayout>
          <c:layoutTarget val="inner"/>
          <c:xMode val="edge"/>
          <c:yMode val="edge"/>
          <c:x val="0.13560075366754706"/>
          <c:y val="0.17254593175853017"/>
          <c:w val="0.39841895824142526"/>
          <c:h val="0.8148221055701370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1.957130358705162E-3"/>
                  <c:y val="-1.6951006124234471E-4"/>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9.5594925634295714E-3"/>
                  <c:y val="-2.5854841061533976E-2"/>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9.2478127734033251E-3"/>
                  <c:y val="1.8520341207349082E-2"/>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2251531058617671E-2"/>
                  <c:y val="2.3765310586176751E-2"/>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4.1654942035066936E-2"/>
                  <c:y val="1.2709244677748614E-2"/>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9027884053678243E-3"/>
                  <c:y val="-2.2269612131816858E-3"/>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0541801397082379E-2"/>
                  <c:y val="9.5738553514144072E-3"/>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Лист1!$A$234:$A$240</c:f>
              <c:strCache>
                <c:ptCount val="7"/>
                <c:pt idx="0">
                  <c:v>Податок на доходи фізичних осіб </c:v>
                </c:pt>
                <c:pt idx="1">
                  <c:v>Єдиний податок</c:v>
                </c:pt>
                <c:pt idx="2">
                  <c:v>Плата за землю </c:v>
                </c:pt>
                <c:pt idx="3">
                  <c:v>Акцизний  податок (з пальним)</c:v>
                </c:pt>
                <c:pt idx="4">
                  <c:v>Плата за надання адмінпослуг </c:v>
                </c:pt>
                <c:pt idx="5">
                  <c:v>Податок на нерухоме майно </c:v>
                </c:pt>
                <c:pt idx="6">
                  <c:v>Інші доходи</c:v>
                </c:pt>
              </c:strCache>
            </c:strRef>
          </c:cat>
          <c:val>
            <c:numRef>
              <c:f>Лист1!$B$234:$B$240</c:f>
              <c:numCache>
                <c:formatCode>General</c:formatCode>
                <c:ptCount val="7"/>
                <c:pt idx="0">
                  <c:v>60.8</c:v>
                </c:pt>
                <c:pt idx="1">
                  <c:v>16.600000000000001</c:v>
                </c:pt>
                <c:pt idx="2">
                  <c:v>9.1</c:v>
                </c:pt>
                <c:pt idx="3">
                  <c:v>7.8</c:v>
                </c:pt>
                <c:pt idx="4">
                  <c:v>1.5</c:v>
                </c:pt>
                <c:pt idx="5">
                  <c:v>1.3</c:v>
                </c:pt>
                <c:pt idx="6">
                  <c:v>2.9</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x val="0.63853612308444807"/>
          <c:y val="0.13723748560206953"/>
          <c:w val="0.30667714788563238"/>
          <c:h val="0.80720708472592007"/>
        </c:manualLayout>
      </c:layout>
      <c:overlay val="0"/>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uk-UA" sz="1200"/>
              <a:t>Структура видатків бюджету міста, %</a:t>
            </a:r>
          </a:p>
        </c:rich>
      </c:tx>
      <c:overlay val="0"/>
      <c:spPr>
        <a:noFill/>
        <a:ln w="25399">
          <a:noFill/>
        </a:ln>
      </c:spPr>
    </c:title>
    <c:autoTitleDeleted val="0"/>
    <c:plotArea>
      <c:layout>
        <c:manualLayout>
          <c:layoutTarget val="inner"/>
          <c:xMode val="edge"/>
          <c:yMode val="edge"/>
          <c:x val="0.14257397928174931"/>
          <c:y val="0.17856116943715369"/>
          <c:w val="0.39009503743421436"/>
          <c:h val="0.7896715514727326"/>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5.7866360454943136E-3"/>
                  <c:y val="9.42403032954214E-3"/>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9.4548155751543059E-2"/>
                  <c:y val="-2.3148148148148147E-2"/>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6.9454311350017782E-3"/>
                  <c:y val="-5.5213619130941964E-2"/>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4150718295718933E-3"/>
                  <c:y val="1.0644502770482779E-4"/>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0634288209685625E-2"/>
                  <c:y val="6.3134295713035866E-3"/>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10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Лист1!$A$252:$A$256</c:f>
              <c:strCache>
                <c:ptCount val="5"/>
                <c:pt idx="0">
                  <c:v>Освіта</c:v>
                </c:pt>
                <c:pt idx="1">
                  <c:v>Соціальний захист  населення          </c:v>
                </c:pt>
                <c:pt idx="2">
                  <c:v>Охорона здоров’я                              </c:v>
                </c:pt>
                <c:pt idx="3">
                  <c:v>Житлово-комунальне господарство</c:v>
                </c:pt>
                <c:pt idx="4">
                  <c:v>Інші галузі</c:v>
                </c:pt>
              </c:strCache>
            </c:strRef>
          </c:cat>
          <c:val>
            <c:numRef>
              <c:f>Лист1!$B$252:$B$256</c:f>
              <c:numCache>
                <c:formatCode>General</c:formatCode>
                <c:ptCount val="5"/>
                <c:pt idx="0">
                  <c:v>36.700000000000003</c:v>
                </c:pt>
                <c:pt idx="1">
                  <c:v>24.5</c:v>
                </c:pt>
                <c:pt idx="2">
                  <c:v>13.1</c:v>
                </c:pt>
                <c:pt idx="3">
                  <c:v>13.7</c:v>
                </c:pt>
                <c:pt idx="4">
                  <c:v>12</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b"/>
      <c:layout>
        <c:manualLayout>
          <c:xMode val="edge"/>
          <c:yMode val="edge"/>
          <c:x val="0.61899662542182221"/>
          <c:y val="0.20684793897165732"/>
          <c:w val="0.32295127814905489"/>
          <c:h val="0.64963349005834703"/>
        </c:manualLayout>
      </c:layout>
      <c:overlay val="0"/>
      <c:spPr>
        <a:noFill/>
        <a:ln w="25399">
          <a:noFill/>
        </a:ln>
      </c:spPr>
      <c:txPr>
        <a:bodyPr/>
        <a:lstStyle/>
        <a:p>
          <a:pPr>
            <a:defRPr sz="1000"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000000"/>
          </a:solidFill>
          <a:latin typeface="Calibri"/>
          <a:ea typeface="Calibri"/>
          <a:cs typeface="Calibri"/>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A0BB9-6C09-46DF-A8E1-E3C9F9CA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76</Pages>
  <Words>113305</Words>
  <Characters>64584</Characters>
  <Application>Microsoft Office Word</Application>
  <DocSecurity>0</DocSecurity>
  <Lines>538</Lines>
  <Paragraphs>355</Paragraphs>
  <ScaleCrop>false</ScaleCrop>
  <HeadingPairs>
    <vt:vector size="2" baseType="variant">
      <vt:variant>
        <vt:lpstr>Назва</vt:lpstr>
      </vt:variant>
      <vt:variant>
        <vt:i4>1</vt:i4>
      </vt:variant>
    </vt:vector>
  </HeadingPairs>
  <TitlesOfParts>
    <vt:vector size="1" baseType="lpstr">
      <vt:lpstr>ПРОГРАМА</vt:lpstr>
    </vt:vector>
  </TitlesOfParts>
  <Company>Reanimator Extreme Edition</Company>
  <LinksUpToDate>false</LinksUpToDate>
  <CharactersWithSpaces>177534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ПРОГРАМА</dc:title>
  <dc:subject/>
  <dc:creator>H_Nadya</dc:creator>
  <cp:keywords/>
  <dc:description/>
  <cp:lastModifiedBy>Кізенко Євгенія Володимирівна</cp:lastModifiedBy>
  <cp:revision>79</cp:revision>
  <cp:lastPrinted>2019-11-26T08:54:00Z</cp:lastPrinted>
  <dcterms:created xsi:type="dcterms:W3CDTF">2019-11-13T13:37:00Z</dcterms:created>
  <dcterms:modified xsi:type="dcterms:W3CDTF">2019-11-26T08:56:00Z</dcterms:modified>
</cp:coreProperties>
</file>