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3EBFB" w14:textId="77777777" w:rsidR="00B275D6" w:rsidRPr="000154CD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zh-CN"/>
        </w:rPr>
      </w:pPr>
      <w:r w:rsidRPr="000154CD"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63505F80" wp14:editId="1D6CAAF6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0BE45" w14:textId="77777777" w:rsidR="00B275D6" w:rsidRPr="00701971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zh-CN"/>
        </w:rPr>
      </w:pPr>
      <w:r w:rsidRPr="00701971">
        <w:rPr>
          <w:rFonts w:ascii="Times New Roman CYR" w:hAnsi="Times New Roman CYR" w:cs="Times New Roman CYR"/>
          <w:b/>
          <w:bCs/>
          <w:sz w:val="32"/>
          <w:szCs w:val="32"/>
          <w:lang w:eastAsia="zh-CN"/>
        </w:rPr>
        <w:t>ХМЕЛЬНИЦЬКА МІСЬКА РАДА</w:t>
      </w:r>
    </w:p>
    <w:p w14:paraId="7E703ED8" w14:textId="77777777" w:rsidR="00B275D6" w:rsidRPr="00701971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</w:pPr>
      <w:r w:rsidRPr="00701971"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  <w:t>РІШЕННЯ</w:t>
      </w:r>
    </w:p>
    <w:p w14:paraId="3327E63F" w14:textId="77777777" w:rsidR="00B275D6" w:rsidRPr="001C135F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</w:pPr>
      <w:r w:rsidRPr="001C135F"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  <w:t>_______________________________</w:t>
      </w:r>
    </w:p>
    <w:p w14:paraId="1CB8C971" w14:textId="77777777" w:rsidR="00B275D6" w:rsidRPr="000154CD" w:rsidRDefault="00B275D6" w:rsidP="00B275D6">
      <w:pPr>
        <w:widowControl w:val="0"/>
        <w:suppressAutoHyphens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eastAsia="zh-CN"/>
        </w:rPr>
      </w:pPr>
    </w:p>
    <w:p w14:paraId="7814C39F" w14:textId="300068F1" w:rsidR="00B275D6" w:rsidRPr="000154CD" w:rsidRDefault="00B275D6" w:rsidP="00B275D6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eastAsia="zh-CN"/>
        </w:rPr>
      </w:pPr>
      <w:r w:rsidRPr="00701971">
        <w:rPr>
          <w:rFonts w:ascii="Times New Roman CYR" w:hAnsi="Times New Roman CYR" w:cs="Times New Roman CYR"/>
          <w:bCs/>
          <w:lang w:eastAsia="zh-CN"/>
        </w:rPr>
        <w:t>від _______________________ №_____________</w:t>
      </w:r>
      <w:r w:rsidRPr="000154CD">
        <w:rPr>
          <w:rFonts w:ascii="Times New Roman CYR" w:hAnsi="Times New Roman CYR" w:cs="Times New Roman CYR"/>
          <w:b/>
          <w:bCs/>
          <w:lang w:eastAsia="zh-CN"/>
        </w:rPr>
        <w:tab/>
      </w:r>
      <w:r w:rsidR="00F110A9">
        <w:rPr>
          <w:rFonts w:ascii="Times New Roman CYR" w:hAnsi="Times New Roman CYR" w:cs="Times New Roman CYR"/>
          <w:b/>
          <w:bCs/>
          <w:lang w:val="en-US" w:eastAsia="zh-CN"/>
        </w:rPr>
        <w:tab/>
      </w:r>
      <w:r w:rsidR="00F110A9">
        <w:rPr>
          <w:rFonts w:ascii="Times New Roman CYR" w:hAnsi="Times New Roman CYR" w:cs="Times New Roman CYR"/>
          <w:b/>
          <w:bCs/>
          <w:lang w:val="en-US" w:eastAsia="zh-CN"/>
        </w:rPr>
        <w:tab/>
      </w:r>
      <w:r w:rsidRPr="000154CD">
        <w:rPr>
          <w:rFonts w:ascii="Times New Roman CYR" w:hAnsi="Times New Roman CYR" w:cs="Times New Roman CYR"/>
          <w:bCs/>
          <w:lang w:eastAsia="zh-CN"/>
        </w:rPr>
        <w:t>м.Хмельницький</w:t>
      </w:r>
    </w:p>
    <w:p w14:paraId="12C0A9DF" w14:textId="77777777" w:rsidR="00F110A9" w:rsidRDefault="00F110A9" w:rsidP="00F110A9">
      <w:pPr>
        <w:jc w:val="both"/>
        <w:rPr>
          <w:lang w:val="en-US"/>
        </w:rPr>
      </w:pPr>
    </w:p>
    <w:p w14:paraId="646335C8" w14:textId="556074DA" w:rsidR="00F110A9" w:rsidRDefault="00F110A9" w:rsidP="00F110A9">
      <w:pPr>
        <w:ind w:right="5386"/>
        <w:jc w:val="both"/>
        <w:rPr>
          <w:lang w:val="en-US"/>
        </w:rPr>
      </w:pPr>
      <w:r>
        <w:rPr>
          <w:rStyle w:val="a6"/>
          <w:b w:val="0"/>
        </w:rPr>
        <w:t>Про внесення змін до договорів про пайову участь у створенні і розвитку інженерно-транспортної та соціальної інфраструктури м.Хмельницького</w:t>
      </w:r>
    </w:p>
    <w:p w14:paraId="72ED9DA1" w14:textId="77777777" w:rsidR="00F110A9" w:rsidRDefault="00F110A9" w:rsidP="00F110A9">
      <w:pPr>
        <w:jc w:val="both"/>
        <w:rPr>
          <w:lang w:val="en-US"/>
        </w:rPr>
      </w:pPr>
    </w:p>
    <w:p w14:paraId="458A0C4F" w14:textId="77777777" w:rsidR="00F110A9" w:rsidRDefault="00F110A9" w:rsidP="00F110A9">
      <w:pPr>
        <w:jc w:val="both"/>
        <w:rPr>
          <w:lang w:val="en-US"/>
        </w:rPr>
      </w:pPr>
    </w:p>
    <w:p w14:paraId="47D7C190" w14:textId="77777777" w:rsidR="00F110A9" w:rsidRDefault="00D339BB" w:rsidP="00F110A9">
      <w:pPr>
        <w:ind w:firstLine="567"/>
        <w:jc w:val="both"/>
        <w:rPr>
          <w:lang w:val="en-US"/>
        </w:rPr>
      </w:pPr>
      <w:r>
        <w:t xml:space="preserve">Розглянувши пропозицію постійної комісії міської ради з питань містобудування, земельних відносин та охорони навколишнього природного </w:t>
      </w:r>
      <w:r w:rsidR="008B2AB5">
        <w:t>середовища, клопотання юридичних</w:t>
      </w:r>
      <w:r>
        <w:t xml:space="preserve"> </w:t>
      </w:r>
      <w:r w:rsidR="00193AAC">
        <w:t>осіб</w:t>
      </w:r>
      <w:r>
        <w:t>, керуючись Законом України «Про місцеве самоврядування в Україні», міська рада</w:t>
      </w:r>
    </w:p>
    <w:p w14:paraId="453C1849" w14:textId="77777777" w:rsidR="00F110A9" w:rsidRDefault="00F110A9" w:rsidP="00F110A9">
      <w:pPr>
        <w:jc w:val="both"/>
        <w:rPr>
          <w:lang w:val="en-US"/>
        </w:rPr>
      </w:pPr>
    </w:p>
    <w:p w14:paraId="535A1D33" w14:textId="3B2994BE" w:rsidR="00B275D6" w:rsidRDefault="00B275D6" w:rsidP="00F110A9">
      <w:pPr>
        <w:jc w:val="both"/>
        <w:rPr>
          <w:lang w:val="en-US"/>
        </w:rPr>
      </w:pPr>
      <w:r>
        <w:t>ВИРІШИЛА:</w:t>
      </w:r>
    </w:p>
    <w:p w14:paraId="1E008551" w14:textId="77777777" w:rsidR="00F110A9" w:rsidRPr="00F110A9" w:rsidRDefault="00F110A9" w:rsidP="00F110A9">
      <w:pPr>
        <w:jc w:val="both"/>
        <w:rPr>
          <w:sz w:val="20"/>
          <w:szCs w:val="20"/>
          <w:lang w:val="en-US"/>
        </w:rPr>
      </w:pPr>
    </w:p>
    <w:p w14:paraId="431F1C0C" w14:textId="64B766E5" w:rsidR="00DC21AA" w:rsidRDefault="00C40D06" w:rsidP="00F110A9">
      <w:pPr>
        <w:ind w:firstLine="567"/>
        <w:jc w:val="both"/>
        <w:rPr>
          <w:bCs/>
        </w:rPr>
      </w:pPr>
      <w:r>
        <w:rPr>
          <w:bCs/>
        </w:rPr>
        <w:t xml:space="preserve">1. </w:t>
      </w:r>
      <w:r w:rsidR="00DC21AA">
        <w:rPr>
          <w:bCs/>
        </w:rPr>
        <w:t xml:space="preserve">Внести зміни до договору про пайову участь у створенні і розвитку </w:t>
      </w:r>
      <w:r w:rsidR="00DC21AA" w:rsidRPr="00014662">
        <w:rPr>
          <w:bCs/>
        </w:rPr>
        <w:t>інженерно</w:t>
      </w:r>
      <w:r w:rsidR="00F110A9">
        <w:rPr>
          <w:bCs/>
          <w:lang w:val="en-US"/>
        </w:rPr>
        <w:t>-</w:t>
      </w:r>
      <w:r w:rsidR="00DC21AA" w:rsidRPr="00014662">
        <w:rPr>
          <w:bCs/>
        </w:rPr>
        <w:t xml:space="preserve">транспортної та соціальної інфраструктури </w:t>
      </w:r>
      <w:r w:rsidR="00DC21AA">
        <w:rPr>
          <w:bCs/>
        </w:rPr>
        <w:t xml:space="preserve">м.Хмельницького від 10.08.2016 №186 (із внесеними змінами додатковою угодою від 29.07.2020 № 1, додатковою угодою від 30.05.2022 №2, додатковою угодою від 27.06.2024 №3, додатковою угодою від 10.09.2024 №4 та додатковою угодою від 30.12.2024 №5) (розмір пайової участі 74 689 (сімдесят чотири тисячі шістсот </w:t>
      </w:r>
      <w:r w:rsidR="008443E8">
        <w:rPr>
          <w:bCs/>
        </w:rPr>
        <w:t xml:space="preserve">вісімдесят </w:t>
      </w:r>
      <w:r w:rsidR="00F110A9">
        <w:rPr>
          <w:bCs/>
        </w:rPr>
        <w:t>дев’ять</w:t>
      </w:r>
      <w:r w:rsidR="00DC21AA">
        <w:rPr>
          <w:bCs/>
        </w:rPr>
        <w:t xml:space="preserve">) гривень), </w:t>
      </w:r>
      <w:r w:rsidR="00DC21AA" w:rsidRPr="00014662">
        <w:rPr>
          <w:bCs/>
        </w:rPr>
        <w:t>який укладений з</w:t>
      </w:r>
      <w:r w:rsidR="00DC21AA">
        <w:rPr>
          <w:bCs/>
        </w:rPr>
        <w:t xml:space="preserve"> приватною фірмою «Діта» та комунальним підприємством «Хмельницькбудзамовник», </w:t>
      </w:r>
      <w:r w:rsidR="00DC21AA" w:rsidRPr="00014662">
        <w:rPr>
          <w:bCs/>
        </w:rPr>
        <w:t>виклавши п.2.4 в наступній редакції: «</w:t>
      </w:r>
      <w:r w:rsidR="00DC21AA">
        <w:rPr>
          <w:bCs/>
        </w:rPr>
        <w:t>Пайова участь сплачується до 31.12.2025</w:t>
      </w:r>
      <w:r w:rsidR="00DC21AA" w:rsidRPr="00581630">
        <w:rPr>
          <w:bCs/>
        </w:rPr>
        <w:t>»</w:t>
      </w:r>
      <w:r w:rsidR="00DC21AA">
        <w:rPr>
          <w:bCs/>
        </w:rPr>
        <w:t>.</w:t>
      </w:r>
    </w:p>
    <w:p w14:paraId="1B83CF21" w14:textId="0AB9191C" w:rsidR="008D1C99" w:rsidRDefault="00C40D06" w:rsidP="00F110A9">
      <w:pPr>
        <w:ind w:firstLine="567"/>
        <w:jc w:val="both"/>
        <w:rPr>
          <w:bCs/>
        </w:rPr>
      </w:pPr>
      <w:r w:rsidRPr="00C40D06">
        <w:rPr>
          <w:bCs/>
        </w:rPr>
        <w:t xml:space="preserve">2. </w:t>
      </w:r>
      <w:r w:rsidR="008D1C99">
        <w:rPr>
          <w:bCs/>
        </w:rPr>
        <w:t xml:space="preserve">Внести зміни до договору про пайову участь у створенні і розвитку </w:t>
      </w:r>
      <w:r w:rsidR="008D1C99" w:rsidRPr="00014662">
        <w:rPr>
          <w:bCs/>
        </w:rPr>
        <w:t>інженерно</w:t>
      </w:r>
      <w:r w:rsidR="00F110A9">
        <w:rPr>
          <w:bCs/>
          <w:lang w:val="en-US"/>
        </w:rPr>
        <w:t>-</w:t>
      </w:r>
      <w:r w:rsidR="008D1C99" w:rsidRPr="00014662">
        <w:rPr>
          <w:bCs/>
        </w:rPr>
        <w:t xml:space="preserve">транспортної та соціальної інфраструктури </w:t>
      </w:r>
      <w:r w:rsidR="008D1C99">
        <w:rPr>
          <w:bCs/>
        </w:rPr>
        <w:t>м.Хмельницького від 31.03.2020 №45 (із внесеними змінами додатковою угодою від 30.05.2022 №1, додат</w:t>
      </w:r>
      <w:r w:rsidR="008227DE">
        <w:rPr>
          <w:bCs/>
        </w:rPr>
        <w:t xml:space="preserve">ковою угодою від 21.11.2023 №2, </w:t>
      </w:r>
      <w:r w:rsidR="008D1C99">
        <w:rPr>
          <w:bCs/>
        </w:rPr>
        <w:t>додатковою угодою від 27.06.2024 №3</w:t>
      </w:r>
      <w:r w:rsidR="009F0384">
        <w:rPr>
          <w:bCs/>
        </w:rPr>
        <w:t>, додатковою угодо</w:t>
      </w:r>
      <w:r w:rsidR="00F657AF">
        <w:rPr>
          <w:bCs/>
        </w:rPr>
        <w:t>ю від 10.09.2024 №4 та додатковою угодою від 27.01.2025 №5</w:t>
      </w:r>
      <w:r w:rsidR="008D1C99">
        <w:rPr>
          <w:bCs/>
        </w:rPr>
        <w:t xml:space="preserve">) (розмір пайової участі 342 533 (триста сорок дві тисячі </w:t>
      </w:r>
      <w:r w:rsidR="00F110A9">
        <w:rPr>
          <w:bCs/>
        </w:rPr>
        <w:t>п’ятсот</w:t>
      </w:r>
      <w:r w:rsidR="008D1C99">
        <w:rPr>
          <w:bCs/>
        </w:rPr>
        <w:t xml:space="preserve"> тридцять три) гривні), </w:t>
      </w:r>
      <w:r w:rsidR="008D1C99" w:rsidRPr="00014662">
        <w:rPr>
          <w:bCs/>
        </w:rPr>
        <w:t>який укладений з</w:t>
      </w:r>
      <w:r w:rsidR="008D1C99">
        <w:rPr>
          <w:bCs/>
        </w:rPr>
        <w:t xml:space="preserve"> приватною фірмою «Діта» та прокуратурою Хмельницької області, </w:t>
      </w:r>
      <w:r w:rsidR="008D1C99" w:rsidRPr="00014662">
        <w:rPr>
          <w:bCs/>
        </w:rPr>
        <w:t>виклавши п.2.4 в наступній редакції: «</w:t>
      </w:r>
      <w:r w:rsidR="008D1C99">
        <w:rPr>
          <w:bCs/>
        </w:rPr>
        <w:t xml:space="preserve">Пайова участь сплачується до </w:t>
      </w:r>
      <w:r w:rsidR="00F657AF">
        <w:rPr>
          <w:bCs/>
        </w:rPr>
        <w:t>31.12.</w:t>
      </w:r>
      <w:r w:rsidR="008D1C99">
        <w:rPr>
          <w:bCs/>
        </w:rPr>
        <w:t>2025</w:t>
      </w:r>
      <w:r w:rsidR="008D1C99" w:rsidRPr="00581630">
        <w:rPr>
          <w:bCs/>
        </w:rPr>
        <w:t>»</w:t>
      </w:r>
      <w:r w:rsidR="008D1C99">
        <w:rPr>
          <w:bCs/>
        </w:rPr>
        <w:t>.</w:t>
      </w:r>
    </w:p>
    <w:p w14:paraId="2AADE581" w14:textId="71936437" w:rsidR="00F32C9E" w:rsidRDefault="00F32C9E" w:rsidP="00F110A9">
      <w:pPr>
        <w:ind w:firstLine="567"/>
        <w:jc w:val="both"/>
        <w:rPr>
          <w:bCs/>
        </w:rPr>
      </w:pPr>
      <w:r>
        <w:rPr>
          <w:bCs/>
        </w:rPr>
        <w:t xml:space="preserve">3. Внести зміни до договору про пайову участь у створенні і розвитку </w:t>
      </w:r>
      <w:r w:rsidRPr="00014662">
        <w:rPr>
          <w:bCs/>
        </w:rPr>
        <w:t>інженерно</w:t>
      </w:r>
      <w:r w:rsidR="00F110A9">
        <w:rPr>
          <w:bCs/>
          <w:lang w:val="en-US"/>
        </w:rPr>
        <w:t>-</w:t>
      </w:r>
      <w:r w:rsidRPr="00014662">
        <w:rPr>
          <w:bCs/>
        </w:rPr>
        <w:t xml:space="preserve">транспортної та соціальної інфраструктури </w:t>
      </w:r>
      <w:r>
        <w:rPr>
          <w:bCs/>
        </w:rPr>
        <w:t>м.Хмельницького від 11.02.2019 №22 (із внесеними змінами додатковою угодою від 18.07.2024 №1</w:t>
      </w:r>
      <w:r w:rsidR="009E2E1D">
        <w:rPr>
          <w:bCs/>
        </w:rPr>
        <w:t xml:space="preserve"> та додатковою угодою від 30.12.2024 №2</w:t>
      </w:r>
      <w:r>
        <w:rPr>
          <w:bCs/>
        </w:rPr>
        <w:t>) (розмір пайової участі 732 065 (сімсот тридцять дві тисячі шістдесят п</w:t>
      </w:r>
      <w:r>
        <w:rPr>
          <w:bCs/>
          <w:lang w:val="en-US"/>
        </w:rPr>
        <w:t>’</w:t>
      </w:r>
      <w:r>
        <w:rPr>
          <w:bCs/>
        </w:rPr>
        <w:t xml:space="preserve">ять) гривень), </w:t>
      </w:r>
      <w:r w:rsidRPr="00014662">
        <w:rPr>
          <w:bCs/>
        </w:rPr>
        <w:t>який укладений з</w:t>
      </w:r>
      <w:r>
        <w:rPr>
          <w:bCs/>
        </w:rPr>
        <w:t xml:space="preserve"> товариством з обмеженою відповідальністю «Торгівельний центр «Прибузький», </w:t>
      </w:r>
      <w:r w:rsidRPr="00014662">
        <w:rPr>
          <w:bCs/>
        </w:rPr>
        <w:t>виклавши п.2.4 в наступній редакції: «</w:t>
      </w:r>
      <w:r>
        <w:rPr>
          <w:bCs/>
        </w:rPr>
        <w:t xml:space="preserve">Пайова </w:t>
      </w:r>
      <w:r w:rsidR="009E2E1D">
        <w:rPr>
          <w:bCs/>
        </w:rPr>
        <w:t>участь сплачується до 30.06.2026</w:t>
      </w:r>
      <w:r w:rsidRPr="00581630">
        <w:rPr>
          <w:bCs/>
        </w:rPr>
        <w:t>»</w:t>
      </w:r>
      <w:r>
        <w:rPr>
          <w:bCs/>
        </w:rPr>
        <w:t>.</w:t>
      </w:r>
    </w:p>
    <w:p w14:paraId="6C4A4866" w14:textId="53C96638" w:rsidR="00F32C9E" w:rsidRDefault="00F32C9E" w:rsidP="00F110A9">
      <w:pPr>
        <w:ind w:firstLine="567"/>
        <w:jc w:val="both"/>
        <w:rPr>
          <w:bCs/>
        </w:rPr>
      </w:pPr>
      <w:r>
        <w:rPr>
          <w:bCs/>
        </w:rPr>
        <w:t xml:space="preserve">4. Внести зміни до договору про пайову участь у створенні і розвитку </w:t>
      </w:r>
      <w:r w:rsidRPr="00014662">
        <w:rPr>
          <w:bCs/>
        </w:rPr>
        <w:t>інженерно</w:t>
      </w:r>
      <w:r w:rsidR="00F110A9">
        <w:rPr>
          <w:bCs/>
          <w:lang w:val="en-US"/>
        </w:rPr>
        <w:t>-</w:t>
      </w:r>
      <w:r w:rsidRPr="00014662">
        <w:rPr>
          <w:bCs/>
        </w:rPr>
        <w:t xml:space="preserve">транспортної та соціальної інфраструктури </w:t>
      </w:r>
      <w:r>
        <w:rPr>
          <w:bCs/>
        </w:rPr>
        <w:t>м.Хмельницького від 11.02.2019 №23 (із внесеними змінами додатковою угодою від 18.07.2024 № 1</w:t>
      </w:r>
      <w:r w:rsidR="008443E8">
        <w:rPr>
          <w:bCs/>
        </w:rPr>
        <w:t xml:space="preserve"> та додатковою угодою від 30.12.2024 №2</w:t>
      </w:r>
      <w:r>
        <w:rPr>
          <w:bCs/>
        </w:rPr>
        <w:t xml:space="preserve">) </w:t>
      </w:r>
      <w:r w:rsidR="008443E8">
        <w:rPr>
          <w:bCs/>
        </w:rPr>
        <w:t>(розмір пайової участі 731 649</w:t>
      </w:r>
      <w:r>
        <w:rPr>
          <w:bCs/>
        </w:rPr>
        <w:t xml:space="preserve"> (сімсот тридцять одна тисяча шістсот сорок </w:t>
      </w:r>
      <w:r w:rsidR="00F110A9">
        <w:rPr>
          <w:bCs/>
        </w:rPr>
        <w:t>дев’ять</w:t>
      </w:r>
      <w:r>
        <w:rPr>
          <w:bCs/>
        </w:rPr>
        <w:t xml:space="preserve">) гривень), </w:t>
      </w:r>
      <w:r w:rsidRPr="00014662">
        <w:rPr>
          <w:bCs/>
        </w:rPr>
        <w:t>який укладений з</w:t>
      </w:r>
      <w:r>
        <w:rPr>
          <w:bCs/>
        </w:rPr>
        <w:t xml:space="preserve"> товариством з обмеженою відповідальністю </w:t>
      </w:r>
      <w:r>
        <w:rPr>
          <w:bCs/>
        </w:rPr>
        <w:lastRenderedPageBreak/>
        <w:t xml:space="preserve">«Торгівельний центр «Прибузький», </w:t>
      </w:r>
      <w:r w:rsidRPr="00014662">
        <w:rPr>
          <w:bCs/>
        </w:rPr>
        <w:t>виклавши п.2.4 в наступній редакції: «</w:t>
      </w:r>
      <w:r>
        <w:rPr>
          <w:bCs/>
        </w:rPr>
        <w:t>Пайова участь сплачується до 30</w:t>
      </w:r>
      <w:r w:rsidR="008443E8">
        <w:rPr>
          <w:bCs/>
        </w:rPr>
        <w:t>.06.2026</w:t>
      </w:r>
      <w:r w:rsidRPr="00581630">
        <w:rPr>
          <w:bCs/>
        </w:rPr>
        <w:t>»</w:t>
      </w:r>
      <w:r>
        <w:rPr>
          <w:bCs/>
        </w:rPr>
        <w:t>.</w:t>
      </w:r>
    </w:p>
    <w:p w14:paraId="78C85648" w14:textId="6B9A3669" w:rsidR="00C25854" w:rsidRDefault="001869F6" w:rsidP="00F110A9">
      <w:pPr>
        <w:ind w:firstLine="567"/>
        <w:jc w:val="both"/>
        <w:rPr>
          <w:bCs/>
        </w:rPr>
      </w:pPr>
      <w:r>
        <w:rPr>
          <w:bCs/>
        </w:rPr>
        <w:t xml:space="preserve">5. </w:t>
      </w:r>
      <w:r w:rsidR="00C25854">
        <w:rPr>
          <w:bCs/>
        </w:rPr>
        <w:t xml:space="preserve">Внести зміни до договору про пайову участь у створенні і розвитку </w:t>
      </w:r>
      <w:r w:rsidR="00C25854" w:rsidRPr="00014662">
        <w:rPr>
          <w:bCs/>
        </w:rPr>
        <w:t xml:space="preserve">інженерно – транспортної та соціальної інфраструктури </w:t>
      </w:r>
      <w:r w:rsidR="00621944">
        <w:rPr>
          <w:bCs/>
        </w:rPr>
        <w:t>м.Хмельницького від 31.05.2019 №79</w:t>
      </w:r>
      <w:r w:rsidR="00C25854">
        <w:rPr>
          <w:bCs/>
        </w:rPr>
        <w:t xml:space="preserve"> (із внесеними </w:t>
      </w:r>
      <w:r w:rsidR="00621944">
        <w:rPr>
          <w:bCs/>
        </w:rPr>
        <w:t>змінами додатковою угодою від 19.07.2021</w:t>
      </w:r>
      <w:r w:rsidR="00C25854">
        <w:rPr>
          <w:bCs/>
        </w:rPr>
        <w:t xml:space="preserve"> № 1</w:t>
      </w:r>
      <w:r w:rsidR="00621944">
        <w:rPr>
          <w:bCs/>
        </w:rPr>
        <w:t>, додатковою угодою від 03.07.2023</w:t>
      </w:r>
      <w:r w:rsidR="00C25854">
        <w:rPr>
          <w:bCs/>
        </w:rPr>
        <w:t xml:space="preserve"> №2</w:t>
      </w:r>
      <w:r w:rsidR="00621944">
        <w:rPr>
          <w:bCs/>
        </w:rPr>
        <w:t xml:space="preserve"> та додатковою угодою від 22.07.2024</w:t>
      </w:r>
      <w:r w:rsidR="001B53C9">
        <w:rPr>
          <w:bCs/>
        </w:rPr>
        <w:t xml:space="preserve"> №3</w:t>
      </w:r>
      <w:r w:rsidR="00C25854">
        <w:rPr>
          <w:bCs/>
        </w:rPr>
        <w:t xml:space="preserve">) (розмір пайової участі </w:t>
      </w:r>
      <w:r w:rsidR="00CD6247" w:rsidRPr="00CD6247">
        <w:rPr>
          <w:bCs/>
        </w:rPr>
        <w:t xml:space="preserve">2 296 682 </w:t>
      </w:r>
      <w:r w:rsidR="00C25854" w:rsidRPr="00CD6247">
        <w:rPr>
          <w:bCs/>
        </w:rPr>
        <w:t>(</w:t>
      </w:r>
      <w:r w:rsidR="00CD6247" w:rsidRPr="00CD6247">
        <w:rPr>
          <w:bCs/>
        </w:rPr>
        <w:t>два мільйони двісті дев’яносто шість тисяч шістсот вісімдесят дві) гривні</w:t>
      </w:r>
      <w:r w:rsidR="00C25854" w:rsidRPr="00CD6247">
        <w:rPr>
          <w:bCs/>
        </w:rPr>
        <w:t>),</w:t>
      </w:r>
      <w:r w:rsidR="00C25854">
        <w:rPr>
          <w:bCs/>
        </w:rPr>
        <w:t xml:space="preserve"> </w:t>
      </w:r>
      <w:r w:rsidR="00C25854" w:rsidRPr="00014662">
        <w:rPr>
          <w:bCs/>
        </w:rPr>
        <w:t>який укладений з</w:t>
      </w:r>
      <w:r w:rsidR="00A33E07">
        <w:rPr>
          <w:bCs/>
        </w:rPr>
        <w:t xml:space="preserve"> приватним підприємством «Форвард»</w:t>
      </w:r>
      <w:r w:rsidR="00C25854">
        <w:rPr>
          <w:bCs/>
        </w:rPr>
        <w:t xml:space="preserve">, </w:t>
      </w:r>
      <w:r w:rsidR="00C25854" w:rsidRPr="00014662">
        <w:rPr>
          <w:bCs/>
        </w:rPr>
        <w:t>виклавши п.2.4 в наступній редакції: «</w:t>
      </w:r>
      <w:r w:rsidR="00C25854">
        <w:rPr>
          <w:bCs/>
        </w:rPr>
        <w:t xml:space="preserve">Пайова </w:t>
      </w:r>
      <w:r w:rsidR="00A33E07">
        <w:rPr>
          <w:bCs/>
        </w:rPr>
        <w:t>участь сплачується до 31.12.2027</w:t>
      </w:r>
      <w:r w:rsidR="00C25854" w:rsidRPr="00581630">
        <w:rPr>
          <w:bCs/>
        </w:rPr>
        <w:t>»</w:t>
      </w:r>
      <w:r w:rsidR="00C25854">
        <w:rPr>
          <w:bCs/>
        </w:rPr>
        <w:t>.</w:t>
      </w:r>
    </w:p>
    <w:p w14:paraId="38A2F148" w14:textId="78961612" w:rsidR="00C5015A" w:rsidRPr="009E0C2F" w:rsidRDefault="004D76E8" w:rsidP="00F110A9">
      <w:pPr>
        <w:ind w:firstLine="567"/>
        <w:jc w:val="both"/>
        <w:rPr>
          <w:rFonts w:cs="Calibri"/>
        </w:rPr>
      </w:pPr>
      <w:r>
        <w:rPr>
          <w:bCs/>
        </w:rPr>
        <w:t>6</w:t>
      </w:r>
      <w:r w:rsidR="00C5015A">
        <w:rPr>
          <w:bCs/>
        </w:rPr>
        <w:t>.</w:t>
      </w:r>
      <w:r w:rsidR="00C5015A" w:rsidRPr="00C5015A">
        <w:t xml:space="preserve"> </w:t>
      </w:r>
      <w:r w:rsidR="00C5015A">
        <w:t>Відповідальність за виконання рішення покласти</w:t>
      </w:r>
      <w:r w:rsidR="00CD4E34">
        <w:t xml:space="preserve"> на заступника міського голови </w:t>
      </w:r>
      <w:r w:rsidR="00C5015A">
        <w:t>М.Ваврищука та управління капітального будівництва</w:t>
      </w:r>
      <w:r w:rsidR="00DB2EDE">
        <w:t>.</w:t>
      </w:r>
    </w:p>
    <w:p w14:paraId="5E0F2B00" w14:textId="53A5E022" w:rsidR="00DB543D" w:rsidRPr="008D1C99" w:rsidRDefault="004D76E8" w:rsidP="00F110A9">
      <w:pPr>
        <w:widowControl w:val="0"/>
        <w:tabs>
          <w:tab w:val="left" w:pos="0"/>
          <w:tab w:val="left" w:pos="3402"/>
          <w:tab w:val="left" w:pos="5400"/>
        </w:tabs>
        <w:ind w:firstLine="567"/>
        <w:jc w:val="both"/>
        <w:rPr>
          <w:shd w:val="clear" w:color="auto" w:fill="FFFFFF"/>
        </w:rPr>
      </w:pPr>
      <w:r>
        <w:t>7</w:t>
      </w:r>
      <w:r w:rsidR="00B275D6">
        <w:t xml:space="preserve">. </w:t>
      </w:r>
      <w:r w:rsidR="00C5015A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B275D6">
        <w:rPr>
          <w:shd w:val="clear" w:color="auto" w:fill="FFFFFF"/>
        </w:rPr>
        <w:t>.</w:t>
      </w:r>
    </w:p>
    <w:p w14:paraId="76DCEE51" w14:textId="77777777" w:rsidR="004F2CCE" w:rsidRDefault="004F2CCE" w:rsidP="00B275D6">
      <w:pPr>
        <w:suppressAutoHyphens/>
        <w:ind w:right="-5"/>
        <w:rPr>
          <w:lang w:val="en-US" w:eastAsia="zh-CN"/>
        </w:rPr>
      </w:pPr>
    </w:p>
    <w:p w14:paraId="307A3DAB" w14:textId="77777777" w:rsidR="004F2CCE" w:rsidRDefault="004F2CCE" w:rsidP="00B275D6">
      <w:pPr>
        <w:suppressAutoHyphens/>
        <w:ind w:right="-5"/>
        <w:rPr>
          <w:lang w:val="en-US" w:eastAsia="zh-CN"/>
        </w:rPr>
      </w:pPr>
    </w:p>
    <w:p w14:paraId="7BA99CA3" w14:textId="77777777" w:rsidR="004F2CCE" w:rsidRDefault="004F2CCE" w:rsidP="00B275D6">
      <w:pPr>
        <w:suppressAutoHyphens/>
        <w:ind w:right="-5"/>
        <w:rPr>
          <w:lang w:val="en-US" w:eastAsia="zh-CN"/>
        </w:rPr>
      </w:pPr>
    </w:p>
    <w:p w14:paraId="05C4AC91" w14:textId="7E7790E8" w:rsidR="00AE20C6" w:rsidRDefault="00B275D6" w:rsidP="00B275D6">
      <w:pPr>
        <w:suppressAutoHyphens/>
        <w:ind w:right="-5"/>
        <w:rPr>
          <w:lang w:eastAsia="zh-CN"/>
        </w:rPr>
      </w:pPr>
      <w:r w:rsidRPr="000154CD">
        <w:rPr>
          <w:lang w:eastAsia="zh-CN"/>
        </w:rPr>
        <w:t>Міський голова</w:t>
      </w:r>
      <w:r w:rsidR="004F2CCE">
        <w:rPr>
          <w:lang w:val="en-US" w:eastAsia="zh-CN"/>
        </w:rPr>
        <w:tab/>
      </w:r>
      <w:r w:rsidR="004F2CCE">
        <w:rPr>
          <w:lang w:val="en-US" w:eastAsia="zh-CN"/>
        </w:rPr>
        <w:tab/>
      </w:r>
      <w:r w:rsidR="004F2CCE">
        <w:rPr>
          <w:lang w:val="en-US" w:eastAsia="zh-CN"/>
        </w:rPr>
        <w:tab/>
      </w:r>
      <w:r w:rsidR="004F2CCE">
        <w:rPr>
          <w:lang w:val="en-US" w:eastAsia="zh-CN"/>
        </w:rPr>
        <w:tab/>
      </w:r>
      <w:r w:rsidR="004F2CCE">
        <w:rPr>
          <w:lang w:val="en-US" w:eastAsia="zh-CN"/>
        </w:rPr>
        <w:tab/>
      </w:r>
      <w:r w:rsidR="004F2CCE">
        <w:rPr>
          <w:lang w:val="en-US" w:eastAsia="zh-CN"/>
        </w:rPr>
        <w:tab/>
      </w:r>
      <w:r>
        <w:rPr>
          <w:lang w:eastAsia="zh-CN"/>
        </w:rPr>
        <w:t>Олександр</w:t>
      </w:r>
      <w:r w:rsidRPr="000154CD">
        <w:rPr>
          <w:lang w:eastAsia="zh-CN"/>
        </w:rPr>
        <w:t xml:space="preserve"> СИМЧИШИН</w:t>
      </w:r>
    </w:p>
    <w:sectPr w:rsidR="00AE20C6" w:rsidSect="00F110A9">
      <w:pgSz w:w="11906" w:h="16838"/>
      <w:pgMar w:top="567" w:right="849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E22C1"/>
    <w:multiLevelType w:val="hybridMultilevel"/>
    <w:tmpl w:val="532AC26C"/>
    <w:lvl w:ilvl="0" w:tplc="4A481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4621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E1"/>
    <w:rsid w:val="00007BB6"/>
    <w:rsid w:val="00023607"/>
    <w:rsid w:val="000302A0"/>
    <w:rsid w:val="00030391"/>
    <w:rsid w:val="00030E87"/>
    <w:rsid w:val="000349A9"/>
    <w:rsid w:val="00077DD3"/>
    <w:rsid w:val="000D5DA2"/>
    <w:rsid w:val="000E6967"/>
    <w:rsid w:val="001701E4"/>
    <w:rsid w:val="001869F6"/>
    <w:rsid w:val="00193AAC"/>
    <w:rsid w:val="001B53C9"/>
    <w:rsid w:val="001C135F"/>
    <w:rsid w:val="002B5283"/>
    <w:rsid w:val="002D487F"/>
    <w:rsid w:val="002E5D91"/>
    <w:rsid w:val="0031646D"/>
    <w:rsid w:val="00320E3E"/>
    <w:rsid w:val="00341A63"/>
    <w:rsid w:val="00347161"/>
    <w:rsid w:val="00357A3D"/>
    <w:rsid w:val="00396994"/>
    <w:rsid w:val="003C1005"/>
    <w:rsid w:val="00407658"/>
    <w:rsid w:val="00432623"/>
    <w:rsid w:val="004541CD"/>
    <w:rsid w:val="00457C4C"/>
    <w:rsid w:val="004D76E8"/>
    <w:rsid w:val="004F2CCE"/>
    <w:rsid w:val="005546B8"/>
    <w:rsid w:val="00581630"/>
    <w:rsid w:val="005F6046"/>
    <w:rsid w:val="00621944"/>
    <w:rsid w:val="0064420E"/>
    <w:rsid w:val="00660B82"/>
    <w:rsid w:val="006A1699"/>
    <w:rsid w:val="006A73C5"/>
    <w:rsid w:val="006C0EC2"/>
    <w:rsid w:val="006D0DB3"/>
    <w:rsid w:val="00701971"/>
    <w:rsid w:val="0076356F"/>
    <w:rsid w:val="00785497"/>
    <w:rsid w:val="00793D2A"/>
    <w:rsid w:val="007E3B6C"/>
    <w:rsid w:val="007E6E5D"/>
    <w:rsid w:val="00821551"/>
    <w:rsid w:val="008227DE"/>
    <w:rsid w:val="008443E8"/>
    <w:rsid w:val="008829CA"/>
    <w:rsid w:val="008B2AB5"/>
    <w:rsid w:val="008D1C99"/>
    <w:rsid w:val="00920F2F"/>
    <w:rsid w:val="00942EBA"/>
    <w:rsid w:val="009E2E1D"/>
    <w:rsid w:val="009F0384"/>
    <w:rsid w:val="009F5094"/>
    <w:rsid w:val="00A33E07"/>
    <w:rsid w:val="00A43860"/>
    <w:rsid w:val="00A93D31"/>
    <w:rsid w:val="00AE20C6"/>
    <w:rsid w:val="00B026A7"/>
    <w:rsid w:val="00B275D6"/>
    <w:rsid w:val="00B305CE"/>
    <w:rsid w:val="00B77936"/>
    <w:rsid w:val="00B84400"/>
    <w:rsid w:val="00BC4E0E"/>
    <w:rsid w:val="00BE3A09"/>
    <w:rsid w:val="00BF2614"/>
    <w:rsid w:val="00C143E1"/>
    <w:rsid w:val="00C21845"/>
    <w:rsid w:val="00C22031"/>
    <w:rsid w:val="00C25854"/>
    <w:rsid w:val="00C3304D"/>
    <w:rsid w:val="00C40D06"/>
    <w:rsid w:val="00C5015A"/>
    <w:rsid w:val="00C9496C"/>
    <w:rsid w:val="00CD4E34"/>
    <w:rsid w:val="00CD6247"/>
    <w:rsid w:val="00CF6AE4"/>
    <w:rsid w:val="00D273B0"/>
    <w:rsid w:val="00D339BB"/>
    <w:rsid w:val="00D52140"/>
    <w:rsid w:val="00DA6BA1"/>
    <w:rsid w:val="00DB2EDE"/>
    <w:rsid w:val="00DB543D"/>
    <w:rsid w:val="00DC21AA"/>
    <w:rsid w:val="00E4447D"/>
    <w:rsid w:val="00E72CBF"/>
    <w:rsid w:val="00E953AE"/>
    <w:rsid w:val="00EC6E2E"/>
    <w:rsid w:val="00F110A9"/>
    <w:rsid w:val="00F1501D"/>
    <w:rsid w:val="00F32C9E"/>
    <w:rsid w:val="00F657AF"/>
    <w:rsid w:val="00F91881"/>
    <w:rsid w:val="00F93436"/>
    <w:rsid w:val="00F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8373"/>
  <w15:chartTrackingRefBased/>
  <w15:docId w15:val="{C4A5E1AD-5CB9-4EF3-8A88-52484287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275D6"/>
    <w:pPr>
      <w:ind w:left="720"/>
      <w:contextualSpacing/>
    </w:pPr>
    <w:rPr>
      <w:lang w:eastAsia="ru-RU"/>
    </w:rPr>
  </w:style>
  <w:style w:type="character" w:styleId="a5">
    <w:name w:val="Emphasis"/>
    <w:qFormat/>
    <w:rsid w:val="00B275D6"/>
    <w:rPr>
      <w:i/>
      <w:iCs/>
    </w:rPr>
  </w:style>
  <w:style w:type="character" w:styleId="a6">
    <w:name w:val="Strong"/>
    <w:qFormat/>
    <w:rsid w:val="00D339BB"/>
    <w:rPr>
      <w:b/>
      <w:bCs/>
    </w:rPr>
  </w:style>
  <w:style w:type="paragraph" w:styleId="a7">
    <w:name w:val="header"/>
    <w:basedOn w:val="a"/>
    <w:link w:val="a8"/>
    <w:rsid w:val="00D339BB"/>
    <w:pPr>
      <w:tabs>
        <w:tab w:val="center" w:pos="4153"/>
        <w:tab w:val="right" w:pos="8306"/>
      </w:tabs>
      <w:suppressAutoHyphens/>
      <w:autoSpaceDE w:val="0"/>
      <w:spacing w:line="228" w:lineRule="auto"/>
    </w:pPr>
    <w:rPr>
      <w:lang w:eastAsia="zh-CN"/>
    </w:rPr>
  </w:style>
  <w:style w:type="character" w:customStyle="1" w:styleId="a8">
    <w:name w:val="Верхній колонтитул Знак"/>
    <w:basedOn w:val="a0"/>
    <w:link w:val="a7"/>
    <w:rsid w:val="00D33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816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8163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2340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Батюк Ірина Борисівна</dc:creator>
  <cp:keywords/>
  <dc:description/>
  <cp:lastModifiedBy>Олександр Шарлай</cp:lastModifiedBy>
  <cp:revision>50</cp:revision>
  <cp:lastPrinted>2025-02-11T13:58:00Z</cp:lastPrinted>
  <dcterms:created xsi:type="dcterms:W3CDTF">2024-12-06T07:56:00Z</dcterms:created>
  <dcterms:modified xsi:type="dcterms:W3CDTF">2025-06-19T08:08:00Z</dcterms:modified>
</cp:coreProperties>
</file>