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6F" w:rsidRDefault="0026486F" w:rsidP="00532C4D">
      <w:pPr>
        <w:pStyle w:val="a3"/>
        <w:ind w:firstLine="708"/>
        <w:contextualSpacing/>
        <w:jc w:val="both"/>
        <w:rPr>
          <w:lang w:val="uk-UA"/>
        </w:rPr>
      </w:pPr>
    </w:p>
    <w:p w:rsidR="0026486F" w:rsidRDefault="0026486F" w:rsidP="00532C4D">
      <w:pPr>
        <w:pStyle w:val="a3"/>
        <w:ind w:left="705"/>
        <w:contextualSpacing/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Загальні положенн</w:t>
      </w:r>
      <w:bookmarkStart w:id="0" w:name="_GoBack"/>
      <w:bookmarkEnd w:id="0"/>
      <w:r>
        <w:rPr>
          <w:b/>
          <w:lang w:val="uk-UA"/>
        </w:rPr>
        <w:t>я</w:t>
      </w:r>
    </w:p>
    <w:p w:rsidR="0026486F" w:rsidRDefault="0026486F" w:rsidP="00532C4D">
      <w:pPr>
        <w:pStyle w:val="a3"/>
        <w:ind w:left="705"/>
        <w:contextualSpacing/>
        <w:jc w:val="both"/>
        <w:rPr>
          <w:b/>
          <w:lang w:val="uk-UA"/>
        </w:rPr>
      </w:pPr>
    </w:p>
    <w:p w:rsidR="0026486F" w:rsidRDefault="0075167E" w:rsidP="00532C4D">
      <w:pPr>
        <w:pStyle w:val="a3"/>
        <w:ind w:firstLine="705"/>
        <w:contextualSpacing/>
        <w:jc w:val="both"/>
        <w:rPr>
          <w:lang w:val="uk-UA"/>
        </w:rPr>
      </w:pPr>
      <w:r>
        <w:rPr>
          <w:lang w:val="uk-UA"/>
        </w:rPr>
        <w:t>Станом на 25.11</w:t>
      </w:r>
      <w:r w:rsidR="00C85293">
        <w:rPr>
          <w:lang w:val="uk-UA"/>
        </w:rPr>
        <w:t>.2024</w:t>
      </w:r>
      <w:r w:rsidR="0026486F">
        <w:rPr>
          <w:lang w:val="uk-UA"/>
        </w:rPr>
        <w:t xml:space="preserve"> р.</w:t>
      </w:r>
      <w:r w:rsidR="00C85293">
        <w:rPr>
          <w:lang w:val="uk-UA"/>
        </w:rPr>
        <w:t xml:space="preserve"> в управлінні УМК «Озерна» – 143 будинки</w:t>
      </w:r>
      <w:r w:rsidR="0026486F">
        <w:rPr>
          <w:lang w:val="uk-UA"/>
        </w:rPr>
        <w:t>:</w:t>
      </w:r>
    </w:p>
    <w:p w:rsidR="0026486F" w:rsidRDefault="00C85293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загальна площа будинків –  592,5</w:t>
      </w:r>
      <w:r w:rsidR="0026486F">
        <w:rPr>
          <w:lang w:val="uk-UA"/>
        </w:rPr>
        <w:t xml:space="preserve"> тис. м</w:t>
      </w:r>
      <w:r w:rsidR="0026486F" w:rsidRPr="005306D6">
        <w:rPr>
          <w:vertAlign w:val="superscript"/>
          <w:lang w:val="uk-UA"/>
        </w:rPr>
        <w:t>2</w:t>
      </w:r>
      <w:r w:rsidR="0026486F">
        <w:rPr>
          <w:lang w:val="uk-UA"/>
        </w:rPr>
        <w:t>;</w:t>
      </w:r>
    </w:p>
    <w:p w:rsidR="0026486F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 xml:space="preserve">загальна площа </w:t>
      </w:r>
      <w:r w:rsidR="002554F3">
        <w:rPr>
          <w:lang w:val="uk-UA"/>
        </w:rPr>
        <w:t>прибудинкової території  – 556,9</w:t>
      </w:r>
      <w:r w:rsidRPr="0075195A">
        <w:rPr>
          <w:lang w:val="uk-UA"/>
        </w:rPr>
        <w:t xml:space="preserve"> </w:t>
      </w:r>
      <w:r>
        <w:rPr>
          <w:lang w:val="uk-UA"/>
        </w:rPr>
        <w:t>тис. м</w:t>
      </w:r>
      <w:r w:rsidRPr="005306D6"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 w:rsidR="0026486F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кількіст</w:t>
      </w:r>
      <w:r w:rsidR="002554F3">
        <w:rPr>
          <w:lang w:val="uk-UA"/>
        </w:rPr>
        <w:t>ь</w:t>
      </w:r>
      <w:r w:rsidR="00F87EAF">
        <w:rPr>
          <w:lang w:val="uk-UA"/>
        </w:rPr>
        <w:t xml:space="preserve"> дитячих майданчиків –94</w:t>
      </w:r>
      <w:r>
        <w:rPr>
          <w:lang w:val="uk-UA"/>
        </w:rPr>
        <w:t xml:space="preserve"> шт;</w:t>
      </w:r>
    </w:p>
    <w:p w:rsidR="0026486F" w:rsidRDefault="00522E61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кількість ліфтів – 147</w:t>
      </w:r>
      <w:r w:rsidR="0026486F">
        <w:rPr>
          <w:lang w:val="uk-UA"/>
        </w:rPr>
        <w:t xml:space="preserve"> шт;</w:t>
      </w:r>
    </w:p>
    <w:p w:rsidR="0026486F" w:rsidRDefault="00522E61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кількість під’їздів – 483</w:t>
      </w:r>
      <w:r w:rsidR="0026486F">
        <w:rPr>
          <w:lang w:val="uk-UA"/>
        </w:rPr>
        <w:t xml:space="preserve"> шт;</w:t>
      </w:r>
    </w:p>
    <w:p w:rsidR="0026486F" w:rsidRDefault="005D4A97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кількість підвалів –  119</w:t>
      </w:r>
      <w:r w:rsidR="0026486F">
        <w:rPr>
          <w:lang w:val="uk-UA"/>
        </w:rPr>
        <w:t xml:space="preserve"> шт площею </w:t>
      </w:r>
      <w:r>
        <w:rPr>
          <w:lang w:val="uk-UA"/>
        </w:rPr>
        <w:t>82474,3</w:t>
      </w:r>
      <w:r w:rsidR="0026486F" w:rsidRPr="00F25FE7">
        <w:rPr>
          <w:lang w:val="uk-UA"/>
        </w:rPr>
        <w:t xml:space="preserve"> </w:t>
      </w:r>
      <w:r w:rsidR="0026486F">
        <w:rPr>
          <w:lang w:val="uk-UA"/>
        </w:rPr>
        <w:t>м</w:t>
      </w:r>
      <w:r w:rsidR="0026486F" w:rsidRPr="005306D6">
        <w:rPr>
          <w:vertAlign w:val="superscript"/>
          <w:lang w:val="uk-UA"/>
        </w:rPr>
        <w:t>2</w:t>
      </w:r>
      <w:r w:rsidR="0026486F">
        <w:rPr>
          <w:lang w:val="uk-UA"/>
        </w:rPr>
        <w:t>;</w:t>
      </w:r>
    </w:p>
    <w:p w:rsidR="0026486F" w:rsidRPr="00943015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43015">
        <w:rPr>
          <w:lang w:val="uk-UA"/>
        </w:rPr>
        <w:t>кіл</w:t>
      </w:r>
      <w:r w:rsidR="005D4A97">
        <w:rPr>
          <w:lang w:val="uk-UA"/>
        </w:rPr>
        <w:t>ькість особових рахунків – 11522</w:t>
      </w:r>
      <w:r w:rsidRPr="00943015">
        <w:rPr>
          <w:lang w:val="uk-UA"/>
        </w:rPr>
        <w:t xml:space="preserve"> шт.</w:t>
      </w:r>
    </w:p>
    <w:p w:rsidR="0026486F" w:rsidRDefault="0026486F" w:rsidP="00532C4D">
      <w:pPr>
        <w:pStyle w:val="a3"/>
        <w:ind w:left="705"/>
        <w:contextualSpacing/>
        <w:jc w:val="both"/>
        <w:rPr>
          <w:lang w:val="uk-UA"/>
        </w:rPr>
      </w:pPr>
      <w:r>
        <w:rPr>
          <w:lang w:val="uk-UA"/>
        </w:rPr>
        <w:t>Офісні приміщення УМК «Озерна» розташовані за адресами:</w:t>
      </w:r>
    </w:p>
    <w:p w:rsidR="0026486F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вул. П. Мирного, 31;</w:t>
      </w:r>
    </w:p>
    <w:p w:rsidR="0026486F" w:rsidRPr="00D22338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вул. Майборського, 11.</w:t>
      </w:r>
    </w:p>
    <w:p w:rsidR="0026486F" w:rsidRPr="00ED05C5" w:rsidRDefault="0026486F" w:rsidP="00532C4D">
      <w:pPr>
        <w:pStyle w:val="a3"/>
        <w:contextualSpacing/>
        <w:rPr>
          <w:lang w:val="uk-UA"/>
        </w:rPr>
      </w:pPr>
    </w:p>
    <w:p w:rsidR="0026486F" w:rsidRDefault="0026486F" w:rsidP="00532C4D">
      <w:pPr>
        <w:pStyle w:val="a3"/>
        <w:ind w:left="142"/>
        <w:contextualSpacing/>
        <w:jc w:val="center"/>
        <w:rPr>
          <w:b/>
          <w:lang w:val="uk-UA"/>
        </w:rPr>
      </w:pPr>
      <w:r w:rsidRPr="005306D6">
        <w:rPr>
          <w:b/>
          <w:lang w:val="uk-UA"/>
        </w:rPr>
        <w:t>Ф</w:t>
      </w:r>
      <w:r>
        <w:rPr>
          <w:b/>
          <w:lang w:val="uk-UA"/>
        </w:rPr>
        <w:t>інансово-господарська діяльність</w:t>
      </w:r>
    </w:p>
    <w:p w:rsidR="0026486F" w:rsidRDefault="0026486F" w:rsidP="00532C4D">
      <w:pPr>
        <w:pStyle w:val="a3"/>
        <w:ind w:left="142"/>
        <w:contextualSpacing/>
        <w:jc w:val="center"/>
        <w:rPr>
          <w:b/>
          <w:lang w:val="uk-UA"/>
        </w:rPr>
      </w:pPr>
    </w:p>
    <w:p w:rsidR="005500F3" w:rsidRPr="005500F3" w:rsidRDefault="005500F3" w:rsidP="005500F3">
      <w:pPr>
        <w:pStyle w:val="a3"/>
        <w:ind w:firstLine="705"/>
        <w:contextualSpacing/>
        <w:jc w:val="both"/>
        <w:rPr>
          <w:lang w:val="uk-UA"/>
        </w:rPr>
      </w:pPr>
      <w:r>
        <w:rPr>
          <w:lang w:val="uk-UA"/>
        </w:rPr>
        <w:t>П</w:t>
      </w:r>
      <w:r w:rsidR="00E94003" w:rsidRPr="00E94003">
        <w:rPr>
          <w:lang w:val="uk-UA"/>
        </w:rPr>
        <w:t>ідприємством протягом 2024</w:t>
      </w:r>
      <w:r w:rsidR="0026486F" w:rsidRPr="00E94003">
        <w:rPr>
          <w:lang w:val="uk-UA"/>
        </w:rPr>
        <w:t xml:space="preserve"> р. було виконано:</w:t>
      </w:r>
    </w:p>
    <w:p w:rsidR="005500F3" w:rsidRPr="005500F3" w:rsidRDefault="005500F3" w:rsidP="005500F3">
      <w:pPr>
        <w:pStyle w:val="a3"/>
        <w:numPr>
          <w:ilvl w:val="0"/>
          <w:numId w:val="4"/>
        </w:numPr>
        <w:contextualSpacing/>
        <w:jc w:val="both"/>
        <w:rPr>
          <w:lang w:val="uk-UA"/>
        </w:rPr>
      </w:pPr>
      <w:proofErr w:type="gramStart"/>
      <w:r w:rsidRPr="005500F3">
        <w:rPr>
          <w:rFonts w:eastAsia="Times New Roman" w:cs="Times New Roman"/>
          <w:szCs w:val="24"/>
          <w:lang w:eastAsia="ru-RU"/>
        </w:rPr>
        <w:t>В</w:t>
      </w:r>
      <w:proofErr w:type="gramEnd"/>
      <w:r w:rsidRPr="005500F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500F3">
        <w:rPr>
          <w:rFonts w:eastAsia="Times New Roman" w:cs="Times New Roman"/>
          <w:szCs w:val="24"/>
          <w:lang w:eastAsia="ru-RU"/>
        </w:rPr>
        <w:t>січні</w:t>
      </w:r>
      <w:proofErr w:type="spellEnd"/>
      <w:r w:rsidRPr="005500F3">
        <w:rPr>
          <w:rFonts w:eastAsia="Times New Roman" w:cs="Times New Roman"/>
          <w:szCs w:val="24"/>
          <w:lang w:eastAsia="ru-RU"/>
        </w:rPr>
        <w:t xml:space="preserve"> 2024 року проведено </w:t>
      </w:r>
      <w:proofErr w:type="spellStart"/>
      <w:r w:rsidRPr="005500F3">
        <w:rPr>
          <w:rFonts w:eastAsia="Times New Roman" w:cs="Times New Roman"/>
          <w:szCs w:val="24"/>
          <w:lang w:eastAsia="ru-RU"/>
        </w:rPr>
        <w:t>збори</w:t>
      </w:r>
      <w:proofErr w:type="spellEnd"/>
      <w:r w:rsidRPr="005500F3">
        <w:rPr>
          <w:rFonts w:eastAsia="Times New Roman" w:cs="Times New Roman"/>
          <w:szCs w:val="24"/>
          <w:lang w:eastAsia="ru-RU"/>
        </w:rPr>
        <w:t xml:space="preserve"> на 9 </w:t>
      </w:r>
      <w:proofErr w:type="spellStart"/>
      <w:r w:rsidRPr="005500F3">
        <w:rPr>
          <w:rFonts w:eastAsia="Times New Roman" w:cs="Times New Roman"/>
          <w:szCs w:val="24"/>
          <w:lang w:eastAsia="ru-RU"/>
        </w:rPr>
        <w:t>багатоквартирних</w:t>
      </w:r>
      <w:proofErr w:type="spellEnd"/>
      <w:r w:rsidRPr="005500F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500F3">
        <w:rPr>
          <w:rFonts w:eastAsia="Times New Roman" w:cs="Times New Roman"/>
          <w:szCs w:val="24"/>
          <w:lang w:eastAsia="ru-RU"/>
        </w:rPr>
        <w:t>будинках</w:t>
      </w:r>
      <w:proofErr w:type="spellEnd"/>
      <w:r w:rsidRPr="005500F3">
        <w:rPr>
          <w:rFonts w:eastAsia="Times New Roman" w:cs="Times New Roman"/>
          <w:szCs w:val="24"/>
          <w:lang w:eastAsia="ru-RU"/>
        </w:rPr>
        <w:t xml:space="preserve"> в</w:t>
      </w:r>
      <w:r>
        <w:rPr>
          <w:rFonts w:eastAsia="Times New Roman" w:cs="Times New Roman"/>
          <w:szCs w:val="24"/>
          <w:lang w:val="uk-UA" w:eastAsia="ru-RU"/>
        </w:rPr>
        <w:t xml:space="preserve">              </w:t>
      </w:r>
      <w:r w:rsidRPr="005500F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500F3">
        <w:rPr>
          <w:rFonts w:eastAsia="Times New Roman" w:cs="Times New Roman"/>
          <w:szCs w:val="24"/>
          <w:lang w:eastAsia="ru-RU"/>
        </w:rPr>
        <w:t>селищі</w:t>
      </w:r>
      <w:proofErr w:type="spellEnd"/>
      <w:r w:rsidRPr="005500F3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5500F3">
        <w:rPr>
          <w:rFonts w:eastAsia="Times New Roman" w:cs="Times New Roman"/>
          <w:szCs w:val="24"/>
          <w:lang w:eastAsia="ru-RU"/>
        </w:rPr>
        <w:t>Богданівці</w:t>
      </w:r>
      <w:proofErr w:type="spellEnd"/>
      <w:r w:rsidRPr="005500F3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</w:p>
    <w:p w:rsidR="005500F3" w:rsidRDefault="005500F3" w:rsidP="005500F3">
      <w:pPr>
        <w:pStyle w:val="a3"/>
        <w:ind w:left="1080"/>
        <w:contextualSpacing/>
        <w:jc w:val="both"/>
        <w:rPr>
          <w:lang w:val="uk-UA"/>
        </w:rPr>
      </w:pPr>
      <w:r w:rsidRPr="005500F3">
        <w:rPr>
          <w:rFonts w:eastAsia="Times New Roman" w:cs="Times New Roman"/>
          <w:szCs w:val="24"/>
          <w:lang w:val="uk-UA" w:eastAsia="ru-RU"/>
        </w:rPr>
        <w:t xml:space="preserve">УМК «Озерна» (згідно протоколів зборів співвласників багатоквартирних будинків) прийняла в управління 3 будинки з 01.04.2024 року </w:t>
      </w:r>
      <w:r>
        <w:rPr>
          <w:rFonts w:eastAsia="Times New Roman" w:cs="Times New Roman"/>
          <w:szCs w:val="24"/>
          <w:lang w:val="uk-UA" w:eastAsia="ru-RU"/>
        </w:rPr>
        <w:t>та 2 будинки з 01.06.2024 року.</w:t>
      </w:r>
      <w:r w:rsidRPr="005500F3">
        <w:rPr>
          <w:rFonts w:eastAsia="Times New Roman" w:cs="Times New Roman"/>
          <w:szCs w:val="24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>В жовтні 2024 року повторно проведено збори на 2 будинках (протоколи</w:t>
      </w:r>
      <w:r w:rsidRPr="005500F3">
        <w:rPr>
          <w:rFonts w:eastAsia="Times New Roman" w:cs="Times New Roman"/>
          <w:szCs w:val="24"/>
          <w:lang w:val="uk-UA" w:eastAsia="ru-RU"/>
        </w:rPr>
        <w:t xml:space="preserve"> зборів в стадії доопрацювання</w:t>
      </w:r>
      <w:r>
        <w:rPr>
          <w:rFonts w:eastAsia="Times New Roman" w:cs="Times New Roman"/>
          <w:szCs w:val="24"/>
          <w:lang w:val="uk-UA" w:eastAsia="ru-RU"/>
        </w:rPr>
        <w:t>)</w:t>
      </w:r>
      <w:r w:rsidRPr="005500F3">
        <w:rPr>
          <w:rFonts w:eastAsia="Times New Roman" w:cs="Times New Roman"/>
          <w:szCs w:val="24"/>
          <w:lang w:val="uk-UA" w:eastAsia="ru-RU"/>
        </w:rPr>
        <w:t>.</w:t>
      </w:r>
    </w:p>
    <w:p w:rsidR="005500F3" w:rsidRPr="005D4A97" w:rsidRDefault="005500F3" w:rsidP="005500F3">
      <w:pPr>
        <w:pStyle w:val="a3"/>
        <w:numPr>
          <w:ilvl w:val="0"/>
          <w:numId w:val="4"/>
        </w:numPr>
        <w:contextualSpacing/>
        <w:jc w:val="both"/>
        <w:rPr>
          <w:lang w:val="uk-UA"/>
        </w:rPr>
      </w:pPr>
      <w:r w:rsidRPr="005D4A97">
        <w:rPr>
          <w:lang w:val="uk-UA"/>
        </w:rPr>
        <w:t>За виділені бюджетні кошти в сумі 999809,20 грн в підвальних приміщеннях (найпростіших укриттях) виконані роботи:</w:t>
      </w:r>
    </w:p>
    <w:p w:rsidR="005500F3" w:rsidRPr="005D4A97" w:rsidRDefault="005500F3" w:rsidP="005500F3">
      <w:pPr>
        <w:pStyle w:val="a3"/>
        <w:numPr>
          <w:ilvl w:val="0"/>
          <w:numId w:val="7"/>
        </w:numPr>
        <w:contextualSpacing/>
        <w:jc w:val="both"/>
        <w:rPr>
          <w:lang w:val="uk-UA"/>
        </w:rPr>
      </w:pPr>
      <w:r w:rsidRPr="005D4A97">
        <w:rPr>
          <w:lang w:val="uk-UA"/>
        </w:rPr>
        <w:t>поточний ремонт електромереж у 4 житлових будинках на суму         84530,46 грн;</w:t>
      </w:r>
    </w:p>
    <w:p w:rsidR="005500F3" w:rsidRDefault="005500F3" w:rsidP="005500F3">
      <w:pPr>
        <w:pStyle w:val="a3"/>
        <w:numPr>
          <w:ilvl w:val="0"/>
          <w:numId w:val="3"/>
        </w:numPr>
        <w:contextualSpacing/>
        <w:jc w:val="both"/>
        <w:rPr>
          <w:lang w:val="uk-UA"/>
        </w:rPr>
      </w:pPr>
      <w:r w:rsidRPr="005D4A97">
        <w:rPr>
          <w:lang w:val="uk-UA"/>
        </w:rPr>
        <w:t xml:space="preserve">поточний ремонт </w:t>
      </w:r>
      <w:r w:rsidRPr="005D4A97">
        <w:rPr>
          <w:szCs w:val="24"/>
        </w:rPr>
        <w:t xml:space="preserve">систем холодного </w:t>
      </w:r>
      <w:proofErr w:type="spellStart"/>
      <w:r w:rsidRPr="005D4A97">
        <w:rPr>
          <w:szCs w:val="24"/>
        </w:rPr>
        <w:t>водопостачання</w:t>
      </w:r>
      <w:proofErr w:type="spellEnd"/>
      <w:r w:rsidRPr="005D4A97">
        <w:rPr>
          <w:szCs w:val="24"/>
        </w:rPr>
        <w:t xml:space="preserve"> у 9 </w:t>
      </w:r>
      <w:proofErr w:type="spellStart"/>
      <w:r w:rsidRPr="005D4A97">
        <w:rPr>
          <w:szCs w:val="24"/>
        </w:rPr>
        <w:t>житлових</w:t>
      </w:r>
      <w:proofErr w:type="spellEnd"/>
      <w:r w:rsidRPr="005D4A97">
        <w:rPr>
          <w:szCs w:val="24"/>
        </w:rPr>
        <w:t xml:space="preserve"> </w:t>
      </w:r>
      <w:proofErr w:type="spellStart"/>
      <w:r w:rsidRPr="005D4A97">
        <w:rPr>
          <w:szCs w:val="24"/>
        </w:rPr>
        <w:t>будинках</w:t>
      </w:r>
      <w:proofErr w:type="spellEnd"/>
      <w:r w:rsidRPr="005D4A97">
        <w:rPr>
          <w:szCs w:val="24"/>
          <w:lang w:val="uk-UA"/>
        </w:rPr>
        <w:t xml:space="preserve"> </w:t>
      </w:r>
      <w:r w:rsidRPr="00625092">
        <w:rPr>
          <w:szCs w:val="24"/>
          <w:lang w:val="uk-UA"/>
        </w:rPr>
        <w:t>на суму</w:t>
      </w:r>
      <w:r w:rsidRPr="00625092">
        <w:rPr>
          <w:szCs w:val="24"/>
        </w:rPr>
        <w:t xml:space="preserve"> 801944,13 </w:t>
      </w:r>
      <w:proofErr w:type="spellStart"/>
      <w:r w:rsidRPr="00625092">
        <w:rPr>
          <w:szCs w:val="24"/>
        </w:rPr>
        <w:t>грн</w:t>
      </w:r>
      <w:proofErr w:type="spellEnd"/>
      <w:r w:rsidRPr="00625092">
        <w:rPr>
          <w:lang w:val="uk-UA"/>
        </w:rPr>
        <w:t>;</w:t>
      </w:r>
    </w:p>
    <w:p w:rsidR="005500F3" w:rsidRPr="005500F3" w:rsidRDefault="005500F3" w:rsidP="005500F3">
      <w:pPr>
        <w:pStyle w:val="a3"/>
        <w:numPr>
          <w:ilvl w:val="0"/>
          <w:numId w:val="3"/>
        </w:numPr>
        <w:contextualSpacing/>
        <w:jc w:val="both"/>
        <w:rPr>
          <w:lang w:val="uk-UA"/>
        </w:rPr>
      </w:pPr>
      <w:r w:rsidRPr="005500F3">
        <w:rPr>
          <w:szCs w:val="24"/>
        </w:rPr>
        <w:t xml:space="preserve">поточний ремонт входу в </w:t>
      </w:r>
      <w:proofErr w:type="spellStart"/>
      <w:proofErr w:type="gramStart"/>
      <w:r w:rsidRPr="005500F3">
        <w:rPr>
          <w:szCs w:val="24"/>
        </w:rPr>
        <w:t>п</w:t>
      </w:r>
      <w:proofErr w:type="gramEnd"/>
      <w:r w:rsidRPr="005500F3">
        <w:rPr>
          <w:szCs w:val="24"/>
        </w:rPr>
        <w:t>ідвальне</w:t>
      </w:r>
      <w:proofErr w:type="spellEnd"/>
      <w:r w:rsidRPr="005500F3">
        <w:rPr>
          <w:szCs w:val="24"/>
        </w:rPr>
        <w:t xml:space="preserve"> </w:t>
      </w:r>
      <w:proofErr w:type="spellStart"/>
      <w:r w:rsidRPr="005500F3">
        <w:rPr>
          <w:szCs w:val="24"/>
        </w:rPr>
        <w:t>приміщення</w:t>
      </w:r>
      <w:proofErr w:type="spellEnd"/>
      <w:r w:rsidRPr="005500F3">
        <w:rPr>
          <w:szCs w:val="24"/>
          <w:lang w:val="uk-UA"/>
        </w:rPr>
        <w:t xml:space="preserve"> </w:t>
      </w:r>
      <w:r w:rsidRPr="005500F3">
        <w:rPr>
          <w:szCs w:val="24"/>
        </w:rPr>
        <w:t xml:space="preserve">у 2 </w:t>
      </w:r>
      <w:proofErr w:type="spellStart"/>
      <w:r w:rsidRPr="005500F3">
        <w:rPr>
          <w:szCs w:val="24"/>
        </w:rPr>
        <w:t>житлових</w:t>
      </w:r>
      <w:proofErr w:type="spellEnd"/>
      <w:r w:rsidRPr="005500F3">
        <w:rPr>
          <w:szCs w:val="24"/>
        </w:rPr>
        <w:t xml:space="preserve"> </w:t>
      </w:r>
      <w:proofErr w:type="spellStart"/>
      <w:r w:rsidRPr="005500F3">
        <w:rPr>
          <w:szCs w:val="24"/>
        </w:rPr>
        <w:t>будинках</w:t>
      </w:r>
      <w:proofErr w:type="spellEnd"/>
      <w:r w:rsidRPr="005500F3">
        <w:rPr>
          <w:szCs w:val="24"/>
          <w:lang w:val="uk-UA"/>
        </w:rPr>
        <w:t xml:space="preserve"> на суму</w:t>
      </w:r>
      <w:r w:rsidRPr="005500F3">
        <w:rPr>
          <w:szCs w:val="24"/>
        </w:rPr>
        <w:t>113334,61 грн</w:t>
      </w:r>
      <w:r w:rsidRPr="005500F3">
        <w:rPr>
          <w:lang w:val="uk-UA"/>
        </w:rPr>
        <w:t>.</w:t>
      </w:r>
    </w:p>
    <w:p w:rsidR="0026486F" w:rsidRPr="00E94003" w:rsidRDefault="0026486F" w:rsidP="00532C4D">
      <w:pPr>
        <w:pStyle w:val="a3"/>
        <w:numPr>
          <w:ilvl w:val="0"/>
          <w:numId w:val="4"/>
        </w:numPr>
        <w:contextualSpacing/>
        <w:jc w:val="both"/>
        <w:rPr>
          <w:lang w:val="uk-UA"/>
        </w:rPr>
      </w:pPr>
      <w:r w:rsidRPr="00E94003">
        <w:rPr>
          <w:lang w:val="uk-UA"/>
        </w:rPr>
        <w:t>В підвальних приміщеннях житлових будинків:</w:t>
      </w:r>
    </w:p>
    <w:p w:rsidR="0026486F" w:rsidRPr="00E94003" w:rsidRDefault="0026486F" w:rsidP="00532C4D">
      <w:pPr>
        <w:pStyle w:val="a3"/>
        <w:numPr>
          <w:ilvl w:val="0"/>
          <w:numId w:val="3"/>
        </w:numPr>
        <w:contextualSpacing/>
        <w:jc w:val="both"/>
        <w:rPr>
          <w:lang w:val="uk-UA"/>
        </w:rPr>
      </w:pPr>
      <w:r w:rsidRPr="00E94003">
        <w:rPr>
          <w:lang w:val="uk-UA"/>
        </w:rPr>
        <w:t>повторне очищення від сміття, бруду та сторонніх предметів для використання співвласниками підвалів в якості укриттів в разі повітряної тривоги;</w:t>
      </w:r>
    </w:p>
    <w:p w:rsidR="005500F3" w:rsidRPr="003C6DD8" w:rsidRDefault="005500F3" w:rsidP="005500F3">
      <w:pPr>
        <w:pStyle w:val="a3"/>
        <w:numPr>
          <w:ilvl w:val="0"/>
          <w:numId w:val="4"/>
        </w:numPr>
        <w:contextualSpacing/>
        <w:jc w:val="both"/>
        <w:rPr>
          <w:lang w:val="uk-UA"/>
        </w:rPr>
      </w:pPr>
      <w:r>
        <w:rPr>
          <w:lang w:val="uk-UA"/>
        </w:rPr>
        <w:t>Внаслідок ворожої агресії російської федерації п</w:t>
      </w:r>
      <w:r w:rsidRPr="003C6DD8">
        <w:rPr>
          <w:lang w:val="uk-UA"/>
        </w:rPr>
        <w:t>рацівниками підприємства надавалась допомога:</w:t>
      </w:r>
    </w:p>
    <w:p w:rsidR="005500F3" w:rsidRDefault="005500F3" w:rsidP="005500F3">
      <w:pPr>
        <w:pStyle w:val="a3"/>
        <w:numPr>
          <w:ilvl w:val="0"/>
          <w:numId w:val="5"/>
        </w:numPr>
        <w:contextualSpacing/>
        <w:jc w:val="both"/>
        <w:rPr>
          <w:rFonts w:eastAsiaTheme="minorEastAsia" w:cs="Times New Roman"/>
          <w:szCs w:val="24"/>
          <w:shd w:val="clear" w:color="auto" w:fill="FFFFFF"/>
          <w:lang w:val="uk-UA"/>
        </w:rPr>
      </w:pPr>
      <w:r w:rsidRPr="003C6DD8">
        <w:rPr>
          <w:rFonts w:cs="Times New Roman"/>
          <w:szCs w:val="24"/>
          <w:lang w:val="uk-UA"/>
        </w:rPr>
        <w:t xml:space="preserve">у виконанні </w:t>
      </w:r>
      <w:r>
        <w:rPr>
          <w:rFonts w:cs="Times New Roman"/>
          <w:szCs w:val="24"/>
          <w:lang w:val="uk-UA"/>
        </w:rPr>
        <w:t>завдань з будівництва</w:t>
      </w:r>
      <w:r w:rsidRPr="003C6DD8">
        <w:rPr>
          <w:rFonts w:cs="Times New Roman"/>
          <w:szCs w:val="24"/>
          <w:lang w:val="uk-UA"/>
        </w:rPr>
        <w:t xml:space="preserve"> фортифікаційних споруд вахтовим методом у Донецькій області;</w:t>
      </w:r>
    </w:p>
    <w:p w:rsidR="005500F3" w:rsidRPr="005500F3" w:rsidRDefault="005500F3" w:rsidP="005500F3">
      <w:pPr>
        <w:pStyle w:val="a3"/>
        <w:numPr>
          <w:ilvl w:val="0"/>
          <w:numId w:val="5"/>
        </w:numPr>
        <w:contextualSpacing/>
        <w:jc w:val="both"/>
        <w:rPr>
          <w:rFonts w:eastAsiaTheme="minorEastAsia" w:cs="Times New Roman"/>
          <w:szCs w:val="24"/>
          <w:shd w:val="clear" w:color="auto" w:fill="FFFFFF"/>
          <w:lang w:val="uk-UA"/>
        </w:rPr>
      </w:pPr>
      <w:r w:rsidRPr="005500F3">
        <w:rPr>
          <w:lang w:val="uk-UA"/>
        </w:rPr>
        <w:t>у відбудові пошкоджених об’єктів критичної інфраструктури міста</w:t>
      </w:r>
    </w:p>
    <w:p w:rsidR="005500F3" w:rsidRPr="005500F3" w:rsidRDefault="005500F3" w:rsidP="005500F3">
      <w:pPr>
        <w:pStyle w:val="a3"/>
        <w:numPr>
          <w:ilvl w:val="0"/>
          <w:numId w:val="5"/>
        </w:numPr>
        <w:contextualSpacing/>
        <w:jc w:val="both"/>
        <w:rPr>
          <w:rFonts w:eastAsiaTheme="minorEastAsia" w:cs="Times New Roman"/>
          <w:szCs w:val="24"/>
          <w:shd w:val="clear" w:color="auto" w:fill="FFFFFF"/>
          <w:lang w:val="uk-UA"/>
        </w:rPr>
      </w:pPr>
      <w:r>
        <w:rPr>
          <w:lang w:val="uk-UA"/>
        </w:rPr>
        <w:t>п</w:t>
      </w:r>
      <w:r w:rsidRPr="003C6DD8">
        <w:rPr>
          <w:lang w:val="uk-UA"/>
        </w:rPr>
        <w:t xml:space="preserve">роводилось обстеження пошкоджених будинків/квартир в </w:t>
      </w:r>
      <w:r>
        <w:rPr>
          <w:lang w:val="uk-UA"/>
        </w:rPr>
        <w:t xml:space="preserve">               </w:t>
      </w:r>
      <w:r>
        <w:rPr>
          <w:lang w:val="uk-UA"/>
        </w:rPr>
        <w:br/>
      </w:r>
      <w:r w:rsidRPr="003C6DD8">
        <w:rPr>
          <w:lang w:val="uk-UA"/>
        </w:rPr>
        <w:t>м. Хмельницькому</w:t>
      </w:r>
    </w:p>
    <w:p w:rsidR="0026486F" w:rsidRPr="00D1645A" w:rsidRDefault="0026486F" w:rsidP="00532C4D">
      <w:pPr>
        <w:pStyle w:val="a3"/>
        <w:numPr>
          <w:ilvl w:val="0"/>
          <w:numId w:val="4"/>
        </w:numPr>
        <w:contextualSpacing/>
        <w:jc w:val="both"/>
        <w:rPr>
          <w:lang w:val="uk-UA"/>
        </w:rPr>
      </w:pPr>
      <w:r w:rsidRPr="00D1645A">
        <w:rPr>
          <w:rFonts w:ascii="OpenSans-Regular" w:hAnsi="OpenSans-Regular"/>
          <w:color w:val="000000"/>
          <w:shd w:val="clear" w:color="auto" w:fill="FFFFFF"/>
          <w:lang w:val="uk-UA"/>
        </w:rPr>
        <w:t>На підприємстві є в наявності:</w:t>
      </w:r>
    </w:p>
    <w:p w:rsidR="0026486F" w:rsidRPr="00804522" w:rsidRDefault="00685ED8" w:rsidP="00532C4D">
      <w:pPr>
        <w:pStyle w:val="a3"/>
        <w:numPr>
          <w:ilvl w:val="0"/>
          <w:numId w:val="6"/>
        </w:numPr>
        <w:contextualSpacing/>
        <w:jc w:val="both"/>
        <w:rPr>
          <w:lang w:val="uk-UA"/>
        </w:rPr>
      </w:pPr>
      <w:r>
        <w:rPr>
          <w:rFonts w:ascii="OpenSans-Regular" w:hAnsi="OpenSans-Regular"/>
          <w:color w:val="000000"/>
          <w:shd w:val="clear" w:color="auto" w:fill="FFFFFF"/>
          <w:lang w:val="uk-UA"/>
        </w:rPr>
        <w:t>34 шт бензогенератори</w:t>
      </w:r>
      <w:r w:rsidR="0026486F" w:rsidRPr="00D1645A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для забезпечення містян «локаціями» з </w:t>
      </w:r>
      <w:r w:rsidR="0026486F" w:rsidRPr="00804522">
        <w:rPr>
          <w:rFonts w:ascii="OpenSans-Regular" w:hAnsi="OpenSans-Regular"/>
          <w:color w:val="000000"/>
          <w:shd w:val="clear" w:color="auto" w:fill="FFFFFF"/>
          <w:lang w:val="uk-UA"/>
        </w:rPr>
        <w:t>електроенергією для підзарядки телефонів, повербанків, ліхтариків тощо.</w:t>
      </w:r>
    </w:p>
    <w:p w:rsidR="0026486F" w:rsidRPr="00804522" w:rsidRDefault="0026486F" w:rsidP="00532C4D">
      <w:pPr>
        <w:pStyle w:val="a3"/>
        <w:numPr>
          <w:ilvl w:val="0"/>
          <w:numId w:val="6"/>
        </w:numPr>
        <w:contextualSpacing/>
        <w:jc w:val="both"/>
        <w:rPr>
          <w:lang w:val="uk-UA"/>
        </w:rPr>
      </w:pPr>
      <w:r w:rsidRPr="00804522">
        <w:rPr>
          <w:lang w:val="uk-UA"/>
        </w:rPr>
        <w:t>60 шт буржуйок для</w:t>
      </w:r>
      <w:r w:rsidRPr="00804522">
        <w:rPr>
          <w:rFonts w:ascii="OpenSans-Regular" w:hAnsi="OpenSans-Regular"/>
          <w:color w:val="000000"/>
          <w:shd w:val="clear" w:color="auto" w:fill="FFFFFF"/>
        </w:rPr>
        <w:t xml:space="preserve"> </w:t>
      </w:r>
      <w:r w:rsidRPr="00804522">
        <w:rPr>
          <w:rFonts w:ascii="OpenSans-Regular" w:hAnsi="OpenSans-Regular"/>
          <w:color w:val="000000"/>
          <w:shd w:val="clear" w:color="auto" w:fill="FFFFFF"/>
          <w:lang w:val="uk-UA"/>
        </w:rPr>
        <w:t>використання</w:t>
      </w:r>
      <w:r w:rsidRPr="00804522">
        <w:rPr>
          <w:rFonts w:ascii="OpenSans-Regular" w:hAnsi="OpenSans-Regular"/>
          <w:color w:val="000000"/>
          <w:shd w:val="clear" w:color="auto" w:fill="FFFFFF"/>
        </w:rPr>
        <w:t> </w:t>
      </w:r>
      <w:r w:rsidRPr="00804522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</w:t>
      </w:r>
      <w:r w:rsidRPr="00804522">
        <w:rPr>
          <w:rFonts w:ascii="OpenSans-Regular" w:hAnsi="OpenSans-Regular"/>
          <w:color w:val="000000"/>
          <w:shd w:val="clear" w:color="auto" w:fill="FFFFFF"/>
        </w:rPr>
        <w:t xml:space="preserve">у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разі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виникнення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непередбачуваних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</w:rPr>
        <w:t xml:space="preserve">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ситуацій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</w:rPr>
        <w:t xml:space="preserve">, через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які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</w:rPr>
        <w:t xml:space="preserve"> в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будинки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</w:rPr>
        <w:t xml:space="preserve"> не буде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постачатись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</w:rPr>
        <w:t xml:space="preserve"> газ</w:t>
      </w:r>
      <w:r w:rsidRPr="00804522">
        <w:rPr>
          <w:rFonts w:ascii="OpenSans-Regular" w:hAnsi="OpenSans-Regular"/>
          <w:color w:val="000000"/>
          <w:shd w:val="clear" w:color="auto" w:fill="FFFFFF"/>
          <w:lang w:val="uk-UA"/>
        </w:rPr>
        <w:t>, тепло</w:t>
      </w:r>
      <w:r w:rsidRPr="00804522">
        <w:rPr>
          <w:rFonts w:ascii="OpenSans-Regular" w:hAnsi="OpenSans-Regular"/>
          <w:color w:val="000000"/>
          <w:shd w:val="clear" w:color="auto" w:fill="FFFFFF"/>
        </w:rPr>
        <w:t xml:space="preserve"> та </w:t>
      </w:r>
      <w:proofErr w:type="spellStart"/>
      <w:r w:rsidRPr="00804522">
        <w:rPr>
          <w:rFonts w:ascii="OpenSans-Regular" w:hAnsi="OpenSans-Regular"/>
          <w:color w:val="000000"/>
          <w:shd w:val="clear" w:color="auto" w:fill="FFFFFF"/>
        </w:rPr>
        <w:t>електрика</w:t>
      </w:r>
      <w:proofErr w:type="spellEnd"/>
      <w:r w:rsidRPr="00804522">
        <w:rPr>
          <w:rFonts w:ascii="OpenSans-Regular" w:hAnsi="OpenSans-Regular"/>
          <w:color w:val="000000"/>
          <w:shd w:val="clear" w:color="auto" w:fill="FFFFFF"/>
          <w:lang w:val="uk-UA"/>
        </w:rPr>
        <w:t>.</w:t>
      </w:r>
    </w:p>
    <w:p w:rsidR="0026486F" w:rsidRPr="00804522" w:rsidRDefault="0026486F" w:rsidP="00532C4D">
      <w:pPr>
        <w:pStyle w:val="a3"/>
        <w:numPr>
          <w:ilvl w:val="0"/>
          <w:numId w:val="6"/>
        </w:numPr>
        <w:contextualSpacing/>
        <w:jc w:val="both"/>
        <w:rPr>
          <w:lang w:val="uk-UA"/>
        </w:rPr>
      </w:pPr>
      <w:r w:rsidRPr="00804522">
        <w:rPr>
          <w:rFonts w:ascii="OpenSans-Regular" w:hAnsi="OpenSans-Regular"/>
          <w:color w:val="000000"/>
          <w:shd w:val="clear" w:color="auto" w:fill="FFFFFF"/>
          <w:lang w:val="uk-UA"/>
        </w:rPr>
        <w:t>2 комплекти радіостанцій</w:t>
      </w:r>
      <w:r w:rsidRPr="00804522">
        <w:rPr>
          <w:lang w:val="uk-UA"/>
        </w:rPr>
        <w:t xml:space="preserve"> для </w:t>
      </w:r>
      <w:r w:rsidRPr="00804522">
        <w:rPr>
          <w:rFonts w:cs="Times New Roman"/>
          <w:color w:val="202122"/>
          <w:szCs w:val="24"/>
          <w:shd w:val="clear" w:color="auto" w:fill="FFFFFF"/>
        </w:rPr>
        <w:t xml:space="preserve">оперативного </w:t>
      </w:r>
      <w:r w:rsidRPr="00804522">
        <w:rPr>
          <w:rFonts w:cs="Times New Roman"/>
          <w:color w:val="000000" w:themeColor="text1"/>
          <w:szCs w:val="24"/>
          <w:shd w:val="clear" w:color="auto" w:fill="FFFFFF"/>
        </w:rPr>
        <w:t>зв'язку</w:t>
      </w:r>
      <w:r w:rsidRPr="00804522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в разі відсутності інтернету.</w:t>
      </w:r>
    </w:p>
    <w:p w:rsidR="0026486F" w:rsidRPr="005500F3" w:rsidRDefault="0026486F" w:rsidP="005500F3">
      <w:pPr>
        <w:pStyle w:val="a3"/>
        <w:numPr>
          <w:ilvl w:val="0"/>
          <w:numId w:val="6"/>
        </w:numPr>
        <w:contextualSpacing/>
        <w:jc w:val="both"/>
        <w:rPr>
          <w:lang w:val="uk-UA"/>
        </w:rPr>
      </w:pPr>
      <w:r w:rsidRPr="00804522">
        <w:rPr>
          <w:rFonts w:ascii="OpenSans-Regular" w:hAnsi="OpenSans-Regular"/>
          <w:color w:val="000000"/>
          <w:shd w:val="clear" w:color="auto" w:fill="FFFFFF"/>
          <w:lang w:val="uk-UA"/>
        </w:rPr>
        <w:t>дрова для буржуйок (заготовлені після</w:t>
      </w:r>
      <w:r w:rsidR="00804522">
        <w:rPr>
          <w:rFonts w:ascii="OpenSans-Regular" w:hAnsi="OpenSans-Regular"/>
          <w:color w:val="000000"/>
          <w:shd w:val="clear" w:color="auto" w:fill="FFFFFF"/>
          <w:lang w:val="uk-UA"/>
        </w:rPr>
        <w:t xml:space="preserve"> зрізання та омолодження дерев).</w:t>
      </w:r>
    </w:p>
    <w:p w:rsidR="005500F3" w:rsidRPr="005500F3" w:rsidRDefault="005500F3" w:rsidP="005500F3">
      <w:pPr>
        <w:pStyle w:val="a3"/>
        <w:numPr>
          <w:ilvl w:val="0"/>
          <w:numId w:val="4"/>
        </w:numPr>
        <w:contextualSpacing/>
        <w:jc w:val="both"/>
        <w:rPr>
          <w:lang w:val="uk-UA"/>
        </w:rPr>
      </w:pPr>
      <w:r w:rsidRPr="009B33C6">
        <w:rPr>
          <w:rFonts w:cs="Times New Roman"/>
          <w:color w:val="000000" w:themeColor="text1"/>
          <w:szCs w:val="24"/>
          <w:shd w:val="clear" w:color="auto" w:fill="FFFFFF"/>
          <w:lang w:val="uk-UA"/>
        </w:rPr>
        <w:t>Створено</w:t>
      </w:r>
      <w:r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матеріальний резерв, запаси ПММ</w:t>
      </w:r>
      <w:r w:rsidRPr="009B33C6">
        <w:rPr>
          <w:rFonts w:cs="Times New Roman"/>
          <w:color w:val="000000" w:themeColor="text1"/>
          <w:szCs w:val="24"/>
          <w:shd w:val="clear" w:color="auto" w:fill="FFFFFF"/>
          <w:lang w:val="uk-UA"/>
        </w:rPr>
        <w:t xml:space="preserve"> та СПС.</w:t>
      </w:r>
    </w:p>
    <w:p w:rsidR="0026486F" w:rsidRPr="009B33C6" w:rsidRDefault="0026486F" w:rsidP="00532C4D">
      <w:pPr>
        <w:pStyle w:val="a3"/>
        <w:numPr>
          <w:ilvl w:val="0"/>
          <w:numId w:val="4"/>
        </w:numPr>
        <w:contextualSpacing/>
        <w:jc w:val="both"/>
        <w:rPr>
          <w:lang w:val="uk-UA"/>
        </w:rPr>
      </w:pPr>
      <w:r w:rsidRPr="009B33C6">
        <w:rPr>
          <w:rFonts w:cs="Times New Roman"/>
          <w:color w:val="000000" w:themeColor="text1"/>
          <w:szCs w:val="24"/>
          <w:shd w:val="clear" w:color="auto" w:fill="FFFFFF"/>
          <w:lang w:val="uk-UA"/>
        </w:rPr>
        <w:lastRenderedPageBreak/>
        <w:t>Діють створені стаціонарні пункти обігріву</w:t>
      </w:r>
      <w:r w:rsidRPr="009B33C6">
        <w:rPr>
          <w:lang w:val="uk-UA"/>
        </w:rPr>
        <w:t xml:space="preserve"> по вул. П. Мирного, 31                                    та вул. Майборського, 11 </w:t>
      </w:r>
      <w:r w:rsidR="005500F3">
        <w:rPr>
          <w:lang w:val="uk-UA"/>
        </w:rPr>
        <w:t>(</w:t>
      </w:r>
      <w:r w:rsidRPr="009B33C6">
        <w:rPr>
          <w:lang w:val="uk-UA"/>
        </w:rPr>
        <w:t xml:space="preserve">з метою забезпечення містян питною водою, гарячим чаєм, можливістю підзарядити телефони, </w:t>
      </w:r>
      <w:proofErr w:type="spellStart"/>
      <w:r w:rsidRPr="009B33C6">
        <w:rPr>
          <w:lang w:val="uk-UA"/>
        </w:rPr>
        <w:t>повербанки</w:t>
      </w:r>
      <w:proofErr w:type="spellEnd"/>
      <w:r w:rsidRPr="009B33C6">
        <w:rPr>
          <w:lang w:val="uk-UA"/>
        </w:rPr>
        <w:t xml:space="preserve">, </w:t>
      </w:r>
      <w:proofErr w:type="spellStart"/>
      <w:r w:rsidRPr="009B33C6">
        <w:rPr>
          <w:lang w:val="uk-UA"/>
        </w:rPr>
        <w:t>гаджети</w:t>
      </w:r>
      <w:proofErr w:type="spellEnd"/>
      <w:r w:rsidRPr="009B33C6">
        <w:rPr>
          <w:lang w:val="uk-UA"/>
        </w:rPr>
        <w:t>, ліхтарики тощо</w:t>
      </w:r>
      <w:r w:rsidR="005500F3">
        <w:rPr>
          <w:lang w:val="uk-UA"/>
        </w:rPr>
        <w:t>)</w:t>
      </w:r>
      <w:r w:rsidRPr="009B33C6">
        <w:rPr>
          <w:lang w:val="uk-UA"/>
        </w:rPr>
        <w:t>.</w:t>
      </w:r>
    </w:p>
    <w:p w:rsidR="00532C4D" w:rsidRDefault="00532C4D" w:rsidP="00425C89">
      <w:pPr>
        <w:spacing w:after="0" w:line="240" w:lineRule="auto"/>
        <w:contextualSpacing/>
        <w:jc w:val="both"/>
        <w:rPr>
          <w:lang w:val="uk-UA"/>
        </w:rPr>
      </w:pPr>
    </w:p>
    <w:p w:rsidR="00DC2527" w:rsidRDefault="00DC2527" w:rsidP="00532C4D">
      <w:pPr>
        <w:spacing w:after="0" w:line="240" w:lineRule="auto"/>
        <w:ind w:firstLine="709"/>
        <w:contextualSpacing/>
        <w:jc w:val="both"/>
        <w:rPr>
          <w:lang w:val="uk-UA"/>
        </w:rPr>
      </w:pPr>
      <w:r w:rsidRPr="009C5F79">
        <w:rPr>
          <w:lang w:val="uk-UA"/>
        </w:rPr>
        <w:t>Рішенням №</w:t>
      </w:r>
      <w:r>
        <w:rPr>
          <w:lang w:val="uk-UA"/>
        </w:rPr>
        <w:t xml:space="preserve"> </w:t>
      </w:r>
      <w:r w:rsidRPr="009C5F79">
        <w:rPr>
          <w:lang w:val="uk-UA"/>
        </w:rPr>
        <w:t xml:space="preserve">946 від 23.05.2024 року Виконавчого комітету Хмельницької міської ради УМК «Озерна» було передано від КП «Елеватор» чотири свердловини </w:t>
      </w:r>
      <w:r>
        <w:rPr>
          <w:lang w:val="uk-UA"/>
        </w:rPr>
        <w:t>на воду в селищі</w:t>
      </w:r>
      <w:r w:rsidRPr="009C5F79">
        <w:rPr>
          <w:lang w:val="uk-UA"/>
        </w:rPr>
        <w:t xml:space="preserve"> </w:t>
      </w:r>
      <w:r>
        <w:rPr>
          <w:lang w:val="uk-UA"/>
        </w:rPr>
        <w:t>Богданівці, с.</w:t>
      </w:r>
      <w:r w:rsidRPr="009C5F79">
        <w:rPr>
          <w:lang w:val="uk-UA"/>
        </w:rPr>
        <w:t xml:space="preserve"> </w:t>
      </w:r>
      <w:proofErr w:type="spellStart"/>
      <w:r w:rsidRPr="009C5F79">
        <w:rPr>
          <w:lang w:val="uk-UA"/>
        </w:rPr>
        <w:t>Копистин</w:t>
      </w:r>
      <w:proofErr w:type="spellEnd"/>
      <w:r w:rsidRPr="009C5F79">
        <w:rPr>
          <w:lang w:val="uk-UA"/>
        </w:rPr>
        <w:t xml:space="preserve"> та </w:t>
      </w:r>
      <w:r>
        <w:rPr>
          <w:lang w:val="uk-UA"/>
        </w:rPr>
        <w:t xml:space="preserve">с. </w:t>
      </w:r>
      <w:proofErr w:type="spellStart"/>
      <w:r w:rsidRPr="009C5F79">
        <w:rPr>
          <w:lang w:val="uk-UA"/>
        </w:rPr>
        <w:t>Івашківці</w:t>
      </w:r>
      <w:proofErr w:type="spellEnd"/>
      <w:r w:rsidRPr="009C5F79">
        <w:rPr>
          <w:lang w:val="uk-UA"/>
        </w:rPr>
        <w:t xml:space="preserve">. </w:t>
      </w:r>
    </w:p>
    <w:p w:rsidR="00DC2527" w:rsidRPr="00DC2527" w:rsidRDefault="00DC2527" w:rsidP="00532C4D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val="uk-UA" w:eastAsia="ru-RU"/>
        </w:rPr>
      </w:pPr>
      <w:r w:rsidRPr="00DC2527">
        <w:rPr>
          <w:rFonts w:eastAsia="Times New Roman" w:cs="Times New Roman"/>
          <w:szCs w:val="24"/>
          <w:lang w:val="uk-UA" w:eastAsia="ru-RU"/>
        </w:rPr>
        <w:t xml:space="preserve">Для отримання дозволу на спеціальне водокористування  для чотирьох водозабірних свердловин водопостачання селища Богданівці Хмельницької міської територіальної громади УМК «Озерна заключила договір з ФОП Грабар В. П. </w:t>
      </w:r>
    </w:p>
    <w:p w:rsidR="00DC2527" w:rsidRDefault="00DC2527" w:rsidP="00532C4D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val="uk-UA" w:eastAsia="ru-RU"/>
        </w:rPr>
      </w:pPr>
      <w:proofErr w:type="spellStart"/>
      <w:r w:rsidRPr="00DC2527">
        <w:rPr>
          <w:rFonts w:eastAsia="Times New Roman" w:cs="Times New Roman"/>
          <w:szCs w:val="24"/>
          <w:lang w:eastAsia="ru-RU"/>
        </w:rPr>
        <w:t>Згідно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договору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надано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послугу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зі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створення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електронного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кабі</w:t>
      </w:r>
      <w:proofErr w:type="gramStart"/>
      <w:r w:rsidRPr="00DC2527">
        <w:rPr>
          <w:rFonts w:eastAsia="Times New Roman" w:cs="Times New Roman"/>
          <w:szCs w:val="24"/>
          <w:lang w:eastAsia="ru-RU"/>
        </w:rPr>
        <w:t>нету</w:t>
      </w:r>
      <w:proofErr w:type="spellEnd"/>
      <w:proofErr w:type="gram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водокористувача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, внесено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чотири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водозабірних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свердловини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до Державного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реєстру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артезіанських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DC2527">
        <w:rPr>
          <w:rFonts w:eastAsia="Times New Roman" w:cs="Times New Roman"/>
          <w:szCs w:val="24"/>
          <w:lang w:eastAsia="ru-RU"/>
        </w:rPr>
        <w:t>свердловин</w:t>
      </w:r>
      <w:proofErr w:type="spellEnd"/>
      <w:r w:rsidRPr="00DC2527">
        <w:rPr>
          <w:rFonts w:eastAsia="Times New Roman" w:cs="Times New Roman"/>
          <w:szCs w:val="24"/>
          <w:lang w:eastAsia="ru-RU"/>
        </w:rPr>
        <w:t>.</w:t>
      </w:r>
    </w:p>
    <w:p w:rsidR="00DC2527" w:rsidRPr="00DC2527" w:rsidRDefault="00DC2527" w:rsidP="00532C4D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val="uk-UA" w:eastAsia="ru-RU"/>
        </w:rPr>
      </w:pPr>
      <w:r>
        <w:rPr>
          <w:rFonts w:eastAsia="Times New Roman" w:cs="Times New Roman"/>
          <w:szCs w:val="24"/>
          <w:lang w:val="uk-UA" w:eastAsia="ru-RU"/>
        </w:rPr>
        <w:t xml:space="preserve">Рішенням № 1753 від 14.11.2024 р. Виконавчого комітету Хмельницької міської ради </w:t>
      </w:r>
      <w:r w:rsidR="00532C4D">
        <w:rPr>
          <w:rFonts w:eastAsia="Times New Roman" w:cs="Times New Roman"/>
          <w:szCs w:val="24"/>
          <w:lang w:val="uk-UA" w:eastAsia="ru-RU"/>
        </w:rPr>
        <w:t>внесені</w:t>
      </w:r>
      <w:r>
        <w:rPr>
          <w:rFonts w:eastAsia="Times New Roman" w:cs="Times New Roman"/>
          <w:szCs w:val="24"/>
          <w:lang w:val="uk-UA" w:eastAsia="ru-RU"/>
        </w:rPr>
        <w:t xml:space="preserve"> на розгляд сесії міської ради пропозиції про встановлення поточних індивідуальних технологічних </w:t>
      </w:r>
      <w:r w:rsidRPr="00DC2527">
        <w:rPr>
          <w:rFonts w:eastAsia="Times New Roman" w:cs="Times New Roman"/>
          <w:szCs w:val="24"/>
          <w:lang w:val="uk-UA" w:eastAsia="ru-RU"/>
        </w:rPr>
        <w:t>нормативів використання питної води</w:t>
      </w:r>
      <w:r>
        <w:rPr>
          <w:rFonts w:eastAsia="Times New Roman" w:cs="Times New Roman"/>
          <w:szCs w:val="24"/>
          <w:lang w:val="uk-UA" w:eastAsia="ru-RU"/>
        </w:rPr>
        <w:t xml:space="preserve"> для УМК «Озерна».</w:t>
      </w:r>
    </w:p>
    <w:p w:rsidR="00532C4D" w:rsidRDefault="00DC2527" w:rsidP="00532C4D">
      <w:pPr>
        <w:spacing w:line="240" w:lineRule="auto"/>
        <w:ind w:firstLine="709"/>
        <w:contextualSpacing/>
        <w:jc w:val="both"/>
        <w:rPr>
          <w:rFonts w:eastAsia="Times New Roman" w:cs="Times New Roman"/>
          <w:szCs w:val="24"/>
          <w:lang w:val="uk-UA" w:eastAsia="ru-RU"/>
        </w:rPr>
      </w:pPr>
      <w:r w:rsidRPr="00DC2527">
        <w:rPr>
          <w:rFonts w:eastAsia="Times New Roman" w:cs="Times New Roman"/>
          <w:szCs w:val="24"/>
          <w:lang w:val="uk-UA" w:eastAsia="ru-RU"/>
        </w:rPr>
        <w:t xml:space="preserve">Розробка документів для отримання дозволу спеціального водокористування; розробка нормативів ГДС забруднюючих речовин </w:t>
      </w:r>
      <w:r w:rsidR="00425C89">
        <w:rPr>
          <w:rFonts w:eastAsia="Times New Roman" w:cs="Times New Roman"/>
          <w:szCs w:val="24"/>
          <w:lang w:val="uk-UA" w:eastAsia="ru-RU"/>
        </w:rPr>
        <w:t>у водні об’єкти  заплановано виконати</w:t>
      </w:r>
      <w:r w:rsidRPr="00DC2527">
        <w:rPr>
          <w:rFonts w:eastAsia="Times New Roman" w:cs="Times New Roman"/>
          <w:szCs w:val="24"/>
          <w:lang w:val="uk-UA" w:eastAsia="ru-RU"/>
        </w:rPr>
        <w:t xml:space="preserve"> до кінця </w:t>
      </w:r>
      <w:r w:rsidR="00425C89">
        <w:rPr>
          <w:rFonts w:eastAsia="Times New Roman" w:cs="Times New Roman"/>
          <w:szCs w:val="24"/>
          <w:lang w:val="uk-UA" w:eastAsia="ru-RU"/>
        </w:rPr>
        <w:t xml:space="preserve">  </w:t>
      </w:r>
      <w:r w:rsidR="00425C89">
        <w:rPr>
          <w:rFonts w:eastAsia="Times New Roman" w:cs="Times New Roman"/>
          <w:szCs w:val="24"/>
          <w:lang w:val="uk-UA" w:eastAsia="ru-RU"/>
        </w:rPr>
        <w:br/>
      </w:r>
      <w:r w:rsidRPr="00DC2527">
        <w:rPr>
          <w:rFonts w:eastAsia="Times New Roman" w:cs="Times New Roman"/>
          <w:szCs w:val="24"/>
          <w:lang w:val="uk-UA" w:eastAsia="ru-RU"/>
        </w:rPr>
        <w:t>2024 року.</w:t>
      </w:r>
    </w:p>
    <w:p w:rsidR="00532C4D" w:rsidRDefault="00532C4D" w:rsidP="00532C4D">
      <w:pPr>
        <w:spacing w:line="240" w:lineRule="auto"/>
        <w:ind w:firstLine="709"/>
        <w:contextualSpacing/>
        <w:jc w:val="both"/>
        <w:rPr>
          <w:rStyle w:val="a8"/>
          <w:lang w:val="uk-UA" w:eastAsia="uk-UA"/>
        </w:rPr>
      </w:pPr>
    </w:p>
    <w:p w:rsidR="00532C4D" w:rsidRDefault="008C4308" w:rsidP="00532C4D">
      <w:pPr>
        <w:spacing w:line="240" w:lineRule="auto"/>
        <w:ind w:firstLine="709"/>
        <w:contextualSpacing/>
        <w:jc w:val="both"/>
        <w:rPr>
          <w:rStyle w:val="a8"/>
          <w:lang w:val="uk-UA" w:eastAsia="uk-UA"/>
        </w:rPr>
      </w:pPr>
      <w:r>
        <w:rPr>
          <w:rStyle w:val="a8"/>
          <w:lang w:val="uk-UA" w:eastAsia="uk-UA"/>
        </w:rPr>
        <w:t>Рішенням сорок п’ятої сесії Хмельницької міської ради № 20 від 17.10.2024 р. ш</w:t>
      </w:r>
      <w:r w:rsidRPr="00683881">
        <w:rPr>
          <w:shd w:val="clear" w:color="auto" w:fill="FFFFFF"/>
          <w:lang w:val="uk-UA"/>
        </w:rPr>
        <w:t xml:space="preserve">ість кладовищ </w:t>
      </w:r>
      <w:proofErr w:type="spellStart"/>
      <w:r w:rsidRPr="00683881">
        <w:rPr>
          <w:shd w:val="clear" w:color="auto" w:fill="FFFFFF"/>
          <w:lang w:val="uk-UA"/>
        </w:rPr>
        <w:t>старостинського</w:t>
      </w:r>
      <w:proofErr w:type="spellEnd"/>
      <w:r w:rsidRPr="00683881">
        <w:rPr>
          <w:shd w:val="clear" w:color="auto" w:fill="FFFFFF"/>
          <w:lang w:val="uk-UA"/>
        </w:rPr>
        <w:t xml:space="preserve"> округу з центром в селі </w:t>
      </w:r>
      <w:proofErr w:type="spellStart"/>
      <w:r w:rsidRPr="00683881">
        <w:rPr>
          <w:shd w:val="clear" w:color="auto" w:fill="FFFFFF"/>
          <w:lang w:val="uk-UA"/>
        </w:rPr>
        <w:t>Копистин</w:t>
      </w:r>
      <w:proofErr w:type="spellEnd"/>
      <w:r w:rsidRPr="00683881">
        <w:rPr>
          <w:shd w:val="clear" w:color="auto" w:fill="FFFFFF"/>
          <w:lang w:val="uk-UA"/>
        </w:rPr>
        <w:t xml:space="preserve"> (кладовища в с.</w:t>
      </w:r>
      <w:r>
        <w:rPr>
          <w:shd w:val="clear" w:color="auto" w:fill="FFFFFF"/>
          <w:lang w:val="uk-UA"/>
        </w:rPr>
        <w:t xml:space="preserve"> </w:t>
      </w:r>
      <w:proofErr w:type="spellStart"/>
      <w:r w:rsidRPr="00683881">
        <w:rPr>
          <w:shd w:val="clear" w:color="auto" w:fill="FFFFFF"/>
          <w:lang w:val="uk-UA"/>
        </w:rPr>
        <w:t>Копистин</w:t>
      </w:r>
      <w:proofErr w:type="spellEnd"/>
      <w:r w:rsidRPr="00683881">
        <w:rPr>
          <w:shd w:val="clear" w:color="auto" w:fill="FFFFFF"/>
          <w:lang w:val="uk-UA"/>
        </w:rPr>
        <w:t xml:space="preserve">, </w:t>
      </w:r>
      <w:r>
        <w:rPr>
          <w:shd w:val="clear" w:color="auto" w:fill="FFFFFF"/>
          <w:lang w:val="uk-UA"/>
        </w:rPr>
        <w:t xml:space="preserve">        </w:t>
      </w:r>
      <w:r w:rsidRPr="00683881">
        <w:rPr>
          <w:shd w:val="clear" w:color="auto" w:fill="FFFFFF"/>
          <w:lang w:val="uk-UA"/>
        </w:rPr>
        <w:t>с.</w:t>
      </w:r>
      <w:r>
        <w:rPr>
          <w:shd w:val="clear" w:color="auto" w:fill="FFFFFF"/>
          <w:lang w:val="uk-UA"/>
        </w:rPr>
        <w:t xml:space="preserve"> </w:t>
      </w:r>
      <w:proofErr w:type="spellStart"/>
      <w:r w:rsidRPr="00683881">
        <w:rPr>
          <w:shd w:val="clear" w:color="auto" w:fill="FFFFFF"/>
          <w:lang w:val="uk-UA"/>
        </w:rPr>
        <w:t>Івашківці</w:t>
      </w:r>
      <w:proofErr w:type="spellEnd"/>
      <w:r w:rsidRPr="00683881">
        <w:rPr>
          <w:shd w:val="clear" w:color="auto" w:fill="FFFFFF"/>
          <w:lang w:val="uk-UA"/>
        </w:rPr>
        <w:t>, с.</w:t>
      </w:r>
      <w:r>
        <w:rPr>
          <w:shd w:val="clear" w:color="auto" w:fill="FFFFFF"/>
          <w:lang w:val="uk-UA"/>
        </w:rPr>
        <w:t xml:space="preserve"> </w:t>
      </w:r>
      <w:proofErr w:type="spellStart"/>
      <w:r w:rsidRPr="00683881">
        <w:rPr>
          <w:shd w:val="clear" w:color="auto" w:fill="FFFFFF"/>
          <w:lang w:val="uk-UA"/>
        </w:rPr>
        <w:t>Колибань</w:t>
      </w:r>
      <w:proofErr w:type="spellEnd"/>
      <w:r w:rsidRPr="00683881">
        <w:rPr>
          <w:shd w:val="clear" w:color="auto" w:fill="FFFFFF"/>
          <w:lang w:val="uk-UA"/>
        </w:rPr>
        <w:t>, с.</w:t>
      </w:r>
      <w:r>
        <w:rPr>
          <w:shd w:val="clear" w:color="auto" w:fill="FFFFFF"/>
          <w:lang w:val="uk-UA"/>
        </w:rPr>
        <w:t xml:space="preserve"> </w:t>
      </w:r>
      <w:proofErr w:type="spellStart"/>
      <w:r w:rsidRPr="00683881">
        <w:rPr>
          <w:shd w:val="clear" w:color="auto" w:fill="FFFFFF"/>
          <w:lang w:val="uk-UA"/>
        </w:rPr>
        <w:t>Масівці</w:t>
      </w:r>
      <w:proofErr w:type="spellEnd"/>
      <w:r w:rsidRPr="00683881">
        <w:rPr>
          <w:shd w:val="clear" w:color="auto" w:fill="FFFFFF"/>
          <w:lang w:val="uk-UA"/>
        </w:rPr>
        <w:t>, с.</w:t>
      </w:r>
      <w:r>
        <w:rPr>
          <w:shd w:val="clear" w:color="auto" w:fill="FFFFFF"/>
          <w:lang w:val="uk-UA"/>
        </w:rPr>
        <w:t xml:space="preserve"> </w:t>
      </w:r>
      <w:r w:rsidRPr="00683881">
        <w:rPr>
          <w:shd w:val="clear" w:color="auto" w:fill="FFFFFF"/>
          <w:lang w:val="uk-UA"/>
        </w:rPr>
        <w:t>Богданівці, старе кладовище в с.</w:t>
      </w:r>
      <w:r>
        <w:rPr>
          <w:shd w:val="clear" w:color="auto" w:fill="FFFFFF"/>
          <w:lang w:val="uk-UA"/>
        </w:rPr>
        <w:t xml:space="preserve"> </w:t>
      </w:r>
      <w:r w:rsidRPr="00683881">
        <w:rPr>
          <w:shd w:val="clear" w:color="auto" w:fill="FFFFFF"/>
          <w:lang w:val="uk-UA"/>
        </w:rPr>
        <w:t>Богданівці), які обслуговувались комунальним підприємством «Елеватор», з 2025 року будуть обслуго</w:t>
      </w:r>
      <w:r>
        <w:rPr>
          <w:shd w:val="clear" w:color="auto" w:fill="FFFFFF"/>
          <w:lang w:val="uk-UA"/>
        </w:rPr>
        <w:t xml:space="preserve">вуватись </w:t>
      </w:r>
      <w:r w:rsidRPr="00683881">
        <w:rPr>
          <w:shd w:val="clear" w:color="auto" w:fill="FFFFFF"/>
          <w:lang w:val="uk-UA"/>
        </w:rPr>
        <w:t>УМК «Озерна»</w:t>
      </w:r>
      <w:r>
        <w:rPr>
          <w:rStyle w:val="a8"/>
          <w:lang w:val="uk-UA" w:eastAsia="uk-UA"/>
        </w:rPr>
        <w:t>.</w:t>
      </w:r>
    </w:p>
    <w:p w:rsidR="00024240" w:rsidRDefault="00A76394" w:rsidP="00532C4D">
      <w:pPr>
        <w:pStyle w:val="a3"/>
        <w:ind w:firstLine="709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Внаслідок збройної агресії російської федерації в</w:t>
      </w:r>
      <w:r w:rsidR="00532C4D">
        <w:rPr>
          <w:rFonts w:eastAsia="Calibri"/>
          <w:color w:val="000000" w:themeColor="text1"/>
          <w:szCs w:val="24"/>
          <w:lang w:val="uk-UA"/>
        </w:rPr>
        <w:t>елику увагу</w:t>
      </w:r>
      <w:r>
        <w:rPr>
          <w:rFonts w:eastAsia="Calibri"/>
          <w:color w:val="000000" w:themeColor="text1"/>
          <w:szCs w:val="24"/>
          <w:lang w:val="uk-UA"/>
        </w:rPr>
        <w:t xml:space="preserve"> приділено відновленню </w:t>
      </w:r>
      <w:r w:rsidR="00532C4D">
        <w:rPr>
          <w:rFonts w:eastAsia="Calibri"/>
          <w:color w:val="000000" w:themeColor="text1"/>
          <w:szCs w:val="24"/>
          <w:lang w:val="uk-UA"/>
        </w:rPr>
        <w:t xml:space="preserve">будинку №190 по вулиці Чорновола, </w:t>
      </w:r>
      <w:r w:rsidR="00024240">
        <w:rPr>
          <w:rFonts w:eastAsia="Calibri"/>
          <w:color w:val="000000" w:themeColor="text1"/>
          <w:szCs w:val="24"/>
          <w:lang w:val="uk-UA"/>
        </w:rPr>
        <w:t>у якому</w:t>
      </w:r>
      <w:r>
        <w:rPr>
          <w:rFonts w:eastAsia="Calibri"/>
          <w:color w:val="000000" w:themeColor="text1"/>
          <w:szCs w:val="24"/>
          <w:lang w:val="uk-UA"/>
        </w:rPr>
        <w:t xml:space="preserve"> </w:t>
      </w:r>
      <w:r w:rsidR="00532C4D">
        <w:rPr>
          <w:rFonts w:eastAsia="Calibri"/>
          <w:color w:val="000000" w:themeColor="text1"/>
          <w:szCs w:val="24"/>
          <w:lang w:val="uk-UA"/>
        </w:rPr>
        <w:t>22 вересня</w:t>
      </w:r>
      <w:r>
        <w:rPr>
          <w:rFonts w:eastAsia="Calibri"/>
          <w:color w:val="000000" w:themeColor="text1"/>
          <w:szCs w:val="24"/>
          <w:lang w:val="uk-UA"/>
        </w:rPr>
        <w:t xml:space="preserve"> 2024 року</w:t>
      </w:r>
      <w:r w:rsidR="00024240">
        <w:rPr>
          <w:rFonts w:eastAsia="Calibri"/>
          <w:color w:val="000000" w:themeColor="text1"/>
          <w:szCs w:val="24"/>
          <w:lang w:val="uk-UA"/>
        </w:rPr>
        <w:t xml:space="preserve"> було знесено дах</w:t>
      </w:r>
      <w:r>
        <w:rPr>
          <w:rFonts w:eastAsia="Calibri"/>
          <w:color w:val="000000" w:themeColor="text1"/>
          <w:szCs w:val="24"/>
          <w:lang w:val="uk-UA"/>
        </w:rPr>
        <w:t>,</w:t>
      </w:r>
      <w:r w:rsidR="00024240">
        <w:rPr>
          <w:rFonts w:eastAsia="Calibri"/>
          <w:color w:val="000000" w:themeColor="text1"/>
          <w:szCs w:val="24"/>
          <w:lang w:val="uk-UA"/>
        </w:rPr>
        <w:t xml:space="preserve"> зруйновано верхній поверх</w:t>
      </w:r>
      <w:r>
        <w:rPr>
          <w:rFonts w:eastAsia="Calibri"/>
          <w:color w:val="000000" w:themeColor="text1"/>
          <w:szCs w:val="24"/>
          <w:lang w:val="uk-UA"/>
        </w:rPr>
        <w:t xml:space="preserve"> з пошкодженням квартир.</w:t>
      </w:r>
    </w:p>
    <w:p w:rsidR="00532C4D" w:rsidRDefault="00532C4D" w:rsidP="00532C4D">
      <w:pPr>
        <w:pStyle w:val="a3"/>
        <w:ind w:firstLine="709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На даному будинку було проведено:</w:t>
      </w:r>
    </w:p>
    <w:p w:rsidR="00532C4D" w:rsidRDefault="00024240" w:rsidP="00532C4D">
      <w:pPr>
        <w:pStyle w:val="a3"/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прибирання із прибудинкової території будівельного</w:t>
      </w:r>
      <w:r w:rsidR="00A76394">
        <w:rPr>
          <w:rFonts w:eastAsia="Calibri"/>
          <w:color w:val="000000" w:themeColor="text1"/>
          <w:szCs w:val="24"/>
          <w:lang w:val="uk-UA"/>
        </w:rPr>
        <w:t xml:space="preserve"> сміття одразу після прильоту</w:t>
      </w:r>
      <w:r>
        <w:rPr>
          <w:rFonts w:eastAsia="Calibri"/>
          <w:color w:val="000000" w:themeColor="text1"/>
          <w:szCs w:val="24"/>
          <w:lang w:val="uk-UA"/>
        </w:rPr>
        <w:t>;</w:t>
      </w:r>
    </w:p>
    <w:p w:rsidR="00024240" w:rsidRDefault="00024240" w:rsidP="00532C4D">
      <w:pPr>
        <w:pStyle w:val="a3"/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закриття вікон плівкою;</w:t>
      </w:r>
    </w:p>
    <w:p w:rsidR="00024240" w:rsidRDefault="00024240" w:rsidP="00532C4D">
      <w:pPr>
        <w:pStyle w:val="a3"/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скління вікон</w:t>
      </w:r>
      <w:r w:rsidR="006C5762">
        <w:rPr>
          <w:rFonts w:eastAsia="Calibri"/>
          <w:color w:val="000000" w:themeColor="text1"/>
          <w:szCs w:val="24"/>
          <w:lang w:val="uk-UA"/>
        </w:rPr>
        <w:t>;</w:t>
      </w:r>
    </w:p>
    <w:p w:rsidR="00CE60BA" w:rsidRDefault="00CE60BA" w:rsidP="00532C4D">
      <w:pPr>
        <w:pStyle w:val="a3"/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 xml:space="preserve">неодноразове </w:t>
      </w:r>
      <w:r w:rsidR="00A804C4">
        <w:rPr>
          <w:rFonts w:eastAsia="Calibri"/>
          <w:color w:val="000000" w:themeColor="text1"/>
          <w:szCs w:val="24"/>
          <w:lang w:val="uk-UA"/>
        </w:rPr>
        <w:t xml:space="preserve">прибирання </w:t>
      </w:r>
      <w:r>
        <w:rPr>
          <w:rFonts w:eastAsia="Calibri"/>
          <w:color w:val="000000" w:themeColor="text1"/>
          <w:szCs w:val="24"/>
          <w:lang w:val="uk-UA"/>
        </w:rPr>
        <w:t>прибудинкової території</w:t>
      </w:r>
      <w:r w:rsidR="00A804C4">
        <w:rPr>
          <w:rFonts w:eastAsia="Calibri"/>
          <w:color w:val="000000" w:themeColor="text1"/>
          <w:szCs w:val="24"/>
          <w:lang w:val="uk-UA"/>
        </w:rPr>
        <w:t xml:space="preserve">, </w:t>
      </w:r>
      <w:r>
        <w:rPr>
          <w:rFonts w:eastAsia="Calibri"/>
          <w:color w:val="000000" w:themeColor="text1"/>
          <w:szCs w:val="24"/>
          <w:lang w:val="uk-UA"/>
        </w:rPr>
        <w:t>сходових маршів</w:t>
      </w:r>
      <w:r w:rsidR="00A804C4">
        <w:rPr>
          <w:rFonts w:eastAsia="Calibri"/>
          <w:color w:val="000000" w:themeColor="text1"/>
          <w:szCs w:val="24"/>
          <w:lang w:val="uk-UA"/>
        </w:rPr>
        <w:t xml:space="preserve">, </w:t>
      </w:r>
      <w:r w:rsidR="00A804C4">
        <w:rPr>
          <w:rFonts w:eastAsia="Calibri"/>
          <w:color w:val="000000" w:themeColor="text1"/>
          <w:szCs w:val="24"/>
          <w:lang w:val="uk-UA"/>
        </w:rPr>
        <w:br/>
        <w:t>квартири №14 від</w:t>
      </w:r>
      <w:r>
        <w:rPr>
          <w:rFonts w:eastAsia="Calibri"/>
          <w:color w:val="000000" w:themeColor="text1"/>
          <w:szCs w:val="24"/>
          <w:lang w:val="uk-UA"/>
        </w:rPr>
        <w:t xml:space="preserve"> будівельного сміття;</w:t>
      </w:r>
    </w:p>
    <w:p w:rsidR="006C5762" w:rsidRDefault="006C5762" w:rsidP="00532C4D">
      <w:pPr>
        <w:pStyle w:val="a3"/>
        <w:numPr>
          <w:ilvl w:val="0"/>
          <w:numId w:val="1"/>
        </w:numPr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вивезення будівельного сміття.</w:t>
      </w:r>
    </w:p>
    <w:p w:rsidR="00237070" w:rsidRDefault="00237070" w:rsidP="00532C4D">
      <w:pPr>
        <w:pStyle w:val="a3"/>
        <w:ind w:firstLine="709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 xml:space="preserve">Відповідно до рішення сорок </w:t>
      </w:r>
      <w:r w:rsidR="00013AC9">
        <w:rPr>
          <w:rFonts w:eastAsia="Calibri"/>
          <w:color w:val="000000" w:themeColor="text1"/>
          <w:szCs w:val="24"/>
          <w:lang w:val="uk-UA"/>
        </w:rPr>
        <w:t>п’ятої</w:t>
      </w:r>
      <w:r>
        <w:rPr>
          <w:rFonts w:eastAsia="Calibri"/>
          <w:color w:val="000000" w:themeColor="text1"/>
          <w:szCs w:val="24"/>
          <w:lang w:val="uk-UA"/>
        </w:rPr>
        <w:t xml:space="preserve"> сесії</w:t>
      </w:r>
      <w:r w:rsidR="00013AC9">
        <w:rPr>
          <w:rFonts w:eastAsia="Calibri"/>
          <w:color w:val="000000" w:themeColor="text1"/>
          <w:szCs w:val="24"/>
          <w:lang w:val="uk-UA"/>
        </w:rPr>
        <w:t xml:space="preserve"> Хмельницької міської ради від 17.10.2024 р. №3 «Про внесення змін до бюджету Хмельницької міської територіальної громади на </w:t>
      </w:r>
      <w:r w:rsidR="00013AC9">
        <w:rPr>
          <w:rFonts w:eastAsia="Calibri"/>
          <w:color w:val="000000" w:themeColor="text1"/>
          <w:szCs w:val="24"/>
          <w:lang w:val="uk-UA"/>
        </w:rPr>
        <w:br/>
        <w:t xml:space="preserve">2024 рік» передбачено видатки на відшкодування підприємству понесених витрат щодо виконання негайного ремонту житлової будівлі </w:t>
      </w:r>
      <w:r w:rsidR="00013AC9" w:rsidRPr="00E86C6E">
        <w:rPr>
          <w:rFonts w:eastAsia="Calibri"/>
          <w:color w:val="000000" w:themeColor="text1"/>
          <w:szCs w:val="24"/>
          <w:lang w:val="uk-UA"/>
        </w:rPr>
        <w:t>по вулиці Чорновола, 190 в</w:t>
      </w:r>
      <w:r w:rsidR="00013AC9">
        <w:rPr>
          <w:rFonts w:eastAsia="Calibri"/>
          <w:color w:val="000000" w:themeColor="text1"/>
          <w:szCs w:val="24"/>
          <w:lang w:val="uk-UA"/>
        </w:rPr>
        <w:br/>
      </w:r>
      <w:r w:rsidR="00013AC9" w:rsidRPr="00E86C6E">
        <w:rPr>
          <w:rFonts w:eastAsia="Calibri"/>
          <w:color w:val="000000" w:themeColor="text1"/>
          <w:szCs w:val="24"/>
          <w:lang w:val="uk-UA"/>
        </w:rPr>
        <w:t>м. Хмельницькому</w:t>
      </w:r>
      <w:r w:rsidR="00013AC9">
        <w:rPr>
          <w:rFonts w:eastAsia="Calibri"/>
          <w:color w:val="000000" w:themeColor="text1"/>
          <w:szCs w:val="24"/>
          <w:lang w:val="uk-UA"/>
        </w:rPr>
        <w:t>, яку було пошкоджено внаслідок збройної агресії російської федерації.</w:t>
      </w:r>
    </w:p>
    <w:p w:rsidR="00E94003" w:rsidRDefault="00013AC9" w:rsidP="00532C4D">
      <w:pPr>
        <w:pStyle w:val="a3"/>
        <w:ind w:firstLine="709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Укладено відповідні договори</w:t>
      </w:r>
      <w:r w:rsidR="006C5762">
        <w:rPr>
          <w:rFonts w:eastAsia="Calibri"/>
          <w:color w:val="000000" w:themeColor="text1"/>
          <w:szCs w:val="24"/>
          <w:lang w:val="uk-UA"/>
        </w:rPr>
        <w:t>:</w:t>
      </w:r>
    </w:p>
    <w:p w:rsidR="00E94003" w:rsidRPr="00835FE2" w:rsidRDefault="00E94003" w:rsidP="00532C4D">
      <w:pPr>
        <w:pStyle w:val="a3"/>
        <w:numPr>
          <w:ilvl w:val="0"/>
          <w:numId w:val="11"/>
        </w:numPr>
        <w:ind w:left="284" w:hanging="284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 w:rsidRPr="00E85E1F">
        <w:rPr>
          <w:rFonts w:eastAsia="Calibri"/>
          <w:color w:val="000000" w:themeColor="text1"/>
          <w:szCs w:val="24"/>
          <w:lang w:val="uk-UA"/>
        </w:rPr>
        <w:t xml:space="preserve">на </w:t>
      </w:r>
      <w:r>
        <w:rPr>
          <w:rFonts w:eastAsia="Calibri"/>
          <w:color w:val="000000" w:themeColor="text1"/>
          <w:szCs w:val="24"/>
          <w:lang w:val="uk-UA"/>
        </w:rPr>
        <w:t xml:space="preserve">виготовлення </w:t>
      </w:r>
      <w:proofErr w:type="spellStart"/>
      <w:r>
        <w:rPr>
          <w:rFonts w:eastAsia="Calibri"/>
          <w:color w:val="000000" w:themeColor="text1"/>
          <w:szCs w:val="24"/>
          <w:lang w:val="uk-UA"/>
        </w:rPr>
        <w:t>проєктно-кошторисної</w:t>
      </w:r>
      <w:proofErr w:type="spellEnd"/>
      <w:r>
        <w:rPr>
          <w:rFonts w:eastAsia="Calibri"/>
          <w:color w:val="000000" w:themeColor="text1"/>
          <w:szCs w:val="24"/>
          <w:lang w:val="uk-UA"/>
        </w:rPr>
        <w:t xml:space="preserve"> документації на об’єкт:</w:t>
      </w:r>
      <w:r w:rsidRPr="00E85E1F">
        <w:rPr>
          <w:rFonts w:eastAsia="Calibri"/>
          <w:color w:val="000000" w:themeColor="text1"/>
          <w:szCs w:val="24"/>
          <w:lang w:val="uk-UA"/>
        </w:rPr>
        <w:t xml:space="preserve"> «</w:t>
      </w:r>
      <w:r>
        <w:rPr>
          <w:rFonts w:eastAsia="Calibri"/>
          <w:color w:val="000000" w:themeColor="text1"/>
          <w:szCs w:val="24"/>
          <w:lang w:val="uk-UA"/>
        </w:rPr>
        <w:t xml:space="preserve">Капітальний ремонт житлової будівлі по вулиці Чорновола, 190 в </w:t>
      </w:r>
      <w:r w:rsidRPr="00835FE2">
        <w:rPr>
          <w:rFonts w:eastAsia="Calibri"/>
          <w:color w:val="000000" w:themeColor="text1"/>
          <w:szCs w:val="24"/>
          <w:lang w:val="uk-UA"/>
        </w:rPr>
        <w:t xml:space="preserve">м. Хмельницькому» </w:t>
      </w:r>
      <w:r>
        <w:rPr>
          <w:rFonts w:eastAsia="Calibri"/>
          <w:color w:val="000000" w:themeColor="text1"/>
          <w:szCs w:val="24"/>
          <w:lang w:val="uk-UA"/>
        </w:rPr>
        <w:t xml:space="preserve"> - </w:t>
      </w:r>
      <w:r w:rsidRPr="00835FE2">
        <w:rPr>
          <w:rFonts w:eastAsia="Calibri"/>
          <w:color w:val="000000" w:themeColor="text1"/>
          <w:szCs w:val="24"/>
          <w:lang w:val="uk-UA"/>
        </w:rPr>
        <w:t>149520,00 грн</w:t>
      </w:r>
      <w:r>
        <w:rPr>
          <w:rFonts w:eastAsia="Calibri"/>
          <w:color w:val="000000" w:themeColor="text1"/>
          <w:szCs w:val="24"/>
          <w:lang w:val="uk-UA"/>
        </w:rPr>
        <w:t>, без ПДВ</w:t>
      </w:r>
      <w:r w:rsidRPr="00835FE2">
        <w:rPr>
          <w:rFonts w:eastAsia="Calibri"/>
          <w:color w:val="000000" w:themeColor="text1"/>
          <w:szCs w:val="24"/>
          <w:lang w:val="uk-UA"/>
        </w:rPr>
        <w:t xml:space="preserve"> </w:t>
      </w:r>
    </w:p>
    <w:p w:rsidR="00E94003" w:rsidRDefault="00E94003" w:rsidP="00532C4D">
      <w:pPr>
        <w:pStyle w:val="a3"/>
        <w:numPr>
          <w:ilvl w:val="0"/>
          <w:numId w:val="11"/>
        </w:numPr>
        <w:ind w:left="284" w:hanging="284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 xml:space="preserve">проведення експертизи </w:t>
      </w:r>
      <w:proofErr w:type="spellStart"/>
      <w:r>
        <w:rPr>
          <w:rFonts w:eastAsia="Calibri"/>
          <w:color w:val="000000" w:themeColor="text1"/>
          <w:szCs w:val="24"/>
          <w:lang w:val="uk-UA"/>
        </w:rPr>
        <w:t>проє</w:t>
      </w:r>
      <w:r w:rsidRPr="00E85E1F">
        <w:rPr>
          <w:rFonts w:eastAsia="Calibri"/>
          <w:color w:val="000000" w:themeColor="text1"/>
          <w:szCs w:val="24"/>
          <w:lang w:val="uk-UA"/>
        </w:rPr>
        <w:t>кту</w:t>
      </w:r>
      <w:proofErr w:type="spellEnd"/>
      <w:r w:rsidRPr="00E85E1F">
        <w:rPr>
          <w:rFonts w:eastAsia="Calibri"/>
          <w:color w:val="000000" w:themeColor="text1"/>
          <w:szCs w:val="24"/>
          <w:lang w:val="uk-UA"/>
        </w:rPr>
        <w:t xml:space="preserve"> будівництва і його кошторисної частини</w:t>
      </w:r>
      <w:r>
        <w:rPr>
          <w:rFonts w:eastAsia="Calibri"/>
          <w:color w:val="000000" w:themeColor="text1"/>
          <w:szCs w:val="24"/>
          <w:lang w:val="uk-UA"/>
        </w:rPr>
        <w:t xml:space="preserve"> на об’єкт: </w:t>
      </w:r>
      <w:r w:rsidRPr="00E85E1F">
        <w:rPr>
          <w:rFonts w:eastAsia="Calibri"/>
          <w:color w:val="000000" w:themeColor="text1"/>
          <w:szCs w:val="24"/>
          <w:lang w:val="uk-UA"/>
        </w:rPr>
        <w:t>«</w:t>
      </w:r>
      <w:r>
        <w:rPr>
          <w:rFonts w:eastAsia="Calibri"/>
          <w:color w:val="000000" w:themeColor="text1"/>
          <w:szCs w:val="24"/>
          <w:lang w:val="uk-UA"/>
        </w:rPr>
        <w:t xml:space="preserve">Капітальний ремонт житлової будівлі по вулиці Чорновола, 190 в </w:t>
      </w:r>
      <w:r w:rsidRPr="00835FE2">
        <w:rPr>
          <w:rFonts w:eastAsia="Calibri"/>
          <w:color w:val="000000" w:themeColor="text1"/>
          <w:szCs w:val="24"/>
          <w:lang w:val="uk-UA"/>
        </w:rPr>
        <w:t>м. Хмельницькому»</w:t>
      </w:r>
      <w:r>
        <w:rPr>
          <w:rFonts w:eastAsia="Calibri"/>
          <w:color w:val="000000" w:themeColor="text1"/>
          <w:szCs w:val="24"/>
          <w:lang w:val="uk-UA"/>
        </w:rPr>
        <w:t xml:space="preserve"> -                      4272,00 грн, з ПДВ</w:t>
      </w:r>
    </w:p>
    <w:p w:rsidR="00E94003" w:rsidRPr="00835FE2" w:rsidRDefault="00E94003" w:rsidP="00532C4D">
      <w:pPr>
        <w:pStyle w:val="a3"/>
        <w:numPr>
          <w:ilvl w:val="0"/>
          <w:numId w:val="11"/>
        </w:numPr>
        <w:ind w:left="284" w:hanging="284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 w:rsidRPr="00835FE2">
        <w:rPr>
          <w:rFonts w:eastAsia="Calibri"/>
          <w:color w:val="000000" w:themeColor="text1"/>
          <w:szCs w:val="24"/>
          <w:lang w:val="uk-UA"/>
        </w:rPr>
        <w:t>ви</w:t>
      </w:r>
      <w:r>
        <w:rPr>
          <w:rFonts w:eastAsia="Calibri"/>
          <w:color w:val="000000" w:themeColor="text1"/>
          <w:szCs w:val="24"/>
          <w:lang w:val="uk-UA"/>
        </w:rPr>
        <w:t xml:space="preserve">конання робіт відповідно до </w:t>
      </w:r>
      <w:proofErr w:type="spellStart"/>
      <w:r>
        <w:rPr>
          <w:rFonts w:eastAsia="Calibri"/>
          <w:color w:val="000000" w:themeColor="text1"/>
          <w:szCs w:val="24"/>
          <w:lang w:val="uk-UA"/>
        </w:rPr>
        <w:t>проє</w:t>
      </w:r>
      <w:r w:rsidRPr="00835FE2">
        <w:rPr>
          <w:rFonts w:eastAsia="Calibri"/>
          <w:color w:val="000000" w:themeColor="text1"/>
          <w:szCs w:val="24"/>
          <w:lang w:val="uk-UA"/>
        </w:rPr>
        <w:t>ктно-кошторисної</w:t>
      </w:r>
      <w:proofErr w:type="spellEnd"/>
      <w:r w:rsidRPr="00835FE2">
        <w:rPr>
          <w:rFonts w:eastAsia="Calibri"/>
          <w:color w:val="000000" w:themeColor="text1"/>
          <w:szCs w:val="24"/>
          <w:lang w:val="uk-UA"/>
        </w:rPr>
        <w:t xml:space="preserve"> документації на об’єкт: «Капітальний </w:t>
      </w:r>
      <w:r>
        <w:rPr>
          <w:rFonts w:eastAsia="Calibri"/>
          <w:color w:val="000000" w:themeColor="text1"/>
          <w:szCs w:val="24"/>
          <w:lang w:val="uk-UA"/>
        </w:rPr>
        <w:t>ремонт житлової будівлі</w:t>
      </w:r>
      <w:r w:rsidRPr="00835FE2">
        <w:rPr>
          <w:rFonts w:eastAsia="Calibri"/>
          <w:color w:val="000000" w:themeColor="text1"/>
          <w:szCs w:val="24"/>
          <w:lang w:val="uk-UA"/>
        </w:rPr>
        <w:t xml:space="preserve"> по вулиці Чорновола, 190 в</w:t>
      </w:r>
      <w:r>
        <w:rPr>
          <w:rFonts w:eastAsia="Calibri"/>
          <w:color w:val="000000" w:themeColor="text1"/>
          <w:szCs w:val="24"/>
          <w:lang w:val="uk-UA"/>
        </w:rPr>
        <w:t xml:space="preserve"> м. Х</w:t>
      </w:r>
      <w:r w:rsidRPr="00835FE2">
        <w:rPr>
          <w:rFonts w:eastAsia="Calibri"/>
          <w:color w:val="000000" w:themeColor="text1"/>
          <w:szCs w:val="24"/>
          <w:lang w:val="uk-UA"/>
        </w:rPr>
        <w:t>мельницькому</w:t>
      </w:r>
      <w:r>
        <w:rPr>
          <w:rFonts w:eastAsia="Calibri"/>
          <w:color w:val="000000" w:themeColor="text1"/>
          <w:szCs w:val="24"/>
          <w:lang w:val="uk-UA"/>
        </w:rPr>
        <w:t>. І черга</w:t>
      </w:r>
      <w:r w:rsidRPr="00835FE2">
        <w:rPr>
          <w:rFonts w:eastAsia="Calibri"/>
          <w:color w:val="000000" w:themeColor="text1"/>
          <w:szCs w:val="24"/>
          <w:lang w:val="uk-UA"/>
        </w:rPr>
        <w:t xml:space="preserve">» </w:t>
      </w:r>
      <w:r>
        <w:rPr>
          <w:rFonts w:eastAsia="Calibri"/>
          <w:color w:val="000000" w:themeColor="text1"/>
          <w:szCs w:val="24"/>
          <w:lang w:val="uk-UA"/>
        </w:rPr>
        <w:t xml:space="preserve"> -   </w:t>
      </w:r>
      <w:r w:rsidR="006C5762">
        <w:rPr>
          <w:rFonts w:eastAsia="Calibri"/>
          <w:color w:val="000000" w:themeColor="text1"/>
          <w:szCs w:val="24"/>
          <w:lang w:val="uk-UA"/>
        </w:rPr>
        <w:t>1296016,30</w:t>
      </w:r>
      <w:r>
        <w:rPr>
          <w:rFonts w:eastAsia="Calibri"/>
          <w:color w:val="000000" w:themeColor="text1"/>
          <w:szCs w:val="24"/>
          <w:lang w:val="uk-UA"/>
        </w:rPr>
        <w:t xml:space="preserve"> грн, з ПДВ</w:t>
      </w:r>
    </w:p>
    <w:p w:rsidR="009D77E9" w:rsidRDefault="00E94003" w:rsidP="009D77E9">
      <w:pPr>
        <w:pStyle w:val="a3"/>
        <w:numPr>
          <w:ilvl w:val="0"/>
          <w:numId w:val="11"/>
        </w:numPr>
        <w:ind w:left="284" w:hanging="284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>здійснення</w:t>
      </w:r>
      <w:r w:rsidRPr="00835FE2">
        <w:rPr>
          <w:rFonts w:eastAsia="Calibri"/>
          <w:color w:val="000000" w:themeColor="text1"/>
          <w:szCs w:val="24"/>
          <w:lang w:val="uk-UA"/>
        </w:rPr>
        <w:t xml:space="preserve"> технічного нагляду та контролю за виконанням робіт на об’єкт</w:t>
      </w:r>
      <w:r>
        <w:rPr>
          <w:rFonts w:eastAsia="Calibri"/>
          <w:color w:val="000000" w:themeColor="text1"/>
          <w:szCs w:val="24"/>
          <w:lang w:val="uk-UA"/>
        </w:rPr>
        <w:t>:</w:t>
      </w:r>
      <w:r w:rsidRPr="00835FE2">
        <w:rPr>
          <w:rFonts w:eastAsia="Calibri"/>
          <w:color w:val="000000" w:themeColor="text1"/>
          <w:szCs w:val="24"/>
          <w:lang w:val="uk-UA"/>
        </w:rPr>
        <w:t xml:space="preserve"> «Капітальний ремонт</w:t>
      </w:r>
      <w:r>
        <w:rPr>
          <w:rFonts w:eastAsia="Calibri"/>
          <w:color w:val="000000" w:themeColor="text1"/>
          <w:szCs w:val="24"/>
          <w:lang w:val="uk-UA"/>
        </w:rPr>
        <w:t xml:space="preserve"> житлової будівлі</w:t>
      </w:r>
      <w:r w:rsidRPr="00835FE2">
        <w:rPr>
          <w:rFonts w:eastAsia="Calibri"/>
          <w:color w:val="000000" w:themeColor="text1"/>
          <w:szCs w:val="24"/>
          <w:lang w:val="uk-UA"/>
        </w:rPr>
        <w:t xml:space="preserve"> по вулиці Чорновола, 190 в м. Хмельницькому</w:t>
      </w:r>
      <w:r>
        <w:rPr>
          <w:rFonts w:eastAsia="Calibri"/>
          <w:color w:val="000000" w:themeColor="text1"/>
          <w:szCs w:val="24"/>
          <w:lang w:val="uk-UA"/>
        </w:rPr>
        <w:t>. І черга</w:t>
      </w:r>
      <w:r w:rsidRPr="00835FE2">
        <w:rPr>
          <w:rFonts w:eastAsia="Calibri"/>
          <w:color w:val="000000" w:themeColor="text1"/>
          <w:szCs w:val="24"/>
          <w:lang w:val="uk-UA"/>
        </w:rPr>
        <w:t>»</w:t>
      </w:r>
      <w:r>
        <w:rPr>
          <w:rFonts w:eastAsia="Calibri"/>
          <w:color w:val="000000" w:themeColor="text1"/>
          <w:szCs w:val="24"/>
          <w:lang w:val="uk-UA"/>
        </w:rPr>
        <w:t xml:space="preserve">                       - </w:t>
      </w:r>
      <w:r w:rsidR="0089074F">
        <w:rPr>
          <w:rFonts w:eastAsia="Calibri"/>
          <w:color w:val="000000" w:themeColor="text1"/>
          <w:szCs w:val="24"/>
          <w:lang w:val="uk-UA"/>
        </w:rPr>
        <w:t>18301,2</w:t>
      </w:r>
      <w:r w:rsidR="006C5762">
        <w:rPr>
          <w:rFonts w:eastAsia="Calibri"/>
          <w:color w:val="000000" w:themeColor="text1"/>
          <w:szCs w:val="24"/>
          <w:lang w:val="uk-UA"/>
        </w:rPr>
        <w:t>0</w:t>
      </w:r>
      <w:r>
        <w:rPr>
          <w:rFonts w:eastAsia="Calibri"/>
          <w:color w:val="000000" w:themeColor="text1"/>
          <w:szCs w:val="24"/>
          <w:lang w:val="uk-UA"/>
        </w:rPr>
        <w:t xml:space="preserve"> грн, з ПДВ</w:t>
      </w:r>
    </w:p>
    <w:p w:rsidR="00DC2527" w:rsidRDefault="009D77E9" w:rsidP="00237070">
      <w:pPr>
        <w:pStyle w:val="a3"/>
        <w:numPr>
          <w:ilvl w:val="0"/>
          <w:numId w:val="11"/>
        </w:numPr>
        <w:ind w:left="284" w:hanging="284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  <w:r>
        <w:rPr>
          <w:rFonts w:eastAsia="Calibri"/>
          <w:color w:val="000000" w:themeColor="text1"/>
          <w:szCs w:val="24"/>
          <w:lang w:val="uk-UA"/>
        </w:rPr>
        <w:t xml:space="preserve">на здійснення авторського нагляду під час виконання робіт на </w:t>
      </w:r>
      <w:r w:rsidRPr="00E85E1F">
        <w:rPr>
          <w:rFonts w:eastAsia="Calibri"/>
          <w:color w:val="000000" w:themeColor="text1"/>
          <w:szCs w:val="24"/>
          <w:lang w:val="uk-UA"/>
        </w:rPr>
        <w:t>«</w:t>
      </w:r>
      <w:r>
        <w:rPr>
          <w:rFonts w:eastAsia="Calibri"/>
          <w:color w:val="000000" w:themeColor="text1"/>
          <w:szCs w:val="24"/>
          <w:lang w:val="uk-UA"/>
        </w:rPr>
        <w:t xml:space="preserve">Капітальний ремонт житлової будівлі по вулиці Чорновола, 190 в </w:t>
      </w:r>
      <w:r w:rsidRPr="00835FE2">
        <w:rPr>
          <w:rFonts w:eastAsia="Calibri"/>
          <w:color w:val="000000" w:themeColor="text1"/>
          <w:szCs w:val="24"/>
          <w:lang w:val="uk-UA"/>
        </w:rPr>
        <w:t>м. Хмельницькому»</w:t>
      </w:r>
      <w:r>
        <w:rPr>
          <w:rFonts w:eastAsia="Calibri"/>
          <w:color w:val="000000" w:themeColor="text1"/>
          <w:szCs w:val="24"/>
          <w:lang w:val="uk-UA"/>
        </w:rPr>
        <w:t xml:space="preserve"> - 23140,00 грн без ПДВ.</w:t>
      </w:r>
    </w:p>
    <w:p w:rsidR="00A804C4" w:rsidRPr="009D77E9" w:rsidRDefault="00A804C4" w:rsidP="00A804C4">
      <w:pPr>
        <w:pStyle w:val="a3"/>
        <w:ind w:left="284"/>
        <w:contextualSpacing/>
        <w:jc w:val="both"/>
        <w:rPr>
          <w:rFonts w:eastAsia="Calibri"/>
          <w:color w:val="000000" w:themeColor="text1"/>
          <w:szCs w:val="24"/>
          <w:lang w:val="uk-UA"/>
        </w:rPr>
      </w:pPr>
    </w:p>
    <w:p w:rsidR="0026486F" w:rsidRPr="008F6E35" w:rsidRDefault="0026486F" w:rsidP="00532C4D">
      <w:pPr>
        <w:pStyle w:val="a3"/>
        <w:ind w:firstLine="705"/>
        <w:contextualSpacing/>
        <w:jc w:val="both"/>
        <w:rPr>
          <w:lang w:val="uk-UA"/>
        </w:rPr>
      </w:pPr>
      <w:r w:rsidRPr="008F6E35">
        <w:rPr>
          <w:lang w:val="uk-UA"/>
        </w:rPr>
        <w:t>Разом з виконанням першочергових завдань підприємство займалось поточним ремонтом житлового фонду.</w:t>
      </w:r>
    </w:p>
    <w:p w:rsidR="0026486F" w:rsidRPr="008F6E35" w:rsidRDefault="0026486F" w:rsidP="00532C4D">
      <w:pPr>
        <w:pStyle w:val="a3"/>
        <w:contextualSpacing/>
        <w:jc w:val="both"/>
        <w:rPr>
          <w:b/>
          <w:lang w:val="uk-UA"/>
        </w:rPr>
      </w:pPr>
      <w:r w:rsidRPr="008F6E35">
        <w:rPr>
          <w:b/>
          <w:lang w:val="uk-UA"/>
        </w:rPr>
        <w:t xml:space="preserve">            </w:t>
      </w:r>
      <w:r w:rsidR="008F6E35" w:rsidRPr="008F6E35">
        <w:rPr>
          <w:lang w:val="uk-UA"/>
        </w:rPr>
        <w:t>За період роботи з 01.01.2024 р. по 30.11.2024</w:t>
      </w:r>
      <w:r w:rsidRPr="008F6E35">
        <w:rPr>
          <w:lang w:val="uk-UA"/>
        </w:rPr>
        <w:t xml:space="preserve"> р. УМК «Озерна» виконано:</w:t>
      </w:r>
    </w:p>
    <w:p w:rsidR="0026486F" w:rsidRPr="005359C6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5359C6">
        <w:rPr>
          <w:lang w:val="uk-UA"/>
        </w:rPr>
        <w:t xml:space="preserve">поточний ремонт та заміну трубопроводів зливової каналізації, водовідведення </w:t>
      </w:r>
    </w:p>
    <w:p w:rsidR="0026486F" w:rsidRPr="005D4A97" w:rsidRDefault="0026486F" w:rsidP="00532C4D">
      <w:pPr>
        <w:pStyle w:val="a3"/>
        <w:ind w:left="1065"/>
        <w:contextualSpacing/>
        <w:jc w:val="both"/>
        <w:rPr>
          <w:highlight w:val="yellow"/>
          <w:lang w:val="uk-UA"/>
        </w:rPr>
      </w:pPr>
      <w:r w:rsidRPr="005359C6">
        <w:rPr>
          <w:lang w:val="uk-UA"/>
        </w:rPr>
        <w:t>та хо</w:t>
      </w:r>
      <w:r w:rsidR="005359C6" w:rsidRPr="005359C6">
        <w:rPr>
          <w:lang w:val="uk-UA"/>
        </w:rPr>
        <w:t>лодного водопостачання – 864,7</w:t>
      </w:r>
      <w:r w:rsidRPr="005359C6">
        <w:rPr>
          <w:lang w:val="uk-UA"/>
        </w:rPr>
        <w:t xml:space="preserve"> м</w:t>
      </w:r>
      <w:r w:rsidRPr="005359C6">
        <w:rPr>
          <w:vertAlign w:val="superscript"/>
          <w:lang w:val="uk-UA"/>
        </w:rPr>
        <w:t xml:space="preserve">  </w:t>
      </w:r>
      <w:r w:rsidRPr="005359C6">
        <w:rPr>
          <w:lang w:val="uk-UA"/>
        </w:rPr>
        <w:t xml:space="preserve">на суму </w:t>
      </w:r>
      <w:r w:rsidR="005359C6" w:rsidRPr="005359C6">
        <w:rPr>
          <w:lang w:val="uk-UA"/>
        </w:rPr>
        <w:t>95216</w:t>
      </w:r>
      <w:r w:rsidRPr="005359C6">
        <w:rPr>
          <w:lang w:val="uk-UA"/>
        </w:rPr>
        <w:t>,00 грн;</w:t>
      </w:r>
    </w:p>
    <w:p w:rsidR="0026486F" w:rsidRPr="005359C6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5359C6">
        <w:rPr>
          <w:lang w:val="uk-UA"/>
        </w:rPr>
        <w:t xml:space="preserve">поточний ремонт та заміну трубопроводів гарячого водопостачання, теплопостачання – </w:t>
      </w:r>
      <w:r w:rsidR="005359C6" w:rsidRPr="005359C6">
        <w:rPr>
          <w:lang w:val="uk-UA"/>
        </w:rPr>
        <w:t>157,7</w:t>
      </w:r>
      <w:r w:rsidRPr="005359C6">
        <w:rPr>
          <w:lang w:val="uk-UA"/>
        </w:rPr>
        <w:t xml:space="preserve"> м</w:t>
      </w:r>
      <w:r w:rsidRPr="005359C6">
        <w:rPr>
          <w:vertAlign w:val="superscript"/>
          <w:lang w:val="uk-UA"/>
        </w:rPr>
        <w:t xml:space="preserve">  </w:t>
      </w:r>
      <w:r w:rsidR="005359C6" w:rsidRPr="005359C6">
        <w:rPr>
          <w:lang w:val="uk-UA"/>
        </w:rPr>
        <w:t>на суму 14528</w:t>
      </w:r>
      <w:r w:rsidRPr="005359C6">
        <w:rPr>
          <w:lang w:val="uk-UA"/>
        </w:rPr>
        <w:t>,00 грн;</w:t>
      </w:r>
    </w:p>
    <w:p w:rsidR="0026486F" w:rsidRPr="00AE2789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AE2789">
        <w:rPr>
          <w:lang w:val="uk-UA"/>
        </w:rPr>
        <w:t xml:space="preserve">ремонт і заміну запірної арматури (в т. ч. засувок) зливової каналізації, водовідведення, холодного водопостачання, гарячого водопостачання та теплопостачання – </w:t>
      </w:r>
      <w:r w:rsidRPr="00AE2789">
        <w:rPr>
          <w:vertAlign w:val="superscript"/>
          <w:lang w:val="uk-UA"/>
        </w:rPr>
        <w:t xml:space="preserve">  </w:t>
      </w:r>
      <w:r w:rsidR="00AE2789" w:rsidRPr="00AE2789">
        <w:rPr>
          <w:lang w:val="uk-UA"/>
        </w:rPr>
        <w:t>563</w:t>
      </w:r>
      <w:r w:rsidRPr="00AE2789">
        <w:rPr>
          <w:lang w:val="uk-UA"/>
        </w:rPr>
        <w:t xml:space="preserve"> шт </w:t>
      </w:r>
      <w:r w:rsidR="00AE2789" w:rsidRPr="00AE2789">
        <w:rPr>
          <w:lang w:val="uk-UA"/>
        </w:rPr>
        <w:t>на суму 118445</w:t>
      </w:r>
      <w:r w:rsidRPr="00AE2789">
        <w:rPr>
          <w:lang w:val="uk-UA"/>
        </w:rPr>
        <w:t>,00 грн;</w:t>
      </w:r>
    </w:p>
    <w:p w:rsidR="0026486F" w:rsidRPr="00806E01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06E01">
        <w:rPr>
          <w:lang w:val="uk-UA"/>
        </w:rPr>
        <w:t xml:space="preserve">відновлення теплоізоляції трубопроводів теплопостачання – </w:t>
      </w:r>
      <w:r w:rsidR="00882679" w:rsidRPr="00806E01">
        <w:rPr>
          <w:lang w:val="uk-UA"/>
        </w:rPr>
        <w:t>339</w:t>
      </w:r>
      <w:r w:rsidR="00806E01" w:rsidRPr="00806E01">
        <w:rPr>
          <w:lang w:val="uk-UA"/>
        </w:rPr>
        <w:t xml:space="preserve"> м/п</w:t>
      </w:r>
      <w:r w:rsidRPr="00806E01">
        <w:rPr>
          <w:lang w:val="uk-UA"/>
        </w:rPr>
        <w:t>;</w:t>
      </w:r>
    </w:p>
    <w:p w:rsidR="0026486F" w:rsidRPr="00806E01" w:rsidRDefault="00882679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06E01">
        <w:rPr>
          <w:lang w:val="uk-UA"/>
        </w:rPr>
        <w:t>поточний ремонт під’їздів – 45</w:t>
      </w:r>
      <w:r w:rsidR="0026486F" w:rsidRPr="00806E01">
        <w:rPr>
          <w:lang w:val="uk-UA"/>
        </w:rPr>
        <w:t xml:space="preserve"> шт на суму </w:t>
      </w:r>
      <w:r w:rsidRPr="00806E01">
        <w:rPr>
          <w:lang w:val="uk-UA"/>
        </w:rPr>
        <w:t>163850</w:t>
      </w:r>
      <w:r w:rsidR="0026486F" w:rsidRPr="00806E01">
        <w:rPr>
          <w:lang w:val="uk-UA"/>
        </w:rPr>
        <w:t xml:space="preserve"> грн;</w:t>
      </w:r>
    </w:p>
    <w:p w:rsidR="0026486F" w:rsidRPr="00882679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82679">
        <w:rPr>
          <w:lang w:val="uk-UA"/>
        </w:rPr>
        <w:t>поточний ремонт покрівлі (в т. ч. козирків вхо</w:t>
      </w:r>
      <w:r w:rsidR="00882679" w:rsidRPr="00882679">
        <w:rPr>
          <w:lang w:val="uk-UA"/>
        </w:rPr>
        <w:t>ду у під’їзди) – 4166,91</w:t>
      </w:r>
      <w:r w:rsidRPr="00882679">
        <w:rPr>
          <w:lang w:val="uk-UA"/>
        </w:rPr>
        <w:t xml:space="preserve"> м</w:t>
      </w:r>
      <w:r w:rsidRPr="00882679">
        <w:rPr>
          <w:vertAlign w:val="superscript"/>
          <w:lang w:val="uk-UA"/>
        </w:rPr>
        <w:t xml:space="preserve">2                                                    </w:t>
      </w:r>
      <w:r w:rsidRPr="00882679">
        <w:rPr>
          <w:lang w:val="uk-UA"/>
        </w:rPr>
        <w:t xml:space="preserve">на суму </w:t>
      </w:r>
      <w:r w:rsidR="00882679" w:rsidRPr="00882679">
        <w:rPr>
          <w:lang w:val="uk-UA"/>
        </w:rPr>
        <w:t>1368006,66</w:t>
      </w:r>
      <w:r w:rsidRPr="00882679">
        <w:rPr>
          <w:lang w:val="uk-UA"/>
        </w:rPr>
        <w:t xml:space="preserve"> грн;</w:t>
      </w:r>
    </w:p>
    <w:p w:rsidR="0026486F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0E5FAE">
        <w:rPr>
          <w:lang w:val="uk-UA"/>
        </w:rPr>
        <w:t>поточний ремонт стиків, примикань до балконів, парапеті</w:t>
      </w:r>
      <w:r w:rsidR="00806E01" w:rsidRPr="000E5FAE">
        <w:rPr>
          <w:lang w:val="uk-UA"/>
        </w:rPr>
        <w:t>в (підрядним способом) – 895,6</w:t>
      </w:r>
      <w:r w:rsidRPr="000E5FAE">
        <w:rPr>
          <w:lang w:val="uk-UA"/>
        </w:rPr>
        <w:t xml:space="preserve"> м</w:t>
      </w:r>
      <w:r w:rsidRPr="000E5FAE">
        <w:rPr>
          <w:vertAlign w:val="superscript"/>
          <w:lang w:val="uk-UA"/>
        </w:rPr>
        <w:t xml:space="preserve">2  </w:t>
      </w:r>
      <w:r w:rsidRPr="000E5FAE">
        <w:rPr>
          <w:lang w:val="uk-UA"/>
        </w:rPr>
        <w:t xml:space="preserve">на суму </w:t>
      </w:r>
      <w:r w:rsidR="000E5FAE" w:rsidRPr="000E5FAE">
        <w:rPr>
          <w:lang w:val="uk-UA"/>
        </w:rPr>
        <w:t>101768,34</w:t>
      </w:r>
      <w:r w:rsidRPr="000E5FAE">
        <w:rPr>
          <w:lang w:val="uk-UA"/>
        </w:rPr>
        <w:t xml:space="preserve"> грн;</w:t>
      </w:r>
    </w:p>
    <w:p w:rsidR="00C21334" w:rsidRDefault="00C21334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>поточний ремонт покриття входу до під’їзду – 1 шт на суму 8670,35 грн;</w:t>
      </w:r>
    </w:p>
    <w:p w:rsidR="00C21334" w:rsidRPr="000E5FAE" w:rsidRDefault="00C21334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>
        <w:rPr>
          <w:lang w:val="uk-UA"/>
        </w:rPr>
        <w:t xml:space="preserve">поточний ремонт, встановлення металевих вхідних дверей у житловому будинку –  1 шт на суму 13897,86 грн; </w:t>
      </w:r>
    </w:p>
    <w:p w:rsidR="0026486F" w:rsidRPr="008F39D0" w:rsidRDefault="00A444C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F39D0">
        <w:rPr>
          <w:lang w:val="uk-UA"/>
        </w:rPr>
        <w:t>поточний ремонт, улаштування бетонного вимощення та лотка з металевою решіткою для зливових вод житлового будинку</w:t>
      </w:r>
      <w:r w:rsidR="0026486F" w:rsidRPr="008F39D0">
        <w:rPr>
          <w:lang w:val="uk-UA"/>
        </w:rPr>
        <w:t xml:space="preserve"> – </w:t>
      </w:r>
      <w:r w:rsidRPr="008F39D0">
        <w:rPr>
          <w:lang w:val="uk-UA"/>
        </w:rPr>
        <w:t>5 шт на суму 864</w:t>
      </w:r>
      <w:r w:rsidR="0026486F" w:rsidRPr="008F39D0">
        <w:rPr>
          <w:lang w:val="uk-UA"/>
        </w:rPr>
        <w:t>00 грн;</w:t>
      </w:r>
    </w:p>
    <w:p w:rsidR="0026486F" w:rsidRPr="008F39D0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F39D0">
        <w:rPr>
          <w:lang w:val="uk-UA"/>
        </w:rPr>
        <w:t xml:space="preserve">виконання покрівельних робіт, омолодження та санітарну обрізку дерев за допомогою автогідропідіймача на суму </w:t>
      </w:r>
      <w:r w:rsidR="00000573" w:rsidRPr="008F39D0">
        <w:rPr>
          <w:lang w:val="uk-UA"/>
        </w:rPr>
        <w:t>142800</w:t>
      </w:r>
      <w:r w:rsidRPr="008F39D0">
        <w:rPr>
          <w:lang w:val="uk-UA"/>
        </w:rPr>
        <w:t>,00 грн;</w:t>
      </w:r>
    </w:p>
    <w:p w:rsidR="0026486F" w:rsidRPr="008F39D0" w:rsidRDefault="00000573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F39D0">
        <w:rPr>
          <w:lang w:val="uk-UA"/>
        </w:rPr>
        <w:t>поточний ремонт фасадів будинку та</w:t>
      </w:r>
      <w:r w:rsidR="0026486F" w:rsidRPr="008F39D0">
        <w:rPr>
          <w:lang w:val="uk-UA"/>
        </w:rPr>
        <w:t xml:space="preserve"> відмо</w:t>
      </w:r>
      <w:r w:rsidRPr="008F39D0">
        <w:rPr>
          <w:lang w:val="uk-UA"/>
        </w:rPr>
        <w:t>стки – 358,3</w:t>
      </w:r>
      <w:r w:rsidR="0026486F" w:rsidRPr="008F39D0">
        <w:rPr>
          <w:lang w:val="uk-UA"/>
        </w:rPr>
        <w:t xml:space="preserve"> м</w:t>
      </w:r>
      <w:r w:rsidR="00CE4751" w:rsidRPr="008F39D0">
        <w:rPr>
          <w:vertAlign w:val="superscript"/>
          <w:lang w:val="uk-UA"/>
        </w:rPr>
        <w:t xml:space="preserve">2 </w:t>
      </w:r>
      <w:r w:rsidRPr="008F39D0">
        <w:rPr>
          <w:lang w:val="uk-UA"/>
        </w:rPr>
        <w:t>на суму 498</w:t>
      </w:r>
      <w:r w:rsidR="0026486F" w:rsidRPr="008F39D0">
        <w:rPr>
          <w:lang w:val="uk-UA"/>
        </w:rPr>
        <w:t>00,00 грн;</w:t>
      </w:r>
      <w:r w:rsidR="0026486F" w:rsidRPr="008F39D0">
        <w:rPr>
          <w:vertAlign w:val="superscript"/>
          <w:lang w:val="uk-UA"/>
        </w:rPr>
        <w:t xml:space="preserve">        </w:t>
      </w:r>
    </w:p>
    <w:p w:rsidR="0026486F" w:rsidRPr="008F39D0" w:rsidRDefault="0030340A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F39D0">
        <w:rPr>
          <w:lang w:val="uk-UA"/>
        </w:rPr>
        <w:t>ремонт дитячих майданчиків – 61</w:t>
      </w:r>
      <w:r w:rsidR="0026486F" w:rsidRPr="008F39D0">
        <w:rPr>
          <w:lang w:val="uk-UA"/>
        </w:rPr>
        <w:t xml:space="preserve"> шт на суму 9</w:t>
      </w:r>
      <w:r w:rsidRPr="008F39D0">
        <w:rPr>
          <w:lang w:val="uk-UA"/>
        </w:rPr>
        <w:t>300</w:t>
      </w:r>
      <w:r w:rsidR="0026486F" w:rsidRPr="008F39D0">
        <w:rPr>
          <w:lang w:val="uk-UA"/>
        </w:rPr>
        <w:t>0,00 грн;</w:t>
      </w:r>
    </w:p>
    <w:p w:rsidR="0026486F" w:rsidRPr="008F39D0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F39D0">
        <w:rPr>
          <w:lang w:val="uk-UA"/>
        </w:rPr>
        <w:t xml:space="preserve">завезення піску в пісочниці на </w:t>
      </w:r>
      <w:r w:rsidR="008F39D0" w:rsidRPr="008F39D0">
        <w:rPr>
          <w:lang w:val="uk-UA"/>
        </w:rPr>
        <w:t>дитячому майданчику – 34,95</w:t>
      </w:r>
      <w:r w:rsidR="00CE4751" w:rsidRPr="008F39D0">
        <w:rPr>
          <w:lang w:val="uk-UA"/>
        </w:rPr>
        <w:t xml:space="preserve"> т на </w:t>
      </w:r>
      <w:r w:rsidRPr="008F39D0">
        <w:rPr>
          <w:lang w:val="uk-UA"/>
        </w:rPr>
        <w:t xml:space="preserve">суму </w:t>
      </w:r>
      <w:r w:rsidR="008F39D0" w:rsidRPr="008F39D0">
        <w:rPr>
          <w:lang w:val="uk-UA"/>
        </w:rPr>
        <w:t>14464,71</w:t>
      </w:r>
      <w:r w:rsidRPr="008F39D0">
        <w:rPr>
          <w:lang w:val="uk-UA"/>
        </w:rPr>
        <w:t xml:space="preserve"> грн;</w:t>
      </w:r>
    </w:p>
    <w:p w:rsidR="0026486F" w:rsidRPr="009D057F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F39D0">
        <w:rPr>
          <w:lang w:val="uk-UA"/>
        </w:rPr>
        <w:t>очищення технічних поверхів та підвальних приміщень від посліду птахів, бруду, сміття</w:t>
      </w:r>
      <w:r w:rsidRPr="009D057F">
        <w:rPr>
          <w:lang w:val="uk-UA"/>
        </w:rPr>
        <w:t xml:space="preserve"> та сторонніх предметів –  </w:t>
      </w:r>
      <w:r w:rsidR="009D057F" w:rsidRPr="009D057F">
        <w:rPr>
          <w:lang w:val="uk-UA"/>
        </w:rPr>
        <w:t>139267,4</w:t>
      </w:r>
      <w:r w:rsidR="00E745AF">
        <w:rPr>
          <w:lang w:val="uk-UA"/>
        </w:rPr>
        <w:t>0</w:t>
      </w:r>
      <w:r w:rsidRPr="009D057F">
        <w:rPr>
          <w:lang w:val="uk-UA"/>
        </w:rPr>
        <w:t xml:space="preserve"> м</w:t>
      </w:r>
      <w:r w:rsidRPr="009D057F">
        <w:rPr>
          <w:vertAlign w:val="superscript"/>
          <w:lang w:val="uk-UA"/>
        </w:rPr>
        <w:t>2</w:t>
      </w:r>
      <w:r w:rsidRPr="009D057F">
        <w:rPr>
          <w:lang w:val="uk-UA"/>
        </w:rPr>
        <w:t>;</w:t>
      </w:r>
      <w:r w:rsidRPr="009D057F">
        <w:rPr>
          <w:vertAlign w:val="superscript"/>
          <w:lang w:val="uk-UA"/>
        </w:rPr>
        <w:t xml:space="preserve">  </w:t>
      </w:r>
    </w:p>
    <w:p w:rsidR="0026486F" w:rsidRPr="00844FCD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44FCD">
        <w:rPr>
          <w:lang w:val="uk-UA"/>
        </w:rPr>
        <w:t>роботи по дезінсекції та дератизації підвальних</w:t>
      </w:r>
      <w:r w:rsidR="00CE4751" w:rsidRPr="00844FCD">
        <w:rPr>
          <w:lang w:val="uk-UA"/>
        </w:rPr>
        <w:t xml:space="preserve"> приміщень на суму </w:t>
      </w:r>
      <w:r w:rsidR="00844FCD" w:rsidRPr="00844FCD">
        <w:rPr>
          <w:lang w:val="uk-UA"/>
        </w:rPr>
        <w:t>142832,46</w:t>
      </w:r>
      <w:r w:rsidR="00CE4751" w:rsidRPr="00844FCD">
        <w:rPr>
          <w:lang w:val="uk-UA"/>
        </w:rPr>
        <w:t xml:space="preserve"> грн</w:t>
      </w:r>
      <w:r w:rsidRPr="00844FCD">
        <w:rPr>
          <w:lang w:val="uk-UA"/>
        </w:rPr>
        <w:t>;</w:t>
      </w:r>
    </w:p>
    <w:p w:rsidR="0026486F" w:rsidRPr="00E745AF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44FCD">
        <w:rPr>
          <w:lang w:val="uk-UA"/>
        </w:rPr>
        <w:t xml:space="preserve">поточний ремонт по </w:t>
      </w:r>
      <w:r w:rsidRPr="00E745AF">
        <w:rPr>
          <w:lang w:val="uk-UA"/>
        </w:rPr>
        <w:t>заміні електропроводу на сходових площадках</w:t>
      </w:r>
      <w:r w:rsidR="00844FCD" w:rsidRPr="00E745AF">
        <w:rPr>
          <w:lang w:val="uk-UA"/>
        </w:rPr>
        <w:t xml:space="preserve"> та в підвальних приміщеннях – 695,8</w:t>
      </w:r>
      <w:r w:rsidRPr="00E745AF">
        <w:rPr>
          <w:lang w:val="uk-UA"/>
        </w:rPr>
        <w:t xml:space="preserve"> м/п </w:t>
      </w:r>
      <w:r w:rsidR="00E745AF" w:rsidRPr="00E745AF">
        <w:rPr>
          <w:lang w:val="uk-UA"/>
        </w:rPr>
        <w:t>на суму 80373,7</w:t>
      </w:r>
      <w:r w:rsidRPr="00E745AF">
        <w:rPr>
          <w:lang w:val="uk-UA"/>
        </w:rPr>
        <w:t>0 грн;</w:t>
      </w:r>
    </w:p>
    <w:p w:rsidR="0026486F" w:rsidRPr="004F14F3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4F14F3">
        <w:rPr>
          <w:lang w:val="uk-UA"/>
        </w:rPr>
        <w:t>пот</w:t>
      </w:r>
      <w:r w:rsidR="004F14F3" w:rsidRPr="004F14F3">
        <w:rPr>
          <w:lang w:val="uk-UA"/>
        </w:rPr>
        <w:t>очний ремонт електрощитових – 31</w:t>
      </w:r>
      <w:r w:rsidRPr="004F14F3">
        <w:rPr>
          <w:lang w:val="uk-UA"/>
        </w:rPr>
        <w:t xml:space="preserve"> шт на суму </w:t>
      </w:r>
      <w:r w:rsidR="004F14F3" w:rsidRPr="004F14F3">
        <w:rPr>
          <w:lang w:val="uk-UA"/>
        </w:rPr>
        <w:t>109016,60</w:t>
      </w:r>
      <w:r w:rsidRPr="004F14F3">
        <w:rPr>
          <w:lang w:val="uk-UA"/>
        </w:rPr>
        <w:t xml:space="preserve"> грн; </w:t>
      </w:r>
    </w:p>
    <w:p w:rsidR="0026486F" w:rsidRPr="004F14F3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4F14F3">
        <w:rPr>
          <w:lang w:val="uk-UA"/>
        </w:rPr>
        <w:t>заміна електрол</w:t>
      </w:r>
      <w:r w:rsidR="004F14F3" w:rsidRPr="004F14F3">
        <w:rPr>
          <w:lang w:val="uk-UA"/>
        </w:rPr>
        <w:t>ічильників в електрощитових – 4</w:t>
      </w:r>
      <w:r w:rsidRPr="004F14F3">
        <w:rPr>
          <w:lang w:val="uk-UA"/>
        </w:rPr>
        <w:t xml:space="preserve"> шт;</w:t>
      </w:r>
    </w:p>
    <w:p w:rsidR="0026486F" w:rsidRPr="006E6830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6E6830">
        <w:rPr>
          <w:lang w:val="uk-UA"/>
        </w:rPr>
        <w:t xml:space="preserve">заміна </w:t>
      </w:r>
      <w:r w:rsidR="004F14F3" w:rsidRPr="006E6830">
        <w:rPr>
          <w:lang w:val="uk-UA"/>
        </w:rPr>
        <w:t>світлодіодних світильників – 32</w:t>
      </w:r>
      <w:r w:rsidRPr="006E6830">
        <w:rPr>
          <w:lang w:val="uk-UA"/>
        </w:rPr>
        <w:t xml:space="preserve"> ш</w:t>
      </w:r>
      <w:r w:rsidR="004F14F3" w:rsidRPr="006E6830">
        <w:rPr>
          <w:lang w:val="uk-UA"/>
        </w:rPr>
        <w:t>т на суму 4</w:t>
      </w:r>
      <w:r w:rsidRPr="006E6830">
        <w:rPr>
          <w:lang w:val="uk-UA"/>
        </w:rPr>
        <w:t>6</w:t>
      </w:r>
      <w:r w:rsidR="004F14F3" w:rsidRPr="006E6830">
        <w:rPr>
          <w:lang w:val="uk-UA"/>
        </w:rPr>
        <w:t>00</w:t>
      </w:r>
      <w:r w:rsidRPr="006E6830">
        <w:rPr>
          <w:lang w:val="uk-UA"/>
        </w:rPr>
        <w:t>,00 грн;</w:t>
      </w:r>
    </w:p>
    <w:p w:rsidR="006E6830" w:rsidRPr="00532C4D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6E6830">
        <w:rPr>
          <w:lang w:val="uk-UA"/>
        </w:rPr>
        <w:t xml:space="preserve">встановлення </w:t>
      </w:r>
      <w:r w:rsidR="006E6830" w:rsidRPr="006E6830">
        <w:rPr>
          <w:lang w:val="uk-UA"/>
        </w:rPr>
        <w:t>світлодіодних світильників – 281</w:t>
      </w:r>
      <w:r w:rsidRPr="006E6830">
        <w:rPr>
          <w:lang w:val="uk-UA"/>
        </w:rPr>
        <w:t xml:space="preserve"> шт на суму </w:t>
      </w:r>
      <w:r w:rsidR="006E6830" w:rsidRPr="006E6830">
        <w:rPr>
          <w:lang w:val="uk-UA"/>
        </w:rPr>
        <w:t>42417</w:t>
      </w:r>
      <w:r w:rsidRPr="006E6830">
        <w:rPr>
          <w:lang w:val="uk-UA"/>
        </w:rPr>
        <w:t>,00 грн;</w:t>
      </w:r>
    </w:p>
    <w:p w:rsidR="0026486F" w:rsidRPr="00140239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140239">
        <w:rPr>
          <w:lang w:val="uk-UA"/>
        </w:rPr>
        <w:t xml:space="preserve">додаткових платних послуг на сантехнічні та електричні роботи, які не входять в обов’язковий перелік послуг з управління на суму </w:t>
      </w:r>
      <w:r w:rsidR="00140239" w:rsidRPr="00140239">
        <w:rPr>
          <w:lang w:val="uk-UA"/>
        </w:rPr>
        <w:t>38228,29</w:t>
      </w:r>
      <w:r w:rsidRPr="00140239">
        <w:rPr>
          <w:lang w:val="uk-UA"/>
        </w:rPr>
        <w:t xml:space="preserve"> грн;</w:t>
      </w:r>
    </w:p>
    <w:p w:rsidR="0026486F" w:rsidRPr="00140239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140239">
        <w:rPr>
          <w:lang w:val="uk-UA"/>
        </w:rPr>
        <w:t xml:space="preserve">покіс трави на прибудинкових територіях </w:t>
      </w:r>
      <w:r w:rsidR="00140239" w:rsidRPr="00140239">
        <w:rPr>
          <w:lang w:val="uk-UA"/>
        </w:rPr>
        <w:t>625046</w:t>
      </w:r>
      <w:r w:rsidRPr="00140239">
        <w:rPr>
          <w:lang w:val="uk-UA"/>
        </w:rPr>
        <w:t xml:space="preserve"> м</w:t>
      </w:r>
      <w:r w:rsidRPr="00140239">
        <w:rPr>
          <w:vertAlign w:val="superscript"/>
          <w:lang w:val="uk-UA"/>
        </w:rPr>
        <w:t>2</w:t>
      </w:r>
      <w:r w:rsidR="00140239" w:rsidRPr="00140239">
        <w:rPr>
          <w:lang w:val="uk-UA"/>
        </w:rPr>
        <w:t xml:space="preserve"> на суму 108381</w:t>
      </w:r>
      <w:r w:rsidRPr="00140239">
        <w:rPr>
          <w:lang w:val="uk-UA"/>
        </w:rPr>
        <w:t xml:space="preserve"> грн;</w:t>
      </w:r>
    </w:p>
    <w:p w:rsidR="0026486F" w:rsidRPr="008F39D0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color w:val="000000" w:themeColor="text1"/>
          <w:lang w:val="uk-UA"/>
        </w:rPr>
      </w:pPr>
      <w:r w:rsidRPr="008F39D0">
        <w:rPr>
          <w:color w:val="000000" w:themeColor="text1"/>
          <w:lang w:val="uk-UA"/>
        </w:rPr>
        <w:t>завезе</w:t>
      </w:r>
      <w:r w:rsidR="00A804C4">
        <w:rPr>
          <w:color w:val="000000" w:themeColor="text1"/>
          <w:lang w:val="uk-UA"/>
        </w:rPr>
        <w:t>но піщано-сольової суміші – 4</w:t>
      </w:r>
      <w:r w:rsidR="00F508C8">
        <w:rPr>
          <w:color w:val="000000" w:themeColor="text1"/>
          <w:lang w:val="uk-UA"/>
        </w:rPr>
        <w:t>3,2</w:t>
      </w:r>
      <w:r w:rsidRPr="008F39D0">
        <w:rPr>
          <w:color w:val="000000" w:themeColor="text1"/>
          <w:lang w:val="uk-UA"/>
        </w:rPr>
        <w:t xml:space="preserve"> т;</w:t>
      </w:r>
    </w:p>
    <w:p w:rsidR="0026486F" w:rsidRPr="008F39D0" w:rsidRDefault="008F39D0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8F39D0">
        <w:rPr>
          <w:lang w:val="uk-UA"/>
        </w:rPr>
        <w:t>закуплено відсіву – 8</w:t>
      </w:r>
      <w:r w:rsidR="0026486F" w:rsidRPr="008F39D0">
        <w:rPr>
          <w:lang w:val="uk-UA"/>
        </w:rPr>
        <w:t xml:space="preserve"> т на суму </w:t>
      </w:r>
      <w:r w:rsidRPr="008F39D0">
        <w:rPr>
          <w:lang w:val="uk-UA"/>
        </w:rPr>
        <w:t>2466,67</w:t>
      </w:r>
      <w:r w:rsidR="0026486F" w:rsidRPr="008F39D0">
        <w:rPr>
          <w:lang w:val="uk-UA"/>
        </w:rPr>
        <w:t xml:space="preserve"> грн;</w:t>
      </w:r>
    </w:p>
    <w:p w:rsidR="0026486F" w:rsidRPr="005B7EB4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5B7EB4">
        <w:rPr>
          <w:lang w:val="uk-UA"/>
        </w:rPr>
        <w:t>підготовлено до осінньо-зимового періо</w:t>
      </w:r>
      <w:r w:rsidR="005B7EB4" w:rsidRPr="005B7EB4">
        <w:rPr>
          <w:lang w:val="uk-UA"/>
        </w:rPr>
        <w:t xml:space="preserve">ду </w:t>
      </w:r>
      <w:r w:rsidR="00A804C4">
        <w:rPr>
          <w:lang w:val="uk-UA"/>
        </w:rPr>
        <w:t>автомеханізованої техніки – 4</w:t>
      </w:r>
      <w:r w:rsidRPr="005B7EB4">
        <w:rPr>
          <w:lang w:val="uk-UA"/>
        </w:rPr>
        <w:t xml:space="preserve"> шт;</w:t>
      </w:r>
    </w:p>
    <w:p w:rsidR="0026486F" w:rsidRPr="006C5018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6C5018">
        <w:rPr>
          <w:lang w:val="uk-UA"/>
        </w:rPr>
        <w:t xml:space="preserve">витрачено на паливно-мастильні матеріали – </w:t>
      </w:r>
      <w:r w:rsidR="006C5018" w:rsidRPr="006C5018">
        <w:rPr>
          <w:lang w:val="uk-UA"/>
        </w:rPr>
        <w:t>358399,75</w:t>
      </w:r>
      <w:r w:rsidRPr="006C5018">
        <w:rPr>
          <w:lang w:val="uk-UA"/>
        </w:rPr>
        <w:t xml:space="preserve"> грн:</w:t>
      </w:r>
    </w:p>
    <w:p w:rsidR="0026486F" w:rsidRPr="006C5018" w:rsidRDefault="0026486F" w:rsidP="00532C4D">
      <w:pPr>
        <w:pStyle w:val="a3"/>
        <w:numPr>
          <w:ilvl w:val="0"/>
          <w:numId w:val="2"/>
        </w:numPr>
        <w:contextualSpacing/>
        <w:jc w:val="both"/>
        <w:rPr>
          <w:lang w:val="uk-UA"/>
        </w:rPr>
      </w:pPr>
      <w:r w:rsidRPr="006C5018">
        <w:rPr>
          <w:lang w:val="uk-UA"/>
        </w:rPr>
        <w:t xml:space="preserve">дизельне пальне </w:t>
      </w:r>
      <w:r w:rsidR="006C5018" w:rsidRPr="006C5018">
        <w:rPr>
          <w:lang w:val="uk-UA"/>
        </w:rPr>
        <w:t>4671,5</w:t>
      </w:r>
      <w:r w:rsidRPr="006C5018">
        <w:rPr>
          <w:lang w:val="uk-UA"/>
        </w:rPr>
        <w:t xml:space="preserve"> л на суму </w:t>
      </w:r>
      <w:r w:rsidR="006C5018" w:rsidRPr="006C5018">
        <w:rPr>
          <w:lang w:val="uk-UA"/>
        </w:rPr>
        <w:t>188823,50</w:t>
      </w:r>
      <w:r w:rsidRPr="006C5018">
        <w:rPr>
          <w:lang w:val="uk-UA"/>
        </w:rPr>
        <w:t xml:space="preserve"> грн;</w:t>
      </w:r>
    </w:p>
    <w:p w:rsidR="0026486F" w:rsidRPr="00630D5E" w:rsidRDefault="0026486F" w:rsidP="00532C4D">
      <w:pPr>
        <w:pStyle w:val="a3"/>
        <w:numPr>
          <w:ilvl w:val="0"/>
          <w:numId w:val="2"/>
        </w:numPr>
        <w:contextualSpacing/>
        <w:jc w:val="both"/>
        <w:rPr>
          <w:lang w:val="uk-UA"/>
        </w:rPr>
      </w:pPr>
      <w:r w:rsidRPr="00630D5E">
        <w:rPr>
          <w:lang w:val="uk-UA"/>
        </w:rPr>
        <w:t xml:space="preserve">бензин </w:t>
      </w:r>
      <w:r w:rsidR="006C5018" w:rsidRPr="00630D5E">
        <w:rPr>
          <w:lang w:val="uk-UA"/>
        </w:rPr>
        <w:t>4018,5</w:t>
      </w:r>
      <w:r w:rsidRPr="00630D5E">
        <w:rPr>
          <w:lang w:val="uk-UA"/>
        </w:rPr>
        <w:t xml:space="preserve"> л на суму </w:t>
      </w:r>
      <w:r w:rsidR="006C5018" w:rsidRPr="00630D5E">
        <w:rPr>
          <w:lang w:val="uk-UA"/>
        </w:rPr>
        <w:t>169576,25</w:t>
      </w:r>
      <w:r w:rsidRPr="00630D5E">
        <w:rPr>
          <w:lang w:val="uk-UA"/>
        </w:rPr>
        <w:t xml:space="preserve"> грн;</w:t>
      </w:r>
    </w:p>
    <w:p w:rsidR="0026486F" w:rsidRPr="00630D5E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630D5E">
        <w:rPr>
          <w:lang w:val="uk-UA"/>
        </w:rPr>
        <w:t>навчання посадових</w:t>
      </w:r>
      <w:r w:rsidR="00140239" w:rsidRPr="00630D5E">
        <w:rPr>
          <w:lang w:val="uk-UA"/>
        </w:rPr>
        <w:t xml:space="preserve"> осіб з питань охорони праці – 3 чол. на суму 18</w:t>
      </w:r>
      <w:r w:rsidRPr="00630D5E">
        <w:rPr>
          <w:lang w:val="uk-UA"/>
        </w:rPr>
        <w:t>00,00 грн;</w:t>
      </w:r>
    </w:p>
    <w:p w:rsidR="00630D5E" w:rsidRPr="00630D5E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630D5E">
        <w:rPr>
          <w:lang w:val="uk-UA"/>
        </w:rPr>
        <w:t xml:space="preserve">закуплено основних засобів на суму </w:t>
      </w:r>
      <w:r w:rsidR="00630D5E" w:rsidRPr="00630D5E">
        <w:rPr>
          <w:lang w:val="uk-UA"/>
        </w:rPr>
        <w:t>23255,93</w:t>
      </w:r>
      <w:r w:rsidRPr="00630D5E">
        <w:rPr>
          <w:lang w:val="uk-UA"/>
        </w:rPr>
        <w:t xml:space="preserve"> грн;</w:t>
      </w:r>
    </w:p>
    <w:p w:rsidR="0026486F" w:rsidRPr="00630D5E" w:rsidRDefault="00630D5E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proofErr w:type="spellStart"/>
      <w:r w:rsidRPr="00630D5E">
        <w:rPr>
          <w:szCs w:val="24"/>
        </w:rPr>
        <w:t>безоплатно</w:t>
      </w:r>
      <w:proofErr w:type="spellEnd"/>
      <w:r w:rsidRPr="00630D5E">
        <w:rPr>
          <w:szCs w:val="24"/>
        </w:rPr>
        <w:t xml:space="preserve"> </w:t>
      </w:r>
      <w:proofErr w:type="spellStart"/>
      <w:r w:rsidRPr="00630D5E">
        <w:rPr>
          <w:szCs w:val="24"/>
        </w:rPr>
        <w:t>отримані</w:t>
      </w:r>
      <w:proofErr w:type="spellEnd"/>
      <w:r w:rsidRPr="00630D5E">
        <w:rPr>
          <w:lang w:val="uk-UA"/>
        </w:rPr>
        <w:t xml:space="preserve"> основні засоби на суму </w:t>
      </w:r>
      <w:r w:rsidR="0026486F" w:rsidRPr="00630D5E">
        <w:rPr>
          <w:lang w:val="uk-UA"/>
        </w:rPr>
        <w:t xml:space="preserve">– </w:t>
      </w:r>
      <w:r w:rsidR="001C1CA0">
        <w:rPr>
          <w:lang w:val="uk-UA"/>
        </w:rPr>
        <w:t>774563,07</w:t>
      </w:r>
      <w:r w:rsidR="0026486F" w:rsidRPr="00630D5E">
        <w:rPr>
          <w:lang w:val="uk-UA"/>
        </w:rPr>
        <w:t xml:space="preserve"> грн;</w:t>
      </w:r>
    </w:p>
    <w:p w:rsidR="0026486F" w:rsidRPr="00630D5E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630D5E">
        <w:rPr>
          <w:lang w:val="uk-UA"/>
        </w:rPr>
        <w:t>закуплено спецодягу (курток</w:t>
      </w:r>
      <w:r w:rsidR="00F508C8" w:rsidRPr="00630D5E">
        <w:rPr>
          <w:lang w:val="uk-UA"/>
        </w:rPr>
        <w:t xml:space="preserve">, </w:t>
      </w:r>
      <w:r w:rsidR="00325C9B" w:rsidRPr="00630D5E">
        <w:rPr>
          <w:lang w:val="uk-UA"/>
        </w:rPr>
        <w:t xml:space="preserve">штанів, </w:t>
      </w:r>
      <w:proofErr w:type="spellStart"/>
      <w:r w:rsidR="00325C9B" w:rsidRPr="00630D5E">
        <w:rPr>
          <w:lang w:val="uk-UA"/>
        </w:rPr>
        <w:t>напівкомбінезонів</w:t>
      </w:r>
      <w:proofErr w:type="spellEnd"/>
      <w:r w:rsidRPr="00630D5E">
        <w:rPr>
          <w:lang w:val="uk-UA"/>
        </w:rPr>
        <w:t xml:space="preserve">) на суму </w:t>
      </w:r>
      <w:r w:rsidR="00325C9B" w:rsidRPr="00630D5E">
        <w:rPr>
          <w:lang w:val="uk-UA"/>
        </w:rPr>
        <w:t>45714,33</w:t>
      </w:r>
      <w:r w:rsidRPr="00630D5E">
        <w:rPr>
          <w:lang w:val="uk-UA"/>
        </w:rPr>
        <w:t xml:space="preserve"> грн.</w:t>
      </w:r>
    </w:p>
    <w:p w:rsidR="0026486F" w:rsidRPr="001E598A" w:rsidRDefault="0026486F" w:rsidP="00532C4D">
      <w:pPr>
        <w:pStyle w:val="a3"/>
        <w:ind w:firstLine="705"/>
        <w:contextualSpacing/>
        <w:jc w:val="both"/>
        <w:rPr>
          <w:sz w:val="20"/>
          <w:highlight w:val="yellow"/>
          <w:lang w:val="uk-UA"/>
        </w:rPr>
      </w:pPr>
    </w:p>
    <w:p w:rsidR="0026486F" w:rsidRPr="00EB0432" w:rsidRDefault="0026486F" w:rsidP="00532C4D">
      <w:pPr>
        <w:pStyle w:val="a3"/>
        <w:ind w:firstLine="705"/>
        <w:contextualSpacing/>
        <w:jc w:val="both"/>
        <w:rPr>
          <w:lang w:val="uk-UA"/>
        </w:rPr>
      </w:pPr>
      <w:r w:rsidRPr="00EB0432">
        <w:rPr>
          <w:lang w:val="uk-UA"/>
        </w:rPr>
        <w:t>В зв’язку з воєнним станом  заборгованість співвласників багатоквартирних будинків за послугу з управління залишається чималою (станом на 01.11.2</w:t>
      </w:r>
      <w:r w:rsidR="00EB0432" w:rsidRPr="00EB0432">
        <w:rPr>
          <w:lang w:val="uk-UA"/>
        </w:rPr>
        <w:t>024</w:t>
      </w:r>
      <w:r w:rsidRPr="00EB0432">
        <w:rPr>
          <w:lang w:val="uk-UA"/>
        </w:rPr>
        <w:t xml:space="preserve"> р дебіторська заборгованість склала </w:t>
      </w:r>
      <w:r w:rsidR="00EB0432" w:rsidRPr="00EB0432">
        <w:rPr>
          <w:lang w:val="uk-UA"/>
        </w:rPr>
        <w:t>7885,26</w:t>
      </w:r>
      <w:r w:rsidRPr="00EB0432">
        <w:rPr>
          <w:lang w:val="uk-UA"/>
        </w:rPr>
        <w:t xml:space="preserve"> тис. грн).</w:t>
      </w:r>
    </w:p>
    <w:p w:rsidR="0026486F" w:rsidRPr="00EB1DB3" w:rsidRDefault="0026486F" w:rsidP="00532C4D">
      <w:pPr>
        <w:pStyle w:val="a3"/>
        <w:ind w:firstLine="705"/>
        <w:contextualSpacing/>
        <w:jc w:val="both"/>
        <w:rPr>
          <w:lang w:val="uk-UA"/>
        </w:rPr>
      </w:pPr>
      <w:r w:rsidRPr="00EB1DB3">
        <w:rPr>
          <w:lang w:val="uk-UA"/>
        </w:rPr>
        <w:t>Для зменшення дебіторської заборгованості проводиться активна робота з боржниками:</w:t>
      </w:r>
    </w:p>
    <w:p w:rsidR="0026486F" w:rsidRPr="00EB1DB3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EB1DB3">
        <w:rPr>
          <w:lang w:val="uk-UA"/>
        </w:rPr>
        <w:lastRenderedPageBreak/>
        <w:t>щомісячно усім співвласникам багатоквартирних будинків надаються квитанції про оплату за спожиту послугу з управління;</w:t>
      </w:r>
    </w:p>
    <w:p w:rsidR="0026486F" w:rsidRPr="0059562E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59562E">
        <w:rPr>
          <w:lang w:val="uk-UA"/>
        </w:rPr>
        <w:t>проводиться претензійна робота з наданням боржникам попереджень</w:t>
      </w:r>
      <w:r w:rsidR="001C1CA0" w:rsidRPr="0059562E">
        <w:rPr>
          <w:lang w:val="uk-UA"/>
        </w:rPr>
        <w:t xml:space="preserve"> (3620</w:t>
      </w:r>
      <w:r w:rsidRPr="0059562E">
        <w:rPr>
          <w:lang w:val="uk-UA"/>
        </w:rPr>
        <w:t xml:space="preserve"> шт) про заборгованість за послугу з управління;</w:t>
      </w:r>
    </w:p>
    <w:p w:rsidR="0026486F" w:rsidRPr="009C3871" w:rsidRDefault="001C1CA0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59562E">
        <w:rPr>
          <w:lang w:val="uk-UA"/>
        </w:rPr>
        <w:t>видано 3</w:t>
      </w:r>
      <w:r w:rsidR="0026486F" w:rsidRPr="0059562E">
        <w:rPr>
          <w:lang w:val="uk-UA"/>
        </w:rPr>
        <w:t xml:space="preserve">5 судових наказів про стягнення заборгованості на суму </w:t>
      </w:r>
      <w:r w:rsidRPr="0059562E">
        <w:rPr>
          <w:lang w:val="uk-UA"/>
        </w:rPr>
        <w:t>1836</w:t>
      </w:r>
      <w:r w:rsidR="0026486F" w:rsidRPr="0059562E">
        <w:rPr>
          <w:lang w:val="uk-UA"/>
        </w:rPr>
        <w:t xml:space="preserve">00,00 грн. </w:t>
      </w:r>
      <w:r w:rsidR="0026486F" w:rsidRPr="009C3871">
        <w:rPr>
          <w:lang w:val="uk-UA"/>
        </w:rPr>
        <w:t xml:space="preserve">Стягнуто заборгованості через ДВС – </w:t>
      </w:r>
      <w:r w:rsidRPr="009C3871">
        <w:rPr>
          <w:lang w:val="uk-UA"/>
        </w:rPr>
        <w:t>16000 грн;</w:t>
      </w:r>
    </w:p>
    <w:p w:rsidR="0026486F" w:rsidRPr="009C3871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C3871">
        <w:rPr>
          <w:lang w:val="uk-UA"/>
        </w:rPr>
        <w:t xml:space="preserve">укладено </w:t>
      </w:r>
      <w:r w:rsidR="0059562E" w:rsidRPr="009C3871">
        <w:rPr>
          <w:lang w:val="uk-UA"/>
        </w:rPr>
        <w:t>56</w:t>
      </w:r>
      <w:r w:rsidRPr="009C3871">
        <w:rPr>
          <w:lang w:val="uk-UA"/>
        </w:rPr>
        <w:t xml:space="preserve"> </w:t>
      </w:r>
      <w:r w:rsidR="0059562E" w:rsidRPr="009C3871">
        <w:rPr>
          <w:lang w:val="uk-UA"/>
        </w:rPr>
        <w:t>догово</w:t>
      </w:r>
      <w:r w:rsidRPr="009C3871">
        <w:rPr>
          <w:lang w:val="uk-UA"/>
        </w:rPr>
        <w:t>р</w:t>
      </w:r>
      <w:r w:rsidR="0059562E" w:rsidRPr="009C3871">
        <w:rPr>
          <w:lang w:val="uk-UA"/>
        </w:rPr>
        <w:t>ів</w:t>
      </w:r>
      <w:r w:rsidRPr="009C3871">
        <w:rPr>
          <w:lang w:val="uk-UA"/>
        </w:rPr>
        <w:t xml:space="preserve"> з реструктуризації боргу на суму </w:t>
      </w:r>
      <w:r w:rsidR="0059562E" w:rsidRPr="009C3871">
        <w:rPr>
          <w:lang w:val="uk-UA"/>
        </w:rPr>
        <w:t>203067,40</w:t>
      </w:r>
      <w:r w:rsidRPr="009C3871">
        <w:rPr>
          <w:lang w:val="uk-UA"/>
        </w:rPr>
        <w:t xml:space="preserve"> грн;</w:t>
      </w:r>
    </w:p>
    <w:p w:rsidR="0026486F" w:rsidRDefault="0026486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9C3871">
        <w:rPr>
          <w:lang w:val="uk-UA"/>
        </w:rPr>
        <w:t>за проханням мешканців залишається дієвою так звана «виїзна каса» (виїзд на будинки для проведення на місці готівкового розрахунку без комісії за послугу з управління). Оплата по «</w:t>
      </w:r>
      <w:r w:rsidR="0059562E" w:rsidRPr="009C3871">
        <w:rPr>
          <w:lang w:val="uk-UA"/>
        </w:rPr>
        <w:t>виїзній касі» за 11 місяців 2024</w:t>
      </w:r>
      <w:r w:rsidRPr="009C3871">
        <w:rPr>
          <w:lang w:val="uk-UA"/>
        </w:rPr>
        <w:t xml:space="preserve"> р склала </w:t>
      </w:r>
      <w:r w:rsidR="009C3871">
        <w:rPr>
          <w:lang w:val="uk-UA"/>
        </w:rPr>
        <w:t>584925,20</w:t>
      </w:r>
      <w:r w:rsidRPr="009C3871">
        <w:rPr>
          <w:lang w:val="uk-UA"/>
        </w:rPr>
        <w:t xml:space="preserve"> грн.</w:t>
      </w:r>
    </w:p>
    <w:p w:rsidR="003A1344" w:rsidRDefault="003A1344" w:rsidP="003A1344">
      <w:pPr>
        <w:pStyle w:val="a3"/>
        <w:ind w:left="1065"/>
        <w:contextualSpacing/>
        <w:jc w:val="both"/>
        <w:rPr>
          <w:lang w:val="uk-UA"/>
        </w:rPr>
      </w:pPr>
    </w:p>
    <w:p w:rsidR="003A1344" w:rsidRDefault="003A1344" w:rsidP="003A1344">
      <w:pPr>
        <w:spacing w:after="0" w:line="240" w:lineRule="auto"/>
        <w:ind w:firstLine="709"/>
        <w:contextualSpacing/>
        <w:jc w:val="both"/>
        <w:rPr>
          <w:rFonts w:eastAsia="Calibri" w:cs="Calibri"/>
          <w:lang w:val="uk-UA"/>
        </w:rPr>
      </w:pPr>
      <w:r>
        <w:rPr>
          <w:szCs w:val="24"/>
          <w:lang w:val="uk-UA" w:eastAsia="zh-CN"/>
        </w:rPr>
        <w:t>В зв’язку з п</w:t>
      </w:r>
      <w:r w:rsidRPr="007E3F8F">
        <w:rPr>
          <w:szCs w:val="24"/>
          <w:lang w:val="uk-UA" w:eastAsia="zh-CN"/>
        </w:rPr>
        <w:t>ідвищення</w:t>
      </w:r>
      <w:r>
        <w:rPr>
          <w:szCs w:val="24"/>
          <w:lang w:val="uk-UA" w:eastAsia="zh-CN"/>
        </w:rPr>
        <w:t>м</w:t>
      </w:r>
      <w:r w:rsidRPr="007E3F8F">
        <w:rPr>
          <w:szCs w:val="24"/>
          <w:lang w:val="uk-UA" w:eastAsia="zh-CN"/>
        </w:rPr>
        <w:t xml:space="preserve"> прожиткового мінімуму, мінімальної заробітної плати, податків та зборів, інфляцію, цін на  матеріали, </w:t>
      </w:r>
      <w:r w:rsidRPr="003A1344">
        <w:rPr>
          <w:szCs w:val="24"/>
          <w:lang w:val="uk-UA" w:eastAsia="zh-CN"/>
        </w:rPr>
        <w:t>цін на придбання електричної енергії для освітлення місць загального користування, живлення ліфтів тощо</w:t>
      </w:r>
      <w:r w:rsidRPr="00657B5D">
        <w:rPr>
          <w:b/>
          <w:szCs w:val="24"/>
          <w:lang w:val="uk-UA" w:eastAsia="zh-CN"/>
        </w:rPr>
        <w:t>,</w:t>
      </w:r>
      <w:r w:rsidRPr="007E3F8F">
        <w:rPr>
          <w:szCs w:val="24"/>
          <w:lang w:val="uk-UA" w:eastAsia="zh-CN"/>
        </w:rPr>
        <w:t xml:space="preserve"> </w:t>
      </w:r>
      <w:r>
        <w:rPr>
          <w:rFonts w:eastAsia="Calibri" w:cs="Calibri"/>
          <w:lang w:val="uk-UA"/>
        </w:rPr>
        <w:t>з</w:t>
      </w:r>
      <w:r w:rsidRPr="003A1344">
        <w:rPr>
          <w:rFonts w:eastAsia="Calibri" w:cs="Calibri"/>
          <w:lang w:val="uk-UA"/>
        </w:rPr>
        <w:t xml:space="preserve"> 01.09.202</w:t>
      </w:r>
      <w:r>
        <w:rPr>
          <w:rFonts w:eastAsia="Calibri" w:cs="Calibri"/>
          <w:lang w:val="uk-UA"/>
        </w:rPr>
        <w:t>4</w:t>
      </w:r>
      <w:r w:rsidRPr="003A1344">
        <w:rPr>
          <w:rFonts w:eastAsia="Calibri" w:cs="Calibri"/>
          <w:lang w:val="uk-UA"/>
        </w:rPr>
        <w:t xml:space="preserve"> р. проведено коригування цін</w:t>
      </w:r>
      <w:r>
        <w:rPr>
          <w:rFonts w:eastAsia="Calibri" w:cs="Calibri"/>
          <w:lang w:val="uk-UA"/>
        </w:rPr>
        <w:t>и на</w:t>
      </w:r>
      <w:r w:rsidRPr="003A1344">
        <w:rPr>
          <w:rFonts w:eastAsia="Calibri" w:cs="Calibri"/>
          <w:lang w:val="uk-UA"/>
        </w:rPr>
        <w:t xml:space="preserve"> послуг</w:t>
      </w:r>
      <w:r>
        <w:rPr>
          <w:rFonts w:eastAsia="Calibri" w:cs="Calibri"/>
          <w:lang w:val="uk-UA"/>
        </w:rPr>
        <w:t>у</w:t>
      </w:r>
      <w:r w:rsidRPr="003A1344">
        <w:rPr>
          <w:rFonts w:eastAsia="Calibri" w:cs="Calibri"/>
          <w:lang w:val="uk-UA"/>
        </w:rPr>
        <w:t xml:space="preserve"> з управління</w:t>
      </w:r>
      <w:r>
        <w:rPr>
          <w:rFonts w:eastAsia="Calibri" w:cs="Calibri"/>
          <w:lang w:val="uk-UA"/>
        </w:rPr>
        <w:t xml:space="preserve"> до 30%. </w:t>
      </w:r>
    </w:p>
    <w:p w:rsidR="003A1344" w:rsidRDefault="003A1344" w:rsidP="003A1344">
      <w:pPr>
        <w:spacing w:after="0" w:line="240" w:lineRule="auto"/>
        <w:ind w:left="709"/>
        <w:contextualSpacing/>
        <w:jc w:val="both"/>
        <w:rPr>
          <w:rFonts w:eastAsia="Calibri" w:cs="Calibri"/>
          <w:lang w:val="uk-UA"/>
        </w:rPr>
      </w:pPr>
      <w:r>
        <w:rPr>
          <w:rFonts w:eastAsia="Calibri" w:cs="Calibri"/>
          <w:lang w:val="uk-UA"/>
        </w:rPr>
        <w:t>Мінімальна ціна на послугу з управління складає – 2,77 грн</w:t>
      </w:r>
    </w:p>
    <w:p w:rsidR="003A1344" w:rsidRDefault="003A1344" w:rsidP="003A1344">
      <w:pPr>
        <w:spacing w:after="0" w:line="240" w:lineRule="auto"/>
        <w:ind w:left="709"/>
        <w:contextualSpacing/>
        <w:jc w:val="both"/>
        <w:rPr>
          <w:rFonts w:eastAsia="Calibri" w:cs="Calibri"/>
          <w:lang w:val="uk-UA"/>
        </w:rPr>
      </w:pPr>
      <w:r>
        <w:rPr>
          <w:rFonts w:eastAsia="Calibri" w:cs="Calibri"/>
          <w:lang w:val="uk-UA"/>
        </w:rPr>
        <w:t xml:space="preserve">максимальна ціна – 7,98 грн </w:t>
      </w:r>
    </w:p>
    <w:p w:rsidR="00BB378B" w:rsidRDefault="003A1344" w:rsidP="00BB378B">
      <w:pPr>
        <w:spacing w:after="0" w:line="240" w:lineRule="auto"/>
        <w:ind w:left="709"/>
        <w:contextualSpacing/>
        <w:jc w:val="both"/>
        <w:rPr>
          <w:rFonts w:eastAsia="Calibri" w:cs="Calibri"/>
          <w:lang w:val="uk-UA"/>
        </w:rPr>
      </w:pPr>
      <w:r>
        <w:rPr>
          <w:rFonts w:eastAsia="Calibri" w:cs="Calibri"/>
          <w:lang w:val="uk-UA"/>
        </w:rPr>
        <w:t>середня ціна – 6,30 грн</w:t>
      </w:r>
    </w:p>
    <w:p w:rsidR="003A1344" w:rsidRPr="00BB378B" w:rsidRDefault="00214E4A" w:rsidP="00BB378B">
      <w:pPr>
        <w:spacing w:after="0" w:line="240" w:lineRule="auto"/>
        <w:ind w:firstLine="709"/>
        <w:contextualSpacing/>
        <w:jc w:val="both"/>
        <w:rPr>
          <w:rFonts w:eastAsia="Calibri" w:cs="Calibri"/>
          <w:lang w:val="uk-UA"/>
        </w:rPr>
      </w:pPr>
      <w:r>
        <w:rPr>
          <w:lang w:val="uk-UA"/>
        </w:rPr>
        <w:t>Не зважаючи на коригування ціни за послугу з управління</w:t>
      </w:r>
      <w:r w:rsidR="001E598A">
        <w:rPr>
          <w:lang w:val="uk-UA"/>
        </w:rPr>
        <w:t>,</w:t>
      </w:r>
      <w:r w:rsidR="00A207BB">
        <w:rPr>
          <w:lang w:val="uk-UA"/>
        </w:rPr>
        <w:t xml:space="preserve"> </w:t>
      </w:r>
      <w:r>
        <w:rPr>
          <w:lang w:val="uk-UA"/>
        </w:rPr>
        <w:t>станом на 25.11.2024 року існує</w:t>
      </w:r>
      <w:r w:rsidR="00BB378B">
        <w:rPr>
          <w:lang w:val="uk-UA"/>
        </w:rPr>
        <w:t xml:space="preserve"> кредиторська заборгованість:</w:t>
      </w:r>
    </w:p>
    <w:p w:rsidR="008E548F" w:rsidRPr="003A1344" w:rsidRDefault="002C609F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3A1344">
        <w:rPr>
          <w:lang w:val="uk-UA"/>
        </w:rPr>
        <w:t>За послуги субпідряду з аварійно-технічного обслуговування – 156067,06 грн</w:t>
      </w:r>
    </w:p>
    <w:p w:rsidR="00E1015A" w:rsidRPr="00064460" w:rsidRDefault="00E1015A" w:rsidP="00532C4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libri"/>
        </w:rPr>
      </w:pPr>
      <w:r w:rsidRPr="00064460">
        <w:rPr>
          <w:rFonts w:eastAsia="Calibri" w:cs="Calibri"/>
        </w:rPr>
        <w:t>МКП «Хмельницьктеплокомуненерго» – 1</w:t>
      </w:r>
      <w:r w:rsidRPr="00064460">
        <w:rPr>
          <w:rFonts w:eastAsia="Calibri" w:cs="Calibri"/>
          <w:lang w:val="uk-UA"/>
        </w:rPr>
        <w:t>37812,75</w:t>
      </w:r>
      <w:r w:rsidRPr="00064460">
        <w:rPr>
          <w:rFonts w:eastAsia="Calibri" w:cs="Calibri"/>
        </w:rPr>
        <w:t xml:space="preserve"> грн</w:t>
      </w:r>
    </w:p>
    <w:p w:rsidR="001F5B86" w:rsidRPr="00064460" w:rsidRDefault="001F5B86" w:rsidP="00532C4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 w:cs="Calibri"/>
        </w:rPr>
      </w:pPr>
      <w:r w:rsidRPr="00064460">
        <w:rPr>
          <w:rFonts w:eastAsia="Calibri" w:cs="Calibri"/>
        </w:rPr>
        <w:t xml:space="preserve">СРБП «Хмельницькліфт» –  </w:t>
      </w:r>
      <w:r w:rsidR="004B2429" w:rsidRPr="00064460">
        <w:rPr>
          <w:rFonts w:eastAsia="Calibri" w:cs="Calibri"/>
          <w:lang w:val="uk-UA"/>
        </w:rPr>
        <w:t xml:space="preserve">250218,00 </w:t>
      </w:r>
      <w:r w:rsidRPr="00064460">
        <w:rPr>
          <w:rFonts w:eastAsia="Calibri" w:cs="Calibri"/>
        </w:rPr>
        <w:t>грн</w:t>
      </w:r>
    </w:p>
    <w:p w:rsidR="00E1015A" w:rsidRPr="00064460" w:rsidRDefault="001F5B86" w:rsidP="00532C4D">
      <w:pPr>
        <w:pStyle w:val="a3"/>
        <w:numPr>
          <w:ilvl w:val="0"/>
          <w:numId w:val="1"/>
        </w:numPr>
        <w:contextualSpacing/>
        <w:jc w:val="both"/>
        <w:rPr>
          <w:lang w:val="uk-UA"/>
        </w:rPr>
      </w:pPr>
      <w:r w:rsidRPr="00064460">
        <w:rPr>
          <w:lang w:val="uk-UA"/>
        </w:rPr>
        <w:t xml:space="preserve">ТОВ «Проскурів ліфт» </w:t>
      </w:r>
      <w:r w:rsidR="004B2429" w:rsidRPr="00064460">
        <w:rPr>
          <w:rFonts w:eastAsia="Calibri" w:cs="Calibri"/>
        </w:rPr>
        <w:t>–</w:t>
      </w:r>
      <w:r w:rsidR="004B2429" w:rsidRPr="00064460">
        <w:rPr>
          <w:rFonts w:eastAsia="Calibri" w:cs="Calibri"/>
          <w:lang w:val="uk-UA"/>
        </w:rPr>
        <w:t xml:space="preserve"> 148375,36</w:t>
      </w:r>
      <w:r w:rsidRPr="00064460">
        <w:rPr>
          <w:lang w:val="uk-UA"/>
        </w:rPr>
        <w:t xml:space="preserve"> грн </w:t>
      </w:r>
    </w:p>
    <w:p w:rsidR="00214E4A" w:rsidRPr="009B33C6" w:rsidRDefault="00214E4A" w:rsidP="00532C4D">
      <w:pPr>
        <w:pStyle w:val="a3"/>
        <w:contextualSpacing/>
        <w:jc w:val="both"/>
        <w:rPr>
          <w:b/>
          <w:lang w:val="uk-UA"/>
        </w:rPr>
      </w:pPr>
    </w:p>
    <w:p w:rsidR="0026486F" w:rsidRPr="009B33C6" w:rsidRDefault="0026486F" w:rsidP="00532C4D">
      <w:pPr>
        <w:pStyle w:val="a3"/>
        <w:ind w:firstLine="708"/>
        <w:contextualSpacing/>
        <w:jc w:val="center"/>
        <w:rPr>
          <w:b/>
          <w:lang w:val="uk-UA"/>
        </w:rPr>
      </w:pPr>
      <w:r w:rsidRPr="009B33C6">
        <w:rPr>
          <w:b/>
          <w:lang w:val="uk-UA"/>
        </w:rPr>
        <w:t>Кадрове забезпечення та оплата праці</w:t>
      </w:r>
    </w:p>
    <w:p w:rsidR="0026486F" w:rsidRPr="009B33C6" w:rsidRDefault="0026486F" w:rsidP="00532C4D">
      <w:pPr>
        <w:pStyle w:val="a3"/>
        <w:ind w:firstLine="708"/>
        <w:contextualSpacing/>
        <w:jc w:val="center"/>
        <w:rPr>
          <w:b/>
          <w:lang w:val="uk-UA"/>
        </w:rPr>
      </w:pPr>
    </w:p>
    <w:p w:rsidR="0026486F" w:rsidRPr="009B33C6" w:rsidRDefault="0026486F" w:rsidP="00532C4D">
      <w:pPr>
        <w:pStyle w:val="a3"/>
        <w:ind w:firstLine="708"/>
        <w:contextualSpacing/>
        <w:jc w:val="both"/>
        <w:rPr>
          <w:lang w:val="uk-UA"/>
        </w:rPr>
      </w:pPr>
      <w:r w:rsidRPr="009B33C6">
        <w:rPr>
          <w:lang w:val="uk-UA"/>
        </w:rPr>
        <w:t>Згідно штатн</w:t>
      </w:r>
      <w:r w:rsidR="009B33C6" w:rsidRPr="009B33C6">
        <w:rPr>
          <w:lang w:val="uk-UA"/>
        </w:rPr>
        <w:t>ого розпису станом на 30.11.2024</w:t>
      </w:r>
      <w:r w:rsidRPr="009B33C6">
        <w:rPr>
          <w:lang w:val="uk-UA"/>
        </w:rPr>
        <w:t xml:space="preserve"> р. кількість штатних </w:t>
      </w:r>
      <w:r w:rsidR="009B33C6" w:rsidRPr="009B33C6">
        <w:rPr>
          <w:lang w:val="uk-UA"/>
        </w:rPr>
        <w:t>працівників на підприємстві – 15</w:t>
      </w:r>
      <w:r w:rsidRPr="009B33C6">
        <w:rPr>
          <w:lang w:val="uk-UA"/>
        </w:rPr>
        <w:t>5 чол. Скорочень за звітний період не відбувалось. В зв’язку із  збільшенням кількості будинків, які надійшли в управління УМК «Озерна», підприємство додатково потребує слюсарів-сантехніків, електрогазозварника, робітників з комплексного прибирання.</w:t>
      </w:r>
    </w:p>
    <w:p w:rsidR="00A207BB" w:rsidRDefault="009B33C6" w:rsidP="00532C4D">
      <w:pPr>
        <w:pStyle w:val="a3"/>
        <w:ind w:firstLine="708"/>
        <w:contextualSpacing/>
        <w:jc w:val="both"/>
        <w:rPr>
          <w:lang w:val="uk-UA"/>
        </w:rPr>
      </w:pPr>
      <w:r w:rsidRPr="002C6224">
        <w:rPr>
          <w:lang w:val="uk-UA"/>
        </w:rPr>
        <w:t>Б</w:t>
      </w:r>
      <w:r w:rsidR="0026486F" w:rsidRPr="002C6224">
        <w:rPr>
          <w:lang w:val="uk-UA"/>
        </w:rPr>
        <w:t>уло дотримано усіх умов щодо збільшення прожиткового мінімуму, підвищення мінімальної заробітної плати.</w:t>
      </w:r>
      <w:r w:rsidRPr="002C6224">
        <w:rPr>
          <w:lang w:val="uk-UA"/>
        </w:rPr>
        <w:t xml:space="preserve"> </w:t>
      </w:r>
    </w:p>
    <w:p w:rsidR="0026486F" w:rsidRPr="002C6224" w:rsidRDefault="009B33C6" w:rsidP="00532C4D">
      <w:pPr>
        <w:pStyle w:val="a3"/>
        <w:ind w:firstLine="708"/>
        <w:contextualSpacing/>
        <w:jc w:val="both"/>
        <w:rPr>
          <w:lang w:val="uk-UA"/>
        </w:rPr>
      </w:pPr>
      <w:r w:rsidRPr="002C6224">
        <w:rPr>
          <w:lang w:val="uk-UA"/>
        </w:rPr>
        <w:t xml:space="preserve">В зв’язку із збільшенням кількості мобілізованих чоловіків, та більшого обсягу робіт, підприємство виплачує премії та доплати </w:t>
      </w:r>
      <w:r w:rsidR="00A207BB">
        <w:rPr>
          <w:lang w:val="uk-UA"/>
        </w:rPr>
        <w:t xml:space="preserve">працівникам </w:t>
      </w:r>
      <w:r w:rsidRPr="002C6224">
        <w:rPr>
          <w:lang w:val="uk-UA"/>
        </w:rPr>
        <w:t>за розширену зону обслуговування.</w:t>
      </w:r>
    </w:p>
    <w:p w:rsidR="0026486F" w:rsidRPr="002C6224" w:rsidRDefault="0026486F" w:rsidP="00532C4D">
      <w:pPr>
        <w:pStyle w:val="a3"/>
        <w:ind w:firstLine="708"/>
        <w:contextualSpacing/>
        <w:jc w:val="both"/>
        <w:rPr>
          <w:lang w:val="uk-UA"/>
        </w:rPr>
      </w:pPr>
      <w:r w:rsidRPr="002C6224">
        <w:rPr>
          <w:lang w:val="uk-UA"/>
        </w:rPr>
        <w:t>Середньомісячна заробітна плата по підприємству на 1 особу склала 1</w:t>
      </w:r>
      <w:r w:rsidR="009B33C6" w:rsidRPr="002C6224">
        <w:rPr>
          <w:lang w:val="uk-UA"/>
        </w:rPr>
        <w:t>2412</w:t>
      </w:r>
      <w:r w:rsidRPr="002C6224">
        <w:rPr>
          <w:lang w:val="uk-UA"/>
        </w:rPr>
        <w:t>,00 грн.</w:t>
      </w:r>
    </w:p>
    <w:p w:rsidR="0026486F" w:rsidRPr="002C6224" w:rsidRDefault="0026486F" w:rsidP="00532C4D">
      <w:pPr>
        <w:pStyle w:val="a3"/>
        <w:ind w:firstLine="708"/>
        <w:contextualSpacing/>
        <w:jc w:val="both"/>
        <w:rPr>
          <w:lang w:val="uk-UA"/>
        </w:rPr>
      </w:pPr>
      <w:r w:rsidRPr="002C6224">
        <w:rPr>
          <w:lang w:val="uk-UA"/>
        </w:rPr>
        <w:t xml:space="preserve">Попри зменшення рівня оплати населення за послугу з управління, заробітна плата працівникам УМК «Озерна» виплачується вчасно (двічі на місяць). </w:t>
      </w:r>
    </w:p>
    <w:p w:rsidR="0026486F" w:rsidRPr="002C6224" w:rsidRDefault="0026486F" w:rsidP="00532C4D">
      <w:pPr>
        <w:pStyle w:val="a3"/>
        <w:ind w:firstLine="708"/>
        <w:contextualSpacing/>
        <w:jc w:val="both"/>
        <w:rPr>
          <w:lang w:val="uk-UA"/>
        </w:rPr>
      </w:pPr>
      <w:r w:rsidRPr="002C6224">
        <w:rPr>
          <w:lang w:val="uk-UA"/>
        </w:rPr>
        <w:t xml:space="preserve">Заборгованості по оплаті заробітної плати немає. </w:t>
      </w:r>
    </w:p>
    <w:p w:rsidR="0026486F" w:rsidRPr="005D4A97" w:rsidRDefault="0026486F" w:rsidP="00532C4D">
      <w:pPr>
        <w:pStyle w:val="a3"/>
        <w:ind w:firstLine="708"/>
        <w:contextualSpacing/>
        <w:jc w:val="both"/>
        <w:rPr>
          <w:b/>
          <w:highlight w:val="yellow"/>
          <w:lang w:val="uk-UA"/>
        </w:rPr>
      </w:pPr>
    </w:p>
    <w:p w:rsidR="0026486F" w:rsidRPr="002C6224" w:rsidRDefault="0026486F" w:rsidP="00532C4D">
      <w:pPr>
        <w:pStyle w:val="a3"/>
        <w:ind w:firstLine="708"/>
        <w:contextualSpacing/>
        <w:jc w:val="center"/>
        <w:rPr>
          <w:b/>
          <w:lang w:val="uk-UA"/>
        </w:rPr>
      </w:pPr>
      <w:r w:rsidRPr="002C6224">
        <w:rPr>
          <w:b/>
          <w:lang w:val="uk-UA"/>
        </w:rPr>
        <w:t>Висновки</w:t>
      </w:r>
    </w:p>
    <w:p w:rsidR="0026486F" w:rsidRPr="002C6224" w:rsidRDefault="0026486F" w:rsidP="00532C4D">
      <w:pPr>
        <w:pStyle w:val="a3"/>
        <w:contextualSpacing/>
        <w:jc w:val="center"/>
        <w:rPr>
          <w:b/>
          <w:lang w:val="uk-UA"/>
        </w:rPr>
      </w:pPr>
    </w:p>
    <w:p w:rsidR="006A66C0" w:rsidRDefault="006A66C0" w:rsidP="006A66C0">
      <w:pPr>
        <w:pStyle w:val="a3"/>
        <w:ind w:firstLine="708"/>
        <w:contextualSpacing/>
        <w:jc w:val="both"/>
        <w:rPr>
          <w:lang w:val="uk-UA"/>
        </w:rPr>
      </w:pPr>
      <w:r>
        <w:rPr>
          <w:lang w:val="uk-UA"/>
        </w:rPr>
        <w:t>Внаслідок</w:t>
      </w:r>
      <w:r w:rsidR="00A207BB" w:rsidRPr="00A72FC0">
        <w:rPr>
          <w:lang w:val="uk-UA"/>
        </w:rPr>
        <w:t xml:space="preserve"> збільшення витрат на електроенергію, збільшення мінімального прожиткового мінімуму </w:t>
      </w:r>
      <w:r>
        <w:rPr>
          <w:lang w:val="uk-UA"/>
        </w:rPr>
        <w:t>та мінімальної заробітної плат,</w:t>
      </w:r>
      <w:r w:rsidRPr="006A66C0">
        <w:rPr>
          <w:szCs w:val="24"/>
          <w:lang w:val="uk-UA" w:eastAsia="zh-CN"/>
        </w:rPr>
        <w:t xml:space="preserve"> </w:t>
      </w:r>
      <w:r>
        <w:rPr>
          <w:szCs w:val="24"/>
          <w:lang w:val="uk-UA" w:eastAsia="zh-CN"/>
        </w:rPr>
        <w:t>підвищенням цін на  матеріали</w:t>
      </w:r>
      <w:r>
        <w:rPr>
          <w:lang w:val="uk-UA"/>
        </w:rPr>
        <w:t xml:space="preserve">,         </w:t>
      </w:r>
      <w:r w:rsidR="0026486F" w:rsidRPr="002C6224">
        <w:rPr>
          <w:lang w:val="uk-UA"/>
        </w:rPr>
        <w:t xml:space="preserve"> за звітній період УМК «Озерна» отрима</w:t>
      </w:r>
      <w:r w:rsidR="00CE4751" w:rsidRPr="002C6224">
        <w:rPr>
          <w:lang w:val="uk-UA"/>
        </w:rPr>
        <w:t xml:space="preserve">ла </w:t>
      </w:r>
      <w:r w:rsidR="002C6224" w:rsidRPr="002C6224">
        <w:rPr>
          <w:lang w:val="uk-UA"/>
        </w:rPr>
        <w:t>збиток в сумі 1587</w:t>
      </w:r>
      <w:r w:rsidR="0026486F" w:rsidRPr="002C6224">
        <w:rPr>
          <w:lang w:val="uk-UA"/>
        </w:rPr>
        <w:t>,00 тис. грн.</w:t>
      </w:r>
      <w:r w:rsidR="002C6224" w:rsidRPr="002C6224">
        <w:rPr>
          <w:lang w:val="uk-UA"/>
        </w:rPr>
        <w:t xml:space="preserve"> </w:t>
      </w:r>
    </w:p>
    <w:p w:rsidR="0026486F" w:rsidRPr="00A72FC0" w:rsidRDefault="0026486F" w:rsidP="006A66C0">
      <w:pPr>
        <w:pStyle w:val="a3"/>
        <w:ind w:firstLine="708"/>
        <w:contextualSpacing/>
        <w:jc w:val="both"/>
        <w:rPr>
          <w:lang w:val="uk-UA"/>
        </w:rPr>
      </w:pPr>
      <w:r w:rsidRPr="00A72FC0">
        <w:rPr>
          <w:lang w:val="uk-UA"/>
        </w:rPr>
        <w:t>Рівень оплати за послугу з управлі</w:t>
      </w:r>
      <w:r w:rsidR="002C6224" w:rsidRPr="00A72FC0">
        <w:rPr>
          <w:lang w:val="uk-UA"/>
        </w:rPr>
        <w:t>ння будинками за 10 місяців 2024</w:t>
      </w:r>
      <w:r w:rsidRPr="00A72FC0">
        <w:rPr>
          <w:lang w:val="uk-UA"/>
        </w:rPr>
        <w:t xml:space="preserve"> р. скла</w:t>
      </w:r>
      <w:r w:rsidR="00A72FC0" w:rsidRPr="00A72FC0">
        <w:rPr>
          <w:lang w:val="uk-UA"/>
        </w:rPr>
        <w:t>в 99,4</w:t>
      </w:r>
      <w:r w:rsidR="002C6224" w:rsidRPr="00A72FC0">
        <w:rPr>
          <w:lang w:val="uk-UA"/>
        </w:rPr>
        <w:t>%,          за жовтень 2024</w:t>
      </w:r>
      <w:r w:rsidRPr="00A72FC0">
        <w:rPr>
          <w:lang w:val="uk-UA"/>
        </w:rPr>
        <w:t xml:space="preserve"> р. </w:t>
      </w:r>
      <w:r w:rsidR="00A72FC0" w:rsidRPr="00A72FC0">
        <w:rPr>
          <w:lang w:val="uk-UA"/>
        </w:rPr>
        <w:t>– 100,3</w:t>
      </w:r>
      <w:r w:rsidRPr="00A72FC0">
        <w:rPr>
          <w:lang w:val="uk-UA"/>
        </w:rPr>
        <w:t>%.</w:t>
      </w:r>
    </w:p>
    <w:p w:rsidR="006A66C0" w:rsidRDefault="006A66C0" w:rsidP="00532C4D">
      <w:pPr>
        <w:pStyle w:val="a3"/>
        <w:ind w:firstLine="708"/>
        <w:contextualSpacing/>
        <w:jc w:val="both"/>
        <w:rPr>
          <w:lang w:val="uk-UA" w:eastAsia="ru-RU"/>
        </w:rPr>
      </w:pPr>
      <w:r>
        <w:rPr>
          <w:lang w:val="uk-UA" w:eastAsia="ru-RU"/>
        </w:rPr>
        <w:t>З</w:t>
      </w:r>
      <w:r w:rsidR="00A72FC0" w:rsidRPr="00A72FC0">
        <w:rPr>
          <w:lang w:val="uk-UA" w:eastAsia="ru-RU"/>
        </w:rPr>
        <w:t>гідно рішення  Хмельницької міської ради   № 11 від 26.09.2024 р.</w:t>
      </w:r>
      <w:r>
        <w:rPr>
          <w:lang w:val="uk-UA" w:eastAsia="ru-RU"/>
        </w:rPr>
        <w:t xml:space="preserve"> в</w:t>
      </w:r>
      <w:r w:rsidRPr="00A72FC0">
        <w:rPr>
          <w:lang w:val="uk-UA" w:eastAsia="ru-RU"/>
        </w:rPr>
        <w:t>н</w:t>
      </w:r>
      <w:r>
        <w:rPr>
          <w:lang w:val="uk-UA" w:eastAsia="ru-RU"/>
        </w:rPr>
        <w:t xml:space="preserve">есено зміни до статуту та  ЄДР. </w:t>
      </w:r>
    </w:p>
    <w:p w:rsidR="00A72FC0" w:rsidRDefault="006A66C0" w:rsidP="00532C4D">
      <w:pPr>
        <w:pStyle w:val="a3"/>
        <w:ind w:firstLine="708"/>
        <w:contextualSpacing/>
        <w:jc w:val="both"/>
        <w:rPr>
          <w:lang w:val="uk-UA" w:eastAsia="ru-RU"/>
        </w:rPr>
      </w:pPr>
      <w:r>
        <w:rPr>
          <w:lang w:val="uk-UA" w:eastAsia="ru-RU"/>
        </w:rPr>
        <w:t>Статутний капітал – 1100 тис.грн.</w:t>
      </w:r>
    </w:p>
    <w:p w:rsidR="0026486F" w:rsidRPr="00A72FC0" w:rsidRDefault="0026486F" w:rsidP="00532C4D">
      <w:pPr>
        <w:pStyle w:val="a3"/>
        <w:ind w:firstLine="708"/>
        <w:contextualSpacing/>
        <w:jc w:val="both"/>
        <w:rPr>
          <w:lang w:val="uk-UA"/>
        </w:rPr>
      </w:pPr>
      <w:r w:rsidRPr="00A72FC0">
        <w:rPr>
          <w:lang w:val="uk-UA"/>
        </w:rPr>
        <w:t>Наразі, нагальними проблемами підприємства залишаються:</w:t>
      </w:r>
    </w:p>
    <w:p w:rsidR="0026486F" w:rsidRDefault="0026486F" w:rsidP="00532C4D">
      <w:pPr>
        <w:pStyle w:val="a3"/>
        <w:ind w:firstLine="705"/>
        <w:contextualSpacing/>
        <w:jc w:val="both"/>
        <w:rPr>
          <w:lang w:val="uk-UA"/>
        </w:rPr>
      </w:pPr>
      <w:r w:rsidRPr="001061A0">
        <w:rPr>
          <w:lang w:val="uk-UA"/>
        </w:rPr>
        <w:t>-  несвоєчасна оплата населення за надані послуги;</w:t>
      </w:r>
    </w:p>
    <w:p w:rsidR="006A66C0" w:rsidRPr="001061A0" w:rsidRDefault="006A66C0" w:rsidP="00532C4D">
      <w:pPr>
        <w:pStyle w:val="a3"/>
        <w:ind w:firstLine="705"/>
        <w:contextualSpacing/>
        <w:jc w:val="both"/>
        <w:rPr>
          <w:lang w:val="uk-UA"/>
        </w:rPr>
      </w:pPr>
      <w:r>
        <w:rPr>
          <w:lang w:val="uk-UA"/>
        </w:rPr>
        <w:t>-  брак кваліфікованих кадрів;</w:t>
      </w:r>
    </w:p>
    <w:p w:rsidR="0026486F" w:rsidRPr="001061A0" w:rsidRDefault="0026486F" w:rsidP="00532C4D">
      <w:pPr>
        <w:pStyle w:val="a3"/>
        <w:ind w:firstLine="705"/>
        <w:contextualSpacing/>
        <w:jc w:val="both"/>
        <w:rPr>
          <w:szCs w:val="24"/>
          <w:lang w:val="uk-UA"/>
        </w:rPr>
      </w:pPr>
      <w:r w:rsidRPr="001061A0">
        <w:rPr>
          <w:lang w:val="uk-UA"/>
        </w:rPr>
        <w:lastRenderedPageBreak/>
        <w:t xml:space="preserve">- </w:t>
      </w:r>
      <w:r w:rsidRPr="001061A0">
        <w:rPr>
          <w:szCs w:val="24"/>
          <w:lang w:val="uk-UA"/>
        </w:rPr>
        <w:t>відсутність приладів обліку електричної енергії (</w:t>
      </w:r>
      <w:proofErr w:type="spellStart"/>
      <w:r w:rsidRPr="001061A0">
        <w:rPr>
          <w:szCs w:val="24"/>
          <w:lang w:val="uk-UA"/>
        </w:rPr>
        <w:t>поквартирних</w:t>
      </w:r>
      <w:proofErr w:type="spellEnd"/>
      <w:r w:rsidRPr="001061A0">
        <w:rPr>
          <w:szCs w:val="24"/>
          <w:lang w:val="uk-UA"/>
        </w:rPr>
        <w:t xml:space="preserve"> електролічильників) будинків по проспекту Миру, 61/2 та по вул. Зарічанській, 14,  що унеможливлює здійснення співвласниками будинку оплати за електричну енергію напряму в                     </w:t>
      </w:r>
      <w:r w:rsidR="00A72FC0" w:rsidRPr="001061A0">
        <w:rPr>
          <w:szCs w:val="24"/>
          <w:lang w:val="uk-UA"/>
        </w:rPr>
        <w:t xml:space="preserve">  </w:t>
      </w:r>
      <w:r w:rsidRPr="001061A0">
        <w:rPr>
          <w:szCs w:val="24"/>
          <w:lang w:val="uk-UA"/>
        </w:rPr>
        <w:t xml:space="preserve">                    ТОВ «Хмельницькенергозбут», а несплата за послугу з управління та електричну енергію призводить до збільшення дебіторської заборгованості. </w:t>
      </w:r>
    </w:p>
    <w:p w:rsidR="00481B66" w:rsidRPr="008311C8" w:rsidRDefault="0026486F" w:rsidP="008311C8">
      <w:pPr>
        <w:pStyle w:val="a5"/>
        <w:shd w:val="clear" w:color="auto" w:fill="FFFFFF"/>
        <w:spacing w:before="0" w:beforeAutospacing="0" w:after="360" w:afterAutospacing="0"/>
        <w:ind w:firstLine="705"/>
        <w:contextualSpacing/>
        <w:jc w:val="both"/>
        <w:rPr>
          <w:lang w:val="uk-UA"/>
        </w:rPr>
      </w:pPr>
      <w:r w:rsidRPr="001061A0">
        <w:rPr>
          <w:color w:val="000000"/>
          <w:lang w:val="uk-UA"/>
        </w:rPr>
        <w:t>Незважаючи на те, що УМК «Озерна»  працює у складних умовах, зумовлених вимогами воєнного часу, ризиком обстрілів, нестачею працівників, підприємство зосереджує усі зусилля для максимально стабільної й надійної роботи, продовжуючи</w:t>
      </w:r>
      <w:r w:rsidRPr="001061A0">
        <w:rPr>
          <w:lang w:val="uk-UA"/>
        </w:rPr>
        <w:t xml:space="preserve"> </w:t>
      </w:r>
      <w:r w:rsidR="00F918C0" w:rsidRPr="001061A0">
        <w:rPr>
          <w:lang w:val="uk-UA"/>
        </w:rPr>
        <w:t>забезпечувати</w:t>
      </w:r>
      <w:r w:rsidRPr="001061A0">
        <w:rPr>
          <w:lang w:val="uk-UA"/>
        </w:rPr>
        <w:t xml:space="preserve">  комунальний </w:t>
      </w:r>
      <w:r w:rsidR="001061A0">
        <w:rPr>
          <w:lang w:val="uk-UA"/>
        </w:rPr>
        <w:t>добробут</w:t>
      </w:r>
      <w:r w:rsidR="001061A0" w:rsidRPr="001061A0">
        <w:rPr>
          <w:lang w:val="uk-UA"/>
        </w:rPr>
        <w:t xml:space="preserve"> мешканців</w:t>
      </w:r>
      <w:r w:rsidRPr="001061A0">
        <w:rPr>
          <w:lang w:val="uk-UA"/>
        </w:rPr>
        <w:t>.</w:t>
      </w:r>
    </w:p>
    <w:sectPr w:rsidR="00481B66" w:rsidRPr="008311C8" w:rsidSect="001E598A">
      <w:pgSz w:w="11906" w:h="16838"/>
      <w:pgMar w:top="851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C6F"/>
    <w:multiLevelType w:val="hybridMultilevel"/>
    <w:tmpl w:val="42A88C4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CC80777"/>
    <w:multiLevelType w:val="hybridMultilevel"/>
    <w:tmpl w:val="EDAEB20C"/>
    <w:lvl w:ilvl="0" w:tplc="03B8F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D44AE4"/>
    <w:multiLevelType w:val="hybridMultilevel"/>
    <w:tmpl w:val="2996CC0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9701222"/>
    <w:multiLevelType w:val="hybridMultilevel"/>
    <w:tmpl w:val="B02C11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AB50CE"/>
    <w:multiLevelType w:val="hybridMultilevel"/>
    <w:tmpl w:val="E538306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1FF12816"/>
    <w:multiLevelType w:val="hybridMultilevel"/>
    <w:tmpl w:val="D2A2380C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256F4FDF"/>
    <w:multiLevelType w:val="hybridMultilevel"/>
    <w:tmpl w:val="8D50CB26"/>
    <w:lvl w:ilvl="0" w:tplc="00284D0C"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>
    <w:nsid w:val="2D026327"/>
    <w:multiLevelType w:val="hybridMultilevel"/>
    <w:tmpl w:val="2070ECFC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402F0531"/>
    <w:multiLevelType w:val="hybridMultilevel"/>
    <w:tmpl w:val="B3FC7732"/>
    <w:lvl w:ilvl="0" w:tplc="E4A2D21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8CA73D1"/>
    <w:multiLevelType w:val="hybridMultilevel"/>
    <w:tmpl w:val="E2EC16E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63021761"/>
    <w:multiLevelType w:val="hybridMultilevel"/>
    <w:tmpl w:val="DDEAEF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FFA6B63"/>
    <w:multiLevelType w:val="hybridMultilevel"/>
    <w:tmpl w:val="40C67A3E"/>
    <w:lvl w:ilvl="0" w:tplc="0C4E8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B683B"/>
    <w:rsid w:val="00000573"/>
    <w:rsid w:val="00013AC9"/>
    <w:rsid w:val="00024240"/>
    <w:rsid w:val="00064460"/>
    <w:rsid w:val="000E5FAE"/>
    <w:rsid w:val="001061A0"/>
    <w:rsid w:val="00140239"/>
    <w:rsid w:val="001C1CA0"/>
    <w:rsid w:val="001E598A"/>
    <w:rsid w:val="001F5B86"/>
    <w:rsid w:val="00214E4A"/>
    <w:rsid w:val="00237070"/>
    <w:rsid w:val="002554F3"/>
    <w:rsid w:val="0026486F"/>
    <w:rsid w:val="002B1457"/>
    <w:rsid w:val="002C609F"/>
    <w:rsid w:val="002C6224"/>
    <w:rsid w:val="0030340A"/>
    <w:rsid w:val="00325C9B"/>
    <w:rsid w:val="003A1344"/>
    <w:rsid w:val="003B265B"/>
    <w:rsid w:val="003C6DD8"/>
    <w:rsid w:val="00425C89"/>
    <w:rsid w:val="00481B66"/>
    <w:rsid w:val="004B2429"/>
    <w:rsid w:val="004B683B"/>
    <w:rsid w:val="004D5949"/>
    <w:rsid w:val="004D7534"/>
    <w:rsid w:val="004F14F3"/>
    <w:rsid w:val="00522E61"/>
    <w:rsid w:val="00532C4D"/>
    <w:rsid w:val="005359C6"/>
    <w:rsid w:val="005500F3"/>
    <w:rsid w:val="0059562E"/>
    <w:rsid w:val="005B7EB4"/>
    <w:rsid w:val="005C3680"/>
    <w:rsid w:val="005D4A97"/>
    <w:rsid w:val="00625092"/>
    <w:rsid w:val="00630D5E"/>
    <w:rsid w:val="00685ED8"/>
    <w:rsid w:val="006A66C0"/>
    <w:rsid w:val="006C5018"/>
    <w:rsid w:val="006C5762"/>
    <w:rsid w:val="006E6830"/>
    <w:rsid w:val="0075167E"/>
    <w:rsid w:val="00804522"/>
    <w:rsid w:val="00806E01"/>
    <w:rsid w:val="008311C8"/>
    <w:rsid w:val="00844FCD"/>
    <w:rsid w:val="008722DC"/>
    <w:rsid w:val="00882679"/>
    <w:rsid w:val="0089074F"/>
    <w:rsid w:val="008C4308"/>
    <w:rsid w:val="008E548F"/>
    <w:rsid w:val="008F39D0"/>
    <w:rsid w:val="008F6E35"/>
    <w:rsid w:val="009A1080"/>
    <w:rsid w:val="009B01F1"/>
    <w:rsid w:val="009B33C6"/>
    <w:rsid w:val="009C3871"/>
    <w:rsid w:val="009C5F79"/>
    <w:rsid w:val="009D057F"/>
    <w:rsid w:val="009D77E9"/>
    <w:rsid w:val="00A207BB"/>
    <w:rsid w:val="00A444CF"/>
    <w:rsid w:val="00A72FC0"/>
    <w:rsid w:val="00A76394"/>
    <w:rsid w:val="00A804C4"/>
    <w:rsid w:val="00AC005E"/>
    <w:rsid w:val="00AE2789"/>
    <w:rsid w:val="00B61828"/>
    <w:rsid w:val="00BB378B"/>
    <w:rsid w:val="00C21334"/>
    <w:rsid w:val="00C85293"/>
    <w:rsid w:val="00CB6895"/>
    <w:rsid w:val="00CB7481"/>
    <w:rsid w:val="00CE4751"/>
    <w:rsid w:val="00CE60BA"/>
    <w:rsid w:val="00D1645A"/>
    <w:rsid w:val="00DC2527"/>
    <w:rsid w:val="00DF4C66"/>
    <w:rsid w:val="00E1015A"/>
    <w:rsid w:val="00E745AF"/>
    <w:rsid w:val="00E94003"/>
    <w:rsid w:val="00EB0432"/>
    <w:rsid w:val="00EB1DB3"/>
    <w:rsid w:val="00F342C0"/>
    <w:rsid w:val="00F508C8"/>
    <w:rsid w:val="00F87EAF"/>
    <w:rsid w:val="00F9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F"/>
    <w:rPr>
      <w:rFonts w:ascii="Times New Roman" w:hAnsi="Times New Roman"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6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a4">
    <w:name w:val="Hyperlink"/>
    <w:basedOn w:val="a0"/>
    <w:uiPriority w:val="99"/>
    <w:semiHidden/>
    <w:unhideWhenUsed/>
    <w:rsid w:val="002648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48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6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rsid w:val="008C4308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9C5F79"/>
    <w:pPr>
      <w:ind w:left="720"/>
      <w:contextualSpacing/>
    </w:pPr>
  </w:style>
  <w:style w:type="paragraph" w:customStyle="1" w:styleId="1">
    <w:name w:val="Основной текст1"/>
    <w:basedOn w:val="a"/>
    <w:rsid w:val="00CB7481"/>
    <w:pPr>
      <w:suppressAutoHyphens/>
      <w:spacing w:after="0" w:line="252" w:lineRule="auto"/>
      <w:ind w:firstLine="400"/>
    </w:pPr>
    <w:rPr>
      <w:rFonts w:eastAsia="Times New Roma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6F"/>
    <w:rPr>
      <w:rFonts w:ascii="Times New Roman" w:hAnsi="Times New Roman" w:cs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86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a4">
    <w:name w:val="Hyperlink"/>
    <w:basedOn w:val="a0"/>
    <w:uiPriority w:val="99"/>
    <w:semiHidden/>
    <w:unhideWhenUsed/>
    <w:rsid w:val="002648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6486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86F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rsid w:val="008C4308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9C5F79"/>
    <w:pPr>
      <w:ind w:left="720"/>
      <w:contextualSpacing/>
    </w:pPr>
  </w:style>
  <w:style w:type="paragraph" w:customStyle="1" w:styleId="1">
    <w:name w:val="Основной текст1"/>
    <w:basedOn w:val="a"/>
    <w:rsid w:val="00CB7481"/>
    <w:pPr>
      <w:suppressAutoHyphens/>
      <w:spacing w:after="0" w:line="252" w:lineRule="auto"/>
      <w:ind w:firstLine="400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zek7</cp:lastModifiedBy>
  <cp:revision>2</cp:revision>
  <cp:lastPrinted>2024-11-25T08:32:00Z</cp:lastPrinted>
  <dcterms:created xsi:type="dcterms:W3CDTF">2025-03-18T15:03:00Z</dcterms:created>
  <dcterms:modified xsi:type="dcterms:W3CDTF">2025-03-18T15:03:00Z</dcterms:modified>
</cp:coreProperties>
</file>