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9E" w:rsidRPr="00F5248D" w:rsidRDefault="00770176" w:rsidP="00770176">
      <w:pPr>
        <w:spacing w:line="312" w:lineRule="auto"/>
        <w:jc w:val="center"/>
        <w:rPr>
          <w:lang w:val="uk-UA"/>
        </w:rPr>
      </w:pPr>
      <w:bookmarkStart w:id="0" w:name="_GoBack"/>
      <w:r w:rsidRPr="00F5248D">
        <w:rPr>
          <w:b/>
          <w:lang w:val="uk-UA"/>
        </w:rPr>
        <w:t>Річний з</w:t>
      </w:r>
      <w:r w:rsidR="00F41B90" w:rsidRPr="00F5248D">
        <w:rPr>
          <w:b/>
          <w:lang w:val="uk-UA"/>
        </w:rPr>
        <w:t>віт</w:t>
      </w:r>
      <w:r w:rsidR="008C7743" w:rsidRPr="00F5248D">
        <w:rPr>
          <w:b/>
          <w:lang w:val="uk-UA"/>
        </w:rPr>
        <w:t xml:space="preserve"> керівника</w:t>
      </w:r>
      <w:r w:rsidR="00F41B90" w:rsidRPr="00F5248D">
        <w:rPr>
          <w:b/>
          <w:lang w:val="uk-UA"/>
        </w:rPr>
        <w:t xml:space="preserve"> за 20</w:t>
      </w:r>
      <w:r w:rsidR="008C7743" w:rsidRPr="00F5248D">
        <w:rPr>
          <w:b/>
          <w:lang w:val="uk-UA"/>
        </w:rPr>
        <w:t>2</w:t>
      </w:r>
      <w:r w:rsidR="005A49DD" w:rsidRPr="00F5248D">
        <w:rPr>
          <w:b/>
          <w:lang w:val="uk-UA"/>
        </w:rPr>
        <w:t xml:space="preserve">1 </w:t>
      </w:r>
      <w:r w:rsidR="00F41B90" w:rsidRPr="00F5248D">
        <w:rPr>
          <w:b/>
          <w:lang w:val="uk-UA"/>
        </w:rPr>
        <w:t>рік</w:t>
      </w:r>
    </w:p>
    <w:p w:rsidR="00070D61" w:rsidRPr="00F5248D" w:rsidRDefault="00770176" w:rsidP="005A49DD">
      <w:pPr>
        <w:spacing w:before="120" w:line="312" w:lineRule="auto"/>
        <w:ind w:firstLine="851"/>
        <w:jc w:val="both"/>
        <w:rPr>
          <w:szCs w:val="18"/>
          <w:shd w:val="clear" w:color="auto" w:fill="FFFFFF"/>
          <w:lang w:val="uk-UA"/>
        </w:rPr>
      </w:pPr>
      <w:r w:rsidRPr="00F5248D">
        <w:rPr>
          <w:szCs w:val="18"/>
          <w:shd w:val="clear" w:color="auto" w:fill="FFFFFF"/>
          <w:lang w:val="uk-UA"/>
        </w:rPr>
        <w:t>В 202</w:t>
      </w:r>
      <w:r w:rsidR="005A49DD" w:rsidRPr="00F5248D">
        <w:rPr>
          <w:szCs w:val="18"/>
          <w:shd w:val="clear" w:color="auto" w:fill="FFFFFF"/>
          <w:lang w:val="uk-UA"/>
        </w:rPr>
        <w:t>1</w:t>
      </w:r>
      <w:r w:rsidRPr="00F5248D">
        <w:rPr>
          <w:szCs w:val="18"/>
          <w:shd w:val="clear" w:color="auto" w:fill="FFFFFF"/>
          <w:lang w:val="uk-UA"/>
        </w:rPr>
        <w:t xml:space="preserve"> році я, як керівник підприємства, здійснювала поточне управління підприємством, забезпечувала його діяльність, зокрема організовувала його господарську, виробничу, соціально-побутову та інші види діяльності.</w:t>
      </w:r>
      <w:r w:rsidR="005A49DD" w:rsidRPr="00F5248D">
        <w:rPr>
          <w:szCs w:val="18"/>
          <w:shd w:val="clear" w:color="auto" w:fill="FFFFFF"/>
          <w:lang w:val="uk-UA"/>
        </w:rPr>
        <w:t xml:space="preserve"> Основним пріоритетом в моїй роботі було проведення робіт щодо збільшення кількості відвідувачів кінотеатру, у тому числі шляхом активізації співпраці з загальноосвітніми навчальними закладами </w:t>
      </w:r>
      <w:r w:rsidR="00F35D8D" w:rsidRPr="00F5248D">
        <w:rPr>
          <w:lang w:val="uk-UA"/>
        </w:rPr>
        <w:t xml:space="preserve">Хмельницької міської територіальної громади. </w:t>
      </w:r>
    </w:p>
    <w:p w:rsidR="00553EF1" w:rsidRPr="00F5248D" w:rsidRDefault="00553EF1" w:rsidP="00553EF1">
      <w:pPr>
        <w:spacing w:line="312" w:lineRule="auto"/>
        <w:ind w:firstLine="709"/>
        <w:jc w:val="both"/>
        <w:rPr>
          <w:lang w:val="uk-UA"/>
        </w:rPr>
      </w:pPr>
      <w:r w:rsidRPr="00F5248D">
        <w:rPr>
          <w:lang w:val="uk-UA"/>
        </w:rPr>
        <w:t>Важливим напрямком діяльності кінотеатру</w:t>
      </w:r>
      <w:r w:rsidR="005A49DD" w:rsidRPr="00F5248D">
        <w:rPr>
          <w:lang w:val="uk-UA"/>
        </w:rPr>
        <w:t xml:space="preserve"> впродовж 2021 року</w:t>
      </w:r>
      <w:r w:rsidRPr="00F5248D">
        <w:rPr>
          <w:lang w:val="uk-UA"/>
        </w:rPr>
        <w:t xml:space="preserve"> </w:t>
      </w:r>
      <w:r w:rsidR="00C5082E" w:rsidRPr="00F5248D">
        <w:rPr>
          <w:lang w:val="uk-UA"/>
        </w:rPr>
        <w:t>було</w:t>
      </w:r>
      <w:r w:rsidRPr="00F5248D">
        <w:rPr>
          <w:lang w:val="uk-UA"/>
        </w:rPr>
        <w:t xml:space="preserve"> проведення цікавих подій</w:t>
      </w:r>
      <w:r w:rsidR="00C5082E" w:rsidRPr="00F5248D">
        <w:rPr>
          <w:lang w:val="uk-UA"/>
        </w:rPr>
        <w:t xml:space="preserve"> та заходів до загальнод</w:t>
      </w:r>
      <w:r w:rsidR="005A49DD" w:rsidRPr="00F5248D">
        <w:rPr>
          <w:lang w:val="uk-UA"/>
        </w:rPr>
        <w:t>ержавних свят та пам’ятних дат, а саме:</w:t>
      </w:r>
    </w:p>
    <w:p w:rsidR="005A49DD" w:rsidRPr="00F5248D" w:rsidRDefault="005A49DD" w:rsidP="005A49DD">
      <w:pPr>
        <w:pStyle w:val="a9"/>
        <w:numPr>
          <w:ilvl w:val="0"/>
          <w:numId w:val="15"/>
        </w:numPr>
        <w:spacing w:line="312" w:lineRule="auto"/>
        <w:ind w:left="0" w:firstLine="426"/>
        <w:jc w:val="both"/>
        <w:rPr>
          <w:lang w:val="uk-UA"/>
        </w:rPr>
      </w:pPr>
      <w:r w:rsidRPr="00F5248D">
        <w:rPr>
          <w:lang w:val="uk-UA"/>
        </w:rPr>
        <w:t>20 лютого – показ з</w:t>
      </w:r>
      <w:r w:rsidR="009350CF" w:rsidRPr="00F5248D">
        <w:rPr>
          <w:lang w:val="uk-UA"/>
        </w:rPr>
        <w:t>монтованого фільму «Пам’ятаємо М</w:t>
      </w:r>
      <w:r w:rsidRPr="00F5248D">
        <w:rPr>
          <w:lang w:val="uk-UA"/>
        </w:rPr>
        <w:t>айдан» до Дня пам’яті Героїв Небесної сотні по місту Хмельницькому;</w:t>
      </w:r>
    </w:p>
    <w:p w:rsidR="005A49DD" w:rsidRPr="00F5248D" w:rsidRDefault="005A49DD" w:rsidP="005A49DD">
      <w:pPr>
        <w:pStyle w:val="a9"/>
        <w:numPr>
          <w:ilvl w:val="0"/>
          <w:numId w:val="15"/>
        </w:numPr>
        <w:spacing w:line="312" w:lineRule="auto"/>
        <w:ind w:left="0" w:firstLine="426"/>
        <w:jc w:val="both"/>
        <w:rPr>
          <w:lang w:val="uk-UA"/>
        </w:rPr>
      </w:pPr>
      <w:r w:rsidRPr="00F5248D">
        <w:rPr>
          <w:lang w:val="uk-UA"/>
        </w:rPr>
        <w:t>06 лютого – прем’єра 179 сезону Міжнародного дитячого кіножурналу «Байки» за участю кіноакторів хмельничан;</w:t>
      </w:r>
    </w:p>
    <w:p w:rsidR="005A49DD" w:rsidRPr="00F5248D" w:rsidRDefault="005A49DD" w:rsidP="005A49DD">
      <w:pPr>
        <w:pStyle w:val="a9"/>
        <w:numPr>
          <w:ilvl w:val="0"/>
          <w:numId w:val="15"/>
        </w:numPr>
        <w:spacing w:line="312" w:lineRule="auto"/>
        <w:ind w:left="0" w:firstLine="426"/>
        <w:jc w:val="both"/>
        <w:rPr>
          <w:lang w:val="uk-UA"/>
        </w:rPr>
      </w:pPr>
      <w:r w:rsidRPr="00F5248D">
        <w:rPr>
          <w:lang w:val="uk-UA"/>
        </w:rPr>
        <w:t xml:space="preserve">09 березня – показ на площі перед кінотеатром документального фільму-проєкту «Таємниці генія Шевченка» з декламаціями віршів з «Кобзаря» відомими людьми </w:t>
      </w:r>
      <w:r w:rsidR="00B51EEF" w:rsidRPr="00F5248D">
        <w:rPr>
          <w:lang w:val="uk-UA"/>
        </w:rPr>
        <w:t xml:space="preserve">міста </w:t>
      </w:r>
      <w:r w:rsidRPr="00F5248D">
        <w:rPr>
          <w:lang w:val="uk-UA"/>
        </w:rPr>
        <w:t>Хмельницького, що приурочено дню народження Т.Г.</w:t>
      </w:r>
      <w:r w:rsidR="00B51EEF" w:rsidRPr="00F5248D">
        <w:rPr>
          <w:lang w:val="uk-UA"/>
        </w:rPr>
        <w:t xml:space="preserve"> </w:t>
      </w:r>
      <w:r w:rsidRPr="00F5248D">
        <w:rPr>
          <w:lang w:val="uk-UA"/>
        </w:rPr>
        <w:t>Шевченка</w:t>
      </w:r>
      <w:r w:rsidR="00B51EEF" w:rsidRPr="00F5248D">
        <w:rPr>
          <w:lang w:val="uk-UA"/>
        </w:rPr>
        <w:t>;</w:t>
      </w:r>
    </w:p>
    <w:p w:rsidR="005A49DD" w:rsidRPr="00F5248D" w:rsidRDefault="00B51EEF" w:rsidP="005A49DD">
      <w:pPr>
        <w:pStyle w:val="a9"/>
        <w:numPr>
          <w:ilvl w:val="0"/>
          <w:numId w:val="15"/>
        </w:numPr>
        <w:spacing w:line="312" w:lineRule="auto"/>
        <w:ind w:left="0" w:firstLine="426"/>
        <w:jc w:val="both"/>
        <w:rPr>
          <w:lang w:val="uk-UA"/>
        </w:rPr>
      </w:pPr>
      <w:r w:rsidRPr="00F5248D">
        <w:rPr>
          <w:lang w:val="uk-UA"/>
        </w:rPr>
        <w:t>11 березня – п</w:t>
      </w:r>
      <w:r w:rsidR="005A49DD" w:rsidRPr="00F5248D">
        <w:rPr>
          <w:lang w:val="uk-UA"/>
        </w:rPr>
        <w:t>оказ угорського кіно мовою оригіналу від переможців Будапештського кінофе</w:t>
      </w:r>
      <w:r w:rsidRPr="00F5248D">
        <w:rPr>
          <w:lang w:val="uk-UA"/>
        </w:rPr>
        <w:t>стивалю «Бушо»;</w:t>
      </w:r>
    </w:p>
    <w:p w:rsidR="009012B3" w:rsidRPr="00F5248D" w:rsidRDefault="009012B3" w:rsidP="005A49DD">
      <w:pPr>
        <w:pStyle w:val="a9"/>
        <w:numPr>
          <w:ilvl w:val="0"/>
          <w:numId w:val="15"/>
        </w:numPr>
        <w:spacing w:line="312" w:lineRule="auto"/>
        <w:ind w:left="0" w:firstLine="426"/>
        <w:jc w:val="both"/>
        <w:rPr>
          <w:lang w:val="uk-UA"/>
        </w:rPr>
      </w:pPr>
      <w:r w:rsidRPr="00F5248D">
        <w:rPr>
          <w:lang w:val="uk-UA"/>
        </w:rPr>
        <w:t>08 травня – показ 179 сезону Міжнародного дитячого кіножурналу «Байки» за участю кіноакторів хмельничан;</w:t>
      </w:r>
    </w:p>
    <w:p w:rsidR="00DA1021" w:rsidRPr="00F5248D" w:rsidRDefault="009012B3" w:rsidP="005A49DD">
      <w:pPr>
        <w:pStyle w:val="a9"/>
        <w:numPr>
          <w:ilvl w:val="0"/>
          <w:numId w:val="15"/>
        </w:numPr>
        <w:spacing w:line="312" w:lineRule="auto"/>
        <w:ind w:left="0" w:firstLine="426"/>
        <w:jc w:val="both"/>
        <w:rPr>
          <w:lang w:val="uk-UA"/>
        </w:rPr>
      </w:pPr>
      <w:r w:rsidRPr="00F5248D">
        <w:rPr>
          <w:lang w:val="uk-UA"/>
        </w:rPr>
        <w:t>13 червня – п</w:t>
      </w:r>
      <w:r w:rsidR="005A49DD" w:rsidRPr="00F5248D">
        <w:rPr>
          <w:lang w:val="uk-UA"/>
        </w:rPr>
        <w:t>окази фільм</w:t>
      </w:r>
      <w:r w:rsidRPr="00F5248D">
        <w:rPr>
          <w:lang w:val="uk-UA"/>
        </w:rPr>
        <w:t>у «Цирк»</w:t>
      </w:r>
      <w:r w:rsidR="005A49DD" w:rsidRPr="00F5248D">
        <w:rPr>
          <w:lang w:val="uk-UA"/>
        </w:rPr>
        <w:t xml:space="preserve"> </w:t>
      </w:r>
      <w:r w:rsidRPr="00F5248D">
        <w:rPr>
          <w:lang w:val="uk-UA"/>
        </w:rPr>
        <w:t xml:space="preserve">з імпровізаційним супроводом піаніста Олексія Боголюбова </w:t>
      </w:r>
      <w:r w:rsidR="005A49DD" w:rsidRPr="00F5248D">
        <w:rPr>
          <w:lang w:val="uk-UA"/>
        </w:rPr>
        <w:t>в рамках фестивалю «Джаз Фест»</w:t>
      </w:r>
      <w:r w:rsidRPr="00F5248D">
        <w:rPr>
          <w:lang w:val="uk-UA"/>
        </w:rPr>
        <w:t>;</w:t>
      </w:r>
    </w:p>
    <w:p w:rsidR="00DA1021" w:rsidRPr="00F5248D" w:rsidRDefault="00DA1021" w:rsidP="00B51EEF">
      <w:pPr>
        <w:pStyle w:val="a9"/>
        <w:numPr>
          <w:ilvl w:val="0"/>
          <w:numId w:val="15"/>
        </w:numPr>
        <w:spacing w:line="312" w:lineRule="auto"/>
        <w:ind w:left="0" w:firstLine="426"/>
        <w:jc w:val="both"/>
        <w:rPr>
          <w:lang w:val="uk-UA"/>
        </w:rPr>
      </w:pPr>
      <w:r w:rsidRPr="00F5248D">
        <w:rPr>
          <w:lang w:val="uk-UA"/>
        </w:rPr>
        <w:t>28 травня - 06 червня – п</w:t>
      </w:r>
      <w:r w:rsidR="005A49DD" w:rsidRPr="00F5248D">
        <w:rPr>
          <w:lang w:val="uk-UA"/>
        </w:rPr>
        <w:t xml:space="preserve">роведення </w:t>
      </w:r>
      <w:r w:rsidRPr="00F5248D">
        <w:rPr>
          <w:szCs w:val="18"/>
          <w:shd w:val="clear" w:color="auto" w:fill="FFFFFF"/>
          <w:lang w:val="uk-UA"/>
        </w:rPr>
        <w:t>фестивалю мистецтва кіно для дітей та підлітків «Чілдрен Кінофест»;</w:t>
      </w:r>
    </w:p>
    <w:p w:rsidR="00DA1021" w:rsidRPr="00F5248D" w:rsidRDefault="00DA1021" w:rsidP="005A49DD">
      <w:pPr>
        <w:pStyle w:val="a9"/>
        <w:numPr>
          <w:ilvl w:val="0"/>
          <w:numId w:val="15"/>
        </w:numPr>
        <w:spacing w:line="312" w:lineRule="auto"/>
        <w:ind w:left="0" w:firstLine="426"/>
        <w:jc w:val="both"/>
        <w:rPr>
          <w:lang w:val="uk-UA"/>
        </w:rPr>
      </w:pPr>
      <w:r w:rsidRPr="00F5248D">
        <w:rPr>
          <w:lang w:val="uk-UA"/>
        </w:rPr>
        <w:t>10-12 вересня – п</w:t>
      </w:r>
      <w:r w:rsidR="005A49DD" w:rsidRPr="00F5248D">
        <w:rPr>
          <w:lang w:val="uk-UA"/>
        </w:rPr>
        <w:t>роведення кінофестивалю за підтримки Хмельницької об</w:t>
      </w:r>
      <w:r w:rsidRPr="00F5248D">
        <w:rPr>
          <w:lang w:val="uk-UA"/>
        </w:rPr>
        <w:t>ласної державної адміністрації;</w:t>
      </w:r>
    </w:p>
    <w:p w:rsidR="00DA1021" w:rsidRPr="00F5248D" w:rsidRDefault="00DA1021" w:rsidP="005A49DD">
      <w:pPr>
        <w:pStyle w:val="a9"/>
        <w:numPr>
          <w:ilvl w:val="0"/>
          <w:numId w:val="15"/>
        </w:numPr>
        <w:spacing w:line="312" w:lineRule="auto"/>
        <w:ind w:left="0" w:firstLine="426"/>
        <w:jc w:val="both"/>
        <w:rPr>
          <w:lang w:val="uk-UA"/>
        </w:rPr>
      </w:pPr>
      <w:r w:rsidRPr="00F5248D">
        <w:rPr>
          <w:lang w:val="uk-UA"/>
        </w:rPr>
        <w:t>11 жовтня – к</w:t>
      </w:r>
      <w:r w:rsidR="005A49DD" w:rsidRPr="00F5248D">
        <w:rPr>
          <w:lang w:val="uk-UA"/>
        </w:rPr>
        <w:t>інолекторій за</w:t>
      </w:r>
      <w:r w:rsidRPr="00F5248D">
        <w:rPr>
          <w:lang w:val="uk-UA"/>
        </w:rPr>
        <w:t xml:space="preserve"> участю представників республіки</w:t>
      </w:r>
      <w:r w:rsidR="005A49DD" w:rsidRPr="00F5248D">
        <w:rPr>
          <w:lang w:val="uk-UA"/>
        </w:rPr>
        <w:t xml:space="preserve"> Литва, військових частин Сил спеціальних операцій Хмельницького гарнізону та о</w:t>
      </w:r>
      <w:r w:rsidRPr="00F5248D">
        <w:rPr>
          <w:lang w:val="uk-UA"/>
        </w:rPr>
        <w:t>рганів місцевого самоврядування;</w:t>
      </w:r>
    </w:p>
    <w:p w:rsidR="00DA1021" w:rsidRPr="00F5248D" w:rsidRDefault="00DA1021" w:rsidP="005A49DD">
      <w:pPr>
        <w:pStyle w:val="a9"/>
        <w:numPr>
          <w:ilvl w:val="0"/>
          <w:numId w:val="15"/>
        </w:numPr>
        <w:spacing w:line="312" w:lineRule="auto"/>
        <w:ind w:left="0" w:firstLine="426"/>
        <w:jc w:val="both"/>
        <w:rPr>
          <w:lang w:val="uk-UA"/>
        </w:rPr>
      </w:pPr>
      <w:r w:rsidRPr="00F5248D">
        <w:rPr>
          <w:lang w:val="uk-UA"/>
        </w:rPr>
        <w:t>14 жовтня – п</w:t>
      </w:r>
      <w:r w:rsidR="005A49DD" w:rsidRPr="00F5248D">
        <w:rPr>
          <w:lang w:val="uk-UA"/>
        </w:rPr>
        <w:t>оказ документального фільму, присвяченого пам’яті загиблог</w:t>
      </w:r>
      <w:r w:rsidRPr="00F5248D">
        <w:rPr>
          <w:lang w:val="uk-UA"/>
        </w:rPr>
        <w:t>о героя України Максима Яровця;</w:t>
      </w:r>
    </w:p>
    <w:p w:rsidR="005A49DD" w:rsidRPr="00F5248D" w:rsidRDefault="00DA1021" w:rsidP="005A49DD">
      <w:pPr>
        <w:pStyle w:val="a9"/>
        <w:numPr>
          <w:ilvl w:val="0"/>
          <w:numId w:val="15"/>
        </w:numPr>
        <w:spacing w:line="312" w:lineRule="auto"/>
        <w:ind w:left="0" w:firstLine="426"/>
        <w:jc w:val="both"/>
        <w:rPr>
          <w:lang w:val="uk-UA"/>
        </w:rPr>
      </w:pPr>
      <w:r w:rsidRPr="00F5248D">
        <w:rPr>
          <w:lang w:val="uk-UA"/>
        </w:rPr>
        <w:t>29 листопада – п</w:t>
      </w:r>
      <w:r w:rsidR="005A49DD" w:rsidRPr="00F5248D">
        <w:rPr>
          <w:lang w:val="uk-UA"/>
        </w:rPr>
        <w:t>резентація соціальних коротких метрів за участю дітей задля висвітлення тематики бул</w:t>
      </w:r>
      <w:r w:rsidRPr="00F5248D">
        <w:rPr>
          <w:lang w:val="uk-UA"/>
        </w:rPr>
        <w:t>інгу, дискримінації особистості;</w:t>
      </w:r>
    </w:p>
    <w:p w:rsidR="00DA1021" w:rsidRPr="00F5248D" w:rsidRDefault="00DA1021" w:rsidP="00DA1021">
      <w:pPr>
        <w:pStyle w:val="a9"/>
        <w:numPr>
          <w:ilvl w:val="0"/>
          <w:numId w:val="15"/>
        </w:numPr>
        <w:spacing w:line="312" w:lineRule="auto"/>
        <w:ind w:left="0" w:firstLine="426"/>
        <w:jc w:val="both"/>
        <w:rPr>
          <w:lang w:val="uk-UA"/>
        </w:rPr>
      </w:pPr>
      <w:r w:rsidRPr="00F5248D">
        <w:rPr>
          <w:lang w:val="uk-UA"/>
        </w:rPr>
        <w:t>25 грудня – с</w:t>
      </w:r>
      <w:r w:rsidR="005A49DD" w:rsidRPr="00F5248D">
        <w:rPr>
          <w:lang w:val="uk-UA"/>
        </w:rPr>
        <w:t>оціальний кінопоказ кінематографічної історії народження Спасителя з елементами мюзиклу під назвою «Заради нас» про Різдво Ісуса Христа</w:t>
      </w:r>
      <w:r w:rsidRPr="00F5248D">
        <w:rPr>
          <w:lang w:val="uk-UA"/>
        </w:rPr>
        <w:t>;</w:t>
      </w:r>
    </w:p>
    <w:p w:rsidR="00DA1021" w:rsidRPr="00F5248D" w:rsidRDefault="00DA1021" w:rsidP="00DA1021">
      <w:pPr>
        <w:pStyle w:val="a9"/>
        <w:numPr>
          <w:ilvl w:val="0"/>
          <w:numId w:val="15"/>
        </w:numPr>
        <w:spacing w:line="312" w:lineRule="auto"/>
        <w:ind w:left="0" w:firstLine="426"/>
        <w:jc w:val="both"/>
        <w:rPr>
          <w:lang w:val="uk-UA"/>
        </w:rPr>
      </w:pPr>
      <w:r w:rsidRPr="00F5248D">
        <w:rPr>
          <w:lang w:val="uk-UA"/>
        </w:rPr>
        <w:t>кінопокази під відкритим небом в Молодіжному парку: фільмів «Наші котики», «Нереальний копець», «Давай потанцюємо», «1+1», «Сторожова застава» та мультфільмів «Таємниця Коко», «Монстри на канікулах», «Рататуй»;</w:t>
      </w:r>
    </w:p>
    <w:p w:rsidR="00DA1021" w:rsidRPr="00F5248D" w:rsidRDefault="00DA1021" w:rsidP="00DA1021">
      <w:pPr>
        <w:pStyle w:val="a9"/>
        <w:numPr>
          <w:ilvl w:val="0"/>
          <w:numId w:val="15"/>
        </w:numPr>
        <w:spacing w:line="312" w:lineRule="auto"/>
        <w:ind w:left="0" w:firstLine="426"/>
        <w:jc w:val="both"/>
        <w:rPr>
          <w:lang w:val="uk-UA"/>
        </w:rPr>
      </w:pPr>
      <w:r w:rsidRPr="00F5248D">
        <w:rPr>
          <w:lang w:val="uk-UA"/>
        </w:rPr>
        <w:lastRenderedPageBreak/>
        <w:t>виїзний показ в с. Копистин  з демонструванням фільму «Пекельна хоругва, або Різдво Козацьке»  та мультфільму «Викрадена принцеса»;</w:t>
      </w:r>
    </w:p>
    <w:p w:rsidR="00B51EEF" w:rsidRPr="00F5248D" w:rsidRDefault="00DA1021" w:rsidP="00DA1021">
      <w:pPr>
        <w:pStyle w:val="a9"/>
        <w:numPr>
          <w:ilvl w:val="0"/>
          <w:numId w:val="15"/>
        </w:numPr>
        <w:spacing w:line="312" w:lineRule="auto"/>
        <w:ind w:left="0" w:firstLine="426"/>
        <w:jc w:val="both"/>
        <w:rPr>
          <w:lang w:val="uk-UA"/>
        </w:rPr>
      </w:pPr>
      <w:r w:rsidRPr="00F5248D">
        <w:rPr>
          <w:lang w:val="uk-UA"/>
        </w:rPr>
        <w:t xml:space="preserve">показ </w:t>
      </w:r>
      <w:r w:rsidR="00B51EEF" w:rsidRPr="00F5248D">
        <w:rPr>
          <w:lang w:val="uk-UA"/>
        </w:rPr>
        <w:t>мовою оригіналу</w:t>
      </w:r>
      <w:r w:rsidRPr="00F5248D">
        <w:rPr>
          <w:lang w:val="uk-UA"/>
        </w:rPr>
        <w:t xml:space="preserve"> (</w:t>
      </w:r>
      <w:r w:rsidR="00B51EEF" w:rsidRPr="00F5248D">
        <w:rPr>
          <w:lang w:val="uk-UA"/>
        </w:rPr>
        <w:t>англійською</w:t>
      </w:r>
      <w:r w:rsidRPr="00F5248D">
        <w:rPr>
          <w:lang w:val="uk-UA"/>
        </w:rPr>
        <w:t>)</w:t>
      </w:r>
      <w:r w:rsidR="00B51EEF" w:rsidRPr="00F5248D">
        <w:rPr>
          <w:lang w:val="uk-UA"/>
        </w:rPr>
        <w:t xml:space="preserve"> для студентів, школярів та усіх бажаючих  </w:t>
      </w:r>
      <w:r w:rsidRPr="00F5248D">
        <w:rPr>
          <w:lang w:val="uk-UA"/>
        </w:rPr>
        <w:t xml:space="preserve">фільму </w:t>
      </w:r>
      <w:r w:rsidR="00B51EEF" w:rsidRPr="00F5248D">
        <w:rPr>
          <w:lang w:val="uk-UA"/>
        </w:rPr>
        <w:t>«Кролик Петрик 2»</w:t>
      </w:r>
      <w:r w:rsidRPr="00F5248D">
        <w:rPr>
          <w:lang w:val="uk-UA"/>
        </w:rPr>
        <w:t>.</w:t>
      </w:r>
    </w:p>
    <w:p w:rsidR="00F35D8D" w:rsidRPr="00F5248D" w:rsidRDefault="00F35D8D" w:rsidP="00F35D8D">
      <w:pPr>
        <w:spacing w:line="312" w:lineRule="auto"/>
        <w:ind w:firstLine="709"/>
        <w:jc w:val="both"/>
        <w:rPr>
          <w:lang w:val="uk-UA"/>
        </w:rPr>
      </w:pPr>
      <w:r w:rsidRPr="00F5248D">
        <w:rPr>
          <w:szCs w:val="28"/>
          <w:lang w:val="uk-UA"/>
        </w:rPr>
        <w:t xml:space="preserve">За результатами діяльності МКП – кінотеатр ім. Т.Г. Шевченка впродовж </w:t>
      </w:r>
      <w:r w:rsidR="00DA1021" w:rsidRPr="00F5248D">
        <w:rPr>
          <w:szCs w:val="28"/>
          <w:lang w:val="uk-UA"/>
        </w:rPr>
        <w:t>2021</w:t>
      </w:r>
      <w:r w:rsidRPr="00F5248D">
        <w:rPr>
          <w:szCs w:val="28"/>
          <w:lang w:val="uk-UA"/>
        </w:rPr>
        <w:t xml:space="preserve"> року </w:t>
      </w:r>
      <w:r w:rsidRPr="00F5248D">
        <w:rPr>
          <w:lang w:val="uk-UA"/>
        </w:rPr>
        <w:t xml:space="preserve">продемонстровано </w:t>
      </w:r>
      <w:r w:rsidR="00430C25" w:rsidRPr="00F5248D">
        <w:rPr>
          <w:lang w:val="uk-UA"/>
        </w:rPr>
        <w:t>88</w:t>
      </w:r>
      <w:r w:rsidRPr="00F5248D">
        <w:rPr>
          <w:lang w:val="uk-UA"/>
        </w:rPr>
        <w:t xml:space="preserve"> кінострічок, здійснено показ </w:t>
      </w:r>
      <w:r w:rsidR="00430C25" w:rsidRPr="00F5248D">
        <w:rPr>
          <w:lang w:val="uk-UA"/>
        </w:rPr>
        <w:t>812</w:t>
      </w:r>
      <w:r w:rsidRPr="00F5248D">
        <w:rPr>
          <w:lang w:val="uk-UA"/>
        </w:rPr>
        <w:t xml:space="preserve"> сеансів, </w:t>
      </w:r>
      <w:r w:rsidRPr="00F5248D">
        <w:rPr>
          <w:szCs w:val="28"/>
          <w:lang w:val="uk-UA"/>
        </w:rPr>
        <w:t>кількість глядачів</w:t>
      </w:r>
      <w:r w:rsidR="009350CF" w:rsidRPr="00F5248D">
        <w:rPr>
          <w:szCs w:val="28"/>
          <w:lang w:val="uk-UA"/>
        </w:rPr>
        <w:t>, які відвідали кінотеатр на платній основі,</w:t>
      </w:r>
      <w:r w:rsidRPr="00F5248D">
        <w:rPr>
          <w:szCs w:val="28"/>
          <w:lang w:val="uk-UA"/>
        </w:rPr>
        <w:t xml:space="preserve"> склала </w:t>
      </w:r>
      <w:r w:rsidR="00430C25" w:rsidRPr="00F5248D">
        <w:rPr>
          <w:szCs w:val="28"/>
          <w:lang w:val="uk-UA"/>
        </w:rPr>
        <w:t>15310 осіб</w:t>
      </w:r>
      <w:r w:rsidRPr="00F5248D">
        <w:rPr>
          <w:szCs w:val="28"/>
          <w:lang w:val="uk-UA"/>
        </w:rPr>
        <w:t>.</w:t>
      </w:r>
      <w:bookmarkEnd w:id="0"/>
    </w:p>
    <w:sectPr w:rsidR="00F35D8D" w:rsidRPr="00F5248D" w:rsidSect="0082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D73" w:rsidRDefault="00635D73" w:rsidP="000271DE">
      <w:r>
        <w:separator/>
      </w:r>
    </w:p>
  </w:endnote>
  <w:endnote w:type="continuationSeparator" w:id="1">
    <w:p w:rsidR="00635D73" w:rsidRDefault="00635D73" w:rsidP="0002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D73" w:rsidRDefault="00635D73" w:rsidP="000271DE">
      <w:r>
        <w:separator/>
      </w:r>
    </w:p>
  </w:footnote>
  <w:footnote w:type="continuationSeparator" w:id="1">
    <w:p w:rsidR="00635D73" w:rsidRDefault="00635D73" w:rsidP="00027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8AF"/>
    <w:multiLevelType w:val="hybridMultilevel"/>
    <w:tmpl w:val="618CCCE4"/>
    <w:lvl w:ilvl="0" w:tplc="02B42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8D4"/>
    <w:multiLevelType w:val="hybridMultilevel"/>
    <w:tmpl w:val="91366BF8"/>
    <w:lvl w:ilvl="0" w:tplc="A10CE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06A65"/>
    <w:multiLevelType w:val="hybridMultilevel"/>
    <w:tmpl w:val="4A28779C"/>
    <w:lvl w:ilvl="0" w:tplc="1530597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9D4C37"/>
    <w:multiLevelType w:val="hybridMultilevel"/>
    <w:tmpl w:val="A2344E3C"/>
    <w:lvl w:ilvl="0" w:tplc="784C88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B3792"/>
    <w:multiLevelType w:val="hybridMultilevel"/>
    <w:tmpl w:val="0FD4AA12"/>
    <w:lvl w:ilvl="0" w:tplc="BE567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06733"/>
    <w:multiLevelType w:val="hybridMultilevel"/>
    <w:tmpl w:val="93DA9F58"/>
    <w:lvl w:ilvl="0" w:tplc="EFCCF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C06A82"/>
    <w:multiLevelType w:val="hybridMultilevel"/>
    <w:tmpl w:val="C630C816"/>
    <w:lvl w:ilvl="0" w:tplc="C9CE902E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BD4D7E"/>
    <w:multiLevelType w:val="hybridMultilevel"/>
    <w:tmpl w:val="FBB26822"/>
    <w:lvl w:ilvl="0" w:tplc="DEFC1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B315CE"/>
    <w:multiLevelType w:val="hybridMultilevel"/>
    <w:tmpl w:val="83A013C8"/>
    <w:lvl w:ilvl="0" w:tplc="BE5671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E916A5"/>
    <w:multiLevelType w:val="hybridMultilevel"/>
    <w:tmpl w:val="0F38237A"/>
    <w:lvl w:ilvl="0" w:tplc="28582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4357B9"/>
    <w:multiLevelType w:val="hybridMultilevel"/>
    <w:tmpl w:val="4954A1EE"/>
    <w:lvl w:ilvl="0" w:tplc="BE567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D3367"/>
    <w:multiLevelType w:val="hybridMultilevel"/>
    <w:tmpl w:val="3E6C3B9A"/>
    <w:lvl w:ilvl="0" w:tplc="4224CD5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FBD695E"/>
    <w:multiLevelType w:val="hybridMultilevel"/>
    <w:tmpl w:val="ABDC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C4C27"/>
    <w:multiLevelType w:val="hybridMultilevel"/>
    <w:tmpl w:val="591E56B0"/>
    <w:lvl w:ilvl="0" w:tplc="E5F0D97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E4777A"/>
    <w:multiLevelType w:val="hybridMultilevel"/>
    <w:tmpl w:val="ECE6B162"/>
    <w:lvl w:ilvl="0" w:tplc="F71699E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12"/>
  </w:num>
  <w:num w:numId="9">
    <w:abstractNumId w:val="7"/>
  </w:num>
  <w:num w:numId="10">
    <w:abstractNumId w:val="14"/>
  </w:num>
  <w:num w:numId="11">
    <w:abstractNumId w:val="0"/>
  </w:num>
  <w:num w:numId="12">
    <w:abstractNumId w:val="11"/>
  </w:num>
  <w:num w:numId="13">
    <w:abstractNumId w:val="8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2B8"/>
    <w:rsid w:val="00001431"/>
    <w:rsid w:val="00003AEA"/>
    <w:rsid w:val="000069BD"/>
    <w:rsid w:val="000271DE"/>
    <w:rsid w:val="0003375E"/>
    <w:rsid w:val="000437A7"/>
    <w:rsid w:val="00046E2A"/>
    <w:rsid w:val="00051D32"/>
    <w:rsid w:val="000536A2"/>
    <w:rsid w:val="00070D61"/>
    <w:rsid w:val="000747B5"/>
    <w:rsid w:val="00087F1F"/>
    <w:rsid w:val="00097F0F"/>
    <w:rsid w:val="000B2C70"/>
    <w:rsid w:val="000B7E78"/>
    <w:rsid w:val="000C1293"/>
    <w:rsid w:val="000D7112"/>
    <w:rsid w:val="000E503C"/>
    <w:rsid w:val="000F21A3"/>
    <w:rsid w:val="000F2612"/>
    <w:rsid w:val="0010226B"/>
    <w:rsid w:val="00127F70"/>
    <w:rsid w:val="00131C50"/>
    <w:rsid w:val="00146A9F"/>
    <w:rsid w:val="00154278"/>
    <w:rsid w:val="00162A7D"/>
    <w:rsid w:val="00196D00"/>
    <w:rsid w:val="001A0AB4"/>
    <w:rsid w:val="001A5A54"/>
    <w:rsid w:val="001C4546"/>
    <w:rsid w:val="001C5D12"/>
    <w:rsid w:val="001D6470"/>
    <w:rsid w:val="001E7AE6"/>
    <w:rsid w:val="001F6362"/>
    <w:rsid w:val="001F6BE5"/>
    <w:rsid w:val="00200F8E"/>
    <w:rsid w:val="002111A7"/>
    <w:rsid w:val="002143E1"/>
    <w:rsid w:val="00221AA3"/>
    <w:rsid w:val="002222D8"/>
    <w:rsid w:val="0022590B"/>
    <w:rsid w:val="002452B0"/>
    <w:rsid w:val="00251A8C"/>
    <w:rsid w:val="0025534B"/>
    <w:rsid w:val="00255EA3"/>
    <w:rsid w:val="00265EBA"/>
    <w:rsid w:val="00267D2B"/>
    <w:rsid w:val="00270065"/>
    <w:rsid w:val="002744AF"/>
    <w:rsid w:val="002868F3"/>
    <w:rsid w:val="00291A53"/>
    <w:rsid w:val="002A0584"/>
    <w:rsid w:val="002A178A"/>
    <w:rsid w:val="002A2B70"/>
    <w:rsid w:val="002A3037"/>
    <w:rsid w:val="002B079E"/>
    <w:rsid w:val="002D6B80"/>
    <w:rsid w:val="002F6577"/>
    <w:rsid w:val="00306103"/>
    <w:rsid w:val="00306136"/>
    <w:rsid w:val="00312B17"/>
    <w:rsid w:val="00314603"/>
    <w:rsid w:val="00320BAF"/>
    <w:rsid w:val="00323ABB"/>
    <w:rsid w:val="00324C1A"/>
    <w:rsid w:val="00333AB7"/>
    <w:rsid w:val="00334826"/>
    <w:rsid w:val="00334BE5"/>
    <w:rsid w:val="00336769"/>
    <w:rsid w:val="003509B8"/>
    <w:rsid w:val="003560F9"/>
    <w:rsid w:val="00357EFE"/>
    <w:rsid w:val="00373D1F"/>
    <w:rsid w:val="00383D34"/>
    <w:rsid w:val="00387BA2"/>
    <w:rsid w:val="003928A4"/>
    <w:rsid w:val="003B031E"/>
    <w:rsid w:val="003B4137"/>
    <w:rsid w:val="003B563B"/>
    <w:rsid w:val="003B5A9E"/>
    <w:rsid w:val="003B708C"/>
    <w:rsid w:val="003C6295"/>
    <w:rsid w:val="003D0552"/>
    <w:rsid w:val="003F1B25"/>
    <w:rsid w:val="003F3B21"/>
    <w:rsid w:val="003F7195"/>
    <w:rsid w:val="00402AB8"/>
    <w:rsid w:val="00412005"/>
    <w:rsid w:val="00417635"/>
    <w:rsid w:val="00422640"/>
    <w:rsid w:val="00430C25"/>
    <w:rsid w:val="0043206E"/>
    <w:rsid w:val="00440808"/>
    <w:rsid w:val="00444A01"/>
    <w:rsid w:val="00446227"/>
    <w:rsid w:val="0044727D"/>
    <w:rsid w:val="00452A07"/>
    <w:rsid w:val="004730D8"/>
    <w:rsid w:val="004842D4"/>
    <w:rsid w:val="00490376"/>
    <w:rsid w:val="00492048"/>
    <w:rsid w:val="00496945"/>
    <w:rsid w:val="004B4385"/>
    <w:rsid w:val="004C23C6"/>
    <w:rsid w:val="004D3AFC"/>
    <w:rsid w:val="004E2AE6"/>
    <w:rsid w:val="004F1494"/>
    <w:rsid w:val="005074E3"/>
    <w:rsid w:val="00514F05"/>
    <w:rsid w:val="00531931"/>
    <w:rsid w:val="005325E9"/>
    <w:rsid w:val="0054784E"/>
    <w:rsid w:val="00547FA1"/>
    <w:rsid w:val="00552056"/>
    <w:rsid w:val="00553EF1"/>
    <w:rsid w:val="00557738"/>
    <w:rsid w:val="005646E5"/>
    <w:rsid w:val="0056495B"/>
    <w:rsid w:val="00571D8D"/>
    <w:rsid w:val="0057684A"/>
    <w:rsid w:val="00580FD0"/>
    <w:rsid w:val="0058208E"/>
    <w:rsid w:val="005849C4"/>
    <w:rsid w:val="005925D9"/>
    <w:rsid w:val="005A49DD"/>
    <w:rsid w:val="005A51E2"/>
    <w:rsid w:val="005C66BE"/>
    <w:rsid w:val="005D07A3"/>
    <w:rsid w:val="005D0B49"/>
    <w:rsid w:val="005D2666"/>
    <w:rsid w:val="005D3417"/>
    <w:rsid w:val="005E1AC8"/>
    <w:rsid w:val="005E5C22"/>
    <w:rsid w:val="0061235D"/>
    <w:rsid w:val="00614115"/>
    <w:rsid w:val="0061499A"/>
    <w:rsid w:val="00624666"/>
    <w:rsid w:val="00635D73"/>
    <w:rsid w:val="0063786A"/>
    <w:rsid w:val="00637A8C"/>
    <w:rsid w:val="00657A0C"/>
    <w:rsid w:val="006844EE"/>
    <w:rsid w:val="00691E88"/>
    <w:rsid w:val="00692F2F"/>
    <w:rsid w:val="006A0F4A"/>
    <w:rsid w:val="006A51B7"/>
    <w:rsid w:val="006A5AE2"/>
    <w:rsid w:val="006A7F7E"/>
    <w:rsid w:val="006C6986"/>
    <w:rsid w:val="006D1AFF"/>
    <w:rsid w:val="006D1E34"/>
    <w:rsid w:val="006D2BE2"/>
    <w:rsid w:val="006E07C5"/>
    <w:rsid w:val="006E10FA"/>
    <w:rsid w:val="006E1EED"/>
    <w:rsid w:val="006E531F"/>
    <w:rsid w:val="006F274B"/>
    <w:rsid w:val="006F4A71"/>
    <w:rsid w:val="006F5A79"/>
    <w:rsid w:val="006F7153"/>
    <w:rsid w:val="00705AA6"/>
    <w:rsid w:val="007105F6"/>
    <w:rsid w:val="0072080C"/>
    <w:rsid w:val="00730159"/>
    <w:rsid w:val="0073152F"/>
    <w:rsid w:val="00743059"/>
    <w:rsid w:val="0074758F"/>
    <w:rsid w:val="00755CF2"/>
    <w:rsid w:val="00765A48"/>
    <w:rsid w:val="00770176"/>
    <w:rsid w:val="00770519"/>
    <w:rsid w:val="007712B8"/>
    <w:rsid w:val="00773D0B"/>
    <w:rsid w:val="0078392F"/>
    <w:rsid w:val="007A5EEF"/>
    <w:rsid w:val="007B2197"/>
    <w:rsid w:val="007B5729"/>
    <w:rsid w:val="007C3AB2"/>
    <w:rsid w:val="007D4A0F"/>
    <w:rsid w:val="007D5D0F"/>
    <w:rsid w:val="007E7A2B"/>
    <w:rsid w:val="008154CF"/>
    <w:rsid w:val="00821D88"/>
    <w:rsid w:val="008274FB"/>
    <w:rsid w:val="008476D9"/>
    <w:rsid w:val="008546AD"/>
    <w:rsid w:val="00855F75"/>
    <w:rsid w:val="00862FE1"/>
    <w:rsid w:val="008776B6"/>
    <w:rsid w:val="00880F9A"/>
    <w:rsid w:val="00886764"/>
    <w:rsid w:val="008938FA"/>
    <w:rsid w:val="008941AB"/>
    <w:rsid w:val="00895FA6"/>
    <w:rsid w:val="008B0B95"/>
    <w:rsid w:val="008B49D9"/>
    <w:rsid w:val="008B4A61"/>
    <w:rsid w:val="008C5496"/>
    <w:rsid w:val="008C7743"/>
    <w:rsid w:val="008D2537"/>
    <w:rsid w:val="008D2BA9"/>
    <w:rsid w:val="008D65D3"/>
    <w:rsid w:val="008E1816"/>
    <w:rsid w:val="009012B3"/>
    <w:rsid w:val="00904FF5"/>
    <w:rsid w:val="00905835"/>
    <w:rsid w:val="00917395"/>
    <w:rsid w:val="00917D3E"/>
    <w:rsid w:val="00923B13"/>
    <w:rsid w:val="009300B2"/>
    <w:rsid w:val="009350CF"/>
    <w:rsid w:val="009605BA"/>
    <w:rsid w:val="009832A1"/>
    <w:rsid w:val="009853C3"/>
    <w:rsid w:val="00992C0E"/>
    <w:rsid w:val="009B0AC0"/>
    <w:rsid w:val="009B139D"/>
    <w:rsid w:val="009B7FFE"/>
    <w:rsid w:val="009D05ED"/>
    <w:rsid w:val="009D590E"/>
    <w:rsid w:val="009F6D98"/>
    <w:rsid w:val="009F7043"/>
    <w:rsid w:val="00A02A2C"/>
    <w:rsid w:val="00A07A88"/>
    <w:rsid w:val="00A20342"/>
    <w:rsid w:val="00A23C34"/>
    <w:rsid w:val="00A27F08"/>
    <w:rsid w:val="00A3084C"/>
    <w:rsid w:val="00A34677"/>
    <w:rsid w:val="00A42378"/>
    <w:rsid w:val="00A46D1A"/>
    <w:rsid w:val="00A47933"/>
    <w:rsid w:val="00A54218"/>
    <w:rsid w:val="00A547F4"/>
    <w:rsid w:val="00A57A3C"/>
    <w:rsid w:val="00A600AA"/>
    <w:rsid w:val="00A7034D"/>
    <w:rsid w:val="00A70981"/>
    <w:rsid w:val="00A71A77"/>
    <w:rsid w:val="00A71D96"/>
    <w:rsid w:val="00A73E45"/>
    <w:rsid w:val="00A81F73"/>
    <w:rsid w:val="00A84CE2"/>
    <w:rsid w:val="00A85814"/>
    <w:rsid w:val="00A94629"/>
    <w:rsid w:val="00AA3B6A"/>
    <w:rsid w:val="00AA3B9C"/>
    <w:rsid w:val="00AB4554"/>
    <w:rsid w:val="00AB6F8A"/>
    <w:rsid w:val="00AC2C75"/>
    <w:rsid w:val="00AC5216"/>
    <w:rsid w:val="00AD5ABC"/>
    <w:rsid w:val="00AD61CB"/>
    <w:rsid w:val="00AE68D8"/>
    <w:rsid w:val="00AF1812"/>
    <w:rsid w:val="00AF6C2A"/>
    <w:rsid w:val="00B000B5"/>
    <w:rsid w:val="00B03FB0"/>
    <w:rsid w:val="00B103AA"/>
    <w:rsid w:val="00B14A63"/>
    <w:rsid w:val="00B16625"/>
    <w:rsid w:val="00B22917"/>
    <w:rsid w:val="00B26574"/>
    <w:rsid w:val="00B306E8"/>
    <w:rsid w:val="00B4085F"/>
    <w:rsid w:val="00B41B62"/>
    <w:rsid w:val="00B51EEF"/>
    <w:rsid w:val="00B56CCB"/>
    <w:rsid w:val="00B76847"/>
    <w:rsid w:val="00B812C1"/>
    <w:rsid w:val="00BA247F"/>
    <w:rsid w:val="00BA4FFB"/>
    <w:rsid w:val="00BB01E7"/>
    <w:rsid w:val="00BD7E63"/>
    <w:rsid w:val="00BE1DA8"/>
    <w:rsid w:val="00BE2560"/>
    <w:rsid w:val="00C137E3"/>
    <w:rsid w:val="00C13ECE"/>
    <w:rsid w:val="00C14A8E"/>
    <w:rsid w:val="00C15FF5"/>
    <w:rsid w:val="00C17ED3"/>
    <w:rsid w:val="00C328A9"/>
    <w:rsid w:val="00C338D1"/>
    <w:rsid w:val="00C367A3"/>
    <w:rsid w:val="00C408BB"/>
    <w:rsid w:val="00C42962"/>
    <w:rsid w:val="00C471E2"/>
    <w:rsid w:val="00C5079D"/>
    <w:rsid w:val="00C5082E"/>
    <w:rsid w:val="00C5203C"/>
    <w:rsid w:val="00C61B39"/>
    <w:rsid w:val="00C63951"/>
    <w:rsid w:val="00C64CB5"/>
    <w:rsid w:val="00C764B8"/>
    <w:rsid w:val="00C91377"/>
    <w:rsid w:val="00C92E56"/>
    <w:rsid w:val="00C9307E"/>
    <w:rsid w:val="00CA4200"/>
    <w:rsid w:val="00CA7689"/>
    <w:rsid w:val="00CB0ECB"/>
    <w:rsid w:val="00CC12EF"/>
    <w:rsid w:val="00CC19BF"/>
    <w:rsid w:val="00CC321B"/>
    <w:rsid w:val="00CD5A9E"/>
    <w:rsid w:val="00CD6DF5"/>
    <w:rsid w:val="00CE253F"/>
    <w:rsid w:val="00CF5D1C"/>
    <w:rsid w:val="00D0083B"/>
    <w:rsid w:val="00D2223E"/>
    <w:rsid w:val="00D27463"/>
    <w:rsid w:val="00D427BF"/>
    <w:rsid w:val="00D436AD"/>
    <w:rsid w:val="00D439A4"/>
    <w:rsid w:val="00D43AC4"/>
    <w:rsid w:val="00D56744"/>
    <w:rsid w:val="00D578C7"/>
    <w:rsid w:val="00D70471"/>
    <w:rsid w:val="00D81E95"/>
    <w:rsid w:val="00D8482D"/>
    <w:rsid w:val="00D8692F"/>
    <w:rsid w:val="00D871FC"/>
    <w:rsid w:val="00DA1021"/>
    <w:rsid w:val="00DA14B3"/>
    <w:rsid w:val="00DB6DCE"/>
    <w:rsid w:val="00DD2E54"/>
    <w:rsid w:val="00DD51D0"/>
    <w:rsid w:val="00DE4FB1"/>
    <w:rsid w:val="00DE5201"/>
    <w:rsid w:val="00DF3064"/>
    <w:rsid w:val="00E06527"/>
    <w:rsid w:val="00E12CD7"/>
    <w:rsid w:val="00E17ACD"/>
    <w:rsid w:val="00E25590"/>
    <w:rsid w:val="00E3502D"/>
    <w:rsid w:val="00E412ED"/>
    <w:rsid w:val="00E44164"/>
    <w:rsid w:val="00E52530"/>
    <w:rsid w:val="00E539FB"/>
    <w:rsid w:val="00E60349"/>
    <w:rsid w:val="00E63662"/>
    <w:rsid w:val="00E7162A"/>
    <w:rsid w:val="00E74BD8"/>
    <w:rsid w:val="00E77D03"/>
    <w:rsid w:val="00E84073"/>
    <w:rsid w:val="00E85369"/>
    <w:rsid w:val="00E909DA"/>
    <w:rsid w:val="00E95AF9"/>
    <w:rsid w:val="00E969E6"/>
    <w:rsid w:val="00EA5320"/>
    <w:rsid w:val="00EB3150"/>
    <w:rsid w:val="00EB602C"/>
    <w:rsid w:val="00EB7728"/>
    <w:rsid w:val="00EC1D87"/>
    <w:rsid w:val="00EC23FB"/>
    <w:rsid w:val="00EC448A"/>
    <w:rsid w:val="00EC7D4C"/>
    <w:rsid w:val="00ED3929"/>
    <w:rsid w:val="00EE0BC2"/>
    <w:rsid w:val="00EE386B"/>
    <w:rsid w:val="00EE6F11"/>
    <w:rsid w:val="00F02261"/>
    <w:rsid w:val="00F02C70"/>
    <w:rsid w:val="00F04D38"/>
    <w:rsid w:val="00F21366"/>
    <w:rsid w:val="00F23314"/>
    <w:rsid w:val="00F35D8D"/>
    <w:rsid w:val="00F40814"/>
    <w:rsid w:val="00F41B90"/>
    <w:rsid w:val="00F44E97"/>
    <w:rsid w:val="00F52450"/>
    <w:rsid w:val="00F5248D"/>
    <w:rsid w:val="00F64D4B"/>
    <w:rsid w:val="00F77751"/>
    <w:rsid w:val="00F810F3"/>
    <w:rsid w:val="00F83AFD"/>
    <w:rsid w:val="00F912D6"/>
    <w:rsid w:val="00FA2820"/>
    <w:rsid w:val="00FB15C5"/>
    <w:rsid w:val="00FC5DA9"/>
    <w:rsid w:val="00FD1E1E"/>
    <w:rsid w:val="00FD1F31"/>
    <w:rsid w:val="00FE0869"/>
    <w:rsid w:val="00FF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1D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0271DE"/>
    <w:rPr>
      <w:sz w:val="24"/>
      <w:szCs w:val="24"/>
    </w:rPr>
  </w:style>
  <w:style w:type="paragraph" w:styleId="a5">
    <w:name w:val="footer"/>
    <w:basedOn w:val="a"/>
    <w:link w:val="a6"/>
    <w:rsid w:val="000271D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0271DE"/>
    <w:rPr>
      <w:sz w:val="24"/>
      <w:szCs w:val="24"/>
    </w:rPr>
  </w:style>
  <w:style w:type="paragraph" w:styleId="a7">
    <w:name w:val="footnote text"/>
    <w:basedOn w:val="a"/>
    <w:link w:val="a8"/>
    <w:uiPriority w:val="99"/>
    <w:rsid w:val="00291A53"/>
    <w:pPr>
      <w:suppressAutoHyphens/>
    </w:pPr>
    <w:rPr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rsid w:val="00291A53"/>
    <w:rPr>
      <w:lang w:eastAsia="ar-SA"/>
    </w:rPr>
  </w:style>
  <w:style w:type="paragraph" w:styleId="a9">
    <w:name w:val="List Paragraph"/>
    <w:basedOn w:val="a"/>
    <w:uiPriority w:val="34"/>
    <w:qFormat/>
    <w:rsid w:val="00C764B8"/>
    <w:pPr>
      <w:ind w:left="720"/>
      <w:contextualSpacing/>
    </w:pPr>
  </w:style>
  <w:style w:type="character" w:styleId="aa">
    <w:name w:val="Hyperlink"/>
    <w:basedOn w:val="a0"/>
    <w:rsid w:val="008B4A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7CD5-F26E-4F02-A7C3-BFBE00F4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З Ш И Ф Р О В К А</vt:lpstr>
    </vt:vector>
  </TitlesOfParts>
  <Company>MoBIL GROUP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З Ш И Ф Р О В К А</dc:title>
  <dc:creator>COMP</dc:creator>
  <cp:lastModifiedBy>user</cp:lastModifiedBy>
  <cp:revision>102</cp:revision>
  <cp:lastPrinted>2023-03-30T08:08:00Z</cp:lastPrinted>
  <dcterms:created xsi:type="dcterms:W3CDTF">2017-03-16T14:30:00Z</dcterms:created>
  <dcterms:modified xsi:type="dcterms:W3CDTF">2023-03-30T12:23:00Z</dcterms:modified>
</cp:coreProperties>
</file>