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1" w:rsidRDefault="00C15CDB" w:rsidP="00C00EF8">
      <w:pPr>
        <w:ind w:left="-90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роботу за підсумками 2019 ро</w:t>
      </w:r>
      <w:r w:rsidR="00703F21">
        <w:rPr>
          <w:b/>
          <w:sz w:val="28"/>
          <w:szCs w:val="28"/>
          <w:lang w:val="uk-UA"/>
        </w:rPr>
        <w:t>ку</w:t>
      </w:r>
      <w:r w:rsidR="00A039A1">
        <w:rPr>
          <w:b/>
          <w:sz w:val="28"/>
          <w:szCs w:val="28"/>
          <w:lang w:val="uk-UA"/>
        </w:rPr>
        <w:t xml:space="preserve"> </w:t>
      </w:r>
    </w:p>
    <w:p w:rsidR="007C5274" w:rsidRDefault="00A039A1" w:rsidP="00703F21">
      <w:pPr>
        <w:ind w:left="-90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7C5274">
        <w:rPr>
          <w:b/>
          <w:sz w:val="28"/>
          <w:szCs w:val="28"/>
          <w:lang w:val="uk-UA"/>
        </w:rPr>
        <w:t>омунального підприємства</w:t>
      </w:r>
    </w:p>
    <w:p w:rsidR="00703F21" w:rsidRDefault="00703F21" w:rsidP="00703F21">
      <w:pPr>
        <w:ind w:left="-90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039A1">
        <w:rPr>
          <w:b/>
          <w:sz w:val="28"/>
          <w:szCs w:val="28"/>
          <w:lang w:val="uk-UA"/>
        </w:rPr>
        <w:t>Хмельницький</w:t>
      </w:r>
      <w:r w:rsidR="00B81681">
        <w:rPr>
          <w:b/>
          <w:sz w:val="28"/>
          <w:szCs w:val="28"/>
          <w:lang w:val="uk-UA"/>
        </w:rPr>
        <w:t xml:space="preserve"> </w:t>
      </w:r>
      <w:r w:rsidR="00A039A1">
        <w:rPr>
          <w:b/>
          <w:sz w:val="28"/>
          <w:szCs w:val="28"/>
          <w:lang w:val="uk-UA"/>
        </w:rPr>
        <w:t xml:space="preserve"> міський центр </w:t>
      </w:r>
      <w:r w:rsidR="00C15CDB">
        <w:rPr>
          <w:b/>
          <w:sz w:val="28"/>
          <w:szCs w:val="28"/>
          <w:lang w:val="uk-UA"/>
        </w:rPr>
        <w:t xml:space="preserve"> </w:t>
      </w:r>
      <w:r w:rsidR="00A039A1">
        <w:rPr>
          <w:b/>
          <w:sz w:val="28"/>
          <w:szCs w:val="28"/>
          <w:lang w:val="uk-UA"/>
        </w:rPr>
        <w:t xml:space="preserve">первинної  </w:t>
      </w:r>
      <w:r w:rsidR="004E2EB1">
        <w:rPr>
          <w:b/>
          <w:sz w:val="28"/>
          <w:szCs w:val="28"/>
          <w:lang w:val="uk-UA"/>
        </w:rPr>
        <w:t>меди</w:t>
      </w:r>
      <w:r w:rsidR="00A039A1">
        <w:rPr>
          <w:b/>
          <w:sz w:val="28"/>
          <w:szCs w:val="28"/>
          <w:lang w:val="uk-UA"/>
        </w:rPr>
        <w:t>ко-санітарної допомоги №1»</w:t>
      </w:r>
    </w:p>
    <w:p w:rsidR="00C15CDB" w:rsidRDefault="00A039A1" w:rsidP="00703F21">
      <w:pPr>
        <w:ind w:left="-90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</w:t>
      </w:r>
      <w:r w:rsidR="007C5274">
        <w:rPr>
          <w:b/>
          <w:sz w:val="28"/>
          <w:szCs w:val="28"/>
          <w:lang w:val="uk-UA"/>
        </w:rPr>
        <w:t>мельницької міської ради</w:t>
      </w:r>
    </w:p>
    <w:p w:rsidR="00C15CDB" w:rsidRDefault="00C15CDB" w:rsidP="00C15CDB">
      <w:pPr>
        <w:ind w:left="-900" w:right="-365"/>
        <w:jc w:val="center"/>
        <w:rPr>
          <w:b/>
          <w:i/>
          <w:sz w:val="28"/>
          <w:szCs w:val="28"/>
          <w:lang w:val="uk-UA"/>
        </w:rPr>
      </w:pPr>
    </w:p>
    <w:tbl>
      <w:tblPr>
        <w:tblW w:w="12203" w:type="dxa"/>
        <w:tblInd w:w="-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5"/>
        <w:gridCol w:w="2550"/>
        <w:gridCol w:w="2837"/>
        <w:gridCol w:w="1491"/>
      </w:tblGrid>
      <w:tr w:rsidR="00C15CDB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2019 рік</w:t>
            </w:r>
          </w:p>
        </w:tc>
      </w:tr>
      <w:tr w:rsidR="00C15CDB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П О З И Т И В Н І  З М І Н И за звітний рік</w:t>
            </w:r>
          </w:p>
        </w:tc>
      </w:tr>
      <w:tr w:rsidR="00C15CDB" w:rsidRPr="00703F21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</w:p>
          <w:p w:rsidR="00C15CDB" w:rsidRPr="000A2348" w:rsidRDefault="000A2348" w:rsidP="00870EF0">
            <w:pPr>
              <w:pStyle w:val="a3"/>
              <w:snapToGrid w:val="0"/>
              <w:rPr>
                <w:b/>
                <w:bCs/>
                <w:i/>
                <w:iCs/>
                <w:lang w:val="uk-UA"/>
              </w:rPr>
            </w:pPr>
            <w:r w:rsidRPr="000A2348">
              <w:rPr>
                <w:b/>
                <w:bCs/>
                <w:i/>
                <w:iCs/>
                <w:lang w:val="uk-UA"/>
              </w:rPr>
              <w:t xml:space="preserve">Значно </w:t>
            </w:r>
            <w:r>
              <w:rPr>
                <w:b/>
                <w:bCs/>
                <w:i/>
                <w:iCs/>
                <w:lang w:val="uk-UA"/>
              </w:rPr>
              <w:t>оновився табель матеріально-технічного оснащення</w:t>
            </w:r>
            <w:r w:rsidR="007B0070">
              <w:rPr>
                <w:b/>
                <w:bCs/>
                <w:i/>
                <w:iCs/>
                <w:lang w:val="uk-UA"/>
              </w:rPr>
              <w:t>: АРМ для кожної медичної сестри та лікаря, придбано гематологічний та урологічний аналізатори</w:t>
            </w:r>
            <w:r w:rsidR="00870EF0">
              <w:rPr>
                <w:b/>
                <w:bCs/>
                <w:i/>
                <w:iCs/>
                <w:lang w:val="uk-UA"/>
              </w:rPr>
              <w:t xml:space="preserve">, 15 </w:t>
            </w:r>
            <w:proofErr w:type="spellStart"/>
            <w:r w:rsidR="00870EF0">
              <w:rPr>
                <w:b/>
                <w:bCs/>
                <w:i/>
                <w:iCs/>
                <w:lang w:val="uk-UA"/>
              </w:rPr>
              <w:t>холестеринометрів</w:t>
            </w:r>
            <w:proofErr w:type="spellEnd"/>
            <w:r w:rsidR="00870EF0">
              <w:rPr>
                <w:b/>
                <w:bCs/>
                <w:i/>
                <w:iCs/>
                <w:lang w:val="uk-UA"/>
              </w:rPr>
              <w:t xml:space="preserve"> з тест-смужками, </w:t>
            </w:r>
            <w:proofErr w:type="spellStart"/>
            <w:r w:rsidR="00870EF0">
              <w:rPr>
                <w:b/>
                <w:bCs/>
                <w:i/>
                <w:iCs/>
                <w:lang w:val="uk-UA"/>
              </w:rPr>
              <w:t>глюкометрами</w:t>
            </w:r>
            <w:proofErr w:type="spellEnd"/>
            <w:r w:rsidR="00870EF0">
              <w:rPr>
                <w:b/>
                <w:bCs/>
                <w:i/>
                <w:iCs/>
                <w:lang w:val="uk-UA"/>
              </w:rPr>
              <w:t xml:space="preserve"> забезпечені і лікарі і медичні сестри</w:t>
            </w:r>
            <w:r w:rsidR="007B0070">
              <w:rPr>
                <w:b/>
                <w:bCs/>
                <w:i/>
                <w:iCs/>
                <w:lang w:val="uk-UA"/>
              </w:rPr>
              <w:t>, придбано 2 повнопривідних автомобіля для обслуговування пацієнтів вдома, придбано 3 дефібрилятора, та проведено заняття з персоналом по базовій підтримці життя.</w:t>
            </w:r>
          </w:p>
          <w:p w:rsidR="00C15CDB" w:rsidRDefault="00C15CDB">
            <w:pPr>
              <w:pStyle w:val="a3"/>
              <w:snapToGrid w:val="0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</w:p>
        </w:tc>
      </w:tr>
      <w:tr w:rsidR="00C15CDB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DB" w:rsidRDefault="00C15CDB">
            <w:pPr>
              <w:pStyle w:val="a3"/>
              <w:shd w:val="clear" w:color="auto" w:fill="B3B3B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 Е М О Г Р А Ф І Я</w:t>
            </w:r>
          </w:p>
        </w:tc>
      </w:tr>
      <w:tr w:rsidR="00072327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327" w:rsidRDefault="00072327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всього</w:t>
            </w:r>
            <w:proofErr w:type="spellEnd"/>
            <w:r>
              <w:rPr>
                <w:lang w:val="uk-UA"/>
              </w:rPr>
              <w:t>, з них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327" w:rsidRPr="00E540B4" w:rsidRDefault="00072327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115311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27" w:rsidRPr="00A24834" w:rsidRDefault="00A2483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113879</w:t>
            </w:r>
          </w:p>
        </w:tc>
      </w:tr>
      <w:tr w:rsidR="00072327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327" w:rsidRDefault="00072327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дитячого віком 0 – 17 років життя,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</w:t>
            </w:r>
          </w:p>
          <w:p w:rsidR="00072327" w:rsidRDefault="00072327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 – 1 року</w:t>
            </w:r>
          </w:p>
          <w:p w:rsidR="00072327" w:rsidRDefault="00072327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 – 14 років</w:t>
            </w:r>
          </w:p>
          <w:p w:rsidR="00072327" w:rsidRDefault="00072327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 – 17 років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327" w:rsidRDefault="00072327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19525</w:t>
            </w:r>
          </w:p>
          <w:p w:rsidR="00072327" w:rsidRPr="008F79F6" w:rsidRDefault="00072327" w:rsidP="00193955">
            <w:pPr>
              <w:pStyle w:val="a3"/>
              <w:snapToGrid w:val="0"/>
              <w:jc w:val="center"/>
              <w:rPr>
                <w:lang w:val="uk-UA"/>
              </w:rPr>
            </w:pPr>
            <w:r w:rsidRPr="008F79F6">
              <w:rPr>
                <w:lang w:val="uk-UA"/>
              </w:rPr>
              <w:t>932</w:t>
            </w:r>
          </w:p>
          <w:p w:rsidR="00072327" w:rsidRPr="001D2FF8" w:rsidRDefault="00072327" w:rsidP="00193955">
            <w:pPr>
              <w:pStyle w:val="a3"/>
              <w:snapToGrid w:val="0"/>
              <w:jc w:val="center"/>
              <w:rPr>
                <w:lang w:val="uk-UA"/>
              </w:rPr>
            </w:pPr>
            <w:r w:rsidRPr="001D2FF8">
              <w:rPr>
                <w:lang w:val="uk-UA"/>
              </w:rPr>
              <w:t>167</w:t>
            </w:r>
            <w:r>
              <w:rPr>
                <w:lang w:val="uk-UA"/>
              </w:rPr>
              <w:t>36</w:t>
            </w:r>
          </w:p>
          <w:p w:rsidR="00072327" w:rsidRPr="00795566" w:rsidRDefault="00072327" w:rsidP="00193955">
            <w:pPr>
              <w:pStyle w:val="a3"/>
              <w:snapToGrid w:val="0"/>
              <w:jc w:val="center"/>
              <w:rPr>
                <w:lang w:val="uk-UA"/>
              </w:rPr>
            </w:pPr>
            <w:r w:rsidRPr="001D2FF8">
              <w:rPr>
                <w:lang w:val="uk-UA"/>
              </w:rPr>
              <w:t>27</w:t>
            </w:r>
            <w:r>
              <w:rPr>
                <w:lang w:val="uk-UA"/>
              </w:rPr>
              <w:t>89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27" w:rsidRDefault="00A2483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19353</w:t>
            </w:r>
          </w:p>
          <w:p w:rsidR="00BC7853" w:rsidRDefault="00EF621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932</w:t>
            </w:r>
          </w:p>
          <w:p w:rsidR="00EF6215" w:rsidRDefault="00EF621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17393</w:t>
            </w:r>
          </w:p>
          <w:p w:rsidR="00EF6215" w:rsidRPr="00A24834" w:rsidRDefault="00EF621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1960</w:t>
            </w:r>
          </w:p>
        </w:tc>
      </w:tr>
      <w:tr w:rsidR="00072327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327" w:rsidRDefault="00072327" w:rsidP="00193955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сільського: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072327" w:rsidRDefault="000723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% від всього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327" w:rsidRDefault="00072327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27" w:rsidRDefault="00072327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896DB5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DB5" w:rsidRDefault="00896DB5" w:rsidP="00193955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жіночого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896DB5" w:rsidRDefault="00896D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% від всього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DB5" w:rsidRDefault="00896DB5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58204</w:t>
            </w:r>
          </w:p>
          <w:p w:rsidR="00896DB5" w:rsidRPr="00151C15" w:rsidRDefault="00052A31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50,4</w:t>
            </w:r>
            <w:r w:rsidR="00896DB5">
              <w:rPr>
                <w:lang w:val="uk-UA"/>
              </w:rPr>
              <w:t>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A51" w:rsidRDefault="00AD4F3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62226</w:t>
            </w:r>
          </w:p>
          <w:p w:rsidR="004E41F6" w:rsidRDefault="004E41F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54,6%</w:t>
            </w:r>
          </w:p>
        </w:tc>
      </w:tr>
      <w:tr w:rsidR="00896DB5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DB5" w:rsidRDefault="00896DB5" w:rsidP="00193955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жінок фертильного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896DB5" w:rsidRDefault="00896D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% від жіночого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DB5" w:rsidRDefault="00896DB5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33479</w:t>
            </w:r>
          </w:p>
          <w:p w:rsidR="00896DB5" w:rsidRPr="00151C15" w:rsidRDefault="00896DB5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48,1</w:t>
            </w:r>
            <w:r w:rsidR="006122CD">
              <w:rPr>
                <w:lang w:val="uk-UA"/>
              </w:rPr>
              <w:t>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DB5" w:rsidRDefault="00967B7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31179</w:t>
            </w:r>
          </w:p>
          <w:p w:rsidR="00967B75" w:rsidRDefault="00967B7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59,8</w:t>
            </w:r>
            <w:r w:rsidR="006122CD">
              <w:rPr>
                <w:lang w:val="uk-UA"/>
              </w:rPr>
              <w:t>%</w:t>
            </w:r>
          </w:p>
          <w:p w:rsidR="00967B75" w:rsidRDefault="00967B7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A371B8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71B8" w:rsidRDefault="00A371B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Обслуговується сімейними лікарями: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A371B8" w:rsidRDefault="00A371B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% від всього, </w:t>
            </w:r>
            <w:r>
              <w:rPr>
                <w:b/>
                <w:lang w:val="uk-UA"/>
              </w:rPr>
              <w:t xml:space="preserve">у </w:t>
            </w:r>
            <w:proofErr w:type="spellStart"/>
            <w:r>
              <w:rPr>
                <w:b/>
                <w:lang w:val="uk-UA"/>
              </w:rPr>
              <w:t>т.ч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: 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71B8" w:rsidRDefault="00A371B8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102236</w:t>
            </w:r>
          </w:p>
          <w:p w:rsidR="00A371B8" w:rsidRDefault="00A371B8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88,7%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B8" w:rsidRDefault="00D532A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94852</w:t>
            </w:r>
            <w:r w:rsidR="0008750E">
              <w:rPr>
                <w:lang w:val="uk-UA"/>
              </w:rPr>
              <w:t>(по деклараціях)</w:t>
            </w:r>
          </w:p>
          <w:p w:rsidR="007B5620" w:rsidRPr="007B5620" w:rsidRDefault="0008750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83,2</w:t>
            </w:r>
            <w:r w:rsidR="007B5620">
              <w:rPr>
                <w:lang w:val="uk-UA"/>
              </w:rPr>
              <w:t>%</w:t>
            </w:r>
          </w:p>
        </w:tc>
      </w:tr>
      <w:tr w:rsidR="00A371B8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71B8" w:rsidRDefault="00A371B8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дитячого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дитячого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71B8" w:rsidRDefault="00A371B8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8402</w:t>
            </w:r>
          </w:p>
          <w:p w:rsidR="00A371B8" w:rsidRDefault="00A371B8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B8" w:rsidRDefault="00B07B6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8882</w:t>
            </w:r>
            <w:r w:rsidR="00E151E6">
              <w:rPr>
                <w:lang w:val="uk-UA"/>
              </w:rPr>
              <w:t>(по деклараціях)</w:t>
            </w:r>
          </w:p>
          <w:p w:rsidR="007B5620" w:rsidRPr="007B5620" w:rsidRDefault="00B07B6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45,9</w:t>
            </w:r>
            <w:r w:rsidR="007B5620">
              <w:rPr>
                <w:lang w:val="uk-UA"/>
              </w:rPr>
              <w:t>%</w:t>
            </w:r>
          </w:p>
        </w:tc>
      </w:tr>
      <w:tr w:rsidR="00A371B8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71B8" w:rsidRDefault="00A371B8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сільського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A371B8" w:rsidRDefault="00A371B8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 від всього сільського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71B8" w:rsidRDefault="00A371B8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1B8" w:rsidRDefault="00A371B8">
            <w:pPr>
              <w:pStyle w:val="a3"/>
              <w:snapToGrid w:val="0"/>
              <w:jc w:val="center"/>
            </w:pPr>
          </w:p>
        </w:tc>
      </w:tr>
      <w:tr w:rsidR="00D723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3D6" w:rsidRDefault="00D723D6" w:rsidP="00193955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міського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3D6" w:rsidRDefault="00D723D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102236</w:t>
            </w:r>
          </w:p>
          <w:p w:rsidR="00D723D6" w:rsidRDefault="00D723D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50E" w:rsidRDefault="0008750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94852</w:t>
            </w:r>
          </w:p>
          <w:p w:rsidR="007B5620" w:rsidRPr="007B5620" w:rsidRDefault="007B562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D723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3D6" w:rsidRDefault="00D723D6">
            <w:pPr>
              <w:snapToGrid w:val="0"/>
              <w:jc w:val="center"/>
            </w:pPr>
            <w:proofErr w:type="spellStart"/>
            <w:r>
              <w:t>Народжуваність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</w:t>
            </w:r>
            <w:r>
              <w:t xml:space="preserve"> на 1000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3D6" w:rsidRDefault="00D723D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932</w:t>
            </w:r>
          </w:p>
          <w:p w:rsidR="00D723D6" w:rsidRPr="004A0BCD" w:rsidRDefault="00D723D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3D6" w:rsidRDefault="00C40FD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962</w:t>
            </w:r>
          </w:p>
          <w:p w:rsidR="00C40FD1" w:rsidRPr="00C40FD1" w:rsidRDefault="00C40FD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</w:tr>
      <w:tr w:rsidR="00D723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3D6" w:rsidRDefault="00D723D6">
            <w:pPr>
              <w:snapToGrid w:val="0"/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</w:t>
            </w:r>
            <w:r>
              <w:t xml:space="preserve">  на 1000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3D6" w:rsidRDefault="00D723D6" w:rsidP="00D723D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703</w:t>
            </w:r>
          </w:p>
          <w:p w:rsidR="00D723D6" w:rsidRDefault="00D723D6" w:rsidP="00D723D6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7,34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3D6" w:rsidRDefault="007F7D2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645</w:t>
            </w:r>
          </w:p>
          <w:p w:rsidR="007F7D2D" w:rsidRPr="007F7D2D" w:rsidRDefault="007F7D2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</w:tr>
      <w:tr w:rsidR="002D1980" w:rsidTr="00193607">
        <w:trPr>
          <w:gridAfter w:val="1"/>
          <w:wAfter w:w="1491" w:type="dxa"/>
          <w:trHeight w:val="1321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Структура загальної смертності</w:t>
            </w: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 рангу від більшого до меншого</w:t>
            </w:r>
          </w:p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i/>
                <w:lang w:val="uk-UA"/>
              </w:rPr>
              <w:t>абс</w:t>
            </w:r>
            <w:proofErr w:type="spellEnd"/>
            <w:r>
              <w:rPr>
                <w:i/>
                <w:lang w:val="uk-UA"/>
              </w:rPr>
              <w:t>. число – %</w:t>
            </w:r>
          </w:p>
          <w:p w:rsidR="002D1980" w:rsidRDefault="002D198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ІХС – 323(46%)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AE2D49">
              <w:rPr>
                <w:sz w:val="22"/>
                <w:szCs w:val="22"/>
                <w:lang w:val="uk-UA"/>
              </w:rPr>
              <w:t>Онко</w:t>
            </w:r>
            <w:proofErr w:type="spellEnd"/>
            <w:r w:rsidRPr="00AE2D49">
              <w:rPr>
                <w:sz w:val="22"/>
                <w:szCs w:val="22"/>
                <w:lang w:val="uk-UA"/>
              </w:rPr>
              <w:t>- 153 (21,8%)</w:t>
            </w:r>
          </w:p>
          <w:p w:rsidR="002D1980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Інші-94(13,4%)</w:t>
            </w:r>
          </w:p>
          <w:p w:rsidR="002D1980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AE2D49">
              <w:rPr>
                <w:sz w:val="22"/>
                <w:szCs w:val="22"/>
                <w:lang w:val="uk-UA"/>
              </w:rPr>
              <w:t>Цереб</w:t>
            </w:r>
            <w:r>
              <w:rPr>
                <w:sz w:val="22"/>
                <w:szCs w:val="22"/>
                <w:lang w:val="uk-UA"/>
              </w:rPr>
              <w:t>р.а</w:t>
            </w:r>
            <w:proofErr w:type="spellEnd"/>
            <w:r>
              <w:rPr>
                <w:sz w:val="22"/>
                <w:szCs w:val="22"/>
                <w:lang w:val="uk-UA"/>
              </w:rPr>
              <w:t>/с-79(11,2%)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Інсульти-39(5,5%)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Цироз печінки-15(2,1</w:t>
            </w:r>
            <w:r w:rsidRPr="00AE2D49">
              <w:rPr>
                <w:sz w:val="22"/>
                <w:szCs w:val="22"/>
                <w:lang w:val="uk-UA"/>
              </w:rPr>
              <w:t>%)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980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ІХС</w:t>
            </w:r>
            <w:r>
              <w:rPr>
                <w:sz w:val="22"/>
                <w:szCs w:val="22"/>
                <w:lang w:val="uk-UA"/>
              </w:rPr>
              <w:t>-327(50,6%)</w:t>
            </w:r>
          </w:p>
          <w:p w:rsidR="007F7D2D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Онко</w:t>
            </w:r>
            <w:r>
              <w:rPr>
                <w:sz w:val="22"/>
                <w:szCs w:val="22"/>
                <w:lang w:val="uk-UA"/>
              </w:rPr>
              <w:t>-123(19,0%)</w:t>
            </w:r>
          </w:p>
          <w:p w:rsidR="007F7D2D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proofErr w:type="spellStart"/>
            <w:r w:rsidRPr="00AE2D49">
              <w:rPr>
                <w:sz w:val="22"/>
                <w:szCs w:val="22"/>
                <w:lang w:val="uk-UA"/>
              </w:rPr>
              <w:t>Цереб</w:t>
            </w:r>
            <w:r>
              <w:rPr>
                <w:sz w:val="22"/>
                <w:szCs w:val="22"/>
                <w:lang w:val="uk-UA"/>
              </w:rPr>
              <w:t>р.а</w:t>
            </w:r>
            <w:proofErr w:type="spellEnd"/>
            <w:r>
              <w:rPr>
                <w:sz w:val="22"/>
                <w:szCs w:val="22"/>
                <w:lang w:val="uk-UA"/>
              </w:rPr>
              <w:t>/с-92(14,2%)</w:t>
            </w:r>
          </w:p>
          <w:p w:rsidR="007F7D2D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AE2D49">
              <w:rPr>
                <w:sz w:val="22"/>
                <w:szCs w:val="22"/>
                <w:lang w:val="uk-UA"/>
              </w:rPr>
              <w:t>Інсульти-</w:t>
            </w:r>
            <w:r>
              <w:rPr>
                <w:sz w:val="22"/>
                <w:szCs w:val="22"/>
                <w:lang w:val="uk-UA"/>
              </w:rPr>
              <w:t>19(2,9%)</w:t>
            </w:r>
          </w:p>
          <w:p w:rsidR="007F7D2D" w:rsidRDefault="002768C2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Цироз печінки-15(2,3</w:t>
            </w:r>
            <w:r w:rsidRPr="00AE2D49">
              <w:rPr>
                <w:sz w:val="22"/>
                <w:szCs w:val="22"/>
                <w:lang w:val="uk-UA"/>
              </w:rPr>
              <w:t>%)</w:t>
            </w:r>
          </w:p>
          <w:p w:rsidR="007F7D2D" w:rsidRDefault="002768C2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Старість-14(2,1%)</w:t>
            </w:r>
          </w:p>
          <w:p w:rsidR="00E32144" w:rsidRDefault="00B860A1" w:rsidP="00E3214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proofErr w:type="spellStart"/>
            <w:r w:rsidR="00E32144">
              <w:rPr>
                <w:sz w:val="22"/>
                <w:szCs w:val="22"/>
                <w:lang w:val="uk-UA"/>
              </w:rPr>
              <w:t>Загальн</w:t>
            </w:r>
            <w:proofErr w:type="spellEnd"/>
            <w:r w:rsidR="0030347E">
              <w:rPr>
                <w:sz w:val="22"/>
                <w:szCs w:val="22"/>
                <w:lang w:val="uk-UA"/>
              </w:rPr>
              <w:t>.</w:t>
            </w:r>
            <w:r w:rsidR="00E32144">
              <w:rPr>
                <w:sz w:val="22"/>
                <w:szCs w:val="22"/>
                <w:lang w:val="uk-UA"/>
              </w:rPr>
              <w:t xml:space="preserve"> атеросклероз-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="00E32144">
              <w:rPr>
                <w:sz w:val="22"/>
                <w:szCs w:val="22"/>
                <w:lang w:val="uk-UA"/>
              </w:rPr>
              <w:t>13(</w:t>
            </w:r>
            <w:r>
              <w:rPr>
                <w:sz w:val="22"/>
                <w:szCs w:val="22"/>
                <w:lang w:val="uk-UA"/>
              </w:rPr>
              <w:t>2,0)</w:t>
            </w:r>
          </w:p>
          <w:p w:rsidR="002768C2" w:rsidRDefault="002768C2" w:rsidP="002768C2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ГІМ-11(1,7%)</w:t>
            </w:r>
          </w:p>
          <w:p w:rsidR="0062378F" w:rsidRDefault="0062378F" w:rsidP="002768C2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Інші-11(1,7%)</w:t>
            </w:r>
          </w:p>
          <w:p w:rsidR="007F7D2D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F7D2D" w:rsidRDefault="007F7D2D" w:rsidP="007F7D2D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F7D2D" w:rsidRDefault="007F7D2D" w:rsidP="007F7D2D">
            <w:pPr>
              <w:pStyle w:val="a3"/>
              <w:snapToGrid w:val="0"/>
              <w:jc w:val="center"/>
            </w:pPr>
          </w:p>
        </w:tc>
      </w:tr>
      <w:tr w:rsidR="002D1980" w:rsidTr="00193607">
        <w:trPr>
          <w:gridAfter w:val="1"/>
          <w:wAfter w:w="1491" w:type="dxa"/>
          <w:trHeight w:val="1192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Структура смертності в працездатному віці</w:t>
            </w: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 рангу від більшого до меншого</w:t>
            </w:r>
          </w:p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i/>
                <w:lang w:val="uk-UA"/>
              </w:rPr>
              <w:t>абс</w:t>
            </w:r>
            <w:proofErr w:type="spellEnd"/>
            <w:r>
              <w:rPr>
                <w:i/>
                <w:lang w:val="uk-UA"/>
              </w:rPr>
              <w:t>. число – %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Онко-29(37,2%)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Інші -17(21,9%)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Цироз печінки-11(14,1%)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ІХС-10 (12,8%)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Інсульти-7(8,9%)</w:t>
            </w:r>
          </w:p>
          <w:p w:rsidR="002D1980" w:rsidRPr="00AE2D49" w:rsidRDefault="002D1980" w:rsidP="0019395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Захворювання ЦНС-4(5,1%)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9A4" w:rsidRDefault="008379A4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Онко-34 (64</w:t>
            </w:r>
            <w:r w:rsidRPr="00AE2D49">
              <w:rPr>
                <w:sz w:val="22"/>
                <w:szCs w:val="22"/>
                <w:lang w:val="uk-UA"/>
              </w:rPr>
              <w:t>,2%)</w:t>
            </w:r>
          </w:p>
          <w:p w:rsidR="008379A4" w:rsidRDefault="008379A4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Цироз печінки</w:t>
            </w:r>
            <w:r>
              <w:rPr>
                <w:sz w:val="22"/>
                <w:szCs w:val="22"/>
                <w:lang w:val="uk-UA"/>
              </w:rPr>
              <w:t>-8 (15,0%)</w:t>
            </w:r>
          </w:p>
          <w:p w:rsidR="008379A4" w:rsidRDefault="008379A4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AE2D49">
              <w:rPr>
                <w:sz w:val="22"/>
                <w:szCs w:val="22"/>
                <w:lang w:val="uk-UA"/>
              </w:rPr>
              <w:t>Інсульти-</w:t>
            </w:r>
            <w:r>
              <w:rPr>
                <w:sz w:val="22"/>
                <w:szCs w:val="22"/>
                <w:lang w:val="uk-UA"/>
              </w:rPr>
              <w:t>2 (3,7%)</w:t>
            </w:r>
          </w:p>
          <w:p w:rsidR="00E32144" w:rsidRDefault="00E32144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Загальн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атеросклероз-2</w:t>
            </w:r>
          </w:p>
          <w:p w:rsidR="00E32144" w:rsidRDefault="00760F48" w:rsidP="00E3214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Гепатити-</w:t>
            </w:r>
            <w:r w:rsidR="00E32144">
              <w:rPr>
                <w:sz w:val="22"/>
                <w:szCs w:val="22"/>
                <w:lang w:val="uk-UA"/>
              </w:rPr>
              <w:t>2 (3,7%)</w:t>
            </w:r>
          </w:p>
          <w:p w:rsidR="00C95AD9" w:rsidRDefault="00C95AD9" w:rsidP="00C95AD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Цереброваскулярні</w:t>
            </w:r>
            <w:proofErr w:type="spellEnd"/>
            <w:r>
              <w:rPr>
                <w:sz w:val="22"/>
                <w:szCs w:val="22"/>
                <w:lang w:val="uk-UA"/>
              </w:rPr>
              <w:t>- 2(3,7%)</w:t>
            </w:r>
          </w:p>
          <w:p w:rsidR="00C95AD9" w:rsidRDefault="00C95AD9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Інші-2(3,7%)</w:t>
            </w:r>
          </w:p>
          <w:p w:rsidR="00760F48" w:rsidRPr="00AE2D49" w:rsidRDefault="00760F48" w:rsidP="008379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:rsidR="002D1980" w:rsidRDefault="002D1980">
            <w:pPr>
              <w:pStyle w:val="a3"/>
              <w:snapToGrid w:val="0"/>
              <w:jc w:val="center"/>
            </w:pPr>
          </w:p>
        </w:tc>
      </w:tr>
      <w:tr w:rsidR="002D1980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1980" w:rsidRDefault="002D1980">
            <w:pPr>
              <w:snapToGrid w:val="0"/>
              <w:jc w:val="center"/>
            </w:pPr>
            <w:proofErr w:type="spellStart"/>
            <w:r>
              <w:t>Природній</w:t>
            </w:r>
            <w:proofErr w:type="spellEnd"/>
            <w:r>
              <w:t xml:space="preserve"> </w:t>
            </w:r>
            <w:proofErr w:type="spellStart"/>
            <w:r>
              <w:t>прирі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на 1000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D1980" w:rsidRPr="00BC7853" w:rsidRDefault="00BC785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1980" w:rsidRPr="0082175D" w:rsidRDefault="0082175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2D1980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snapToGrid w:val="0"/>
              <w:jc w:val="center"/>
            </w:pPr>
            <w:proofErr w:type="spellStart"/>
            <w:r>
              <w:t>Материнська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: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ч</w:t>
            </w:r>
            <w:proofErr w:type="spellStart"/>
            <w:r>
              <w:t>исло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Pr="00823CEF" w:rsidRDefault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Pr="00823CEF" w:rsidRDefault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D1980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r>
              <w:t xml:space="preserve">Малюкова </w:t>
            </w:r>
            <w:proofErr w:type="spellStart"/>
            <w:r>
              <w:t>смертність</w:t>
            </w:r>
            <w:proofErr w:type="spellEnd"/>
            <w:r>
              <w:t xml:space="preserve">: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ч</w:t>
            </w:r>
            <w:proofErr w:type="spellStart"/>
            <w:r>
              <w:t>исло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– </w:t>
            </w:r>
          </w:p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r>
              <w:t>на 1000</w:t>
            </w:r>
            <w:r>
              <w:rPr>
                <w:lang w:val="uk-UA"/>
              </w:rPr>
              <w:t xml:space="preserve"> народжених живими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Pr="002D1980" w:rsidRDefault="002D198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Pr="00E50520" w:rsidRDefault="00E5052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D1980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Структура </w:t>
            </w:r>
            <w:proofErr w:type="spellStart"/>
            <w:r>
              <w:rPr>
                <w:lang w:val="uk-UA"/>
              </w:rPr>
              <w:t>малюкової</w:t>
            </w:r>
            <w:proofErr w:type="spellEnd"/>
            <w:r>
              <w:rPr>
                <w:lang w:val="uk-UA"/>
              </w:rPr>
              <w:t xml:space="preserve"> смертності</w:t>
            </w: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 рангу від більшого до меншого</w:t>
            </w:r>
          </w:p>
          <w:p w:rsidR="002D1980" w:rsidRDefault="002D1980">
            <w:pPr>
              <w:snapToGrid w:val="0"/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абс</w:t>
            </w:r>
            <w:proofErr w:type="spellEnd"/>
            <w:r>
              <w:rPr>
                <w:i/>
                <w:lang w:val="uk-UA"/>
              </w:rPr>
              <w:t>. число – %</w:t>
            </w:r>
          </w:p>
          <w:p w:rsidR="002D1980" w:rsidRDefault="002D198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 w:rsidP="002D198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1-100%</w:t>
            </w:r>
          </w:p>
          <w:p w:rsidR="002D1980" w:rsidRDefault="002D1980" w:rsidP="002D1980">
            <w:pPr>
              <w:pStyle w:val="a3"/>
              <w:snapToGrid w:val="0"/>
              <w:jc w:val="center"/>
            </w:pPr>
            <w:r w:rsidRPr="001D2FF8">
              <w:t xml:space="preserve">Синдром </w:t>
            </w:r>
            <w:proofErr w:type="spellStart"/>
            <w:r w:rsidRPr="001D2FF8">
              <w:t>раптової</w:t>
            </w:r>
            <w:proofErr w:type="spellEnd"/>
            <w:r w:rsidRPr="001D2FF8">
              <w:t xml:space="preserve"> </w:t>
            </w:r>
            <w:proofErr w:type="spellStart"/>
            <w:r w:rsidRPr="001D2FF8">
              <w:t>дитячої</w:t>
            </w:r>
            <w:proofErr w:type="spellEnd"/>
            <w:r w:rsidRPr="001D2FF8">
              <w:t xml:space="preserve"> </w:t>
            </w:r>
            <w:proofErr w:type="spellStart"/>
            <w:r w:rsidRPr="001D2FF8">
              <w:t>смерті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EF" w:rsidRDefault="00823CEF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823CEF" w:rsidRDefault="00823CEF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2D1980" w:rsidRPr="00823CEF" w:rsidRDefault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E0209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209" w:rsidRDefault="00BE0209">
            <w:pPr>
              <w:jc w:val="center"/>
              <w:rPr>
                <w:lang w:val="uk-UA"/>
              </w:rPr>
            </w:pP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 0</w:t>
            </w:r>
            <w:r>
              <w:rPr>
                <w:lang w:val="uk-UA"/>
              </w:rPr>
              <w:t>-</w:t>
            </w:r>
            <w:r>
              <w:t xml:space="preserve">5 </w:t>
            </w:r>
            <w:proofErr w:type="spellStart"/>
            <w:r>
              <w:t>років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>
              <w:t>абс</w:t>
            </w:r>
            <w:proofErr w:type="spellEnd"/>
            <w:proofErr w:type="gramStart"/>
            <w:r>
              <w:t>.</w:t>
            </w:r>
            <w:r>
              <w:rPr>
                <w:lang w:val="uk-UA"/>
              </w:rPr>
              <w:t>ч</w:t>
            </w:r>
            <w:proofErr w:type="gramEnd"/>
            <w:r>
              <w:rPr>
                <w:lang w:val="uk-UA"/>
              </w:rPr>
              <w:t xml:space="preserve">исло – </w:t>
            </w:r>
          </w:p>
          <w:p w:rsidR="00BE0209" w:rsidRDefault="00BE0209">
            <w:pPr>
              <w:jc w:val="center"/>
            </w:pPr>
            <w:r>
              <w:t xml:space="preserve">на 100 </w:t>
            </w:r>
            <w:proofErr w:type="spellStart"/>
            <w:r>
              <w:t>тисяч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відп. Віку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209" w:rsidRDefault="00BE0209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E0209" w:rsidRPr="00445142" w:rsidRDefault="00CF66F5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E0209">
              <w:rPr>
                <w:lang w:val="uk-UA"/>
              </w:rPr>
              <w:t>5,12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209" w:rsidRDefault="00CF66F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CF66F5" w:rsidRPr="0065206D" w:rsidRDefault="00D532A7" w:rsidP="00D532A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54,</w:t>
            </w:r>
            <w:r w:rsidR="00CF66F5">
              <w:rPr>
                <w:lang w:val="uk-UA"/>
              </w:rPr>
              <w:t>6</w:t>
            </w:r>
          </w:p>
        </w:tc>
      </w:tr>
      <w:tr w:rsidR="00BE0209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E0209" w:rsidRDefault="00BE0209">
            <w:pPr>
              <w:tabs>
                <w:tab w:val="left" w:pos="2860"/>
              </w:tabs>
              <w:snapToGrid w:val="0"/>
              <w:jc w:val="center"/>
              <w:rPr>
                <w:lang w:val="uk-UA"/>
              </w:rPr>
            </w:pP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 0</w:t>
            </w:r>
            <w:r>
              <w:rPr>
                <w:lang w:val="uk-UA"/>
              </w:rPr>
              <w:t>-</w:t>
            </w:r>
            <w:r>
              <w:t xml:space="preserve">18 </w:t>
            </w:r>
            <w:proofErr w:type="spellStart"/>
            <w:r>
              <w:t>років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– </w:t>
            </w:r>
          </w:p>
          <w:p w:rsidR="00BE0209" w:rsidRDefault="00BE0209">
            <w:pPr>
              <w:tabs>
                <w:tab w:val="left" w:pos="2860"/>
              </w:tabs>
              <w:snapToGrid w:val="0"/>
              <w:jc w:val="center"/>
            </w:pPr>
            <w:r>
              <w:t xml:space="preserve">на 100 </w:t>
            </w:r>
            <w:proofErr w:type="spellStart"/>
            <w:r>
              <w:t>тисяч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209" w:rsidRDefault="00BE0209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BE0209" w:rsidRPr="00445142" w:rsidRDefault="00BE0209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0209" w:rsidRDefault="0065206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BC7853" w:rsidRPr="0065206D" w:rsidRDefault="00BC785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25,8</w:t>
            </w:r>
          </w:p>
        </w:tc>
      </w:tr>
      <w:tr w:rsidR="005121B5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Первинна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 </w:t>
            </w:r>
          </w:p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тис. нас.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67BCD" w:rsidRDefault="00067BCD" w:rsidP="00067BC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5121B5" w:rsidRPr="00561F55" w:rsidRDefault="00067BCD" w:rsidP="00067BC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5B56" w:rsidRDefault="00D532A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5121B5" w:rsidRPr="00823CEF" w:rsidRDefault="00E34B0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  <w:r w:rsidR="00D532A7">
              <w:rPr>
                <w:lang w:val="uk-UA"/>
              </w:rPr>
              <w:t>4</w:t>
            </w:r>
          </w:p>
        </w:tc>
      </w:tr>
      <w:tr w:rsidR="005121B5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дитяча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т. 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BCD" w:rsidRDefault="00067BCD" w:rsidP="00067BC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369</w:t>
            </w:r>
          </w:p>
          <w:p w:rsidR="005121B5" w:rsidRDefault="00067BCD" w:rsidP="00067BC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189,0</w:t>
            </w:r>
          </w:p>
          <w:p w:rsidR="005121B5" w:rsidRPr="003302F0" w:rsidRDefault="005121B5" w:rsidP="0019395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121B5" w:rsidRDefault="00FF670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454</w:t>
            </w:r>
          </w:p>
          <w:p w:rsidR="00FF6705" w:rsidRPr="0065206D" w:rsidRDefault="00FF670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234,5</w:t>
            </w:r>
          </w:p>
        </w:tc>
      </w:tr>
      <w:tr w:rsidR="005121B5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Первинна дитяча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 </w:t>
            </w:r>
          </w:p>
          <w:p w:rsidR="005121B5" w:rsidRDefault="005121B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т. 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1342D" w:rsidRDefault="0001342D" w:rsidP="0001342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  <w:p w:rsidR="005121B5" w:rsidRPr="007C044F" w:rsidRDefault="0001342D" w:rsidP="0001342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26,7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1B5" w:rsidRDefault="0065206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  <w:p w:rsidR="00BC7853" w:rsidRPr="0065206D" w:rsidRDefault="00BC785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</w:tr>
      <w:tr w:rsidR="005121B5" w:rsidTr="00D95F8C">
        <w:tc>
          <w:tcPr>
            <w:tcW w:w="107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21B5" w:rsidRDefault="005121B5">
            <w:pPr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 О К У М Е Н Т И на 01.01.2020 року</w:t>
            </w:r>
          </w:p>
        </w:tc>
        <w:tc>
          <w:tcPr>
            <w:tcW w:w="1491" w:type="dxa"/>
          </w:tcPr>
          <w:p w:rsidR="005121B5" w:rsidRPr="007C044F" w:rsidRDefault="005121B5" w:rsidP="00193955">
            <w:pPr>
              <w:pStyle w:val="a3"/>
              <w:snapToGrid w:val="0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Дата створення ЦПМСД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Pr="00311F59" w:rsidRDefault="00940D50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20.07.2016 рік</w:t>
            </w:r>
            <w:r w:rsidR="005754D6">
              <w:rPr>
                <w:lang w:val="uk-UA"/>
              </w:rPr>
              <w:t xml:space="preserve"> </w:t>
            </w:r>
          </w:p>
        </w:tc>
      </w:tr>
      <w:tr w:rsidR="005754D6" w:rsidRPr="007F7D2D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Автономізація: дата реєстрації КНП як юридичної особи</w:t>
            </w:r>
          </w:p>
        </w:tc>
        <w:tc>
          <w:tcPr>
            <w:tcW w:w="5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D50" w:rsidRDefault="00940D50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27.04.2018 рік.</w:t>
            </w:r>
          </w:p>
          <w:p w:rsidR="005754D6" w:rsidRPr="00C83301" w:rsidRDefault="005754D6" w:rsidP="00193955">
            <w:pPr>
              <w:pStyle w:val="a3"/>
              <w:snapToGrid w:val="0"/>
              <w:rPr>
                <w:lang w:val="uk-UA"/>
              </w:rPr>
            </w:pPr>
          </w:p>
        </w:tc>
      </w:tr>
      <w:tr w:rsidR="005754D6" w:rsidRPr="00703F21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Ліцензія на медичну практику: №, дата</w:t>
            </w:r>
          </w:p>
        </w:tc>
        <w:tc>
          <w:tcPr>
            <w:tcW w:w="5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D50" w:rsidRDefault="00940D50" w:rsidP="00940D50">
            <w:pPr>
              <w:pStyle w:val="a3"/>
              <w:snapToGrid w:val="0"/>
              <w:rPr>
                <w:lang w:val="uk-UA"/>
              </w:rPr>
            </w:pPr>
            <w:r w:rsidRPr="00A17248">
              <w:rPr>
                <w:lang w:val="uk-UA"/>
              </w:rPr>
              <w:t xml:space="preserve">Реєстраційне досьє від 12.07.2018 </w:t>
            </w:r>
          </w:p>
          <w:p w:rsidR="00940D50" w:rsidRDefault="00940D50" w:rsidP="00940D50">
            <w:pPr>
              <w:pStyle w:val="a3"/>
              <w:snapToGrid w:val="0"/>
              <w:rPr>
                <w:lang w:val="uk-UA"/>
              </w:rPr>
            </w:pPr>
            <w:r w:rsidRPr="00A17248">
              <w:rPr>
                <w:lang w:val="uk-UA"/>
              </w:rPr>
              <w:t>№ 1207/02-М</w:t>
            </w:r>
            <w:r>
              <w:rPr>
                <w:lang w:val="uk-UA"/>
              </w:rPr>
              <w:t xml:space="preserve"> </w:t>
            </w:r>
          </w:p>
          <w:p w:rsidR="005754D6" w:rsidRPr="00301C9F" w:rsidRDefault="00940D50" w:rsidP="00940D5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МОЗ від </w:t>
            </w:r>
            <w:r w:rsidRPr="00A17248">
              <w:rPr>
                <w:lang w:val="uk-UA"/>
              </w:rPr>
              <w:t>19.07.2018 № 1335</w:t>
            </w:r>
            <w:r>
              <w:rPr>
                <w:lang w:val="uk-UA"/>
              </w:rPr>
              <w:t>,  безтермінова</w:t>
            </w:r>
            <w:r w:rsidR="00301C9F" w:rsidRPr="00301C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Акредитація: дата проведення, категорія</w:t>
            </w:r>
          </w:p>
        </w:tc>
        <w:tc>
          <w:tcPr>
            <w:tcW w:w="5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Default="00A2483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6.09.2019р.  заклад пройшов акредитацію </w:t>
            </w:r>
            <w:r w:rsidR="00940D50">
              <w:rPr>
                <w:lang w:val="uk-UA"/>
              </w:rPr>
              <w:t>та</w:t>
            </w:r>
          </w:p>
          <w:p w:rsidR="006E2787" w:rsidRDefault="006E2787" w:rsidP="00301C9F">
            <w:pPr>
              <w:pStyle w:val="a3"/>
              <w:snapToGrid w:val="0"/>
            </w:pPr>
            <w:r>
              <w:rPr>
                <w:lang w:val="uk-UA"/>
              </w:rPr>
              <w:t>отримав вищу</w:t>
            </w:r>
            <w:r w:rsidR="001B1A5F">
              <w:rPr>
                <w:lang w:val="uk-UA"/>
              </w:rPr>
              <w:t xml:space="preserve"> атестаційну </w:t>
            </w:r>
            <w:r>
              <w:rPr>
                <w:lang w:val="uk-UA"/>
              </w:rPr>
              <w:t xml:space="preserve"> категорію.</w:t>
            </w:r>
          </w:p>
        </w:tc>
      </w:tr>
      <w:tr w:rsidR="005754D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hideMark/>
          </w:tcPr>
          <w:p w:rsidR="005754D6" w:rsidRDefault="005754D6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Н Ф О Р М А Т И З А Ц І Я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Потреба у комп’ютерах (по лікарях)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Pr="000E57EC" w:rsidRDefault="000E57E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Pr="00943CFC" w:rsidRDefault="00943C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Наявно комп’ютерів: всього – у 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Pr="00943CFC" w:rsidRDefault="00301C9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Pr="00943CFC" w:rsidRDefault="00943C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Наявно </w:t>
            </w:r>
            <w:proofErr w:type="spellStart"/>
            <w:r>
              <w:rPr>
                <w:lang w:val="uk-UA"/>
              </w:rPr>
              <w:t>телемедичних</w:t>
            </w:r>
            <w:proofErr w:type="spellEnd"/>
            <w:r>
              <w:rPr>
                <w:lang w:val="uk-UA"/>
              </w:rPr>
              <w:t xml:space="preserve"> комплексів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54D6" w:rsidRDefault="005754D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МІС електронної системи охорони здоров’я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Default="000E57EC">
            <w:pPr>
              <w:pStyle w:val="a3"/>
              <w:snapToGrid w:val="0"/>
              <w:jc w:val="center"/>
            </w:pPr>
            <w:proofErr w:type="spellStart"/>
            <w:r>
              <w:rPr>
                <w:lang w:val="uk-UA"/>
              </w:rPr>
              <w:t>Медікс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Pr="00943CFC" w:rsidRDefault="00674778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 w:rsidR="00943CFC">
              <w:rPr>
                <w:lang w:val="uk-UA"/>
              </w:rPr>
              <w:t>Медікс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5754D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4D6" w:rsidRDefault="005754D6">
            <w:pPr>
              <w:shd w:val="clear" w:color="auto" w:fill="CDC08F"/>
              <w:snapToGrid w:val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С Т Р У К Т У Р А   Ц Е Н Т Р У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Амбулаторій ЗПСМ: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 xml:space="preserve">. число – на 10 тис. нас., </w:t>
            </w:r>
          </w:p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т. ч. на основній базі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4D6" w:rsidRDefault="00967FEC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11, або 0,95  на 10 тис., на основній  базі 1.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Default="000E57EC">
            <w:pPr>
              <w:pStyle w:val="a3"/>
              <w:snapToGrid w:val="0"/>
              <w:jc w:val="center"/>
            </w:pPr>
            <w:r>
              <w:rPr>
                <w:lang w:val="uk-UA"/>
              </w:rPr>
              <w:t xml:space="preserve">11, або 0,95 </w:t>
            </w:r>
            <w:r w:rsidR="00441792">
              <w:rPr>
                <w:lang w:val="uk-UA"/>
              </w:rPr>
              <w:t xml:space="preserve"> на 10 тис., на основній  базі 1 - АЗПСМ</w:t>
            </w:r>
            <w:r>
              <w:rPr>
                <w:lang w:val="uk-UA"/>
              </w:rPr>
              <w:t>.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 них амбулаторій у сільській місцевості –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Кількість амбулаторій у містах/смт –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4D6" w:rsidRDefault="00252D39">
            <w:pPr>
              <w:pStyle w:val="a3"/>
              <w:snapToGrid w:val="0"/>
              <w:jc w:val="center"/>
            </w:pPr>
            <w:r>
              <w:rPr>
                <w:lang w:val="uk-UA"/>
              </w:rPr>
              <w:t xml:space="preserve">11, або 0,95  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Default="006F177A">
            <w:pPr>
              <w:pStyle w:val="a3"/>
              <w:snapToGrid w:val="0"/>
              <w:jc w:val="center"/>
            </w:pPr>
            <w:r>
              <w:rPr>
                <w:lang w:val="uk-UA"/>
              </w:rPr>
              <w:t xml:space="preserve">11, або 0,95  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ФАПів</w:t>
            </w:r>
            <w:proofErr w:type="spellEnd"/>
            <w:r>
              <w:rPr>
                <w:color w:val="000000"/>
                <w:lang w:val="uk-UA"/>
              </w:rPr>
              <w:t xml:space="preserve">: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число, з них обслуговують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4D6" w:rsidRPr="00253C32" w:rsidRDefault="00253C3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до 300 / у т. ч. до 200 жителів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</w:tr>
      <w:tr w:rsidR="005754D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D6" w:rsidRDefault="005754D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понад 1000 жителів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6" w:rsidRDefault="005754D6">
            <w:pPr>
              <w:pStyle w:val="a3"/>
              <w:snapToGrid w:val="0"/>
              <w:jc w:val="center"/>
            </w:pPr>
          </w:p>
        </w:tc>
      </w:tr>
      <w:tr w:rsidR="00C570DB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B" w:rsidRDefault="00C570DB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Медичних пунктів тимчасового базування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B" w:rsidRDefault="00C570DB" w:rsidP="00193955">
            <w:pPr>
              <w:pStyle w:val="a3"/>
              <w:snapToGrid w:val="0"/>
            </w:pPr>
            <w:r>
              <w:rPr>
                <w:lang w:val="uk-UA"/>
              </w:rPr>
              <w:t xml:space="preserve">1(ДП «Новатор»)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B" w:rsidRPr="007C46E7" w:rsidRDefault="007C46E7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="00253C32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0    </w:t>
            </w:r>
          </w:p>
        </w:tc>
      </w:tr>
      <w:tr w:rsidR="00C570DB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B" w:rsidRDefault="00C570D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Динаміка мережі, у т. ч. за звітний рік</w:t>
            </w:r>
          </w:p>
          <w:p w:rsidR="00C570DB" w:rsidRDefault="00C570D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(відкрито амбулаторій, переведено ФАП у МПТБ,</w:t>
            </w:r>
          </w:p>
          <w:p w:rsidR="00C570DB" w:rsidRDefault="00C570D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інше зазначити)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B" w:rsidRPr="00F0600F" w:rsidRDefault="00C570DB" w:rsidP="00193955">
            <w:pPr>
              <w:pStyle w:val="a3"/>
              <w:snapToGrid w:val="0"/>
            </w:pPr>
            <w:r>
              <w:rPr>
                <w:lang w:val="uk-UA"/>
              </w:rPr>
              <w:t>З 1 січня 2019 року лікар МПТБ буде переведений в АЗПСМ№10.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74" w:rsidRDefault="005A3574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</w:p>
          <w:p w:rsidR="00940D50" w:rsidRDefault="005A3574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0</w:t>
            </w:r>
            <w:r w:rsidR="00940D50">
              <w:rPr>
                <w:lang w:val="uk-UA"/>
              </w:rPr>
              <w:t xml:space="preserve"> </w:t>
            </w:r>
          </w:p>
          <w:p w:rsidR="00C570DB" w:rsidRPr="005A3574" w:rsidRDefault="00940D50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(передано на баланс приміщення по вул. </w:t>
            </w:r>
            <w:proofErr w:type="spellStart"/>
            <w:r>
              <w:rPr>
                <w:lang w:val="uk-UA"/>
              </w:rPr>
              <w:t>Кам’янецькій</w:t>
            </w:r>
            <w:proofErr w:type="spellEnd"/>
            <w:r>
              <w:rPr>
                <w:lang w:val="uk-UA"/>
              </w:rPr>
              <w:t>, 99. Виготовлена ПКД на реконструкцію та передана на експертизу, після експертизи буде оголошений тендер на виконання робіт)</w:t>
            </w:r>
          </w:p>
        </w:tc>
      </w:tr>
      <w:tr w:rsidR="00C570DB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70DB" w:rsidRDefault="00C570DB">
            <w:pPr>
              <w:shd w:val="clear" w:color="auto" w:fill="FFFF66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 А Д Р О В Е   З А Б Е З П Е Ч Е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</w:t>
            </w:r>
          </w:p>
        </w:tc>
      </w:tr>
      <w:tr w:rsidR="000D452A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2A" w:rsidRDefault="000D452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посад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A" w:rsidRDefault="000D452A" w:rsidP="00BF54C6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114,5 </w:t>
            </w:r>
          </w:p>
          <w:p w:rsidR="000D452A" w:rsidRDefault="000D452A" w:rsidP="00BF54C6">
            <w:pPr>
              <w:pStyle w:val="a3"/>
              <w:snapToGrid w:val="0"/>
            </w:pPr>
            <w:r>
              <w:rPr>
                <w:lang w:val="uk-UA"/>
              </w:rPr>
              <w:t>9,9 на 10 тис.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A" w:rsidRDefault="000D452A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en-US"/>
              </w:rPr>
              <w:t>99</w:t>
            </w:r>
            <w:r>
              <w:rPr>
                <w:lang w:val="uk-UA"/>
              </w:rPr>
              <w:t>,0</w:t>
            </w:r>
          </w:p>
          <w:p w:rsidR="000D452A" w:rsidRPr="00696887" w:rsidRDefault="000D452A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8,7 на 10 тис. нас.</w:t>
            </w:r>
          </w:p>
        </w:tc>
      </w:tr>
      <w:tr w:rsidR="000D452A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452A" w:rsidRDefault="000D452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посад сімейних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0D452A" w:rsidRDefault="000D452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тис. нас.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D452A" w:rsidRDefault="000D452A" w:rsidP="00BF54C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95,0 </w:t>
            </w:r>
          </w:p>
          <w:p w:rsidR="000D452A" w:rsidRDefault="000D452A" w:rsidP="00BF54C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8,2 на 10тис.нас.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452A" w:rsidRDefault="000D452A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  <w:p w:rsidR="000D452A" w:rsidRDefault="000D452A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6,2 на 10 </w:t>
            </w:r>
            <w:proofErr w:type="spellStart"/>
            <w:r>
              <w:rPr>
                <w:lang w:val="uk-UA"/>
              </w:rPr>
              <w:t>тис.нас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C03E2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3E2" w:rsidRDefault="003C03E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Фізичних осіб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штатних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C03E2" w:rsidRDefault="003C03E2" w:rsidP="00835A6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193607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96 </w:t>
            </w:r>
          </w:p>
          <w:p w:rsidR="003C03E2" w:rsidRDefault="003C03E2" w:rsidP="00835A6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83,8%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03E2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  <w:p w:rsidR="003C03E2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93,9%</w:t>
            </w:r>
          </w:p>
        </w:tc>
      </w:tr>
      <w:tr w:rsidR="003C03E2" w:rsidTr="00193607">
        <w:trPr>
          <w:gridAfter w:val="1"/>
          <w:wAfter w:w="1491" w:type="dxa"/>
          <w:trHeight w:val="154"/>
        </w:trPr>
        <w:tc>
          <w:tcPr>
            <w:tcW w:w="53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607" w:rsidRDefault="003C03E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них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% від всіх лікарів): </w:t>
            </w:r>
          </w:p>
          <w:p w:rsidR="003C03E2" w:rsidRPr="00193607" w:rsidRDefault="003C03E2" w:rsidP="00193607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 w:rsidRPr="00193607">
              <w:rPr>
                <w:lang w:val="uk-UA"/>
              </w:rPr>
              <w:t>сімейних лікарів</w:t>
            </w:r>
          </w:p>
          <w:p w:rsidR="003C03E2" w:rsidRDefault="003C03E2" w:rsidP="00193955">
            <w:pPr>
              <w:numPr>
                <w:ilvl w:val="0"/>
                <w:numId w:val="2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дільничних педіатрів</w:t>
            </w:r>
          </w:p>
          <w:p w:rsidR="003C03E2" w:rsidRDefault="003C03E2" w:rsidP="00193955">
            <w:pPr>
              <w:numPr>
                <w:ilvl w:val="0"/>
                <w:numId w:val="2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дільничних терапевтів</w:t>
            </w:r>
          </w:p>
          <w:p w:rsidR="003C03E2" w:rsidRDefault="003C03E2" w:rsidP="00193955">
            <w:pPr>
              <w:numPr>
                <w:ilvl w:val="0"/>
                <w:numId w:val="2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керівників (ОУОЗ)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3607" w:rsidRDefault="00193607" w:rsidP="00835A6B">
            <w:pPr>
              <w:pStyle w:val="a3"/>
              <w:snapToGrid w:val="0"/>
              <w:rPr>
                <w:lang w:val="uk-UA"/>
              </w:rPr>
            </w:pPr>
          </w:p>
          <w:p w:rsidR="003C03E2" w:rsidRDefault="003C03E2" w:rsidP="00835A6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66 – 68,75%</w:t>
            </w:r>
          </w:p>
          <w:p w:rsidR="003C03E2" w:rsidRDefault="003C03E2" w:rsidP="00835A6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19 – 19,79%</w:t>
            </w:r>
          </w:p>
          <w:p w:rsidR="003C03E2" w:rsidRDefault="003C03E2" w:rsidP="00835A6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1 – 1,04%</w:t>
            </w:r>
          </w:p>
          <w:p w:rsidR="003C03E2" w:rsidRDefault="003C03E2" w:rsidP="00835A6B">
            <w:pPr>
              <w:pStyle w:val="a3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3 –  3,13%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07" w:rsidRDefault="00193607" w:rsidP="00823CEF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3C03E2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 – 73,1%</w:t>
            </w:r>
          </w:p>
          <w:p w:rsidR="003C03E2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 – 20,4%</w:t>
            </w:r>
          </w:p>
          <w:p w:rsidR="003C03E2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 – 2,1%</w:t>
            </w:r>
          </w:p>
          <w:p w:rsidR="003C03E2" w:rsidRPr="001E05BA" w:rsidRDefault="003C03E2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 – 3,2%</w:t>
            </w:r>
          </w:p>
        </w:tc>
      </w:tr>
      <w:tr w:rsidR="00193607" w:rsidTr="00193607">
        <w:trPr>
          <w:gridAfter w:val="1"/>
          <w:wAfter w:w="1491" w:type="dxa"/>
          <w:trHeight w:val="139"/>
        </w:trPr>
        <w:tc>
          <w:tcPr>
            <w:tcW w:w="5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3607" w:rsidRDefault="00193607">
            <w:pPr>
              <w:suppressAutoHyphens w:val="0"/>
              <w:rPr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193607" w:rsidRDefault="00193607">
            <w:pPr>
              <w:pStyle w:val="a3"/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C03E2" w:rsidTr="00193607">
        <w:trPr>
          <w:gridAfter w:val="1"/>
          <w:wAfter w:w="1491" w:type="dxa"/>
          <w:trHeight w:val="406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3E2" w:rsidRDefault="003C03E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 лікарів інших спеціальностей (</w:t>
            </w:r>
            <w:r>
              <w:rPr>
                <w:i/>
                <w:iCs/>
                <w:lang w:val="uk-UA"/>
              </w:rPr>
              <w:t>конкретно</w:t>
            </w:r>
            <w:r>
              <w:rPr>
                <w:lang w:val="uk-UA"/>
              </w:rPr>
              <w:t xml:space="preserve">): </w:t>
            </w:r>
          </w:p>
          <w:p w:rsidR="003C03E2" w:rsidRDefault="003C03E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штатних – фізичних осіб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3E2" w:rsidRPr="005C3299" w:rsidRDefault="005C329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3E2" w:rsidRPr="005C3299" w:rsidRDefault="005C329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C03E2" w:rsidTr="00193607">
        <w:trPr>
          <w:gridAfter w:val="1"/>
          <w:wAfter w:w="1491" w:type="dxa"/>
          <w:trHeight w:val="479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3E2" w:rsidRDefault="003C03E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лікарів інтернів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3E2" w:rsidRDefault="003C03E2" w:rsidP="00625680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3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3E2" w:rsidRDefault="00374E1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12894" w:rsidTr="00193607">
        <w:trPr>
          <w:gridAfter w:val="1"/>
          <w:wAfter w:w="1491" w:type="dxa"/>
          <w:trHeight w:val="713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894" w:rsidRDefault="0011289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 лікарських кадрів за рік: прибуло</w:t>
            </w:r>
          </w:p>
          <w:p w:rsidR="00112894" w:rsidRDefault="0011289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вибуло / у т. ч. за кордон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F0B" w:rsidRDefault="00112894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1B651B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 w:rsidR="00D87F0B">
              <w:rPr>
                <w:lang w:val="uk-UA"/>
              </w:rPr>
              <w:t>6</w:t>
            </w:r>
          </w:p>
          <w:p w:rsidR="00112894" w:rsidRDefault="00D87F0B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12894">
              <w:rPr>
                <w:lang w:val="uk-UA"/>
              </w:rPr>
              <w:t xml:space="preserve"> </w:t>
            </w:r>
            <w:r w:rsidR="001B651B">
              <w:rPr>
                <w:lang w:val="uk-UA"/>
              </w:rPr>
              <w:t xml:space="preserve">  </w:t>
            </w:r>
            <w:r w:rsidR="00112894">
              <w:rPr>
                <w:lang w:val="uk-UA"/>
              </w:rPr>
              <w:t xml:space="preserve">  5</w:t>
            </w:r>
          </w:p>
          <w:p w:rsidR="00112894" w:rsidRPr="003B488C" w:rsidRDefault="00112894" w:rsidP="00193955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386D" w:rsidRDefault="00A7386D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112894" w:rsidRDefault="00A7386D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12894" w:rsidTr="00193607">
        <w:trPr>
          <w:gridAfter w:val="1"/>
          <w:wAfter w:w="1491" w:type="dxa"/>
          <w:trHeight w:val="500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894" w:rsidRDefault="0011289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Атестовано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  <w:r w:rsidR="00C00EF8">
              <w:rPr>
                <w:lang w:val="uk-UA"/>
              </w:rPr>
              <w:t xml:space="preserve"> запланованих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0EF8" w:rsidRDefault="00112894" w:rsidP="008F57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112894" w:rsidRDefault="00C00EF8" w:rsidP="008F57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12894">
              <w:rPr>
                <w:lang w:val="uk-UA"/>
              </w:rPr>
              <w:t xml:space="preserve"> 12  -  </w:t>
            </w:r>
            <w:r>
              <w:rPr>
                <w:lang w:val="uk-UA"/>
              </w:rPr>
              <w:t>100</w:t>
            </w:r>
            <w:r w:rsidR="00112894">
              <w:rPr>
                <w:lang w:val="uk-UA"/>
              </w:rPr>
              <w:t>%</w:t>
            </w:r>
          </w:p>
          <w:p w:rsidR="00112894" w:rsidRDefault="00112894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894" w:rsidRDefault="00112894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22 – </w:t>
            </w:r>
            <w:r w:rsidR="00C00EF8">
              <w:rPr>
                <w:lang w:val="uk-UA"/>
              </w:rPr>
              <w:t>100</w:t>
            </w:r>
            <w:r>
              <w:rPr>
                <w:lang w:val="uk-UA"/>
              </w:rPr>
              <w:t>%</w:t>
            </w:r>
          </w:p>
        </w:tc>
      </w:tr>
      <w:tr w:rsidR="00112894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2894" w:rsidRDefault="0011289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Лікарів пенсійного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894" w:rsidRDefault="00112894" w:rsidP="0085647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24 -  25%</w:t>
            </w:r>
          </w:p>
          <w:p w:rsidR="00112894" w:rsidRDefault="00112894" w:rsidP="00856473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2894" w:rsidRDefault="00112894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 – 23,7%</w:t>
            </w:r>
          </w:p>
        </w:tc>
      </w:tr>
      <w:tr w:rsidR="00C968BD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8BD" w:rsidRDefault="00C968B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посад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68BD" w:rsidRDefault="00C968BD" w:rsidP="00E90124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128   -   11,10</w:t>
            </w:r>
          </w:p>
          <w:p w:rsidR="00C968BD" w:rsidRDefault="00C968BD" w:rsidP="00E90124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8BD" w:rsidRDefault="00C968BD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115,5</w:t>
            </w:r>
          </w:p>
          <w:p w:rsidR="00C968BD" w:rsidRPr="00F45375" w:rsidRDefault="00C968BD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10,1 на 10 тис. нас.</w:t>
            </w:r>
          </w:p>
        </w:tc>
      </w:tr>
      <w:tr w:rsidR="00C968BD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68BD" w:rsidRDefault="00C968B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Фізичних осіб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штатних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968BD" w:rsidRDefault="00C968BD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114     89,06%</w:t>
            </w:r>
          </w:p>
          <w:p w:rsidR="00C968BD" w:rsidRPr="007B2371" w:rsidRDefault="00C968BD" w:rsidP="00193955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968BD" w:rsidRPr="00F45375" w:rsidRDefault="00C968BD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107 – 92,6%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Атестовано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% до всіх </w:t>
            </w:r>
            <w:r w:rsidR="00C00EF8">
              <w:rPr>
                <w:lang w:val="uk-UA"/>
              </w:rPr>
              <w:t>запланованих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Pr="00B83931" w:rsidRDefault="004D5386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24 – </w:t>
            </w:r>
            <w:r w:rsidR="00C00EF8">
              <w:rPr>
                <w:lang w:val="uk-UA"/>
              </w:rPr>
              <w:t>100</w:t>
            </w:r>
            <w:r>
              <w:rPr>
                <w:lang w:val="uk-UA"/>
              </w:rPr>
              <w:t>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386" w:rsidRPr="008B4A97" w:rsidRDefault="004D5386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26 – </w:t>
            </w:r>
            <w:r w:rsidR="00C00EF8">
              <w:rPr>
                <w:lang w:val="uk-UA"/>
              </w:rPr>
              <w:t>100</w:t>
            </w:r>
            <w:r>
              <w:rPr>
                <w:lang w:val="uk-UA"/>
              </w:rPr>
              <w:t>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 пенсійного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 осіб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 w:rsidP="00E8459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4D5386" w:rsidRDefault="004D5386" w:rsidP="00E8459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463C6">
              <w:rPr>
                <w:lang w:val="uk-UA"/>
              </w:rPr>
              <w:t xml:space="preserve">   </w:t>
            </w:r>
            <w:r>
              <w:rPr>
                <w:lang w:val="uk-UA"/>
              </w:rPr>
              <w:t>10  -  8,77%</w:t>
            </w:r>
          </w:p>
          <w:p w:rsidR="004D5386" w:rsidRDefault="004D5386" w:rsidP="00E84593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386" w:rsidRPr="00F45375" w:rsidRDefault="004D5386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 – 7,5%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Співвідношення лікарів до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 (:)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Pr="00E22115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1:1,8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386" w:rsidRPr="006259B7" w:rsidRDefault="004D5386" w:rsidP="00823CE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1:1,5</w:t>
            </w:r>
          </w:p>
        </w:tc>
      </w:tr>
      <w:tr w:rsidR="004D5386" w:rsidTr="00D95F8C">
        <w:trPr>
          <w:gridAfter w:val="1"/>
          <w:wAfter w:w="1491" w:type="dxa"/>
          <w:trHeight w:val="432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shd w:val="clear" w:color="auto" w:fill="FF8080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 І Н А Н С У В А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Видатки з НСЗУ: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 мешканця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Pr="00940D50" w:rsidRDefault="004D5386" w:rsidP="00BD2024">
            <w:pPr>
              <w:pStyle w:val="a3"/>
              <w:snapToGrid w:val="0"/>
              <w:rPr>
                <w:lang w:val="uk-UA"/>
              </w:rPr>
            </w:pPr>
            <w:r w:rsidRPr="00940D50">
              <w:rPr>
                <w:lang w:val="uk-UA"/>
              </w:rPr>
              <w:t xml:space="preserve">   25345,0 </w:t>
            </w:r>
            <w:proofErr w:type="spellStart"/>
            <w:r w:rsidRPr="00940D50">
              <w:rPr>
                <w:lang w:val="uk-UA"/>
              </w:rPr>
              <w:t>тис.грн</w:t>
            </w:r>
            <w:proofErr w:type="spellEnd"/>
            <w:r w:rsidRPr="00940D50">
              <w:rPr>
                <w:lang w:val="uk-UA"/>
              </w:rPr>
              <w:t xml:space="preserve"> </w:t>
            </w:r>
          </w:p>
          <w:p w:rsidR="004D5386" w:rsidRPr="00940D50" w:rsidRDefault="004D5386" w:rsidP="00051125">
            <w:pPr>
              <w:pStyle w:val="a3"/>
              <w:snapToGrid w:val="0"/>
            </w:pPr>
            <w:r w:rsidRPr="00940D50">
              <w:rPr>
                <w:lang w:val="uk-UA"/>
              </w:rPr>
              <w:t xml:space="preserve">    222,56 грн.;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F0708" w:rsidRPr="00B06CDC" w:rsidRDefault="00FF0708" w:rsidP="00FF0708">
            <w:pPr>
              <w:jc w:val="center"/>
              <w:rPr>
                <w:lang w:val="uk-UA"/>
              </w:rPr>
            </w:pPr>
            <w:r>
              <w:t>54878</w:t>
            </w:r>
            <w:r w:rsidR="00B06CDC">
              <w:rPr>
                <w:lang w:val="uk-UA"/>
              </w:rPr>
              <w:t>,</w:t>
            </w:r>
            <w:r w:rsidR="00B06CDC">
              <w:t>36</w:t>
            </w:r>
            <w:r w:rsidR="00B06CDC">
              <w:rPr>
                <w:lang w:val="uk-UA"/>
              </w:rPr>
              <w:t xml:space="preserve"> </w:t>
            </w:r>
            <w:proofErr w:type="spellStart"/>
            <w:r w:rsidR="00B06CDC">
              <w:rPr>
                <w:lang w:val="uk-UA"/>
              </w:rPr>
              <w:t>тис</w:t>
            </w:r>
            <w:proofErr w:type="gramStart"/>
            <w:r w:rsidR="00B06CDC">
              <w:rPr>
                <w:lang w:val="uk-UA"/>
              </w:rPr>
              <w:t>.г</w:t>
            </w:r>
            <w:proofErr w:type="gramEnd"/>
            <w:r w:rsidR="00B06CDC">
              <w:rPr>
                <w:lang w:val="uk-UA"/>
              </w:rPr>
              <w:t>рн</w:t>
            </w:r>
            <w:proofErr w:type="spellEnd"/>
            <w:r w:rsidR="00B06CDC">
              <w:rPr>
                <w:lang w:val="uk-UA"/>
              </w:rPr>
              <w:t>.</w:t>
            </w:r>
          </w:p>
          <w:p w:rsidR="00396FA9" w:rsidRPr="00396FA9" w:rsidRDefault="00396FA9" w:rsidP="00FF0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481,9</w:t>
            </w:r>
            <w:r w:rsidR="00B06CDC">
              <w:rPr>
                <w:lang w:val="uk-UA"/>
              </w:rPr>
              <w:t>грн.</w:t>
            </w:r>
          </w:p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Видатки з місцевого бюджету: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 мешканця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Pr="00940D50" w:rsidRDefault="004D5386" w:rsidP="00BD2024">
            <w:pPr>
              <w:pStyle w:val="a3"/>
              <w:snapToGrid w:val="0"/>
              <w:jc w:val="center"/>
              <w:rPr>
                <w:lang w:val="uk-UA"/>
              </w:rPr>
            </w:pPr>
            <w:r w:rsidRPr="00940D50">
              <w:rPr>
                <w:lang w:val="uk-UA"/>
              </w:rPr>
              <w:t xml:space="preserve">15788,1 </w:t>
            </w:r>
            <w:proofErr w:type="spellStart"/>
            <w:r w:rsidRPr="00940D50">
              <w:rPr>
                <w:lang w:val="uk-UA"/>
              </w:rPr>
              <w:t>тис.грн</w:t>
            </w:r>
            <w:proofErr w:type="spellEnd"/>
          </w:p>
          <w:p w:rsidR="004D5386" w:rsidRPr="00940D50" w:rsidRDefault="004D5386" w:rsidP="00C51D87">
            <w:pPr>
              <w:pStyle w:val="a3"/>
              <w:snapToGrid w:val="0"/>
            </w:pPr>
            <w:r w:rsidRPr="00940D50">
              <w:rPr>
                <w:lang w:val="uk-UA"/>
              </w:rPr>
              <w:t xml:space="preserve">       138,6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0708" w:rsidRPr="00B06CDC" w:rsidRDefault="00FF0708" w:rsidP="00FF0708">
            <w:pPr>
              <w:jc w:val="center"/>
              <w:rPr>
                <w:lang w:val="uk-UA"/>
              </w:rPr>
            </w:pPr>
            <w:r>
              <w:t>3852</w:t>
            </w:r>
            <w:r w:rsidR="00F23DAE">
              <w:rPr>
                <w:lang w:val="uk-UA"/>
              </w:rPr>
              <w:t>,</w:t>
            </w:r>
            <w:r>
              <w:t>2</w:t>
            </w:r>
            <w:r w:rsidR="0083536A">
              <w:rPr>
                <w:lang w:val="uk-UA"/>
              </w:rPr>
              <w:t xml:space="preserve"> </w:t>
            </w:r>
            <w:proofErr w:type="spellStart"/>
            <w:r w:rsidR="00B06CDC">
              <w:rPr>
                <w:lang w:val="uk-UA"/>
              </w:rPr>
              <w:t>тис</w:t>
            </w:r>
            <w:proofErr w:type="gramStart"/>
            <w:r w:rsidR="00B06CDC">
              <w:rPr>
                <w:lang w:val="uk-UA"/>
              </w:rPr>
              <w:t>.г</w:t>
            </w:r>
            <w:proofErr w:type="gramEnd"/>
            <w:r w:rsidR="00B06CDC">
              <w:rPr>
                <w:lang w:val="uk-UA"/>
              </w:rPr>
              <w:t>рн</w:t>
            </w:r>
            <w:proofErr w:type="spellEnd"/>
            <w:r w:rsidR="00B06CDC">
              <w:rPr>
                <w:lang w:val="uk-UA"/>
              </w:rPr>
              <w:t>.</w:t>
            </w:r>
          </w:p>
          <w:p w:rsidR="004D5386" w:rsidRPr="00063FFF" w:rsidRDefault="00063FF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F23DAE">
              <w:rPr>
                <w:lang w:val="uk-UA"/>
              </w:rPr>
              <w:t>,8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Залучені кошти: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Pr="00940D50" w:rsidRDefault="008463C6" w:rsidP="0031317B">
            <w:pPr>
              <w:pStyle w:val="a3"/>
              <w:snapToGrid w:val="0"/>
              <w:rPr>
                <w:lang w:val="uk-UA"/>
              </w:rPr>
            </w:pPr>
            <w:r w:rsidRPr="00940D50">
              <w:rPr>
                <w:lang w:val="uk-UA"/>
              </w:rPr>
              <w:t xml:space="preserve">  </w:t>
            </w:r>
            <w:r w:rsidR="004D5386" w:rsidRPr="00940D50">
              <w:rPr>
                <w:lang w:val="uk-UA"/>
              </w:rPr>
              <w:t xml:space="preserve">25,7 </w:t>
            </w:r>
            <w:proofErr w:type="spellStart"/>
            <w:r w:rsidR="004D5386" w:rsidRPr="00940D50">
              <w:rPr>
                <w:lang w:val="uk-UA"/>
              </w:rPr>
              <w:t>тис.грн</w:t>
            </w:r>
            <w:proofErr w:type="spellEnd"/>
            <w:r w:rsidR="004D5386" w:rsidRPr="00940D50">
              <w:rPr>
                <w:lang w:val="uk-UA"/>
              </w:rPr>
              <w:t>.</w:t>
            </w:r>
          </w:p>
          <w:p w:rsidR="004D5386" w:rsidRPr="00940D50" w:rsidRDefault="004D5386" w:rsidP="0031317B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4A54" w:rsidRPr="00B06CDC" w:rsidRDefault="00364A54" w:rsidP="00364A54">
            <w:pPr>
              <w:jc w:val="center"/>
              <w:rPr>
                <w:lang w:val="uk-UA"/>
              </w:rPr>
            </w:pPr>
            <w:r>
              <w:t>131</w:t>
            </w:r>
            <w:r w:rsidR="00B06CDC">
              <w:rPr>
                <w:lang w:val="uk-UA"/>
              </w:rPr>
              <w:t>,</w:t>
            </w:r>
            <w:r w:rsidR="00B06CDC">
              <w:t>8</w:t>
            </w:r>
            <w:r w:rsidR="000D3D4E">
              <w:rPr>
                <w:lang w:val="uk-UA"/>
              </w:rPr>
              <w:t>тис</w:t>
            </w:r>
            <w:proofErr w:type="gramStart"/>
            <w:r w:rsidR="000D3D4E">
              <w:rPr>
                <w:lang w:val="uk-UA"/>
              </w:rPr>
              <w:t>.</w:t>
            </w:r>
            <w:proofErr w:type="gramEnd"/>
            <w:r w:rsidR="000D3D4E">
              <w:rPr>
                <w:lang w:val="uk-UA"/>
              </w:rPr>
              <w:t xml:space="preserve"> </w:t>
            </w:r>
            <w:proofErr w:type="gramStart"/>
            <w:r w:rsidR="000D3D4E">
              <w:rPr>
                <w:lang w:val="uk-UA"/>
              </w:rPr>
              <w:t>г</w:t>
            </w:r>
            <w:proofErr w:type="gramEnd"/>
            <w:r w:rsidR="000D3D4E">
              <w:rPr>
                <w:lang w:val="uk-UA"/>
              </w:rPr>
              <w:t>рн.</w:t>
            </w:r>
          </w:p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Інші доходи (зазначити):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Pr="00940D50" w:rsidRDefault="004D538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 на пільгове забезпечення з місцевого бюджету в тис. грн.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940D50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 w:rsidRPr="00940D50">
              <w:rPr>
                <w:lang w:val="uk-UA"/>
              </w:rPr>
              <w:t xml:space="preserve">3306,86 </w:t>
            </w:r>
            <w:proofErr w:type="spellStart"/>
            <w:r w:rsidRPr="00940D50">
              <w:rPr>
                <w:lang w:val="uk-UA"/>
              </w:rPr>
              <w:t>тис.грн</w:t>
            </w:r>
            <w:proofErr w:type="spellEnd"/>
            <w:r w:rsidRPr="00940D50">
              <w:rPr>
                <w:lang w:val="uk-UA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DC" w:rsidRPr="00B06CDC" w:rsidRDefault="00B06CDC" w:rsidP="00B06CDC">
            <w:pPr>
              <w:jc w:val="center"/>
              <w:rPr>
                <w:lang w:val="uk-UA"/>
              </w:rPr>
            </w:pPr>
            <w:r>
              <w:t>3305</w:t>
            </w:r>
            <w:r>
              <w:rPr>
                <w:lang w:val="uk-UA"/>
              </w:rPr>
              <w:t>,</w:t>
            </w:r>
            <w:r>
              <w:t>78</w:t>
            </w:r>
            <w:r>
              <w:rPr>
                <w:lang w:val="uk-UA"/>
              </w:rPr>
              <w:t>тис. грн</w:t>
            </w:r>
            <w:proofErr w:type="gramStart"/>
            <w:r>
              <w:rPr>
                <w:lang w:val="uk-UA"/>
              </w:rPr>
              <w:t>..</w:t>
            </w:r>
            <w:proofErr w:type="gramEnd"/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Проживає осіб пільгової категорії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5386" w:rsidRPr="00940D50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 w:rsidRPr="00940D50">
              <w:rPr>
                <w:lang w:val="uk-UA"/>
              </w:rPr>
              <w:t>21096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C959E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18597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Забезпечено осіб пільгової категорії: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</w:t>
            </w:r>
          </w:p>
          <w:p w:rsidR="004D5386" w:rsidRDefault="004D538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 до всіх в районі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940D50" w:rsidRDefault="004D5386" w:rsidP="006259B7">
            <w:pPr>
              <w:pStyle w:val="a3"/>
              <w:snapToGrid w:val="0"/>
              <w:rPr>
                <w:lang w:val="uk-UA"/>
              </w:rPr>
            </w:pPr>
            <w:r w:rsidRPr="00940D50">
              <w:rPr>
                <w:lang w:val="uk-UA"/>
              </w:rPr>
              <w:t xml:space="preserve">          17552</w:t>
            </w:r>
          </w:p>
          <w:p w:rsidR="004D5386" w:rsidRPr="00940D50" w:rsidRDefault="004D5386" w:rsidP="006259B7">
            <w:pPr>
              <w:pStyle w:val="a3"/>
              <w:snapToGrid w:val="0"/>
              <w:jc w:val="center"/>
              <w:rPr>
                <w:lang w:val="uk-UA"/>
              </w:rPr>
            </w:pPr>
            <w:r w:rsidRPr="00940D50">
              <w:rPr>
                <w:lang w:val="uk-UA"/>
              </w:rPr>
              <w:t>83,2%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B06CDC" w:rsidP="00C959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16923</w:t>
            </w:r>
          </w:p>
          <w:p w:rsidR="00B06CDC" w:rsidRDefault="00B06CDC" w:rsidP="00C959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Видатки на медикаменти (невідкладна допомога):</w:t>
            </w:r>
          </w:p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 тис. грн.</w:t>
            </w:r>
          </w:p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на 1 мешканця на ФАПі/МПТБ</w:t>
            </w:r>
          </w:p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на 1 мешканця на амбулаторії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5386" w:rsidRPr="00940D50" w:rsidRDefault="004D5386" w:rsidP="00EB0568">
            <w:pPr>
              <w:pStyle w:val="a3"/>
              <w:snapToGrid w:val="0"/>
              <w:rPr>
                <w:lang w:val="uk-UA"/>
              </w:rPr>
            </w:pPr>
            <w:r w:rsidRPr="00940D50">
              <w:rPr>
                <w:lang w:val="uk-UA"/>
              </w:rPr>
              <w:t xml:space="preserve">    104,56 </w:t>
            </w:r>
            <w:proofErr w:type="spellStart"/>
            <w:r w:rsidRPr="00940D50">
              <w:rPr>
                <w:lang w:val="uk-UA"/>
              </w:rPr>
              <w:t>тис.грн</w:t>
            </w:r>
            <w:proofErr w:type="spellEnd"/>
            <w:r w:rsidRPr="00940D50">
              <w:rPr>
                <w:lang w:val="uk-UA"/>
              </w:rPr>
              <w:t>.</w:t>
            </w:r>
          </w:p>
          <w:p w:rsidR="004D5386" w:rsidRPr="00940D50" w:rsidRDefault="004D5386" w:rsidP="00EB0568">
            <w:pPr>
              <w:pStyle w:val="a3"/>
              <w:snapToGrid w:val="0"/>
              <w:rPr>
                <w:lang w:val="uk-UA"/>
              </w:rPr>
            </w:pPr>
          </w:p>
          <w:p w:rsidR="004D5386" w:rsidRPr="00940D50" w:rsidRDefault="004D5386" w:rsidP="00EB0568">
            <w:pPr>
              <w:pStyle w:val="a3"/>
              <w:snapToGrid w:val="0"/>
              <w:rPr>
                <w:lang w:val="uk-UA"/>
              </w:rPr>
            </w:pPr>
          </w:p>
          <w:p w:rsidR="004D5386" w:rsidRPr="00940D50" w:rsidRDefault="004D5386" w:rsidP="00EB0568">
            <w:pPr>
              <w:pStyle w:val="a3"/>
              <w:snapToGrid w:val="0"/>
              <w:jc w:val="center"/>
            </w:pPr>
            <w:r w:rsidRPr="00940D50">
              <w:rPr>
                <w:lang w:val="uk-UA"/>
              </w:rPr>
              <w:t>0,92 грн.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65FA" w:rsidRDefault="003A4FB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660A9C">
              <w:rPr>
                <w:lang w:val="uk-UA"/>
              </w:rPr>
              <w:t>314,2 тис. грн.</w:t>
            </w:r>
          </w:p>
          <w:p w:rsidR="007165FA" w:rsidRDefault="007165FA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7165FA" w:rsidRDefault="007165FA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Pr="00660A9C" w:rsidRDefault="007165F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2,75</w:t>
            </w:r>
            <w:r w:rsidR="00660A9C">
              <w:rPr>
                <w:lang w:val="uk-UA"/>
              </w:rPr>
              <w:t>.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Середня заробітна плата лікаря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940D50" w:rsidRDefault="004D5386" w:rsidP="00193955">
            <w:pPr>
              <w:pStyle w:val="a3"/>
              <w:snapToGrid w:val="0"/>
              <w:rPr>
                <w:lang w:val="uk-UA"/>
              </w:rPr>
            </w:pPr>
            <w:r w:rsidRPr="00940D50">
              <w:rPr>
                <w:lang w:val="uk-UA"/>
              </w:rPr>
              <w:t xml:space="preserve">       9113,72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2640"/>
              <w:gridCol w:w="1320"/>
            </w:tblGrid>
            <w:tr w:rsidR="00E54BB7" w:rsidRPr="00E54BB7" w:rsidTr="00E54BB7">
              <w:trPr>
                <w:trHeight w:val="285"/>
              </w:trPr>
              <w:tc>
                <w:tcPr>
                  <w:tcW w:w="264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BB7" w:rsidRDefault="00E54BB7" w:rsidP="00E54BB7">
                  <w:pPr>
                    <w:jc w:val="center"/>
                  </w:pPr>
                  <w:r>
                    <w:t>17025,5</w:t>
                  </w:r>
                </w:p>
                <w:p w:rsidR="00E54BB7" w:rsidRPr="00E54BB7" w:rsidRDefault="00E54BB7" w:rsidP="00E54BB7">
                  <w:pPr>
                    <w:suppressAutoHyphens w:val="0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BB7" w:rsidRPr="00E54BB7" w:rsidRDefault="00E54BB7" w:rsidP="00E54BB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54BB7">
                    <w:rPr>
                      <w:lang w:eastAsia="ru-RU"/>
                    </w:rPr>
                    <w:t>9530,3</w:t>
                  </w:r>
                </w:p>
              </w:tc>
            </w:tr>
          </w:tbl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0" w:rsidRDefault="003A4FB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Середня заробітна плата </w:t>
            </w:r>
            <w:proofErr w:type="spellStart"/>
            <w:r>
              <w:rPr>
                <w:color w:val="000000"/>
                <w:lang w:val="uk-UA"/>
              </w:rPr>
              <w:t>смп</w:t>
            </w:r>
            <w:proofErr w:type="spellEnd"/>
          </w:p>
          <w:p w:rsidR="004D5386" w:rsidRDefault="004D5386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3A4A20" w:rsidRDefault="004D5386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5627,77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Default="00E54BB7" w:rsidP="00E54BB7">
            <w:pPr>
              <w:jc w:val="center"/>
            </w:pPr>
            <w:r>
              <w:t>9530,3</w:t>
            </w:r>
          </w:p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 А Т Е Р І А Л Ь Н О – Т Е Х Н І Ч Н А  Б А З А</w:t>
            </w:r>
          </w:p>
        </w:tc>
      </w:tr>
      <w:tr w:rsidR="004D5386" w:rsidRPr="00703F21" w:rsidTr="00193607">
        <w:trPr>
          <w:gridAfter w:val="1"/>
          <w:wAfter w:w="1491" w:type="dxa"/>
          <w:trHeight w:val="6102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обладнання – тис. грн.: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конкретно по видах та кількості обладнання –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795,26 тис. грн.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 xml:space="preserve">1. ПК в комплекті- 30 шт-428,4 </w:t>
            </w:r>
            <w:proofErr w:type="spellStart"/>
            <w:r w:rsidRPr="009740A0">
              <w:rPr>
                <w:lang w:val="uk-UA"/>
              </w:rPr>
              <w:t>тис.грн</w:t>
            </w:r>
            <w:proofErr w:type="spellEnd"/>
            <w:r w:rsidRPr="009740A0">
              <w:rPr>
                <w:lang w:val="uk-UA"/>
              </w:rPr>
              <w:t>.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2.БФП- 3 шт.-21,3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3.Принтери-35 шт.-154,49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4.Ноутбуки-11 шт.-111,49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5.Отоофтальмоскопи- 8 шт.35,84</w:t>
            </w:r>
          </w:p>
          <w:p w:rsidR="004D5386" w:rsidRPr="009740A0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6.Тонометри (+манжета на стегно) 50 шт.-18,99</w:t>
            </w:r>
          </w:p>
          <w:p w:rsidR="004D5386" w:rsidRDefault="004D5386" w:rsidP="008744CA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lang w:val="uk-UA"/>
              </w:rPr>
              <w:t>7.Блоки безперебійного живлення-25 шт.-24,75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30603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4260,30</w:t>
            </w:r>
            <w:r w:rsidR="00997BAF">
              <w:rPr>
                <w:lang w:val="uk-UA"/>
              </w:rPr>
              <w:t>тис.грн.</w:t>
            </w:r>
          </w:p>
          <w:p w:rsidR="0030603E" w:rsidRDefault="0030603E" w:rsidP="0030603E">
            <w:pPr>
              <w:jc w:val="center"/>
            </w:pPr>
            <w:proofErr w:type="spellStart"/>
            <w:r>
              <w:t>Санітарний</w:t>
            </w:r>
            <w:proofErr w:type="spellEnd"/>
            <w:r>
              <w:t xml:space="preserve"> </w:t>
            </w:r>
            <w:proofErr w:type="spellStart"/>
            <w:r>
              <w:t>автомобіль</w:t>
            </w:r>
            <w:proofErr w:type="spellEnd"/>
          </w:p>
          <w:p w:rsidR="00FA1D21" w:rsidRDefault="00EF283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-2шт             .990</w:t>
            </w:r>
          </w:p>
          <w:p w:rsidR="00FA1D21" w:rsidRPr="00FA1D21" w:rsidRDefault="00FA1D21" w:rsidP="00FA1D21">
            <w:pPr>
              <w:rPr>
                <w:sz w:val="22"/>
                <w:szCs w:val="22"/>
                <w:lang w:val="uk-UA"/>
              </w:rPr>
            </w:pPr>
            <w:r w:rsidRPr="008752A8">
              <w:rPr>
                <w:sz w:val="22"/>
                <w:szCs w:val="22"/>
                <w:lang w:val="uk-UA"/>
              </w:rPr>
              <w:t>Мішок Амбу</w:t>
            </w:r>
            <w:r>
              <w:rPr>
                <w:sz w:val="22"/>
                <w:szCs w:val="22"/>
                <w:lang w:val="uk-UA"/>
              </w:rPr>
              <w:t xml:space="preserve">-6 </w:t>
            </w:r>
            <w:proofErr w:type="spellStart"/>
            <w:r>
              <w:rPr>
                <w:sz w:val="22"/>
                <w:szCs w:val="22"/>
                <w:lang w:val="uk-UA"/>
              </w:rPr>
              <w:t>шт</w:t>
            </w:r>
            <w:proofErr w:type="spellEnd"/>
            <w:r>
              <w:rPr>
                <w:sz w:val="22"/>
                <w:szCs w:val="22"/>
                <w:lang w:val="uk-UA"/>
              </w:rPr>
              <w:t>—7,20</w:t>
            </w:r>
            <w:r w:rsidR="000D3D4E">
              <w:rPr>
                <w:sz w:val="22"/>
                <w:szCs w:val="22"/>
                <w:lang w:val="uk-UA"/>
              </w:rPr>
              <w:t>тис.грн.</w:t>
            </w:r>
          </w:p>
          <w:p w:rsidR="00AC1277" w:rsidRDefault="00AC1277" w:rsidP="0050497E">
            <w:pPr>
              <w:rPr>
                <w:sz w:val="22"/>
                <w:szCs w:val="22"/>
                <w:lang w:val="uk-UA"/>
              </w:rPr>
            </w:pPr>
          </w:p>
          <w:p w:rsidR="0050497E" w:rsidRPr="0050497E" w:rsidRDefault="0050497E" w:rsidP="0050497E">
            <w:pPr>
              <w:rPr>
                <w:sz w:val="22"/>
                <w:szCs w:val="22"/>
                <w:lang w:val="uk-UA"/>
              </w:rPr>
            </w:pPr>
            <w:r w:rsidRPr="0050497E">
              <w:rPr>
                <w:sz w:val="22"/>
                <w:szCs w:val="22"/>
                <w:lang w:val="uk-UA"/>
              </w:rPr>
              <w:t xml:space="preserve">Аналізатор гематологічний </w:t>
            </w:r>
            <w:proofErr w:type="spellStart"/>
            <w:r>
              <w:rPr>
                <w:sz w:val="22"/>
                <w:szCs w:val="22"/>
              </w:rPr>
              <w:t>Erba</w:t>
            </w:r>
            <w:proofErr w:type="spellEnd"/>
            <w:r w:rsidRPr="0050497E">
              <w:rPr>
                <w:sz w:val="22"/>
                <w:szCs w:val="22"/>
                <w:lang w:val="uk-UA"/>
              </w:rPr>
              <w:t xml:space="preserve">, аналізатор сечі </w:t>
            </w:r>
            <w:proofErr w:type="spellStart"/>
            <w:r>
              <w:rPr>
                <w:sz w:val="22"/>
                <w:szCs w:val="22"/>
              </w:rPr>
              <w:t>Laura</w:t>
            </w:r>
            <w:proofErr w:type="spellEnd"/>
          </w:p>
          <w:p w:rsidR="0030603E" w:rsidRDefault="00CB0F1F" w:rsidP="00FA1D21">
            <w:pPr>
              <w:rPr>
                <w:lang w:val="uk-UA"/>
              </w:rPr>
            </w:pPr>
            <w:r>
              <w:rPr>
                <w:lang w:val="uk-UA"/>
              </w:rPr>
              <w:t>-2шт.-198,00</w:t>
            </w:r>
            <w:r w:rsidR="000D3D4E">
              <w:rPr>
                <w:lang w:val="uk-UA"/>
              </w:rPr>
              <w:t>тис.грн.</w:t>
            </w:r>
          </w:p>
          <w:p w:rsidR="00AC1277" w:rsidRDefault="00AC1277" w:rsidP="00AC6ADF">
            <w:pPr>
              <w:rPr>
                <w:sz w:val="22"/>
                <w:szCs w:val="22"/>
                <w:lang w:val="uk-UA"/>
              </w:rPr>
            </w:pPr>
          </w:p>
          <w:p w:rsidR="00AC6ADF" w:rsidRPr="00AC6ADF" w:rsidRDefault="00AC6ADF" w:rsidP="00AC6A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AC6ADF">
              <w:rPr>
                <w:sz w:val="22"/>
                <w:szCs w:val="22"/>
                <w:lang w:val="uk-UA"/>
              </w:rPr>
              <w:t xml:space="preserve">ортативний </w:t>
            </w:r>
            <w:proofErr w:type="spellStart"/>
            <w:r w:rsidRPr="00AC6ADF">
              <w:rPr>
                <w:sz w:val="22"/>
                <w:szCs w:val="22"/>
                <w:lang w:val="uk-UA"/>
              </w:rPr>
              <w:t>небулайзер</w:t>
            </w:r>
            <w:proofErr w:type="spellEnd"/>
          </w:p>
          <w:p w:rsidR="00AC6ADF" w:rsidRDefault="00AC6ADF" w:rsidP="00FA1D21">
            <w:pPr>
              <w:rPr>
                <w:lang w:val="uk-UA"/>
              </w:rPr>
            </w:pPr>
            <w:r>
              <w:rPr>
                <w:lang w:val="uk-UA"/>
              </w:rPr>
              <w:t>--5шт.  -  4,60</w:t>
            </w:r>
            <w:r w:rsidR="000D3D4E">
              <w:rPr>
                <w:lang w:val="uk-UA"/>
              </w:rPr>
              <w:t>тис.грн.</w:t>
            </w:r>
          </w:p>
          <w:p w:rsidR="00AC1277" w:rsidRDefault="00AC1277" w:rsidP="00385502">
            <w:pPr>
              <w:rPr>
                <w:sz w:val="22"/>
                <w:szCs w:val="22"/>
                <w:lang w:val="uk-UA"/>
              </w:rPr>
            </w:pPr>
          </w:p>
          <w:p w:rsidR="00385502" w:rsidRDefault="00385502" w:rsidP="003855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</w:rPr>
              <w:t xml:space="preserve">аги з </w:t>
            </w:r>
            <w:proofErr w:type="spellStart"/>
            <w:r>
              <w:rPr>
                <w:sz w:val="22"/>
                <w:szCs w:val="22"/>
              </w:rPr>
              <w:t>ростомірами</w:t>
            </w:r>
            <w:proofErr w:type="spellEnd"/>
            <w:r>
              <w:rPr>
                <w:sz w:val="22"/>
                <w:szCs w:val="22"/>
                <w:lang w:val="uk-UA"/>
              </w:rPr>
              <w:t>-20шт.-42,00</w:t>
            </w:r>
            <w:r w:rsidR="000D3D4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0D3D4E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="000D3D4E">
              <w:rPr>
                <w:sz w:val="22"/>
                <w:szCs w:val="22"/>
                <w:lang w:val="uk-UA"/>
              </w:rPr>
              <w:t>.</w:t>
            </w:r>
          </w:p>
          <w:p w:rsidR="00AC1277" w:rsidRDefault="00AC1277" w:rsidP="00385502">
            <w:pPr>
              <w:rPr>
                <w:lang w:val="uk-UA"/>
              </w:rPr>
            </w:pPr>
          </w:p>
          <w:p w:rsidR="00385502" w:rsidRDefault="00385502" w:rsidP="00385502">
            <w:pPr>
              <w:rPr>
                <w:lang w:val="uk-UA"/>
              </w:rPr>
            </w:pPr>
            <w:proofErr w:type="spellStart"/>
            <w:r>
              <w:t>Автоматизоване</w:t>
            </w:r>
            <w:proofErr w:type="spellEnd"/>
            <w:r>
              <w:t xml:space="preserve"> </w:t>
            </w:r>
            <w:proofErr w:type="spellStart"/>
            <w:r>
              <w:t>робоче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(</w:t>
            </w:r>
            <w:proofErr w:type="spellStart"/>
            <w:r>
              <w:t>компютери</w:t>
            </w:r>
            <w:proofErr w:type="spellEnd"/>
            <w:r>
              <w:t>)</w:t>
            </w:r>
            <w:r>
              <w:rPr>
                <w:lang w:val="uk-UA"/>
              </w:rPr>
              <w:t>-103-1350,70</w:t>
            </w:r>
            <w:r w:rsidR="000D3D4E">
              <w:rPr>
                <w:lang w:val="uk-UA"/>
              </w:rPr>
              <w:t>тис</w:t>
            </w:r>
            <w:proofErr w:type="gramStart"/>
            <w:r w:rsidR="000D3D4E">
              <w:rPr>
                <w:lang w:val="uk-UA"/>
              </w:rPr>
              <w:t>.г</w:t>
            </w:r>
            <w:proofErr w:type="gramEnd"/>
            <w:r w:rsidR="000D3D4E">
              <w:rPr>
                <w:lang w:val="uk-UA"/>
              </w:rPr>
              <w:t>рн.</w:t>
            </w:r>
          </w:p>
          <w:p w:rsidR="00AC1277" w:rsidRDefault="00AC1277" w:rsidP="00D61E42">
            <w:pPr>
              <w:rPr>
                <w:lang w:val="uk-UA"/>
              </w:rPr>
            </w:pPr>
          </w:p>
          <w:p w:rsidR="00D61E42" w:rsidRDefault="00D61E42" w:rsidP="00D61E42">
            <w:pPr>
              <w:rPr>
                <w:lang w:val="uk-UA"/>
              </w:rPr>
            </w:pPr>
            <w:proofErr w:type="spellStart"/>
            <w:r>
              <w:t>Холестеринометри</w:t>
            </w:r>
            <w:proofErr w:type="spellEnd"/>
            <w:r>
              <w:t xml:space="preserve"> з тест-</w:t>
            </w:r>
            <w:proofErr w:type="spellStart"/>
            <w:r>
              <w:t>смужками</w:t>
            </w:r>
            <w:proofErr w:type="spellEnd"/>
            <w:r>
              <w:rPr>
                <w:lang w:val="uk-UA"/>
              </w:rPr>
              <w:t>-15шт.</w:t>
            </w:r>
          </w:p>
          <w:p w:rsidR="00D61E42" w:rsidRDefault="00D61E42" w:rsidP="00D61E42">
            <w:pPr>
              <w:rPr>
                <w:lang w:val="uk-UA"/>
              </w:rPr>
            </w:pPr>
            <w:r>
              <w:rPr>
                <w:lang w:val="uk-UA"/>
              </w:rPr>
              <w:t>79,00</w:t>
            </w:r>
            <w:r w:rsidR="000D3D4E">
              <w:rPr>
                <w:lang w:val="uk-UA"/>
              </w:rPr>
              <w:t xml:space="preserve"> </w:t>
            </w:r>
            <w:proofErr w:type="spellStart"/>
            <w:r w:rsidR="000D3D4E">
              <w:rPr>
                <w:lang w:val="uk-UA"/>
              </w:rPr>
              <w:t>тис.грн</w:t>
            </w:r>
            <w:proofErr w:type="spellEnd"/>
            <w:r w:rsidR="000D3D4E">
              <w:rPr>
                <w:lang w:val="uk-UA"/>
              </w:rPr>
              <w:t>.</w:t>
            </w:r>
          </w:p>
          <w:p w:rsidR="00AC1277" w:rsidRDefault="00AC1277" w:rsidP="00D61E42">
            <w:pPr>
              <w:rPr>
                <w:lang w:val="uk-UA"/>
              </w:rPr>
            </w:pPr>
          </w:p>
          <w:p w:rsidR="00D61E42" w:rsidRDefault="00D61E42" w:rsidP="00D61E42">
            <w:pPr>
              <w:rPr>
                <w:lang w:val="uk-UA"/>
              </w:rPr>
            </w:pPr>
            <w:proofErr w:type="spellStart"/>
            <w:r>
              <w:t>Прилад</w:t>
            </w:r>
            <w:proofErr w:type="spellEnd"/>
            <w:r>
              <w:t xml:space="preserve"> </w:t>
            </w:r>
            <w:proofErr w:type="spellStart"/>
            <w:r>
              <w:t>електрокардіографічний</w:t>
            </w:r>
            <w:proofErr w:type="spellEnd"/>
            <w:r>
              <w:t xml:space="preserve"> 12-ти </w:t>
            </w:r>
            <w:proofErr w:type="spellStart"/>
            <w:r>
              <w:t>канальний</w:t>
            </w:r>
            <w:proofErr w:type="spellEnd"/>
            <w:r>
              <w:rPr>
                <w:lang w:val="uk-UA"/>
              </w:rPr>
              <w:t>-12</w:t>
            </w:r>
            <w:r w:rsidR="007B5620">
              <w:rPr>
                <w:lang w:val="uk-UA"/>
              </w:rPr>
              <w:t>шт.</w:t>
            </w:r>
          </w:p>
          <w:p w:rsidR="00D61E42" w:rsidRDefault="00D61E42" w:rsidP="00D61E42">
            <w:pPr>
              <w:rPr>
                <w:lang w:val="uk-UA"/>
              </w:rPr>
            </w:pPr>
            <w:r>
              <w:rPr>
                <w:lang w:val="uk-UA"/>
              </w:rPr>
              <w:t>-756,00</w:t>
            </w:r>
            <w:r w:rsidR="000D3D4E">
              <w:rPr>
                <w:lang w:val="uk-UA"/>
              </w:rPr>
              <w:t>тис.грн.</w:t>
            </w:r>
          </w:p>
          <w:p w:rsidR="00AC1277" w:rsidRDefault="00AC1277" w:rsidP="00A35B27">
            <w:pPr>
              <w:rPr>
                <w:lang w:val="uk-UA"/>
              </w:rPr>
            </w:pPr>
          </w:p>
          <w:p w:rsidR="00A35B27" w:rsidRDefault="00A35B27" w:rsidP="00A35B27">
            <w:pPr>
              <w:rPr>
                <w:lang w:val="uk-UA"/>
              </w:rPr>
            </w:pPr>
            <w:r>
              <w:t xml:space="preserve">Сумка укладка </w:t>
            </w:r>
            <w:proofErr w:type="spellStart"/>
            <w:proofErr w:type="gramStart"/>
            <w:r>
              <w:t>л</w:t>
            </w:r>
            <w:proofErr w:type="gramEnd"/>
            <w:r>
              <w:t>ікаря</w:t>
            </w:r>
            <w:proofErr w:type="spellEnd"/>
            <w:r>
              <w:t xml:space="preserve"> укомплектована</w:t>
            </w:r>
            <w:r>
              <w:rPr>
                <w:lang w:val="uk-UA"/>
              </w:rPr>
              <w:t>-50</w:t>
            </w:r>
            <w:r w:rsidR="00997BAF">
              <w:rPr>
                <w:lang w:val="uk-UA"/>
              </w:rPr>
              <w:t>шт.-</w:t>
            </w:r>
          </w:p>
          <w:p w:rsidR="00A35B27" w:rsidRDefault="00A35B27" w:rsidP="00A35B27">
            <w:pPr>
              <w:rPr>
                <w:lang w:val="uk-UA"/>
              </w:rPr>
            </w:pPr>
            <w:r>
              <w:rPr>
                <w:lang w:val="uk-UA"/>
              </w:rPr>
              <w:t>561,30</w:t>
            </w:r>
            <w:r w:rsidR="000D3D4E">
              <w:rPr>
                <w:lang w:val="uk-UA"/>
              </w:rPr>
              <w:t>тис.грн.</w:t>
            </w:r>
          </w:p>
          <w:p w:rsidR="00A35B27" w:rsidRDefault="000D3D4E" w:rsidP="00A35B2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AC1277">
              <w:rPr>
                <w:lang w:val="uk-UA"/>
              </w:rPr>
              <w:t>Х</w:t>
            </w:r>
            <w:proofErr w:type="spellStart"/>
            <w:r w:rsidR="00997BAF">
              <w:t>олодильники</w:t>
            </w:r>
            <w:proofErr w:type="spellEnd"/>
            <w:r w:rsidR="00997BAF">
              <w:t xml:space="preserve"> для </w:t>
            </w:r>
            <w:proofErr w:type="spellStart"/>
            <w:r w:rsidR="00997BAF">
              <w:t>збер</w:t>
            </w:r>
            <w:proofErr w:type="spellEnd"/>
            <w:r w:rsidR="00997BAF">
              <w:rPr>
                <w:lang w:val="uk-UA"/>
              </w:rPr>
              <w:t>і</w:t>
            </w:r>
            <w:proofErr w:type="spellStart"/>
            <w:r w:rsidR="00A35B27">
              <w:t>гання</w:t>
            </w:r>
            <w:proofErr w:type="spellEnd"/>
            <w:r w:rsidR="00A35B27">
              <w:t xml:space="preserve"> вакцин</w:t>
            </w:r>
            <w:r w:rsidR="00A35B27">
              <w:rPr>
                <w:lang w:val="uk-UA"/>
              </w:rPr>
              <w:t>-3</w:t>
            </w:r>
            <w:r w:rsidR="00997BAF">
              <w:rPr>
                <w:lang w:val="uk-UA"/>
              </w:rPr>
              <w:t>шт.</w:t>
            </w:r>
          </w:p>
          <w:p w:rsidR="00A35B27" w:rsidRDefault="00A35B27" w:rsidP="00A35B27">
            <w:pPr>
              <w:rPr>
                <w:lang w:val="uk-UA"/>
              </w:rPr>
            </w:pPr>
            <w:r>
              <w:rPr>
                <w:lang w:val="uk-UA"/>
              </w:rPr>
              <w:t>22,90</w:t>
            </w:r>
            <w:r w:rsidR="000D3D4E">
              <w:rPr>
                <w:lang w:val="uk-UA"/>
              </w:rPr>
              <w:t>тис.грн.</w:t>
            </w:r>
          </w:p>
          <w:p w:rsidR="00CA752C" w:rsidRDefault="00CA752C" w:rsidP="00ED62FB">
            <w:pPr>
              <w:rPr>
                <w:lang w:val="uk-UA"/>
              </w:rPr>
            </w:pPr>
          </w:p>
          <w:p w:rsidR="00ED62FB" w:rsidRPr="00ED62FB" w:rsidRDefault="00ED62FB" w:rsidP="00ED62FB">
            <w:pPr>
              <w:rPr>
                <w:lang w:val="uk-UA"/>
              </w:rPr>
            </w:pPr>
            <w:r w:rsidRPr="00ED62FB">
              <w:rPr>
                <w:lang w:val="uk-UA"/>
              </w:rPr>
              <w:t xml:space="preserve">Багатофункціональний </w:t>
            </w:r>
            <w:r w:rsidR="00241462">
              <w:rPr>
                <w:lang w:val="uk-UA"/>
              </w:rPr>
              <w:t xml:space="preserve"> </w:t>
            </w:r>
            <w:r w:rsidRPr="00ED62FB">
              <w:rPr>
                <w:lang w:val="uk-UA"/>
              </w:rPr>
              <w:t>друкувальний пристрій</w:t>
            </w:r>
          </w:p>
          <w:p w:rsidR="00ED62FB" w:rsidRDefault="00ED62FB" w:rsidP="00A35B27">
            <w:pPr>
              <w:rPr>
                <w:lang w:val="uk-UA"/>
              </w:rPr>
            </w:pPr>
            <w:r>
              <w:rPr>
                <w:lang w:val="uk-UA"/>
              </w:rPr>
              <w:t>-7шт.-   56,70</w:t>
            </w:r>
            <w:r w:rsidR="000D3D4E">
              <w:rPr>
                <w:lang w:val="uk-UA"/>
              </w:rPr>
              <w:t>тис.грн.</w:t>
            </w:r>
          </w:p>
          <w:p w:rsidR="00CA752C" w:rsidRDefault="00CA752C" w:rsidP="00ED62FB">
            <w:pPr>
              <w:rPr>
                <w:lang w:val="uk-UA"/>
              </w:rPr>
            </w:pPr>
          </w:p>
          <w:p w:rsidR="00385502" w:rsidRPr="00385502" w:rsidRDefault="00ED62FB" w:rsidP="00385502">
            <w:pPr>
              <w:rPr>
                <w:sz w:val="22"/>
                <w:szCs w:val="22"/>
                <w:lang w:val="uk-UA"/>
              </w:rPr>
            </w:pPr>
            <w:r w:rsidRPr="00ED62FB">
              <w:rPr>
                <w:lang w:val="uk-UA"/>
              </w:rPr>
              <w:t>Дефібрилятор</w:t>
            </w:r>
            <w:r>
              <w:rPr>
                <w:lang w:val="uk-UA"/>
              </w:rPr>
              <w:t>-3шт.- 199,90</w:t>
            </w:r>
            <w:r w:rsidR="000D3D4E">
              <w:rPr>
                <w:lang w:val="uk-UA"/>
              </w:rPr>
              <w:t>тис.грн.</w:t>
            </w:r>
          </w:p>
          <w:p w:rsidR="00385502" w:rsidRPr="00FA1D21" w:rsidRDefault="00385502" w:rsidP="00FA1D21">
            <w:pPr>
              <w:rPr>
                <w:lang w:val="uk-UA"/>
              </w:rPr>
            </w:pPr>
          </w:p>
        </w:tc>
      </w:tr>
      <w:tr w:rsidR="004D5386" w:rsidRPr="00D95F8C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Ремонти амбулаторій – конкретно і у тис. грн.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Pr="009740A0" w:rsidRDefault="004D5386" w:rsidP="007F53A8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 w:rsidRPr="009740A0">
              <w:rPr>
                <w:sz w:val="20"/>
                <w:szCs w:val="20"/>
                <w:lang w:val="uk-UA"/>
              </w:rPr>
              <w:t xml:space="preserve">1.Капітальний ремонт приміщення амбулаторії №6 ХМЦПМСД №1 по вул.М.Гречка,12-366,44 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>.(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бюдж.розв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>)</w:t>
            </w:r>
          </w:p>
          <w:p w:rsidR="004D5386" w:rsidRPr="009740A0" w:rsidRDefault="004D5386" w:rsidP="007F53A8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 w:rsidRPr="009740A0">
              <w:rPr>
                <w:sz w:val="20"/>
                <w:szCs w:val="20"/>
                <w:lang w:val="uk-UA"/>
              </w:rPr>
              <w:t>2. Капремонт кабінетів №1,2,3 та санвузла КП "ХМЦПМСД №1" по вул.М.Гречка,12-151,1тис.грн.(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бюдж.розв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>)</w:t>
            </w:r>
          </w:p>
          <w:p w:rsidR="004D5386" w:rsidRPr="009740A0" w:rsidRDefault="004D5386" w:rsidP="007F53A8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 w:rsidRPr="009740A0">
              <w:rPr>
                <w:sz w:val="20"/>
                <w:szCs w:val="20"/>
                <w:lang w:val="uk-UA"/>
              </w:rPr>
              <w:t>3.</w:t>
            </w:r>
            <w:r w:rsidRPr="009740A0">
              <w:rPr>
                <w:sz w:val="20"/>
                <w:szCs w:val="20"/>
              </w:rPr>
              <w:t xml:space="preserve"> </w:t>
            </w:r>
            <w:r w:rsidRPr="009740A0">
              <w:rPr>
                <w:sz w:val="20"/>
                <w:szCs w:val="20"/>
                <w:lang w:val="uk-UA"/>
              </w:rPr>
              <w:t xml:space="preserve">Встановлення перегородки в АЗПСМ №11 по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вул.Інститутська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 xml:space="preserve">, буд.6 В-40,1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місц.бюджет</w:t>
            </w:r>
            <w:proofErr w:type="spellEnd"/>
          </w:p>
          <w:p w:rsidR="004D5386" w:rsidRDefault="004D5386" w:rsidP="007F53A8">
            <w:pPr>
              <w:pStyle w:val="a3"/>
              <w:snapToGrid w:val="0"/>
              <w:rPr>
                <w:lang w:val="uk-UA"/>
              </w:rPr>
            </w:pPr>
            <w:r w:rsidRPr="009740A0">
              <w:rPr>
                <w:sz w:val="20"/>
                <w:szCs w:val="20"/>
                <w:lang w:val="uk-UA"/>
              </w:rPr>
              <w:t xml:space="preserve">4.Капітальний ремонт коридору та тамбурів (авансова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проплата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 xml:space="preserve">) -136,7 </w:t>
            </w:r>
            <w:proofErr w:type="spellStart"/>
            <w:r w:rsidRPr="009740A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9740A0">
              <w:rPr>
                <w:sz w:val="20"/>
                <w:szCs w:val="20"/>
                <w:lang w:val="uk-UA"/>
              </w:rPr>
              <w:t>.(кошти НСЗУ)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Pr="000D3D4E" w:rsidRDefault="00D95F8C" w:rsidP="00D95F8C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0D3D4E">
              <w:rPr>
                <w:lang w:val="uk-UA"/>
              </w:rPr>
              <w:t>Завершення.капітального</w:t>
            </w:r>
            <w:proofErr w:type="spellEnd"/>
            <w:r w:rsidRPr="000D3D4E">
              <w:rPr>
                <w:lang w:val="uk-UA"/>
              </w:rPr>
              <w:t xml:space="preserve">  ремонту тамбурів та коридору КП»ХМЦПМСД№1» -88,8тис.грн</w:t>
            </w:r>
          </w:p>
          <w:p w:rsidR="001F0DF5" w:rsidRPr="000D3D4E" w:rsidRDefault="001F0DF5" w:rsidP="00D95F8C">
            <w:pPr>
              <w:pStyle w:val="a3"/>
              <w:snapToGrid w:val="0"/>
              <w:rPr>
                <w:lang w:val="uk-UA"/>
              </w:rPr>
            </w:pPr>
          </w:p>
          <w:p w:rsidR="00D95F8C" w:rsidRPr="000D3D4E" w:rsidRDefault="00D95F8C" w:rsidP="00D95F8C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Капітальний ремонт-замін</w:t>
            </w:r>
            <w:r w:rsidR="00B27CA5" w:rsidRPr="000D3D4E">
              <w:rPr>
                <w:lang w:val="uk-UA"/>
              </w:rPr>
              <w:t>а  вікон в приміщенніКП»ХМЦПМСД</w:t>
            </w:r>
            <w:r w:rsidRPr="000D3D4E">
              <w:rPr>
                <w:lang w:val="uk-UA"/>
              </w:rPr>
              <w:t>1»,</w:t>
            </w:r>
            <w:r w:rsidR="00000407" w:rsidRPr="000D3D4E">
              <w:rPr>
                <w:lang w:val="uk-UA"/>
              </w:rPr>
              <w:t>в</w:t>
            </w:r>
            <w:r w:rsidRPr="000D3D4E">
              <w:rPr>
                <w:lang w:val="uk-UA"/>
              </w:rPr>
              <w:t xml:space="preserve"> АЗПСМ№</w:t>
            </w:r>
            <w:r w:rsidR="00000407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9,10-  78,2тис. грн..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9310B6" w:rsidRPr="000D3D4E" w:rsidRDefault="00D95F8C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Капітальний ремонт</w:t>
            </w:r>
            <w:r w:rsidR="009310B6" w:rsidRPr="000D3D4E">
              <w:rPr>
                <w:lang w:val="uk-UA"/>
              </w:rPr>
              <w:t xml:space="preserve"> автомобіля ВАЗ 21213(ремонт двигуна, карбюратора)-20,6тис.грн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E24B5" w:rsidRPr="000D3D4E" w:rsidRDefault="009310B6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Вирівнювання та покриття підлоги в  АЗПСМ№3</w:t>
            </w:r>
            <w:r w:rsidR="007E24B5" w:rsidRPr="000D3D4E">
              <w:rPr>
                <w:lang w:val="uk-UA"/>
              </w:rPr>
              <w:t>-4,3тис.грн.</w:t>
            </w:r>
          </w:p>
          <w:p w:rsidR="001F0DF5" w:rsidRPr="000D3D4E" w:rsidRDefault="007E24B5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 </w:t>
            </w:r>
          </w:p>
          <w:p w:rsidR="00D95F8C" w:rsidRPr="000D3D4E" w:rsidRDefault="007E24B5" w:rsidP="009310B6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0D3D4E">
              <w:rPr>
                <w:lang w:val="uk-UA"/>
              </w:rPr>
              <w:t>Вирівнювання,шпаклювання</w:t>
            </w:r>
            <w:proofErr w:type="spellEnd"/>
            <w:r w:rsidRPr="000D3D4E">
              <w:rPr>
                <w:lang w:val="uk-UA"/>
              </w:rPr>
              <w:t xml:space="preserve"> та фарбування стін в АЗПСМ№7-2,7тис.грн.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E24B5" w:rsidRPr="000D3D4E" w:rsidRDefault="007E24B5" w:rsidP="009310B6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0D3D4E">
              <w:rPr>
                <w:lang w:val="uk-UA"/>
              </w:rPr>
              <w:t>Вирівнювання,шпаклювання</w:t>
            </w:r>
            <w:proofErr w:type="spellEnd"/>
            <w:r w:rsidRPr="000D3D4E">
              <w:rPr>
                <w:lang w:val="uk-UA"/>
              </w:rPr>
              <w:t xml:space="preserve"> та фарбування стін в</w:t>
            </w:r>
            <w:r w:rsidR="0076498C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АЗПСМ№3-28,7тис.грн.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6498C" w:rsidRPr="000D3D4E" w:rsidRDefault="0076498C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Ремонт вентиляційної системи</w:t>
            </w:r>
          </w:p>
          <w:p w:rsidR="0076498C" w:rsidRPr="000D3D4E" w:rsidRDefault="0076498C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АЗПСМ№6</w:t>
            </w:r>
            <w:r w:rsidR="00EE45EA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(заміна мотору. ремонт повітряних шляхів)-100,2тис.грн.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6498C" w:rsidRPr="000D3D4E" w:rsidRDefault="0076498C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Поточний ремонт вхідної частини санвузла та поліпшене фарбування коридору в АЗПСМ</w:t>
            </w:r>
            <w:r w:rsidR="00B27CA5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№6-138,0тис.грн.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6498C" w:rsidRPr="000D3D4E" w:rsidRDefault="0076498C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Поточний ремонт </w:t>
            </w:r>
            <w:proofErr w:type="spellStart"/>
            <w:r w:rsidRPr="000D3D4E">
              <w:rPr>
                <w:lang w:val="uk-UA"/>
              </w:rPr>
              <w:t>кабінета</w:t>
            </w:r>
            <w:proofErr w:type="spellEnd"/>
            <w:r w:rsidRPr="000D3D4E">
              <w:rPr>
                <w:lang w:val="uk-UA"/>
              </w:rPr>
              <w:t xml:space="preserve"> маніпуляції та прийому лікаря в АЗПСМ №</w:t>
            </w:r>
            <w:r w:rsidR="00B27CA5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9-104,8тис.грн.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A02EE1" w:rsidRPr="000D3D4E" w:rsidRDefault="0076498C" w:rsidP="009310B6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0D3D4E">
              <w:rPr>
                <w:lang w:val="uk-UA"/>
              </w:rPr>
              <w:t>Вирівнювання,шпаклювання</w:t>
            </w:r>
            <w:proofErr w:type="spellEnd"/>
            <w:r w:rsidRPr="000D3D4E">
              <w:rPr>
                <w:lang w:val="uk-UA"/>
              </w:rPr>
              <w:t xml:space="preserve"> та фарбування стін</w:t>
            </w:r>
            <w:r w:rsidR="00CE793A" w:rsidRPr="000D3D4E">
              <w:rPr>
                <w:lang w:val="uk-UA"/>
              </w:rPr>
              <w:t xml:space="preserve"> в </w:t>
            </w:r>
            <w:r w:rsidR="00A02EE1" w:rsidRPr="000D3D4E">
              <w:rPr>
                <w:lang w:val="uk-UA"/>
              </w:rPr>
              <w:t xml:space="preserve"> кабінеті прийому лікаря</w:t>
            </w:r>
            <w:r w:rsidRPr="000D3D4E">
              <w:rPr>
                <w:lang w:val="uk-UA"/>
              </w:rPr>
              <w:t xml:space="preserve"> в АЗПСМ№</w:t>
            </w:r>
            <w:r w:rsidR="00A02EE1" w:rsidRPr="000D3D4E">
              <w:rPr>
                <w:lang w:val="uk-UA"/>
              </w:rPr>
              <w:t xml:space="preserve">3,4 </w:t>
            </w:r>
            <w:r w:rsidR="00CE793A" w:rsidRPr="000D3D4E">
              <w:rPr>
                <w:lang w:val="uk-UA"/>
              </w:rPr>
              <w:t>-</w:t>
            </w:r>
            <w:r w:rsidR="00A02EE1" w:rsidRPr="000D3D4E">
              <w:rPr>
                <w:lang w:val="uk-UA"/>
              </w:rPr>
              <w:t>6,2</w:t>
            </w:r>
            <w:r w:rsidRPr="000D3D4E">
              <w:rPr>
                <w:lang w:val="uk-UA"/>
              </w:rPr>
              <w:t>тис.грн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76498C" w:rsidRPr="000D3D4E" w:rsidRDefault="00A02EE1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 </w:t>
            </w:r>
            <w:proofErr w:type="spellStart"/>
            <w:r w:rsidRPr="000D3D4E">
              <w:rPr>
                <w:lang w:val="uk-UA"/>
              </w:rPr>
              <w:t>Вирівнювання,шпаклювання</w:t>
            </w:r>
            <w:proofErr w:type="spellEnd"/>
            <w:r w:rsidRPr="000D3D4E">
              <w:rPr>
                <w:lang w:val="uk-UA"/>
              </w:rPr>
              <w:t xml:space="preserve"> та фарбування стін, в холі в</w:t>
            </w:r>
          </w:p>
          <w:p w:rsidR="00A02EE1" w:rsidRPr="000D3D4E" w:rsidRDefault="00A02EE1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АЗПСМ№2-1,2тис.грн.</w:t>
            </w:r>
          </w:p>
          <w:p w:rsidR="001F0DF5" w:rsidRPr="000D3D4E" w:rsidRDefault="001F0DF5" w:rsidP="00A02EE1">
            <w:pPr>
              <w:pStyle w:val="a3"/>
              <w:snapToGrid w:val="0"/>
              <w:rPr>
                <w:lang w:val="uk-UA"/>
              </w:rPr>
            </w:pPr>
          </w:p>
          <w:p w:rsidR="00A02EE1" w:rsidRPr="000D3D4E" w:rsidRDefault="00A02EE1" w:rsidP="00A02EE1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Встановлення лічильників води в  АЗПСМ№3,4 </w:t>
            </w:r>
            <w:r w:rsidR="001F0DF5" w:rsidRPr="000D3D4E">
              <w:rPr>
                <w:lang w:val="uk-UA"/>
              </w:rPr>
              <w:t>-</w:t>
            </w:r>
            <w:r w:rsidRPr="000D3D4E">
              <w:rPr>
                <w:lang w:val="uk-UA"/>
              </w:rPr>
              <w:t>10,0тис.грн</w:t>
            </w:r>
          </w:p>
          <w:p w:rsidR="001F0DF5" w:rsidRPr="000D3D4E" w:rsidRDefault="001F0DF5" w:rsidP="00A02EE1">
            <w:pPr>
              <w:pStyle w:val="a3"/>
              <w:snapToGrid w:val="0"/>
              <w:rPr>
                <w:lang w:val="uk-UA"/>
              </w:rPr>
            </w:pPr>
          </w:p>
          <w:p w:rsidR="00A02EE1" w:rsidRPr="000D3D4E" w:rsidRDefault="00A02EE1" w:rsidP="00A02EE1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Поточний ремонт </w:t>
            </w:r>
            <w:proofErr w:type="spellStart"/>
            <w:r w:rsidRPr="000D3D4E">
              <w:rPr>
                <w:lang w:val="uk-UA"/>
              </w:rPr>
              <w:t>ел</w:t>
            </w:r>
            <w:proofErr w:type="spellEnd"/>
            <w:r w:rsidRPr="000D3D4E">
              <w:rPr>
                <w:lang w:val="uk-UA"/>
              </w:rPr>
              <w:t xml:space="preserve">. Мережі з заміною електрообладнання, заміна ламп на </w:t>
            </w:r>
            <w:proofErr w:type="spellStart"/>
            <w:r w:rsidRPr="000D3D4E">
              <w:rPr>
                <w:lang w:val="uk-UA"/>
              </w:rPr>
              <w:t>енергозбереж</w:t>
            </w:r>
            <w:proofErr w:type="spellEnd"/>
            <w:r w:rsidR="00CA4B3E" w:rsidRPr="000D3D4E">
              <w:rPr>
                <w:lang w:val="uk-UA"/>
              </w:rPr>
              <w:t xml:space="preserve">. </w:t>
            </w:r>
            <w:r w:rsidRPr="000D3D4E">
              <w:rPr>
                <w:lang w:val="uk-UA"/>
              </w:rPr>
              <w:t>.в</w:t>
            </w:r>
          </w:p>
          <w:p w:rsidR="00A02EE1" w:rsidRPr="000D3D4E" w:rsidRDefault="00CA4B3E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.АЗПСМ№1,2,3,4,7,8-60,3тис.грн.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CA4B3E" w:rsidRPr="000D3D4E" w:rsidRDefault="00CA4B3E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>Замовлення та оплата ПКД на реконструкцію нежитлового приміщення  КП»ХМЦПМСД№1» під АЗПСМ</w:t>
            </w:r>
            <w:r w:rsidR="001F0DF5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 xml:space="preserve">№12 по вул.. </w:t>
            </w:r>
            <w:proofErr w:type="spellStart"/>
            <w:r w:rsidRPr="000D3D4E">
              <w:rPr>
                <w:lang w:val="uk-UA"/>
              </w:rPr>
              <w:t>Кам`янецька</w:t>
            </w:r>
            <w:proofErr w:type="spellEnd"/>
            <w:r w:rsidRPr="000D3D4E">
              <w:rPr>
                <w:lang w:val="uk-UA"/>
              </w:rPr>
              <w:t xml:space="preserve"> №</w:t>
            </w:r>
            <w:r w:rsidR="00AE5C5A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99</w:t>
            </w:r>
            <w:r w:rsidR="001F0DF5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-142,9</w:t>
            </w:r>
            <w:r w:rsidR="008A6A1C" w:rsidRPr="000D3D4E">
              <w:rPr>
                <w:lang w:val="uk-UA"/>
              </w:rPr>
              <w:t>тис.грн.</w:t>
            </w:r>
          </w:p>
          <w:p w:rsidR="001F0DF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</w:p>
          <w:p w:rsidR="00FC3635" w:rsidRPr="000D3D4E" w:rsidRDefault="001F0DF5" w:rsidP="009310B6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 </w:t>
            </w:r>
            <w:r w:rsidR="00FC3635" w:rsidRPr="000D3D4E">
              <w:rPr>
                <w:lang w:val="uk-UA"/>
              </w:rPr>
              <w:t xml:space="preserve">ВСЬОГО-786,9 </w:t>
            </w:r>
            <w:proofErr w:type="spellStart"/>
            <w:r w:rsidR="00FC3635" w:rsidRPr="000D3D4E">
              <w:rPr>
                <w:lang w:val="uk-UA"/>
              </w:rPr>
              <w:t>тис.грн</w:t>
            </w:r>
            <w:proofErr w:type="spellEnd"/>
            <w:r w:rsidR="00FC3635" w:rsidRPr="000D3D4E">
              <w:rPr>
                <w:lang w:val="uk-UA"/>
              </w:rPr>
              <w:t>.</w:t>
            </w:r>
          </w:p>
          <w:p w:rsidR="00A02EE1" w:rsidRPr="000D3D4E" w:rsidRDefault="00A02EE1" w:rsidP="009310B6">
            <w:pPr>
              <w:pStyle w:val="a3"/>
              <w:snapToGrid w:val="0"/>
              <w:rPr>
                <w:lang w:val="uk-UA"/>
              </w:rPr>
            </w:pPr>
          </w:p>
        </w:tc>
      </w:tr>
      <w:tr w:rsidR="004D5386" w:rsidRPr="008A6A1C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Будівництва амбулаторій – конкретно і у грн.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Pr="000D3D4E" w:rsidRDefault="004D5386" w:rsidP="00F24917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Продовження реконструкції приміщення під </w:t>
            </w:r>
          </w:p>
          <w:p w:rsidR="004D5386" w:rsidRPr="000D3D4E" w:rsidRDefault="004D5386" w:rsidP="00F24917">
            <w:pPr>
              <w:pStyle w:val="a3"/>
              <w:snapToGrid w:val="0"/>
              <w:rPr>
                <w:lang w:val="uk-UA"/>
              </w:rPr>
            </w:pPr>
            <w:r w:rsidRPr="000D3D4E">
              <w:rPr>
                <w:lang w:val="uk-UA"/>
              </w:rPr>
              <w:t xml:space="preserve">АЗПСМ №12 по вул. </w:t>
            </w:r>
            <w:proofErr w:type="spellStart"/>
            <w:r w:rsidRPr="000D3D4E">
              <w:rPr>
                <w:lang w:val="uk-UA"/>
              </w:rPr>
              <w:t>Ка`мянецьк</w:t>
            </w:r>
            <w:r w:rsidR="00441792" w:rsidRPr="000D3D4E">
              <w:rPr>
                <w:lang w:val="uk-UA"/>
              </w:rPr>
              <w:t>а</w:t>
            </w:r>
            <w:proofErr w:type="spellEnd"/>
            <w:r w:rsidR="008463C6" w:rsidRPr="000D3D4E">
              <w:rPr>
                <w:lang w:val="uk-UA"/>
              </w:rPr>
              <w:t xml:space="preserve"> </w:t>
            </w:r>
            <w:r w:rsidRPr="000D3D4E">
              <w:rPr>
                <w:lang w:val="uk-UA"/>
              </w:rPr>
              <w:t>№99</w:t>
            </w:r>
            <w:r w:rsidR="008A6A1C" w:rsidRPr="000D3D4E">
              <w:rPr>
                <w:lang w:val="uk-UA"/>
              </w:rPr>
              <w:t xml:space="preserve">-142,9 </w:t>
            </w:r>
            <w:proofErr w:type="spellStart"/>
            <w:r w:rsidR="008A6A1C" w:rsidRPr="000D3D4E">
              <w:rPr>
                <w:lang w:val="uk-UA"/>
              </w:rPr>
              <w:t>тис.грн</w:t>
            </w:r>
            <w:proofErr w:type="spellEnd"/>
            <w:r w:rsidR="008A6A1C" w:rsidRPr="000D3D4E">
              <w:rPr>
                <w:lang w:val="uk-UA"/>
              </w:rPr>
              <w:t>.</w:t>
            </w:r>
            <w:r w:rsidRPr="000D3D4E">
              <w:rPr>
                <w:lang w:val="uk-UA"/>
              </w:rPr>
              <w:t xml:space="preserve"> </w:t>
            </w:r>
          </w:p>
        </w:tc>
      </w:tr>
      <w:tr w:rsidR="004D5386" w:rsidRPr="008A6A1C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Заходи з протипожежної безпеки – тис. грн.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4,76 тис. грн.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535BA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148,8тис. грн..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амбулаторій автотранспортом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 w:rsidP="005E6AE6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4(1 несправний)</w:t>
            </w:r>
          </w:p>
          <w:p w:rsidR="004D5386" w:rsidRDefault="004D5386" w:rsidP="005E6AE6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36,4%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6(1 несправний)</w:t>
            </w:r>
          </w:p>
          <w:p w:rsidR="004D5386" w:rsidRPr="00FC17B8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</w:t>
            </w:r>
            <w:proofErr w:type="spellStart"/>
            <w:r>
              <w:rPr>
                <w:lang w:val="uk-UA"/>
              </w:rPr>
              <w:t>глюкометрами</w:t>
            </w:r>
            <w:proofErr w:type="spellEnd"/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амбулаторій: всього - % від всіх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лікарів: всього - % від всіх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 w:rsidP="00764B4C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4D5386" w:rsidRDefault="004D5386" w:rsidP="00764B4C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11-100%</w:t>
            </w:r>
          </w:p>
          <w:p w:rsidR="004D5386" w:rsidRDefault="004D5386" w:rsidP="00C570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76  -82%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 w:rsidP="0086191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6B36A2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11-100%</w:t>
            </w:r>
          </w:p>
          <w:p w:rsidR="004D5386" w:rsidRPr="0086191F" w:rsidRDefault="00997BAF" w:rsidP="00C570D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6B36A2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89</w:t>
            </w:r>
            <w:r w:rsidR="004D5386">
              <w:rPr>
                <w:lang w:val="uk-UA"/>
              </w:rPr>
              <w:t>-100%%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Забезпеченість електрокардіографами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амбулаторій: всього - % від всіх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лікарів: всього - % від всіх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997BA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11-100%</w:t>
            </w:r>
          </w:p>
          <w:p w:rsidR="004D5386" w:rsidRDefault="004D5386" w:rsidP="00C570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AE5C5A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17-21%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Забезпеченість амбулаторій вагами: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для дітей – всього - % від всіх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для дорослих – всього - % від всіх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8" w:rsidRDefault="00855AC8" w:rsidP="00E5516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855AC8" w:rsidP="00E5516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15 - 9</w:t>
            </w:r>
            <w:r w:rsidR="004D5386">
              <w:rPr>
                <w:lang w:val="uk-UA"/>
              </w:rPr>
              <w:t>0%</w:t>
            </w:r>
          </w:p>
          <w:p w:rsidR="00855AC8" w:rsidRDefault="00855AC8" w:rsidP="00E5516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11-100%</w:t>
            </w:r>
          </w:p>
          <w:p w:rsidR="00855AC8" w:rsidRDefault="00855AC8" w:rsidP="00E5516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2" w:rsidRDefault="00441792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15 - 90%</w:t>
            </w:r>
          </w:p>
          <w:p w:rsidR="004D5386" w:rsidRDefault="0044179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35-100%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Забезпеченість лікарів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отоскопами: всього - % від всіх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офтальмоскопами: всього - % від всіх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пульсоксиметрами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пікфлуометрами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таблицями для визначення гостроти зору: всього - %</w:t>
            </w:r>
          </w:p>
          <w:p w:rsidR="006A6F03" w:rsidRDefault="006A6F03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холестеринометрами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934E10">
            <w:pPr>
              <w:pStyle w:val="a3"/>
              <w:snapToGrid w:val="0"/>
              <w:rPr>
                <w:lang w:val="uk-UA"/>
              </w:rPr>
            </w:pPr>
          </w:p>
          <w:p w:rsidR="004D5386" w:rsidRDefault="008463C6" w:rsidP="00934E10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4D5386">
              <w:rPr>
                <w:lang w:val="uk-UA"/>
              </w:rPr>
              <w:t>11 - 100%</w:t>
            </w:r>
          </w:p>
          <w:p w:rsidR="004D5386" w:rsidRDefault="008463C6" w:rsidP="00934E10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4D5386">
              <w:rPr>
                <w:lang w:val="uk-UA"/>
              </w:rPr>
              <w:t>8-73%</w:t>
            </w:r>
          </w:p>
          <w:p w:rsidR="004D5386" w:rsidRDefault="004D5386" w:rsidP="00934E10">
            <w:pPr>
              <w:pStyle w:val="a3"/>
              <w:snapToGrid w:val="0"/>
              <w:rPr>
                <w:lang w:val="uk-UA"/>
              </w:rPr>
            </w:pPr>
          </w:p>
          <w:p w:rsidR="004D5386" w:rsidRDefault="004D5386" w:rsidP="00934E10">
            <w:pPr>
              <w:pStyle w:val="a3"/>
              <w:snapToGrid w:val="0"/>
              <w:rPr>
                <w:lang w:val="uk-UA"/>
              </w:rPr>
            </w:pPr>
          </w:p>
          <w:p w:rsidR="004D5386" w:rsidRDefault="008463C6" w:rsidP="00934E10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4D5386">
              <w:rPr>
                <w:lang w:val="uk-UA"/>
              </w:rPr>
              <w:t>1-!0%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8463C6" w:rsidP="00934E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0</w:t>
            </w:r>
          </w:p>
          <w:p w:rsidR="004D5386" w:rsidRPr="00934E10" w:rsidRDefault="004D5386" w:rsidP="00934E10">
            <w:pPr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8A5862">
            <w:pPr>
              <w:pStyle w:val="a3"/>
              <w:snapToGrid w:val="0"/>
              <w:rPr>
                <w:lang w:val="uk-UA"/>
              </w:rPr>
            </w:pPr>
          </w:p>
          <w:p w:rsidR="008C47DB" w:rsidRPr="008C47DB" w:rsidRDefault="004D5386" w:rsidP="008C47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AE5C5A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 11 - 100%</w:t>
            </w:r>
            <w:r w:rsidR="008C47DB">
              <w:rPr>
                <w:lang w:val="uk-UA"/>
              </w:rPr>
              <w:t xml:space="preserve">  .</w:t>
            </w:r>
            <w:r w:rsidR="00C965AE">
              <w:rPr>
                <w:lang w:val="uk-UA"/>
              </w:rPr>
              <w:t xml:space="preserve"> </w:t>
            </w:r>
          </w:p>
          <w:p w:rsidR="004D5386" w:rsidRDefault="00122BA9" w:rsidP="008C47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AE5C5A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  9-82%</w:t>
            </w:r>
          </w:p>
          <w:p w:rsidR="00122BA9" w:rsidRDefault="00122BA9" w:rsidP="008C47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AE5C5A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  61</w:t>
            </w:r>
            <w:r w:rsidR="002E6342">
              <w:rPr>
                <w:lang w:val="uk-UA"/>
              </w:rPr>
              <w:t>-75%</w:t>
            </w:r>
          </w:p>
          <w:p w:rsidR="00122BA9" w:rsidRDefault="00122BA9" w:rsidP="008C47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AE5C5A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50</w:t>
            </w:r>
            <w:r w:rsidR="002E6342">
              <w:rPr>
                <w:lang w:val="uk-UA"/>
              </w:rPr>
              <w:t>-62%</w:t>
            </w:r>
          </w:p>
          <w:p w:rsidR="002E6342" w:rsidRDefault="002E6342" w:rsidP="008C47D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AE5C5A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 1-10%</w:t>
            </w:r>
          </w:p>
          <w:p w:rsidR="00C965AE" w:rsidRDefault="00C965AE" w:rsidP="008C47DB">
            <w:pPr>
              <w:pStyle w:val="a3"/>
              <w:snapToGrid w:val="0"/>
              <w:rPr>
                <w:lang w:val="uk-UA"/>
              </w:rPr>
            </w:pPr>
          </w:p>
          <w:p w:rsidR="004D5386" w:rsidRDefault="002E6342" w:rsidP="008A5862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12509B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12-100%</w:t>
            </w:r>
          </w:p>
          <w:p w:rsidR="004D5386" w:rsidRDefault="002E6342" w:rsidP="0086191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  <w:p w:rsidR="004D5386" w:rsidRPr="0086191F" w:rsidRDefault="002E6342" w:rsidP="00515DF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</w:tc>
      </w:tr>
      <w:tr w:rsidR="004D5386" w:rsidRPr="00703F21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лабораторного обладнання: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зазначити яке і чи працює на весь центр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55" w:rsidRPr="0012509B" w:rsidRDefault="005F1E55" w:rsidP="005F1E55">
            <w:pPr>
              <w:rPr>
                <w:sz w:val="22"/>
                <w:szCs w:val="22"/>
                <w:lang w:val="uk-UA"/>
              </w:rPr>
            </w:pPr>
            <w:r w:rsidRPr="0050497E">
              <w:rPr>
                <w:sz w:val="22"/>
                <w:szCs w:val="22"/>
                <w:lang w:val="uk-UA"/>
              </w:rPr>
              <w:t xml:space="preserve">Аналізатор гематологічний </w:t>
            </w:r>
            <w:proofErr w:type="spellStart"/>
            <w:r>
              <w:rPr>
                <w:sz w:val="22"/>
                <w:szCs w:val="22"/>
              </w:rPr>
              <w:t>Erba</w:t>
            </w:r>
            <w:proofErr w:type="spellEnd"/>
            <w:r w:rsidRPr="0050497E">
              <w:rPr>
                <w:sz w:val="22"/>
                <w:szCs w:val="22"/>
                <w:lang w:val="uk-UA"/>
              </w:rPr>
              <w:t>,</w:t>
            </w:r>
            <w:r w:rsidR="0012509B">
              <w:rPr>
                <w:sz w:val="22"/>
                <w:szCs w:val="22"/>
                <w:lang w:val="uk-UA"/>
              </w:rPr>
              <w:t>-1шт.</w:t>
            </w:r>
            <w:r w:rsidR="002F73EE">
              <w:rPr>
                <w:sz w:val="22"/>
                <w:szCs w:val="22"/>
                <w:lang w:val="uk-UA"/>
              </w:rPr>
              <w:t>,</w:t>
            </w:r>
            <w:r w:rsidRPr="0050497E">
              <w:rPr>
                <w:sz w:val="22"/>
                <w:szCs w:val="22"/>
                <w:lang w:val="uk-UA"/>
              </w:rPr>
              <w:t xml:space="preserve"> аналізатор</w:t>
            </w:r>
            <w:r w:rsidR="002F73EE">
              <w:rPr>
                <w:sz w:val="22"/>
                <w:szCs w:val="22"/>
                <w:lang w:val="uk-UA"/>
              </w:rPr>
              <w:t xml:space="preserve"> </w:t>
            </w:r>
            <w:r w:rsidRPr="0050497E">
              <w:rPr>
                <w:sz w:val="22"/>
                <w:szCs w:val="22"/>
                <w:lang w:val="uk-UA"/>
              </w:rPr>
              <w:t xml:space="preserve"> сечі </w:t>
            </w:r>
            <w:proofErr w:type="spellStart"/>
            <w:r>
              <w:rPr>
                <w:sz w:val="22"/>
                <w:szCs w:val="22"/>
              </w:rPr>
              <w:t>Laura</w:t>
            </w:r>
            <w:proofErr w:type="spellEnd"/>
            <w:r w:rsidR="0012509B">
              <w:rPr>
                <w:sz w:val="22"/>
                <w:szCs w:val="22"/>
                <w:lang w:val="uk-UA"/>
              </w:rPr>
              <w:t>-</w:t>
            </w:r>
            <w:r w:rsidR="002F73EE">
              <w:rPr>
                <w:sz w:val="22"/>
                <w:szCs w:val="22"/>
                <w:lang w:val="uk-UA"/>
              </w:rPr>
              <w:t xml:space="preserve"> </w:t>
            </w:r>
            <w:r w:rsidR="0012509B">
              <w:rPr>
                <w:sz w:val="22"/>
                <w:szCs w:val="22"/>
                <w:lang w:val="uk-UA"/>
              </w:rPr>
              <w:t>1шт.</w:t>
            </w:r>
          </w:p>
          <w:p w:rsidR="005F1E55" w:rsidRDefault="005F1E55" w:rsidP="005F1E55">
            <w:pPr>
              <w:rPr>
                <w:lang w:val="uk-UA"/>
              </w:rPr>
            </w:pP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4D538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hd w:val="clear" w:color="auto" w:fill="E6FF00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 А Д А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   М Е Д И Ч Н О Ї    Д О П О М О Г И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Заключено декларацій – всього 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 від всього прикріпленого населення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80225</w:t>
            </w:r>
          </w:p>
          <w:p w:rsidR="004D5386" w:rsidRPr="00D27085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94833</w:t>
            </w:r>
          </w:p>
          <w:p w:rsidR="004D5386" w:rsidRPr="00A9158E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83.2%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 кількість населення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число) на 1 лікаря</w:t>
            </w:r>
          </w:p>
          <w:p w:rsidR="004D5386" w:rsidRDefault="004D5386" w:rsidP="001939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сімейного</w:t>
            </w:r>
          </w:p>
          <w:p w:rsidR="004D5386" w:rsidRDefault="004D5386" w:rsidP="001939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терапевта </w:t>
            </w:r>
          </w:p>
          <w:p w:rsidR="004D5386" w:rsidRDefault="004D5386" w:rsidP="001939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педіатра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960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517</w:t>
            </w:r>
          </w:p>
          <w:p w:rsidR="004D5386" w:rsidRPr="00D27E3B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E" w:rsidRDefault="006722DE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6722D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1172</w:t>
            </w:r>
          </w:p>
          <w:p w:rsidR="006722DE" w:rsidRDefault="006722D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708</w:t>
            </w:r>
          </w:p>
          <w:p w:rsidR="006722DE" w:rsidRPr="006722DE" w:rsidRDefault="006722D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724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Відвідувань всього –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 посаду лікаря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 w:rsidP="00120F5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389297</w:t>
            </w:r>
          </w:p>
          <w:p w:rsidR="004D5386" w:rsidRDefault="004D5386" w:rsidP="00120F5E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4013,4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 w:rsidP="0084702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944870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332144</w:t>
            </w:r>
          </w:p>
          <w:p w:rsidR="004D5386" w:rsidRPr="00847023" w:rsidRDefault="004D5386" w:rsidP="0084702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="00944870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3731,9</w:t>
            </w:r>
            <w:r w:rsidR="00B81519">
              <w:rPr>
                <w:lang w:val="uk-UA"/>
              </w:rPr>
              <w:t xml:space="preserve"> </w:t>
            </w:r>
          </w:p>
        </w:tc>
      </w:tr>
      <w:tr w:rsidR="004D5386" w:rsidTr="00193607">
        <w:trPr>
          <w:gridAfter w:val="1"/>
          <w:wAfter w:w="1491" w:type="dxa"/>
          <w:trHeight w:val="48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Ліжок денного стаціонару: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 w:rsidP="0019395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17-1,47</w:t>
            </w:r>
          </w:p>
          <w:p w:rsidR="004D5386" w:rsidRDefault="004D5386" w:rsidP="00193955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 w:rsidP="00A154A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="00944870">
              <w:rPr>
                <w:lang w:val="uk-UA"/>
              </w:rPr>
              <w:t xml:space="preserve">   </w:t>
            </w:r>
            <w:r w:rsidR="00E611CF">
              <w:rPr>
                <w:lang w:val="uk-UA"/>
              </w:rPr>
              <w:t xml:space="preserve">  17-1,49</w:t>
            </w:r>
          </w:p>
          <w:p w:rsidR="004D5386" w:rsidRDefault="004D5386" w:rsidP="00120F5E">
            <w:pPr>
              <w:pStyle w:val="a3"/>
              <w:snapToGrid w:val="0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Проліковано у денному стаціонарі: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4D5386" w:rsidRDefault="004D5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 10 тис. нас.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120F5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1270</w:t>
            </w:r>
          </w:p>
          <w:p w:rsidR="004D5386" w:rsidRDefault="004D5386" w:rsidP="00120F5E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132,6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B4445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816</w:t>
            </w:r>
          </w:p>
          <w:p w:rsidR="004D5386" w:rsidRPr="00861C7D" w:rsidRDefault="004D5386" w:rsidP="00B4445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86,3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Проліковано у стаціонарах вдома: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тис. нас.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AE4948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3752</w:t>
            </w:r>
          </w:p>
          <w:p w:rsidR="004D5386" w:rsidRDefault="004D5386" w:rsidP="00AE4948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325,4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3323</w:t>
            </w:r>
          </w:p>
          <w:p w:rsidR="004D5386" w:rsidRPr="00A05FBD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291.80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У т. ч. паліативна допомога: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 тис. нас.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206</w:t>
            </w:r>
          </w:p>
          <w:p w:rsidR="004D5386" w:rsidRPr="009E4DE4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  <w:p w:rsidR="004D5386" w:rsidRPr="00253C32" w:rsidRDefault="00F3773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12,</w:t>
            </w:r>
            <w:r w:rsidR="004D5386">
              <w:rPr>
                <w:lang w:val="uk-UA"/>
              </w:rPr>
              <w:t>1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 w:rsidP="005671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Хворих на ГХ всього: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числа – </w:t>
            </w:r>
          </w:p>
          <w:p w:rsidR="004D5386" w:rsidRDefault="004D5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1000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32677</w:t>
            </w:r>
          </w:p>
          <w:p w:rsidR="004D5386" w:rsidRPr="009E4DE4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5C407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30645</w:t>
            </w:r>
          </w:p>
          <w:p w:rsidR="005C4079" w:rsidRPr="005C4079" w:rsidRDefault="005C407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324,1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Хворих на ГХ вперше: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числа – на 1000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5C4079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D5386">
              <w:rPr>
                <w:lang w:val="uk-UA"/>
              </w:rPr>
              <w:t>82</w:t>
            </w:r>
          </w:p>
          <w:p w:rsidR="004D5386" w:rsidRPr="009E4DE4" w:rsidRDefault="005C4079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5C407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891</w:t>
            </w:r>
          </w:p>
          <w:p w:rsidR="005C4079" w:rsidRPr="005C4079" w:rsidRDefault="005C407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tabs>
                <w:tab w:val="left" w:pos="615"/>
                <w:tab w:val="center" w:pos="282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Хворих на гострий інфаркт міокарду: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– </w:t>
            </w:r>
          </w:p>
          <w:p w:rsidR="004D5386" w:rsidRDefault="004D5386">
            <w:pPr>
              <w:pStyle w:val="a3"/>
              <w:tabs>
                <w:tab w:val="left" w:pos="615"/>
                <w:tab w:val="center" w:pos="2820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1000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  <w:p w:rsidR="004D5386" w:rsidRPr="006E753B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374E1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  <w:p w:rsidR="00374E1D" w:rsidRDefault="00374E1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 w:rsidP="005671A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Хворих на інсульти: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1000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285</w:t>
            </w:r>
          </w:p>
          <w:p w:rsidR="004D5386" w:rsidRPr="0022771C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2,97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386" w:rsidRDefault="00374E1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  <w:p w:rsidR="00374E1D" w:rsidRPr="00374E1D" w:rsidRDefault="00374E1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</w:tr>
      <w:tr w:rsidR="004D538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ВИКОНАННЯ УРЯДОВОЇ ПРОГРАМИ «Д О С Т У П Н І  Л І К И»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 w:rsidP="00AA481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Виписано рецептів – всього</w:t>
            </w:r>
          </w:p>
          <w:p w:rsidR="004D5386" w:rsidRDefault="004D5386" w:rsidP="00AA481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на 1000 осіб дорослого населення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47973</w:t>
            </w:r>
          </w:p>
          <w:p w:rsidR="004D5386" w:rsidRPr="00AC5B93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507,5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5386" w:rsidRPr="001C33AB" w:rsidRDefault="00C05D7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4D5386">
              <w:rPr>
                <w:lang w:val="uk-UA"/>
              </w:rPr>
              <w:t>14875(</w:t>
            </w:r>
            <w:r w:rsidR="004D5386">
              <w:rPr>
                <w:lang w:val="en-US"/>
              </w:rPr>
              <w:t>I</w:t>
            </w:r>
            <w:r w:rsidR="004D5386">
              <w:rPr>
                <w:lang w:val="uk-UA"/>
              </w:rPr>
              <w:t>квартал)</w:t>
            </w:r>
          </w:p>
          <w:p w:rsidR="004D5386" w:rsidRPr="001C33AB" w:rsidRDefault="004D5386" w:rsidP="001C33AB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C05D76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  157,3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D5386" w:rsidRDefault="004D5386" w:rsidP="00AA481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Погашено рецептів – % від виписаних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42727   89%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5386" w:rsidRDefault="004D5386" w:rsidP="00C508D7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C05D76">
              <w:rPr>
                <w:lang w:val="uk-UA"/>
              </w:rPr>
              <w:t xml:space="preserve">        14428   </w:t>
            </w:r>
            <w:r w:rsidR="00CA752C">
              <w:rPr>
                <w:lang w:val="uk-UA"/>
              </w:rPr>
              <w:t>-</w:t>
            </w:r>
            <w:r w:rsidR="00C05D76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97%</w:t>
            </w:r>
          </w:p>
        </w:tc>
      </w:tr>
      <w:tr w:rsidR="004D538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 Р О Ф І Л А К Т И Ч Н А   Р О Б О Т А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 w:rsidP="00AA4813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ФПО – на 1000 населення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Pr="009F623A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61795 –645,13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Pr="00ED5C14" w:rsidRDefault="00C7483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58019 -  </w:t>
            </w:r>
            <w:r w:rsidR="004D5386">
              <w:rPr>
                <w:lang w:val="uk-UA"/>
              </w:rPr>
              <w:t>601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 w:rsidP="00AA4813">
            <w:pPr>
              <w:tabs>
                <w:tab w:val="left" w:pos="240"/>
                <w:tab w:val="left" w:pos="1080"/>
              </w:tabs>
              <w:snapToGrid w:val="0"/>
              <w:ind w:left="95" w:right="95" w:firstLine="15"/>
              <w:rPr>
                <w:lang w:val="uk-UA"/>
              </w:rPr>
            </w:pPr>
            <w:r>
              <w:rPr>
                <w:lang w:val="uk-UA"/>
              </w:rPr>
              <w:t>Вперше виявлено на ФПО у % до обстежених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Pr="0023191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Pr="00C74833" w:rsidRDefault="00C7483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Бактеріоскопічні</w:t>
            </w:r>
            <w:proofErr w:type="spellEnd"/>
            <w:r>
              <w:rPr>
                <w:u w:val="single"/>
                <w:lang w:val="uk-UA"/>
              </w:rPr>
              <w:t xml:space="preserve"> дослідження мокротиння</w:t>
            </w:r>
            <w:r>
              <w:rPr>
                <w:lang w:val="uk-UA"/>
              </w:rPr>
              <w:t xml:space="preserve">: 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1000</w:t>
            </w:r>
          </w:p>
          <w:p w:rsidR="004D5386" w:rsidRDefault="004D5386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інформативність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позитивних – % до всіх)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5386" w:rsidRDefault="004D538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 w:rsidP="00AA4813">
            <w:pPr>
              <w:tabs>
                <w:tab w:val="left" w:pos="165"/>
                <w:tab w:val="left" w:pos="1080"/>
              </w:tabs>
              <w:snapToGrid w:val="0"/>
              <w:ind w:left="80" w:right="125"/>
              <w:rPr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Туберкулінодіагностика</w:t>
            </w:r>
            <w:proofErr w:type="spellEnd"/>
          </w:p>
          <w:p w:rsidR="004D5386" w:rsidRDefault="004D5386" w:rsidP="00AA4813">
            <w:pPr>
              <w:tabs>
                <w:tab w:val="left" w:pos="165"/>
                <w:tab w:val="left" w:pos="1080"/>
              </w:tabs>
              <w:snapToGrid w:val="0"/>
              <w:ind w:left="80" w:right="125"/>
              <w:rPr>
                <w:lang w:val="uk-UA"/>
              </w:rPr>
            </w:pPr>
            <w:r>
              <w:rPr>
                <w:lang w:val="uk-UA"/>
              </w:rPr>
              <w:t>закуплено туберкуліну: тис. грн. –</w:t>
            </w:r>
          </w:p>
          <w:p w:rsidR="004D5386" w:rsidRDefault="004D5386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  <w:r>
              <w:rPr>
                <w:lang w:val="uk-UA"/>
              </w:rPr>
              <w:t>% від потреби</w:t>
            </w:r>
          </w:p>
          <w:p w:rsidR="004D5386" w:rsidRDefault="004D5386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</w:p>
          <w:p w:rsidR="004D5386" w:rsidRDefault="004D5386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</w:p>
          <w:p w:rsidR="004D5386" w:rsidRDefault="004D5386" w:rsidP="00AA4813">
            <w:pPr>
              <w:tabs>
                <w:tab w:val="left" w:pos="165"/>
                <w:tab w:val="left" w:pos="1080"/>
              </w:tabs>
              <w:snapToGrid w:val="0"/>
              <w:ind w:left="80" w:right="125"/>
              <w:rPr>
                <w:lang w:val="uk-UA"/>
              </w:rPr>
            </w:pPr>
            <w:r>
              <w:rPr>
                <w:lang w:val="uk-UA"/>
              </w:rPr>
              <w:t xml:space="preserve">проведено проб: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</w:t>
            </w:r>
          </w:p>
          <w:p w:rsidR="004D5386" w:rsidRDefault="004D5386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  <w:r>
              <w:rPr>
                <w:lang w:val="uk-UA"/>
              </w:rPr>
              <w:t>% від підлягаючих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4B61F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335,6 тис. грн.   (з них за кошти НСЗУ 122,1 тис. грн)</w:t>
            </w:r>
          </w:p>
          <w:p w:rsidR="004D5386" w:rsidRDefault="004D5386" w:rsidP="004B61F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  <w:p w:rsidR="004D5386" w:rsidRDefault="004D5386" w:rsidP="004B61F0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 w:rsidP="004B61F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5975</w:t>
            </w:r>
          </w:p>
          <w:p w:rsidR="004D5386" w:rsidRPr="004B61F0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35,.0%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  <w:r w:rsidR="005D3830">
              <w:rPr>
                <w:lang w:val="uk-UA"/>
              </w:rPr>
              <w:t>,9тис.грн.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 за кошти НСЗУ.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 w:rsidP="00940D50">
            <w:pPr>
              <w:pStyle w:val="a3"/>
              <w:snapToGrid w:val="0"/>
              <w:rPr>
                <w:lang w:val="uk-UA"/>
              </w:rPr>
            </w:pP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5297</w:t>
            </w:r>
          </w:p>
          <w:p w:rsidR="004D5386" w:rsidRPr="002218D1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105%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ОПО жіночого населення: %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80%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3E03EF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80" w:right="110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% неповноцінних мазків </w:t>
            </w:r>
          </w:p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80" w:right="110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% неінформативних мазків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i/>
                <w:lang w:val="uk-UA"/>
              </w:rPr>
            </w:pPr>
            <w:r>
              <w:rPr>
                <w:u w:val="single"/>
                <w:lang w:val="uk-UA"/>
              </w:rPr>
              <w:t>Занедбаність по локалізаціям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(всього – занедбані – % ):</w:t>
            </w:r>
          </w:p>
          <w:p w:rsidR="004D5386" w:rsidRDefault="004D5386">
            <w:pPr>
              <w:pStyle w:val="a3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всі локалізації,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раки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9,4%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  <w:r w:rsidR="00C74833">
              <w:rPr>
                <w:lang w:val="uk-UA"/>
              </w:rPr>
              <w:t>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всіх візуальних локалізацій, з них рак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163 </w:t>
            </w:r>
          </w:p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(12 занедбаних)</w:t>
            </w:r>
          </w:p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  <w:p w:rsidR="004D5386" w:rsidRDefault="004D5386" w:rsidP="00F31C9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( 9-</w:t>
            </w:r>
            <w:r>
              <w:rPr>
                <w:lang w:val="en-US"/>
              </w:rPr>
              <w:t>III</w:t>
            </w:r>
            <w:r>
              <w:rPr>
                <w:lang w:val="uk-UA"/>
              </w:rPr>
              <w:t xml:space="preserve"> стадія)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молочної залози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(10 занедбаних)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(5- занедбаних)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шийки матки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шкіри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 занедбаний)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порожнини рота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(2 занедбаних)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(2 занедбаних)</w:t>
            </w:r>
          </w:p>
        </w:tc>
      </w:tr>
      <w:tr w:rsidR="004D5386" w:rsidTr="00193607">
        <w:trPr>
          <w:gridAfter w:val="1"/>
          <w:wAfter w:w="1491" w:type="dxa"/>
          <w:trHeight w:val="466"/>
        </w:trPr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зовнішніх статевих органів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5386" w:rsidRPr="00C634E5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5386" w:rsidRDefault="004D5386" w:rsidP="00AA4813">
            <w:pPr>
              <w:pStyle w:val="a3"/>
              <w:snapToGri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Скринінг на цукровий діабет: 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проведено </w:t>
            </w:r>
            <w:proofErr w:type="spellStart"/>
            <w:r>
              <w:rPr>
                <w:lang w:val="uk-UA"/>
              </w:rPr>
              <w:t>глюкометрій</w:t>
            </w:r>
            <w:proofErr w:type="spellEnd"/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- </w:t>
            </w:r>
          </w:p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% до дорослого населенн</w:t>
            </w:r>
            <w:r w:rsidR="00B41451">
              <w:rPr>
                <w:lang w:val="uk-UA"/>
              </w:rPr>
              <w:t>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4328</w:t>
            </w:r>
          </w:p>
          <w:p w:rsidR="004D5386" w:rsidRPr="00EA5166" w:rsidRDefault="004D5386" w:rsidP="00B4145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4,5 %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4D5386" w:rsidRDefault="00AA481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7969</w:t>
            </w:r>
          </w:p>
          <w:p w:rsidR="004D5386" w:rsidRDefault="00163607" w:rsidP="00B4145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D5386">
              <w:rPr>
                <w:lang w:val="uk-UA"/>
              </w:rPr>
              <w:t>.4%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Профогляди</w:t>
            </w:r>
            <w:proofErr w:type="spellEnd"/>
            <w:r>
              <w:rPr>
                <w:lang w:val="uk-UA"/>
              </w:rPr>
              <w:t xml:space="preserve"> дітей 0-18 років у %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Pr="000B7ECF" w:rsidRDefault="004D5386" w:rsidP="001939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Pr="00C11363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Діти, які перебували на грудному вигодовуванні в 6 місяців: всього - % від всіх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681</w:t>
            </w:r>
          </w:p>
          <w:p w:rsidR="004D5386" w:rsidRPr="00BC7FAB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68,5%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587</w:t>
            </w:r>
          </w:p>
          <w:p w:rsidR="004D5386" w:rsidRPr="00BC7FAB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62,5%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Надано повідомлень про побічну дію лікарських засобів: всього – з розрахунку на 1 лікаря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Pr="00AC5823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Pr="00CC2043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4D5386" w:rsidTr="00193607">
        <w:trPr>
          <w:gridAfter w:val="1"/>
          <w:wAfter w:w="1491" w:type="dxa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86" w:rsidRDefault="004D5386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Надано повідомлень про інфекційні хвороби: всього – з розрахунку на 1 лікаря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  <w:p w:rsidR="004D5386" w:rsidRPr="00AC5823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518</w:t>
            </w:r>
          </w:p>
          <w:p w:rsidR="004D5386" w:rsidRPr="00CB576D" w:rsidRDefault="004D53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4833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</w:p>
        </w:tc>
      </w:tr>
      <w:tr w:rsidR="004D5386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>
            <w:pPr>
              <w:pStyle w:val="a3"/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 Р О Б Л Е М И</w:t>
            </w:r>
          </w:p>
        </w:tc>
      </w:tr>
      <w:tr w:rsidR="004D5386" w:rsidRPr="007F7D2D" w:rsidTr="00D95F8C">
        <w:trPr>
          <w:gridAfter w:val="1"/>
          <w:wAfter w:w="1491" w:type="dxa"/>
          <w:trHeight w:val="294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 w:rsidP="00B4145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Бракує приміщень для розміщення лікарів по 2 в кабінеті. У АЗПСМ №9,10 питання вирішується. У АЗПСМ</w:t>
            </w:r>
            <w:r w:rsidR="009E0FA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№5 та №11 </w:t>
            </w:r>
            <w:r w:rsidR="009E0FAF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 технічно неможливо</w:t>
            </w:r>
            <w:r w:rsidR="00B41451">
              <w:rPr>
                <w:lang w:val="uk-UA"/>
              </w:rPr>
              <w:t>, лікарі будуть частково переведені в АЗПСМ №12 та АЗПСМ№6</w:t>
            </w:r>
            <w:r w:rsidR="009E0FAF">
              <w:rPr>
                <w:lang w:val="uk-UA"/>
              </w:rPr>
              <w:t>.   П</w:t>
            </w:r>
            <w:r w:rsidR="00B41451">
              <w:rPr>
                <w:lang w:val="uk-UA"/>
              </w:rPr>
              <w:t>отребують п</w:t>
            </w:r>
            <w:r w:rsidR="009E0FAF">
              <w:rPr>
                <w:lang w:val="uk-UA"/>
              </w:rPr>
              <w:t xml:space="preserve">роведення поточного ремонту </w:t>
            </w:r>
            <w:r w:rsidR="00B41451">
              <w:rPr>
                <w:lang w:val="uk-UA"/>
              </w:rPr>
              <w:t xml:space="preserve"> </w:t>
            </w:r>
            <w:r w:rsidR="009E0FAF">
              <w:rPr>
                <w:lang w:val="uk-UA"/>
              </w:rPr>
              <w:t>АЗПСМ №2,№3,№4,№5,№8.</w:t>
            </w:r>
            <w:r w:rsidR="00B41451">
              <w:rPr>
                <w:lang w:val="uk-UA"/>
              </w:rPr>
              <w:t xml:space="preserve"> </w:t>
            </w:r>
            <w:r w:rsidR="009E0FAF">
              <w:rPr>
                <w:lang w:val="uk-UA"/>
              </w:rPr>
              <w:t>Облаштування пандусів АЗПСМ № 1,2,6.,8.</w:t>
            </w:r>
            <w:r w:rsidR="00B41451">
              <w:rPr>
                <w:lang w:val="uk-UA"/>
              </w:rPr>
              <w:t xml:space="preserve"> </w:t>
            </w:r>
            <w:r w:rsidR="009E0FAF">
              <w:rPr>
                <w:lang w:val="uk-UA"/>
              </w:rPr>
              <w:t>Встановлення  протипожежної  сигналізації АЗПСМ</w:t>
            </w:r>
            <w:r w:rsidR="00F21626">
              <w:rPr>
                <w:lang w:val="uk-UA"/>
              </w:rPr>
              <w:t xml:space="preserve">  </w:t>
            </w:r>
            <w:r w:rsidR="009E0FAF">
              <w:rPr>
                <w:lang w:val="uk-UA"/>
              </w:rPr>
              <w:t xml:space="preserve"> №10,</w:t>
            </w:r>
            <w:r w:rsidR="00B41451">
              <w:rPr>
                <w:lang w:val="uk-UA"/>
              </w:rPr>
              <w:t xml:space="preserve"> </w:t>
            </w:r>
            <w:r w:rsidR="009E0FAF">
              <w:rPr>
                <w:lang w:val="uk-UA"/>
              </w:rPr>
              <w:t>№9.</w:t>
            </w:r>
            <w:r w:rsidR="00B41451">
              <w:rPr>
                <w:lang w:val="uk-UA"/>
              </w:rPr>
              <w:t xml:space="preserve"> Вкрай необхідні приміщення під гаражі для автотранспорту, оскільки Центр немає жодних гаражів.</w:t>
            </w:r>
          </w:p>
        </w:tc>
      </w:tr>
      <w:tr w:rsidR="004D5386" w:rsidRPr="009E0FAF" w:rsidTr="00D95F8C">
        <w:trPr>
          <w:gridAfter w:val="1"/>
          <w:wAfter w:w="1491" w:type="dxa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86" w:rsidRDefault="004D5386">
            <w:pPr>
              <w:pStyle w:val="a3"/>
              <w:shd w:val="clear" w:color="auto" w:fill="FF9966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 А П Р Я М И  П О Д А Л Ь Ш О Ї   Д І Я Л Ь Н О С Т І</w:t>
            </w:r>
          </w:p>
        </w:tc>
      </w:tr>
      <w:tr w:rsidR="004D5386" w:rsidRPr="008463C6" w:rsidTr="00D95F8C">
        <w:trPr>
          <w:gridAfter w:val="1"/>
          <w:wAfter w:w="1491" w:type="dxa"/>
          <w:trHeight w:val="191"/>
        </w:trPr>
        <w:tc>
          <w:tcPr>
            <w:tcW w:w="10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5386" w:rsidRDefault="004D5386">
            <w:pPr>
              <w:pStyle w:val="a3"/>
              <w:snapToGrid w:val="0"/>
              <w:jc w:val="center"/>
              <w:rPr>
                <w:lang w:val="uk-UA"/>
              </w:rPr>
            </w:pPr>
          </w:p>
          <w:p w:rsidR="009E0FAF" w:rsidRDefault="005033B9" w:rsidP="009E0FA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Плануємо проведення  </w:t>
            </w:r>
            <w:proofErr w:type="spellStart"/>
            <w:r w:rsidR="009E0FAF">
              <w:rPr>
                <w:lang w:val="uk-UA"/>
              </w:rPr>
              <w:t>дооснащення</w:t>
            </w:r>
            <w:proofErr w:type="spellEnd"/>
            <w:r w:rsidR="009E0FAF">
              <w:rPr>
                <w:lang w:val="uk-UA"/>
              </w:rPr>
              <w:t xml:space="preserve"> </w:t>
            </w:r>
            <w:r w:rsidR="004D5386">
              <w:rPr>
                <w:lang w:val="uk-UA"/>
              </w:rPr>
              <w:t xml:space="preserve"> </w:t>
            </w:r>
            <w:r w:rsidR="00B41451">
              <w:rPr>
                <w:lang w:val="uk-UA"/>
              </w:rPr>
              <w:t xml:space="preserve">деяких робочих місць </w:t>
            </w:r>
            <w:r w:rsidR="004D5386">
              <w:rPr>
                <w:lang w:val="uk-UA"/>
              </w:rPr>
              <w:t>АЗПСМ</w:t>
            </w:r>
            <w:r w:rsidR="009E0FAF">
              <w:rPr>
                <w:lang w:val="uk-UA"/>
              </w:rPr>
              <w:t xml:space="preserve"> </w:t>
            </w:r>
            <w:r w:rsidR="004D5386">
              <w:rPr>
                <w:lang w:val="uk-UA"/>
              </w:rPr>
              <w:t xml:space="preserve"> відповідно до табелю оснащення.</w:t>
            </w:r>
            <w:r w:rsidR="00B41451">
              <w:rPr>
                <w:lang w:val="uk-UA"/>
              </w:rPr>
              <w:t xml:space="preserve"> Планується придбання інвалідних візочків на кожну АЗПСМ, відповідно до табелю оснащення.</w:t>
            </w:r>
            <w:r w:rsidR="004D5386">
              <w:rPr>
                <w:lang w:val="uk-UA"/>
              </w:rPr>
              <w:t xml:space="preserve"> </w:t>
            </w:r>
            <w:r w:rsidR="00B41451">
              <w:rPr>
                <w:lang w:val="uk-UA"/>
              </w:rPr>
              <w:t>В</w:t>
            </w:r>
            <w:r w:rsidR="009E0FAF">
              <w:rPr>
                <w:lang w:val="uk-UA"/>
              </w:rPr>
              <w:t xml:space="preserve">иготовлена ПКД  </w:t>
            </w:r>
            <w:r w:rsidR="00B41451">
              <w:rPr>
                <w:lang w:val="uk-UA"/>
              </w:rPr>
              <w:t xml:space="preserve">на проведення реконструкції  </w:t>
            </w:r>
            <w:r w:rsidR="009E0FAF">
              <w:rPr>
                <w:lang w:val="uk-UA"/>
              </w:rPr>
              <w:t xml:space="preserve">амбулаторії №12 по </w:t>
            </w:r>
            <w:proofErr w:type="spellStart"/>
            <w:r w:rsidR="009E0FAF">
              <w:rPr>
                <w:lang w:val="uk-UA"/>
              </w:rPr>
              <w:t>вул</w:t>
            </w:r>
            <w:proofErr w:type="spellEnd"/>
            <w:r w:rsidR="009E0FAF">
              <w:rPr>
                <w:lang w:val="uk-UA"/>
              </w:rPr>
              <w:t>..</w:t>
            </w:r>
            <w:proofErr w:type="spellStart"/>
            <w:r w:rsidR="009E0FAF">
              <w:rPr>
                <w:lang w:val="uk-UA"/>
              </w:rPr>
              <w:t>Кам</w:t>
            </w:r>
            <w:r w:rsidR="009E0FAF" w:rsidRPr="0084560C">
              <w:rPr>
                <w:lang w:val="uk-UA"/>
              </w:rPr>
              <w:t>`</w:t>
            </w:r>
            <w:r w:rsidR="009E0FAF">
              <w:rPr>
                <w:lang w:val="uk-UA"/>
              </w:rPr>
              <w:t>янецьк</w:t>
            </w:r>
            <w:r w:rsidR="00B41451">
              <w:rPr>
                <w:lang w:val="uk-UA"/>
              </w:rPr>
              <w:t>а</w:t>
            </w:r>
            <w:proofErr w:type="spellEnd"/>
            <w:r w:rsidR="00B41451">
              <w:rPr>
                <w:lang w:val="uk-UA"/>
              </w:rPr>
              <w:t xml:space="preserve">, </w:t>
            </w:r>
            <w:r w:rsidR="009E0FAF">
              <w:rPr>
                <w:lang w:val="uk-UA"/>
              </w:rPr>
              <w:t>99 ,  та в подальшому переведення лікарів з амбулаторій №5,</w:t>
            </w:r>
            <w:r w:rsidR="00B41451">
              <w:rPr>
                <w:lang w:val="uk-UA"/>
              </w:rPr>
              <w:t xml:space="preserve"> </w:t>
            </w:r>
            <w:r w:rsidR="009E0FAF">
              <w:rPr>
                <w:lang w:val="uk-UA"/>
              </w:rPr>
              <w:t>№11.</w:t>
            </w:r>
            <w:r w:rsidR="00B41451">
              <w:rPr>
                <w:lang w:val="uk-UA"/>
              </w:rPr>
              <w:t xml:space="preserve"> Можливо, переведення адміністрації КП «ХМЦПМСД№1» в приміщення АЗПСМ№12, оскільки коло амбулаторії є зупинки громадського транспорту і пацієнтам легше буде діставатися до закладу. Оголошено тендер на проведення лабораторних досліджень, котрі входять в гарантований пакет ПМД. Подані листи до міського голови щодо передачі на баланс нежитлових приміщень по Молодіжній, 9 та Волочиській, 6.</w:t>
            </w:r>
          </w:p>
          <w:p w:rsidR="004D5386" w:rsidRDefault="004D5386" w:rsidP="007A5757">
            <w:pPr>
              <w:pStyle w:val="a3"/>
              <w:snapToGrid w:val="0"/>
              <w:rPr>
                <w:lang w:val="uk-UA"/>
              </w:rPr>
            </w:pPr>
          </w:p>
          <w:p w:rsidR="004D5386" w:rsidRDefault="004D5386" w:rsidP="007A5757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</w:tbl>
    <w:p w:rsidR="005A69BA" w:rsidRDefault="005A69BA">
      <w:pPr>
        <w:rPr>
          <w:lang w:val="uk-UA"/>
        </w:rPr>
      </w:pPr>
    </w:p>
    <w:p w:rsidR="009A069A" w:rsidRPr="00F21626" w:rsidRDefault="006C58FB">
      <w:pPr>
        <w:rPr>
          <w:lang w:val="uk-UA"/>
        </w:rPr>
      </w:pPr>
      <w:r>
        <w:rPr>
          <w:lang w:val="uk-UA"/>
        </w:rPr>
        <w:t>Д</w:t>
      </w:r>
      <w:r w:rsidRPr="00F21626">
        <w:rPr>
          <w:sz w:val="22"/>
          <w:szCs w:val="22"/>
          <w:lang w:val="uk-UA"/>
        </w:rPr>
        <w:t>ИРЕКТОР</w:t>
      </w:r>
      <w:r>
        <w:rPr>
          <w:lang w:val="uk-UA"/>
        </w:rPr>
        <w:t xml:space="preserve">                        </w:t>
      </w:r>
      <w:r w:rsidR="001509F3">
        <w:rPr>
          <w:lang w:val="uk-UA"/>
        </w:rPr>
        <w:t xml:space="preserve">                                                             </w:t>
      </w:r>
      <w:r>
        <w:rPr>
          <w:lang w:val="uk-UA"/>
        </w:rPr>
        <w:t xml:space="preserve">        </w:t>
      </w:r>
      <w:r w:rsidRPr="00F21626">
        <w:rPr>
          <w:lang w:val="uk-UA"/>
        </w:rPr>
        <w:t>В</w:t>
      </w:r>
      <w:r w:rsidRPr="00842D63">
        <w:rPr>
          <w:sz w:val="20"/>
          <w:szCs w:val="20"/>
          <w:lang w:val="uk-UA"/>
        </w:rPr>
        <w:t xml:space="preserve">АЛЕНТИНА </w:t>
      </w:r>
      <w:r w:rsidRPr="00F21626">
        <w:rPr>
          <w:lang w:val="uk-UA"/>
        </w:rPr>
        <w:t xml:space="preserve">    </w:t>
      </w:r>
      <w:r w:rsidR="00F21626" w:rsidRPr="00F21626">
        <w:rPr>
          <w:lang w:val="uk-UA"/>
        </w:rPr>
        <w:t>Г</w:t>
      </w:r>
      <w:r w:rsidRPr="00F21626">
        <w:rPr>
          <w:lang w:val="uk-UA"/>
        </w:rPr>
        <w:t>ЕСАЛЬ</w:t>
      </w:r>
    </w:p>
    <w:sectPr w:rsidR="009A069A" w:rsidRPr="00F21626" w:rsidSect="00147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BA829C4"/>
    <w:multiLevelType w:val="hybridMultilevel"/>
    <w:tmpl w:val="FE20D79E"/>
    <w:lvl w:ilvl="0" w:tplc="48E257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DB"/>
    <w:rsid w:val="00000407"/>
    <w:rsid w:val="0001342D"/>
    <w:rsid w:val="00027A3E"/>
    <w:rsid w:val="00031A51"/>
    <w:rsid w:val="00051125"/>
    <w:rsid w:val="00052A31"/>
    <w:rsid w:val="00063FFF"/>
    <w:rsid w:val="00067BCD"/>
    <w:rsid w:val="00072327"/>
    <w:rsid w:val="000732BE"/>
    <w:rsid w:val="0008750E"/>
    <w:rsid w:val="000A2348"/>
    <w:rsid w:val="000C3C0F"/>
    <w:rsid w:val="000D3D4E"/>
    <w:rsid w:val="000D452A"/>
    <w:rsid w:val="000E57EC"/>
    <w:rsid w:val="00112894"/>
    <w:rsid w:val="00120F5E"/>
    <w:rsid w:val="00122BA9"/>
    <w:rsid w:val="0012509B"/>
    <w:rsid w:val="00130178"/>
    <w:rsid w:val="001475D0"/>
    <w:rsid w:val="00150792"/>
    <w:rsid w:val="001509F3"/>
    <w:rsid w:val="00163607"/>
    <w:rsid w:val="001649F2"/>
    <w:rsid w:val="00193607"/>
    <w:rsid w:val="00193955"/>
    <w:rsid w:val="001B1A5F"/>
    <w:rsid w:val="001B46E4"/>
    <w:rsid w:val="001B651B"/>
    <w:rsid w:val="001C33AB"/>
    <w:rsid w:val="001F0DF5"/>
    <w:rsid w:val="002218D1"/>
    <w:rsid w:val="00225169"/>
    <w:rsid w:val="00241462"/>
    <w:rsid w:val="00252D39"/>
    <w:rsid w:val="00253C32"/>
    <w:rsid w:val="002768C2"/>
    <w:rsid w:val="002A50CE"/>
    <w:rsid w:val="002B5B56"/>
    <w:rsid w:val="002D11A5"/>
    <w:rsid w:val="002D1980"/>
    <w:rsid w:val="002E6342"/>
    <w:rsid w:val="002F73EE"/>
    <w:rsid w:val="00300862"/>
    <w:rsid w:val="00301C9F"/>
    <w:rsid w:val="0030347E"/>
    <w:rsid w:val="0030603E"/>
    <w:rsid w:val="0031317B"/>
    <w:rsid w:val="00364A54"/>
    <w:rsid w:val="00366964"/>
    <w:rsid w:val="00374E1D"/>
    <w:rsid w:val="00385502"/>
    <w:rsid w:val="00396FA9"/>
    <w:rsid w:val="00397DC9"/>
    <w:rsid w:val="003A4FB0"/>
    <w:rsid w:val="003C03E2"/>
    <w:rsid w:val="003C3508"/>
    <w:rsid w:val="003E03EF"/>
    <w:rsid w:val="00426CD8"/>
    <w:rsid w:val="00441792"/>
    <w:rsid w:val="00471EBF"/>
    <w:rsid w:val="0048165C"/>
    <w:rsid w:val="004A6794"/>
    <w:rsid w:val="004B61F0"/>
    <w:rsid w:val="004D5386"/>
    <w:rsid w:val="004E2EB1"/>
    <w:rsid w:val="004E41F6"/>
    <w:rsid w:val="005033B9"/>
    <w:rsid w:val="0050497E"/>
    <w:rsid w:val="005121B5"/>
    <w:rsid w:val="00515DFB"/>
    <w:rsid w:val="00535BA2"/>
    <w:rsid w:val="005671AD"/>
    <w:rsid w:val="005754D6"/>
    <w:rsid w:val="005A3574"/>
    <w:rsid w:val="005A69BA"/>
    <w:rsid w:val="005C3299"/>
    <w:rsid w:val="005C4079"/>
    <w:rsid w:val="005D3830"/>
    <w:rsid w:val="005E6AE6"/>
    <w:rsid w:val="005F1E55"/>
    <w:rsid w:val="005F3000"/>
    <w:rsid w:val="006122CD"/>
    <w:rsid w:val="0062378F"/>
    <w:rsid w:val="00625680"/>
    <w:rsid w:val="006259B7"/>
    <w:rsid w:val="00632A85"/>
    <w:rsid w:val="0065206D"/>
    <w:rsid w:val="00660A9C"/>
    <w:rsid w:val="006722DE"/>
    <w:rsid w:val="00674778"/>
    <w:rsid w:val="006A6F03"/>
    <w:rsid w:val="006B36A2"/>
    <w:rsid w:val="006C38F6"/>
    <w:rsid w:val="006C58FB"/>
    <w:rsid w:val="006E2787"/>
    <w:rsid w:val="006F177A"/>
    <w:rsid w:val="006F6282"/>
    <w:rsid w:val="007032EC"/>
    <w:rsid w:val="00703F21"/>
    <w:rsid w:val="007165FA"/>
    <w:rsid w:val="00737A93"/>
    <w:rsid w:val="00760F48"/>
    <w:rsid w:val="0076498C"/>
    <w:rsid w:val="00764B4C"/>
    <w:rsid w:val="007A5757"/>
    <w:rsid w:val="007B0070"/>
    <w:rsid w:val="007B5620"/>
    <w:rsid w:val="007C46E7"/>
    <w:rsid w:val="007C5274"/>
    <w:rsid w:val="007E24B5"/>
    <w:rsid w:val="007E5FF5"/>
    <w:rsid w:val="007F53A8"/>
    <w:rsid w:val="007F7D2D"/>
    <w:rsid w:val="0082175D"/>
    <w:rsid w:val="00823CEF"/>
    <w:rsid w:val="0083536A"/>
    <w:rsid w:val="00835A6B"/>
    <w:rsid w:val="008379A4"/>
    <w:rsid w:val="00842D63"/>
    <w:rsid w:val="0084560C"/>
    <w:rsid w:val="008463C6"/>
    <w:rsid w:val="00847023"/>
    <w:rsid w:val="00855AC8"/>
    <w:rsid w:val="00856473"/>
    <w:rsid w:val="0086191F"/>
    <w:rsid w:val="00861C7D"/>
    <w:rsid w:val="00870EF0"/>
    <w:rsid w:val="008744CA"/>
    <w:rsid w:val="008752A8"/>
    <w:rsid w:val="008840D7"/>
    <w:rsid w:val="00896DB5"/>
    <w:rsid w:val="008A5862"/>
    <w:rsid w:val="008A6A1C"/>
    <w:rsid w:val="008B3E40"/>
    <w:rsid w:val="008B58AE"/>
    <w:rsid w:val="008C47DB"/>
    <w:rsid w:val="008F57AD"/>
    <w:rsid w:val="009310B6"/>
    <w:rsid w:val="00934E10"/>
    <w:rsid w:val="00940D50"/>
    <w:rsid w:val="00943CFC"/>
    <w:rsid w:val="00944870"/>
    <w:rsid w:val="00967B75"/>
    <w:rsid w:val="00967FEC"/>
    <w:rsid w:val="00996E75"/>
    <w:rsid w:val="00997BAF"/>
    <w:rsid w:val="009A069A"/>
    <w:rsid w:val="009E0FAF"/>
    <w:rsid w:val="009F04EC"/>
    <w:rsid w:val="00A02EE1"/>
    <w:rsid w:val="00A039A1"/>
    <w:rsid w:val="00A05FBD"/>
    <w:rsid w:val="00A154AB"/>
    <w:rsid w:val="00A24834"/>
    <w:rsid w:val="00A35B27"/>
    <w:rsid w:val="00A371B8"/>
    <w:rsid w:val="00A7386D"/>
    <w:rsid w:val="00A77BDA"/>
    <w:rsid w:val="00A81013"/>
    <w:rsid w:val="00A9158E"/>
    <w:rsid w:val="00AA3125"/>
    <w:rsid w:val="00AA4813"/>
    <w:rsid w:val="00AC1277"/>
    <w:rsid w:val="00AC5823"/>
    <w:rsid w:val="00AC5B93"/>
    <w:rsid w:val="00AC6ADF"/>
    <w:rsid w:val="00AD4F30"/>
    <w:rsid w:val="00AE4948"/>
    <w:rsid w:val="00AE5C5A"/>
    <w:rsid w:val="00B06CDC"/>
    <w:rsid w:val="00B07B65"/>
    <w:rsid w:val="00B1260E"/>
    <w:rsid w:val="00B27CA5"/>
    <w:rsid w:val="00B41451"/>
    <w:rsid w:val="00B429C8"/>
    <w:rsid w:val="00B4445C"/>
    <w:rsid w:val="00B654B8"/>
    <w:rsid w:val="00B81519"/>
    <w:rsid w:val="00B81681"/>
    <w:rsid w:val="00B860A1"/>
    <w:rsid w:val="00BC7853"/>
    <w:rsid w:val="00BC7FAB"/>
    <w:rsid w:val="00BD2024"/>
    <w:rsid w:val="00BE0209"/>
    <w:rsid w:val="00BE38DE"/>
    <w:rsid w:val="00BF54C6"/>
    <w:rsid w:val="00C00EF8"/>
    <w:rsid w:val="00C05D76"/>
    <w:rsid w:val="00C11363"/>
    <w:rsid w:val="00C15CDB"/>
    <w:rsid w:val="00C306EF"/>
    <w:rsid w:val="00C40FD1"/>
    <w:rsid w:val="00C508D7"/>
    <w:rsid w:val="00C51D87"/>
    <w:rsid w:val="00C570DB"/>
    <w:rsid w:val="00C74833"/>
    <w:rsid w:val="00C959E0"/>
    <w:rsid w:val="00C95AD9"/>
    <w:rsid w:val="00C965AE"/>
    <w:rsid w:val="00C968BD"/>
    <w:rsid w:val="00CA4B3E"/>
    <w:rsid w:val="00CA752C"/>
    <w:rsid w:val="00CB0F1F"/>
    <w:rsid w:val="00CB576D"/>
    <w:rsid w:val="00CC2043"/>
    <w:rsid w:val="00CE793A"/>
    <w:rsid w:val="00CF66F5"/>
    <w:rsid w:val="00CF6B84"/>
    <w:rsid w:val="00D06CCD"/>
    <w:rsid w:val="00D27085"/>
    <w:rsid w:val="00D27E3B"/>
    <w:rsid w:val="00D45AF0"/>
    <w:rsid w:val="00D532A7"/>
    <w:rsid w:val="00D55840"/>
    <w:rsid w:val="00D61E42"/>
    <w:rsid w:val="00D723D6"/>
    <w:rsid w:val="00D87F0B"/>
    <w:rsid w:val="00D933B1"/>
    <w:rsid w:val="00D95F8C"/>
    <w:rsid w:val="00E151E6"/>
    <w:rsid w:val="00E22115"/>
    <w:rsid w:val="00E32144"/>
    <w:rsid w:val="00E34B0B"/>
    <w:rsid w:val="00E36C57"/>
    <w:rsid w:val="00E50520"/>
    <w:rsid w:val="00E54BB7"/>
    <w:rsid w:val="00E55166"/>
    <w:rsid w:val="00E611CF"/>
    <w:rsid w:val="00E71F48"/>
    <w:rsid w:val="00E84593"/>
    <w:rsid w:val="00E90124"/>
    <w:rsid w:val="00EB0568"/>
    <w:rsid w:val="00EC7FF2"/>
    <w:rsid w:val="00ED3730"/>
    <w:rsid w:val="00ED5C14"/>
    <w:rsid w:val="00ED62FB"/>
    <w:rsid w:val="00EE45EA"/>
    <w:rsid w:val="00EF2831"/>
    <w:rsid w:val="00EF6215"/>
    <w:rsid w:val="00F11F12"/>
    <w:rsid w:val="00F21626"/>
    <w:rsid w:val="00F23DAE"/>
    <w:rsid w:val="00F24917"/>
    <w:rsid w:val="00F31C9D"/>
    <w:rsid w:val="00F37731"/>
    <w:rsid w:val="00F515A2"/>
    <w:rsid w:val="00FA1D21"/>
    <w:rsid w:val="00FC17B8"/>
    <w:rsid w:val="00FC3635"/>
    <w:rsid w:val="00FF070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15CDB"/>
    <w:pPr>
      <w:suppressLineNumbers/>
    </w:pPr>
  </w:style>
  <w:style w:type="paragraph" w:customStyle="1" w:styleId="a4">
    <w:name w:val="Содержимое врезки"/>
    <w:basedOn w:val="a5"/>
    <w:rsid w:val="00C15CDB"/>
    <w:pPr>
      <w:spacing w:after="0"/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C15C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5C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D723D6"/>
    <w:rPr>
      <w:rFonts w:ascii="Symbol" w:hAnsi="Symbol" w:cs="OpenSymbol"/>
    </w:rPr>
  </w:style>
  <w:style w:type="paragraph" w:styleId="a7">
    <w:name w:val="List Paragraph"/>
    <w:basedOn w:val="a"/>
    <w:uiPriority w:val="34"/>
    <w:qFormat/>
    <w:rsid w:val="0019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15CDB"/>
    <w:pPr>
      <w:suppressLineNumbers/>
    </w:pPr>
  </w:style>
  <w:style w:type="paragraph" w:customStyle="1" w:styleId="a4">
    <w:name w:val="Содержимое врезки"/>
    <w:basedOn w:val="a5"/>
    <w:rsid w:val="00C15CDB"/>
    <w:pPr>
      <w:spacing w:after="0"/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C15C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5C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D723D6"/>
    <w:rPr>
      <w:rFonts w:ascii="Symbol" w:hAnsi="Symbol" w:cs="OpenSymbol"/>
    </w:rPr>
  </w:style>
  <w:style w:type="paragraph" w:styleId="a7">
    <w:name w:val="List Paragraph"/>
    <w:basedOn w:val="a"/>
    <w:uiPriority w:val="34"/>
    <w:qFormat/>
    <w:rsid w:val="0019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D29B-5D14-409C-AFF4-1008124E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9417</Words>
  <Characters>5368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2020-09-18T09:31:00Z</dcterms:created>
  <dcterms:modified xsi:type="dcterms:W3CDTF">2020-09-18T09:31:00Z</dcterms:modified>
</cp:coreProperties>
</file>