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  <w:r w:rsidRPr="001324C7">
        <w:rPr>
          <w:i/>
          <w:sz w:val="24"/>
        </w:rPr>
        <w:t>Віктору БОНДАРУ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Володимиру ВАТРАСУ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Олександру ГЕРЕЗІ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  <w:r w:rsidRPr="001324C7">
        <w:rPr>
          <w:i/>
          <w:sz w:val="24"/>
        </w:rPr>
        <w:t>Олексію ЖМЕРЕНЕЦЬКОМУ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  <w:r w:rsidRPr="001324C7">
        <w:rPr>
          <w:i/>
          <w:sz w:val="24"/>
        </w:rPr>
        <w:t>Юрію ЗАСЛАВСЬКОМУ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  <w:bookmarkStart w:id="0" w:name="_GoBack"/>
      <w:bookmarkEnd w:id="0"/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  <w:r w:rsidRPr="001324C7">
        <w:rPr>
          <w:i/>
          <w:sz w:val="24"/>
        </w:rPr>
        <w:t>Олені КОПАНЧУК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  <w:r w:rsidRPr="001324C7">
        <w:rPr>
          <w:i/>
          <w:sz w:val="24"/>
        </w:rPr>
        <w:t>Сергію ЛАБАЗЮКУ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  <w:r w:rsidRPr="001324C7">
        <w:rPr>
          <w:i/>
          <w:sz w:val="24"/>
        </w:rPr>
        <w:t>Сергію МАНДЗІЮ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  <w:r w:rsidRPr="001324C7">
        <w:rPr>
          <w:i/>
          <w:sz w:val="24"/>
        </w:rPr>
        <w:t>Ігорю МАРЧУКУ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</w:p>
    <w:p w:rsidR="001324C7" w:rsidRPr="001324C7" w:rsidRDefault="001324C7" w:rsidP="001324C7">
      <w:pPr>
        <w:ind w:left="4956" w:firstLine="708"/>
        <w:rPr>
          <w:i/>
          <w:sz w:val="24"/>
        </w:rPr>
      </w:pPr>
      <w:r w:rsidRPr="001324C7">
        <w:rPr>
          <w:i/>
          <w:sz w:val="24"/>
        </w:rPr>
        <w:t>Народному депутату України</w:t>
      </w:r>
    </w:p>
    <w:p w:rsidR="001324C7" w:rsidRPr="001324C7" w:rsidRDefault="001324C7" w:rsidP="001324C7">
      <w:pPr>
        <w:ind w:left="4956" w:firstLine="708"/>
        <w:rPr>
          <w:i/>
          <w:sz w:val="24"/>
          <w:lang w:val="en-US"/>
        </w:rPr>
      </w:pPr>
      <w:r w:rsidRPr="001324C7">
        <w:rPr>
          <w:i/>
          <w:sz w:val="24"/>
        </w:rPr>
        <w:t>Миколі СТЕФАНЧУКУ</w:t>
      </w:r>
    </w:p>
    <w:p w:rsidR="001324C7" w:rsidRPr="001324C7" w:rsidRDefault="001324C7" w:rsidP="00070F9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0F98" w:rsidRDefault="00070F98" w:rsidP="00070F9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ЗВЕРНЕННЯ</w:t>
      </w:r>
    </w:p>
    <w:p w:rsidR="00E33E39" w:rsidRDefault="00E33E39" w:rsidP="00DF636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70F98" w:rsidRDefault="00E13C65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Ми, депутати Хмельницької міської ради восьмого скликання, глибоко стурбовані ситуацією, що склалась з </w:t>
      </w:r>
      <w:r w:rsidRPr="00192F2F">
        <w:rPr>
          <w:rFonts w:ascii="Times New Roman" w:hAnsi="Times New Roman" w:cs="Times New Roman"/>
          <w:sz w:val="24"/>
          <w:szCs w:val="24"/>
        </w:rPr>
        <w:t>санітарно-екологічни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92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станом річки Плоскої.</w:t>
      </w:r>
    </w:p>
    <w:p w:rsidR="00070F98" w:rsidRPr="00192F2F" w:rsidRDefault="00694CDC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70F98" w:rsidRPr="00192F2F">
        <w:rPr>
          <w:rFonts w:ascii="Times New Roman" w:hAnsi="Times New Roman" w:cs="Times New Roman"/>
          <w:sz w:val="24"/>
          <w:szCs w:val="24"/>
        </w:rPr>
        <w:t xml:space="preserve">езважаючи на проведення заходів щодо покращення існуючого стану річки, останніми роками </w:t>
      </w:r>
      <w:r w:rsidR="003B7182" w:rsidRPr="00192F2F">
        <w:rPr>
          <w:rFonts w:ascii="Times New Roman" w:hAnsi="Times New Roman" w:cs="Times New Roman"/>
          <w:sz w:val="24"/>
          <w:szCs w:val="24"/>
        </w:rPr>
        <w:t xml:space="preserve">її санітарно-екологічний </w:t>
      </w:r>
      <w:r w:rsidR="00070F98" w:rsidRPr="00192F2F">
        <w:rPr>
          <w:rFonts w:ascii="Times New Roman" w:hAnsi="Times New Roman" w:cs="Times New Roman"/>
          <w:sz w:val="24"/>
          <w:szCs w:val="24"/>
        </w:rPr>
        <w:t xml:space="preserve">стан </w:t>
      </w:r>
      <w:r w:rsidR="00A3461E">
        <w:rPr>
          <w:rFonts w:ascii="Times New Roman" w:hAnsi="Times New Roman" w:cs="Times New Roman"/>
          <w:sz w:val="24"/>
          <w:szCs w:val="24"/>
        </w:rPr>
        <w:t xml:space="preserve">невпинно </w:t>
      </w:r>
      <w:r w:rsidR="00070F98" w:rsidRPr="00192F2F">
        <w:rPr>
          <w:rFonts w:ascii="Times New Roman" w:hAnsi="Times New Roman" w:cs="Times New Roman"/>
          <w:sz w:val="24"/>
          <w:szCs w:val="24"/>
        </w:rPr>
        <w:t>погіршується.</w:t>
      </w:r>
    </w:p>
    <w:p w:rsidR="00070F98" w:rsidRPr="00192F2F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2F">
        <w:rPr>
          <w:rFonts w:ascii="Times New Roman" w:hAnsi="Times New Roman" w:cs="Times New Roman"/>
          <w:sz w:val="24"/>
          <w:szCs w:val="24"/>
        </w:rPr>
        <w:t xml:space="preserve">Протягом 2010-2017 років за кошти міського фонду </w:t>
      </w:r>
      <w:r w:rsidR="004E5AAB">
        <w:rPr>
          <w:rFonts w:ascii="Times New Roman" w:hAnsi="Times New Roman" w:cs="Times New Roman"/>
          <w:sz w:val="24"/>
          <w:szCs w:val="24"/>
        </w:rPr>
        <w:t>охорони навколишнього природного середовища</w:t>
      </w:r>
      <w:r w:rsidRPr="00192F2F">
        <w:rPr>
          <w:rFonts w:ascii="Times New Roman" w:hAnsi="Times New Roman" w:cs="Times New Roman"/>
          <w:sz w:val="24"/>
          <w:szCs w:val="24"/>
        </w:rPr>
        <w:t xml:space="preserve"> виконувались такі роботи:</w:t>
      </w:r>
    </w:p>
    <w:p w:rsidR="00070F98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2F"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F2F">
        <w:rPr>
          <w:rFonts w:ascii="Times New Roman" w:hAnsi="Times New Roman" w:cs="Times New Roman"/>
          <w:sz w:val="24"/>
          <w:szCs w:val="24"/>
        </w:rPr>
        <w:t xml:space="preserve">2010 році </w:t>
      </w:r>
      <w:r w:rsidR="00A610FA">
        <w:rPr>
          <w:rFonts w:ascii="Times New Roman" w:hAnsi="Times New Roman" w:cs="Times New Roman"/>
          <w:sz w:val="24"/>
          <w:szCs w:val="24"/>
        </w:rPr>
        <w:t>–</w:t>
      </w:r>
      <w:r w:rsidRPr="00192F2F">
        <w:rPr>
          <w:rFonts w:ascii="Times New Roman" w:hAnsi="Times New Roman" w:cs="Times New Roman"/>
          <w:sz w:val="24"/>
          <w:szCs w:val="24"/>
        </w:rPr>
        <w:t xml:space="preserve"> розчистка русла річки та видалення сухостійних і аварійних дерев від полотна залізної дороги до пішох</w:t>
      </w:r>
      <w:r>
        <w:rPr>
          <w:rFonts w:ascii="Times New Roman" w:hAnsi="Times New Roman" w:cs="Times New Roman"/>
          <w:sz w:val="24"/>
          <w:szCs w:val="24"/>
        </w:rPr>
        <w:t xml:space="preserve">ідного містка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Гагаріна;</w:t>
      </w:r>
    </w:p>
    <w:p w:rsidR="00070F98" w:rsidRPr="00192F2F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2F">
        <w:rPr>
          <w:rFonts w:ascii="Times New Roman" w:hAnsi="Times New Roman" w:cs="Times New Roman"/>
          <w:sz w:val="24"/>
          <w:szCs w:val="24"/>
        </w:rPr>
        <w:t xml:space="preserve">- у 2011 </w:t>
      </w:r>
      <w:r w:rsidR="00A610FA">
        <w:rPr>
          <w:rFonts w:ascii="Times New Roman" w:hAnsi="Times New Roman" w:cs="Times New Roman"/>
          <w:sz w:val="24"/>
          <w:szCs w:val="24"/>
        </w:rPr>
        <w:t xml:space="preserve">році – </w:t>
      </w:r>
      <w:r w:rsidRPr="00192F2F">
        <w:rPr>
          <w:rFonts w:ascii="Times New Roman" w:hAnsi="Times New Roman" w:cs="Times New Roman"/>
          <w:sz w:val="24"/>
          <w:szCs w:val="24"/>
        </w:rPr>
        <w:t>розчи</w:t>
      </w:r>
      <w:r w:rsidR="00A610FA">
        <w:rPr>
          <w:rFonts w:ascii="Times New Roman" w:hAnsi="Times New Roman" w:cs="Times New Roman"/>
          <w:sz w:val="24"/>
          <w:szCs w:val="24"/>
        </w:rPr>
        <w:t>стка</w:t>
      </w:r>
      <w:r>
        <w:rPr>
          <w:rFonts w:ascii="Times New Roman" w:hAnsi="Times New Roman" w:cs="Times New Roman"/>
          <w:sz w:val="24"/>
          <w:szCs w:val="24"/>
        </w:rPr>
        <w:t xml:space="preserve"> русла</w:t>
      </w:r>
      <w:r w:rsidRPr="00192F2F">
        <w:rPr>
          <w:rFonts w:ascii="Times New Roman" w:hAnsi="Times New Roman" w:cs="Times New Roman"/>
          <w:sz w:val="24"/>
          <w:szCs w:val="24"/>
        </w:rPr>
        <w:t xml:space="preserve"> річки від пішохідного містка по 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прв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>. Гагаріна до центрального входу в парк культури і відпочинку;</w:t>
      </w:r>
    </w:p>
    <w:p w:rsidR="00070F98" w:rsidRPr="00192F2F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2F">
        <w:rPr>
          <w:rFonts w:ascii="Times New Roman" w:hAnsi="Times New Roman" w:cs="Times New Roman"/>
          <w:sz w:val="24"/>
          <w:szCs w:val="24"/>
        </w:rPr>
        <w:t xml:space="preserve">- у 2010-2012 роках в рамках робочого проекту по екологічному оздоровленню річки збудовано каналізаційну насосну станцію (КНС) по 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прв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>. Гагаріна, 20 Б з метою недопущення попадання неочищених стоків в</w:t>
      </w:r>
      <w:r>
        <w:rPr>
          <w:rFonts w:ascii="Times New Roman" w:hAnsi="Times New Roman" w:cs="Times New Roman"/>
          <w:sz w:val="24"/>
          <w:szCs w:val="24"/>
        </w:rPr>
        <w:t xml:space="preserve"> річку від приватного сектору;</w:t>
      </w:r>
    </w:p>
    <w:p w:rsidR="00070F98" w:rsidRPr="00192F2F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2F">
        <w:rPr>
          <w:rFonts w:ascii="Times New Roman" w:hAnsi="Times New Roman" w:cs="Times New Roman"/>
          <w:sz w:val="24"/>
          <w:szCs w:val="24"/>
        </w:rPr>
        <w:t xml:space="preserve">- у 2014 році з метою ліквідації </w:t>
      </w:r>
      <w:r>
        <w:rPr>
          <w:rFonts w:ascii="Times New Roman" w:hAnsi="Times New Roman" w:cs="Times New Roman"/>
          <w:sz w:val="24"/>
          <w:szCs w:val="24"/>
        </w:rPr>
        <w:t>підтоплен</w:t>
      </w:r>
      <w:r w:rsidR="004129B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92F2F">
        <w:rPr>
          <w:rFonts w:ascii="Times New Roman" w:hAnsi="Times New Roman" w:cs="Times New Roman"/>
          <w:sz w:val="24"/>
          <w:szCs w:val="24"/>
        </w:rPr>
        <w:t xml:space="preserve">території ринків в районі вул. Геологів та прилеглої території до приватної забудови проведено роботи по розчистці річки від намулу під мостами в районі вул. Геологів, Будівельників, 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прв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. Гагаріна та вул. 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Староміській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F98" w:rsidRPr="00192F2F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2F">
        <w:rPr>
          <w:rFonts w:ascii="Times New Roman" w:hAnsi="Times New Roman" w:cs="Times New Roman"/>
          <w:sz w:val="24"/>
          <w:szCs w:val="24"/>
        </w:rPr>
        <w:t xml:space="preserve">Щороку у весняний період здійснюється прибирання прибережних смуг річки. Однак, такі заходи лише частково, на дуже короткий період покращують її стан. Через те, що русло річки Плоскої постійно міліє, знаходиться в підпорі міського водосховища, </w:t>
      </w:r>
      <w:r w:rsidRPr="00192F2F">
        <w:rPr>
          <w:rFonts w:ascii="Times New Roman" w:hAnsi="Times New Roman" w:cs="Times New Roman"/>
          <w:sz w:val="24"/>
          <w:szCs w:val="24"/>
        </w:rPr>
        <w:lastRenderedPageBreak/>
        <w:t xml:space="preserve">відсутня проточність річки </w:t>
      </w:r>
      <w:r w:rsidR="0027741E">
        <w:rPr>
          <w:rFonts w:ascii="Times New Roman" w:hAnsi="Times New Roman" w:cs="Times New Roman"/>
          <w:sz w:val="24"/>
          <w:szCs w:val="24"/>
        </w:rPr>
        <w:t>–</w:t>
      </w:r>
      <w:r w:rsidRPr="00192F2F">
        <w:rPr>
          <w:rFonts w:ascii="Times New Roman" w:hAnsi="Times New Roman" w:cs="Times New Roman"/>
          <w:sz w:val="24"/>
          <w:szCs w:val="24"/>
        </w:rPr>
        <w:t xml:space="preserve"> як по течії, так і в центральному парку відпочинку, що і створює її незадовільн</w:t>
      </w:r>
      <w:r>
        <w:rPr>
          <w:rFonts w:ascii="Times New Roman" w:hAnsi="Times New Roman" w:cs="Times New Roman"/>
          <w:sz w:val="24"/>
          <w:szCs w:val="24"/>
        </w:rPr>
        <w:t>ий санітарно-екологічний стан.</w:t>
      </w:r>
    </w:p>
    <w:p w:rsidR="00070F98" w:rsidRPr="00192F2F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F2F">
        <w:rPr>
          <w:rFonts w:ascii="Times New Roman" w:hAnsi="Times New Roman" w:cs="Times New Roman"/>
          <w:sz w:val="24"/>
          <w:szCs w:val="24"/>
        </w:rPr>
        <w:t>Тому у 2015 році з м</w:t>
      </w:r>
      <w:r>
        <w:rPr>
          <w:rFonts w:ascii="Times New Roman" w:hAnsi="Times New Roman" w:cs="Times New Roman"/>
          <w:sz w:val="24"/>
          <w:szCs w:val="24"/>
        </w:rPr>
        <w:t xml:space="preserve">етою відновлення і підтримання </w:t>
      </w:r>
      <w:r w:rsidRPr="00192F2F">
        <w:rPr>
          <w:rFonts w:ascii="Times New Roman" w:hAnsi="Times New Roman" w:cs="Times New Roman"/>
          <w:sz w:val="24"/>
          <w:szCs w:val="24"/>
        </w:rPr>
        <w:t xml:space="preserve">сприятливого гідрологічного режиму та санітарного стану річки, в ході виїзної робочої наради прийнято рішення розробити робочий 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192F2F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 по оздоровленню річки. На замовлення управління з питань екології та контролю за благоустроєм міста у 2016 році ПАТ «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Тернопільво</w:t>
      </w:r>
      <w:r>
        <w:rPr>
          <w:rFonts w:ascii="Times New Roman" w:hAnsi="Times New Roman" w:cs="Times New Roman"/>
          <w:sz w:val="24"/>
          <w:szCs w:val="24"/>
        </w:rPr>
        <w:t>дпроект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розроблено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</w:t>
      </w:r>
      <w:r w:rsidR="000A46C5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0A46C5">
        <w:rPr>
          <w:rFonts w:ascii="Times New Roman" w:hAnsi="Times New Roman" w:cs="Times New Roman"/>
          <w:sz w:val="24"/>
          <w:szCs w:val="24"/>
        </w:rPr>
        <w:t xml:space="preserve"> з</w:t>
      </w:r>
      <w:r w:rsidRPr="00192F2F">
        <w:rPr>
          <w:rFonts w:ascii="Times New Roman" w:hAnsi="Times New Roman" w:cs="Times New Roman"/>
          <w:sz w:val="24"/>
          <w:szCs w:val="24"/>
        </w:rPr>
        <w:t xml:space="preserve"> реконструкції скидного 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 та розчист</w:t>
      </w:r>
      <w:r w:rsidR="003D5900">
        <w:rPr>
          <w:rFonts w:ascii="Times New Roman" w:hAnsi="Times New Roman" w:cs="Times New Roman"/>
          <w:sz w:val="24"/>
          <w:szCs w:val="24"/>
        </w:rPr>
        <w:t>ки</w:t>
      </w:r>
      <w:r w:rsidRPr="00192F2F">
        <w:rPr>
          <w:rFonts w:ascii="Times New Roman" w:hAnsi="Times New Roman" w:cs="Times New Roman"/>
          <w:sz w:val="24"/>
          <w:szCs w:val="24"/>
        </w:rPr>
        <w:t xml:space="preserve"> річки Плоскої в межах міста Хмельницького. ДП «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Укрдержбудекспе</w:t>
      </w:r>
      <w:r>
        <w:rPr>
          <w:rFonts w:ascii="Times New Roman" w:hAnsi="Times New Roman" w:cs="Times New Roman"/>
          <w:sz w:val="24"/>
          <w:szCs w:val="24"/>
        </w:rPr>
        <w:t>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проведено експертизу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</w:t>
      </w:r>
      <w:r w:rsidRPr="00192F2F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 (екс</w:t>
      </w:r>
      <w:r w:rsidR="0045627F">
        <w:rPr>
          <w:rFonts w:ascii="Times New Roman" w:hAnsi="Times New Roman" w:cs="Times New Roman"/>
          <w:sz w:val="24"/>
          <w:szCs w:val="24"/>
        </w:rPr>
        <w:t xml:space="preserve">пертний звіт від 04.05.2017 </w:t>
      </w:r>
      <w:r w:rsidRPr="00192F2F">
        <w:rPr>
          <w:rFonts w:ascii="Times New Roman" w:hAnsi="Times New Roman" w:cs="Times New Roman"/>
          <w:sz w:val="24"/>
          <w:szCs w:val="24"/>
        </w:rPr>
        <w:t xml:space="preserve">№ 23-00133-17 (2300002-17)). Вартість виготовлення 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192F2F">
        <w:rPr>
          <w:rFonts w:ascii="Times New Roman" w:hAnsi="Times New Roman" w:cs="Times New Roman"/>
          <w:sz w:val="24"/>
          <w:szCs w:val="24"/>
        </w:rPr>
        <w:t>ктно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-кошторисної документації </w:t>
      </w:r>
      <w:r w:rsidR="0045627F">
        <w:rPr>
          <w:rFonts w:ascii="Times New Roman" w:hAnsi="Times New Roman" w:cs="Times New Roman"/>
          <w:sz w:val="24"/>
          <w:szCs w:val="24"/>
        </w:rPr>
        <w:t>–</w:t>
      </w:r>
      <w:r w:rsidRPr="00192F2F">
        <w:rPr>
          <w:rFonts w:ascii="Times New Roman" w:hAnsi="Times New Roman" w:cs="Times New Roman"/>
          <w:sz w:val="24"/>
          <w:szCs w:val="24"/>
        </w:rPr>
        <w:t xml:space="preserve"> 125,4 тис. грн</w:t>
      </w:r>
      <w:r>
        <w:rPr>
          <w:rFonts w:ascii="Times New Roman" w:hAnsi="Times New Roman" w:cs="Times New Roman"/>
          <w:sz w:val="24"/>
          <w:szCs w:val="24"/>
        </w:rPr>
        <w:t xml:space="preserve"> (кошти міського фонду охорони навколишнього природного середовища)</w:t>
      </w:r>
      <w:r w:rsidRPr="00192F2F">
        <w:rPr>
          <w:rFonts w:ascii="Times New Roman" w:hAnsi="Times New Roman" w:cs="Times New Roman"/>
          <w:sz w:val="24"/>
          <w:szCs w:val="24"/>
        </w:rPr>
        <w:t>. Загальна вартість робіт за</w:t>
      </w:r>
      <w:r>
        <w:rPr>
          <w:rFonts w:ascii="Times New Roman" w:hAnsi="Times New Roman" w:cs="Times New Roman"/>
          <w:sz w:val="24"/>
          <w:szCs w:val="24"/>
        </w:rPr>
        <w:t xml:space="preserve"> даним робочим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становила </w:t>
      </w:r>
      <w:r w:rsidRPr="00192F2F">
        <w:rPr>
          <w:rFonts w:ascii="Times New Roman" w:hAnsi="Times New Roman" w:cs="Times New Roman"/>
          <w:sz w:val="24"/>
          <w:szCs w:val="24"/>
        </w:rPr>
        <w:t xml:space="preserve">12358,847 тис. грн. </w:t>
      </w:r>
    </w:p>
    <w:p w:rsidR="00070F98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Зазначену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</w:t>
      </w:r>
      <w:r w:rsidRPr="00192F2F">
        <w:rPr>
          <w:rFonts w:ascii="Times New Roman" w:hAnsi="Times New Roman" w:cs="Times New Roman"/>
          <w:sz w:val="24"/>
          <w:szCs w:val="24"/>
        </w:rPr>
        <w:t>ктну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 документацію передано на баланс управління житлово-комунального господарства</w:t>
      </w:r>
      <w:r>
        <w:rPr>
          <w:rFonts w:ascii="Times New Roman" w:hAnsi="Times New Roman" w:cs="Times New Roman"/>
          <w:sz w:val="24"/>
          <w:szCs w:val="24"/>
        </w:rPr>
        <w:t xml:space="preserve"> (на даний час Департамент інфраструктури міста)</w:t>
      </w:r>
      <w:r w:rsidRPr="00192F2F">
        <w:rPr>
          <w:rFonts w:ascii="Times New Roman" w:hAnsi="Times New Roman" w:cs="Times New Roman"/>
          <w:sz w:val="24"/>
          <w:szCs w:val="24"/>
        </w:rPr>
        <w:t xml:space="preserve">, яке 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192F2F">
        <w:rPr>
          <w:rFonts w:ascii="Times New Roman" w:hAnsi="Times New Roman" w:cs="Times New Roman"/>
          <w:sz w:val="24"/>
          <w:szCs w:val="24"/>
        </w:rPr>
        <w:t xml:space="preserve"> відповідальним за виконання робіт </w:t>
      </w:r>
      <w:r w:rsidR="008F6BF4">
        <w:rPr>
          <w:rFonts w:ascii="Times New Roman" w:hAnsi="Times New Roman" w:cs="Times New Roman"/>
          <w:sz w:val="24"/>
          <w:szCs w:val="24"/>
        </w:rPr>
        <w:t>з</w:t>
      </w:r>
      <w:r w:rsidRPr="00192F2F">
        <w:rPr>
          <w:rFonts w:ascii="Times New Roman" w:hAnsi="Times New Roman" w:cs="Times New Roman"/>
          <w:sz w:val="24"/>
          <w:szCs w:val="24"/>
        </w:rPr>
        <w:t xml:space="preserve"> реконструкції скидного 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 та розчист</w:t>
      </w:r>
      <w:r w:rsidR="000A040A">
        <w:rPr>
          <w:rFonts w:ascii="Times New Roman" w:hAnsi="Times New Roman" w:cs="Times New Roman"/>
          <w:sz w:val="24"/>
          <w:szCs w:val="24"/>
        </w:rPr>
        <w:t>ки</w:t>
      </w:r>
      <w:r w:rsidRPr="00192F2F">
        <w:rPr>
          <w:rFonts w:ascii="Times New Roman" w:hAnsi="Times New Roman" w:cs="Times New Roman"/>
          <w:sz w:val="24"/>
          <w:szCs w:val="24"/>
        </w:rPr>
        <w:t xml:space="preserve"> річки Плоскої в межах міста Хмельницького.</w:t>
      </w:r>
    </w:p>
    <w:p w:rsidR="00070F98" w:rsidRPr="009001A6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1A6">
        <w:rPr>
          <w:rFonts w:ascii="Times New Roman" w:hAnsi="Times New Roman" w:cs="Times New Roman"/>
          <w:sz w:val="24"/>
          <w:szCs w:val="24"/>
        </w:rPr>
        <w:t>У ІІ півріччі 2018 року, на замовлення Управління житлово-комунального господарства Хмельницької міської ради, здійснено коригування пр</w:t>
      </w:r>
      <w:r w:rsidR="003D3ECA">
        <w:rPr>
          <w:rFonts w:ascii="Times New Roman" w:hAnsi="Times New Roman" w:cs="Times New Roman"/>
          <w:sz w:val="24"/>
          <w:szCs w:val="24"/>
        </w:rPr>
        <w:t>оектно-</w:t>
      </w:r>
      <w:r w:rsidRPr="009001A6">
        <w:rPr>
          <w:rFonts w:ascii="Times New Roman" w:hAnsi="Times New Roman" w:cs="Times New Roman"/>
          <w:sz w:val="24"/>
          <w:szCs w:val="24"/>
        </w:rPr>
        <w:t xml:space="preserve">кошторисної документації по </w:t>
      </w:r>
      <w:proofErr w:type="spellStart"/>
      <w:r w:rsidRPr="009001A6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001A6">
        <w:rPr>
          <w:rFonts w:ascii="Times New Roman" w:hAnsi="Times New Roman" w:cs="Times New Roman"/>
          <w:sz w:val="24"/>
          <w:szCs w:val="24"/>
        </w:rPr>
        <w:t xml:space="preserve"> «Реконструкція скидного </w:t>
      </w:r>
      <w:proofErr w:type="spellStart"/>
      <w:r w:rsidRPr="009001A6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Pr="009001A6">
        <w:rPr>
          <w:rFonts w:ascii="Times New Roman" w:hAnsi="Times New Roman" w:cs="Times New Roman"/>
          <w:sz w:val="24"/>
          <w:szCs w:val="24"/>
        </w:rPr>
        <w:t xml:space="preserve"> з метою здійснення заходів щодо відновлення і підтримання сприятливого гідрологічного режиму та санітарного стану річки Плоскої в м. Хмельницький».</w:t>
      </w:r>
    </w:p>
    <w:p w:rsidR="00070F98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1A6">
        <w:rPr>
          <w:rFonts w:ascii="Times New Roman" w:hAnsi="Times New Roman" w:cs="Times New Roman"/>
          <w:sz w:val="24"/>
          <w:szCs w:val="24"/>
        </w:rPr>
        <w:t xml:space="preserve">Враховуючи </w:t>
      </w:r>
      <w:proofErr w:type="spellStart"/>
      <w:r w:rsidRPr="009001A6">
        <w:rPr>
          <w:rFonts w:ascii="Times New Roman" w:hAnsi="Times New Roman" w:cs="Times New Roman"/>
          <w:sz w:val="24"/>
          <w:szCs w:val="24"/>
        </w:rPr>
        <w:t>дороговартісність</w:t>
      </w:r>
      <w:proofErr w:type="spellEnd"/>
      <w:r w:rsidRPr="009001A6">
        <w:rPr>
          <w:rFonts w:ascii="Times New Roman" w:hAnsi="Times New Roman" w:cs="Times New Roman"/>
          <w:sz w:val="24"/>
          <w:szCs w:val="24"/>
        </w:rPr>
        <w:t xml:space="preserve"> робіт по </w:t>
      </w:r>
      <w:proofErr w:type="spellStart"/>
      <w:r w:rsidRPr="009001A6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001A6">
        <w:rPr>
          <w:rFonts w:ascii="Times New Roman" w:hAnsi="Times New Roman" w:cs="Times New Roman"/>
          <w:sz w:val="24"/>
          <w:szCs w:val="24"/>
        </w:rPr>
        <w:t>, з метою залучення коштів з різних</w:t>
      </w:r>
      <w:r w:rsidRPr="00192F2F">
        <w:rPr>
          <w:rFonts w:ascii="Times New Roman" w:hAnsi="Times New Roman" w:cs="Times New Roman"/>
          <w:sz w:val="24"/>
          <w:szCs w:val="24"/>
        </w:rPr>
        <w:t xml:space="preserve"> джерел, </w:t>
      </w:r>
      <w:r>
        <w:rPr>
          <w:rFonts w:ascii="Times New Roman" w:hAnsi="Times New Roman" w:cs="Times New Roman"/>
          <w:sz w:val="24"/>
          <w:szCs w:val="24"/>
        </w:rPr>
        <w:t xml:space="preserve">у 2018 та 2019 роках </w:t>
      </w:r>
      <w:r w:rsidRPr="00192F2F">
        <w:rPr>
          <w:rFonts w:ascii="Times New Roman" w:hAnsi="Times New Roman" w:cs="Times New Roman"/>
          <w:sz w:val="24"/>
          <w:szCs w:val="24"/>
        </w:rPr>
        <w:t>управлінням</w:t>
      </w:r>
      <w:r>
        <w:rPr>
          <w:rFonts w:ascii="Times New Roman" w:hAnsi="Times New Roman" w:cs="Times New Roman"/>
          <w:sz w:val="24"/>
          <w:szCs w:val="24"/>
        </w:rPr>
        <w:t xml:space="preserve"> було </w:t>
      </w:r>
      <w:r w:rsidRPr="00192F2F">
        <w:rPr>
          <w:rFonts w:ascii="Times New Roman" w:hAnsi="Times New Roman" w:cs="Times New Roman"/>
          <w:sz w:val="24"/>
          <w:szCs w:val="24"/>
        </w:rPr>
        <w:t xml:space="preserve">направлено до Департаменту екології та природних ресурсів Хмельницької ОДА пропозиції щодо включення до переліку природоохоронних заходів, які будуть фінансуватися з обласного фонду ОНПС </w:t>
      </w:r>
      <w:r>
        <w:rPr>
          <w:rFonts w:ascii="Times New Roman" w:hAnsi="Times New Roman" w:cs="Times New Roman"/>
          <w:sz w:val="24"/>
          <w:szCs w:val="24"/>
        </w:rPr>
        <w:t xml:space="preserve"> роботи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: «Реконструкція скидного </w:t>
      </w:r>
      <w:proofErr w:type="spellStart"/>
      <w:r w:rsidRPr="00192F2F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Pr="00192F2F">
        <w:rPr>
          <w:rFonts w:ascii="Times New Roman" w:hAnsi="Times New Roman" w:cs="Times New Roman"/>
          <w:sz w:val="24"/>
          <w:szCs w:val="24"/>
        </w:rPr>
        <w:t xml:space="preserve"> та розчистка р. Плоскої з метою здійснення заходів щодо відновлення і підтримання сприятливого гідрологічного режиму та санітарного стану річки в м. Хмельницькому».</w:t>
      </w:r>
    </w:p>
    <w:p w:rsidR="00070F98" w:rsidRPr="00374F02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F02">
        <w:rPr>
          <w:rFonts w:ascii="Times New Roman" w:hAnsi="Times New Roman" w:cs="Times New Roman"/>
          <w:sz w:val="24"/>
          <w:szCs w:val="24"/>
        </w:rPr>
        <w:t xml:space="preserve">Крім того, з метою забезпечення виконання робіт згідно вищезазначеного </w:t>
      </w:r>
      <w:proofErr w:type="spellStart"/>
      <w:r w:rsidRPr="00374F0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74F02">
        <w:rPr>
          <w:rFonts w:ascii="Times New Roman" w:hAnsi="Times New Roman" w:cs="Times New Roman"/>
          <w:sz w:val="24"/>
          <w:szCs w:val="24"/>
        </w:rPr>
        <w:t xml:space="preserve"> управлінням було підготовлено та направлено звернення від виконавчого комітету Хмельницької міської ради д</w:t>
      </w:r>
      <w:r w:rsidR="00B8135E">
        <w:rPr>
          <w:rFonts w:ascii="Times New Roman" w:hAnsi="Times New Roman" w:cs="Times New Roman"/>
          <w:sz w:val="24"/>
          <w:szCs w:val="24"/>
        </w:rPr>
        <w:t xml:space="preserve">о народних депутатів України </w:t>
      </w:r>
      <w:proofErr w:type="spellStart"/>
      <w:r w:rsidR="00B8135E">
        <w:rPr>
          <w:rFonts w:ascii="Times New Roman" w:hAnsi="Times New Roman" w:cs="Times New Roman"/>
          <w:sz w:val="24"/>
          <w:szCs w:val="24"/>
        </w:rPr>
        <w:t>С.Соболєва</w:t>
      </w:r>
      <w:proofErr w:type="spellEnd"/>
      <w:r w:rsidR="00B813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8135E">
        <w:rPr>
          <w:rFonts w:ascii="Times New Roman" w:hAnsi="Times New Roman" w:cs="Times New Roman"/>
          <w:sz w:val="24"/>
          <w:szCs w:val="24"/>
        </w:rPr>
        <w:t>О.</w:t>
      </w:r>
      <w:r w:rsidRPr="00374F02">
        <w:rPr>
          <w:rFonts w:ascii="Times New Roman" w:hAnsi="Times New Roman" w:cs="Times New Roman"/>
          <w:sz w:val="24"/>
          <w:szCs w:val="24"/>
        </w:rPr>
        <w:t>Продан</w:t>
      </w:r>
      <w:proofErr w:type="spellEnd"/>
      <w:r w:rsidRPr="00374F02">
        <w:rPr>
          <w:rFonts w:ascii="Times New Roman" w:hAnsi="Times New Roman" w:cs="Times New Roman"/>
          <w:sz w:val="24"/>
          <w:szCs w:val="24"/>
        </w:rPr>
        <w:t xml:space="preserve"> з проханням посприяти у виділенні частини коштів з державного бюджету. Проте, позитивної відповіді не отримано.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F98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даний час, з метою фінансування робіт з розчистки річки Плоскої, з місцевого, обласного, державного бюджетів, відповідних фондів охорони навколишнього природного середовища тощо, невід’ємним додатком до запиту на виділення коштів є висновок з оцінки впливу на довкілля, так як отриманий раніше експертний висновок втратив силу та не є дійсним.</w:t>
      </w:r>
    </w:p>
    <w:p w:rsidR="00FC785A" w:rsidRDefault="00070F98" w:rsidP="00070F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Враховуючи вище викладене, з метою виконання робіт з оздоровлення річки Плоскої доцільно насамперед розглянути питання здійснення процедури оцінки впливу на довкілля (ОВД), корегування кошторисної частини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отримання експертного висновку.</w:t>
      </w:r>
      <w:r w:rsidR="00997A9C">
        <w:rPr>
          <w:rFonts w:ascii="Times New Roman" w:hAnsi="Times New Roman" w:cs="Times New Roman"/>
          <w:sz w:val="24"/>
          <w:szCs w:val="24"/>
        </w:rPr>
        <w:t xml:space="preserve"> </w:t>
      </w:r>
      <w:r w:rsidR="00FC785A">
        <w:rPr>
          <w:rFonts w:ascii="Times New Roman" w:hAnsi="Times New Roman" w:cs="Times New Roman"/>
          <w:sz w:val="24"/>
          <w:szCs w:val="24"/>
        </w:rPr>
        <w:t xml:space="preserve">Просимо </w:t>
      </w:r>
      <w:r w:rsidR="00252BED">
        <w:rPr>
          <w:rFonts w:ascii="Times New Roman" w:hAnsi="Times New Roman" w:cs="Times New Roman"/>
          <w:sz w:val="24"/>
          <w:szCs w:val="24"/>
        </w:rPr>
        <w:t xml:space="preserve">посприяти у виділенні коштів для </w:t>
      </w:r>
      <w:r w:rsidR="00EB2885">
        <w:rPr>
          <w:rFonts w:ascii="Times New Roman" w:hAnsi="Times New Roman" w:cs="Times New Roman"/>
          <w:sz w:val="24"/>
          <w:szCs w:val="24"/>
        </w:rPr>
        <w:t>виконання цих робіт.</w:t>
      </w:r>
    </w:p>
    <w:p w:rsidR="00070F98" w:rsidRDefault="00070F98" w:rsidP="00070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10C" w:rsidRDefault="0000110C" w:rsidP="00132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F3F" w:rsidRDefault="00AA6F3F" w:rsidP="001324C7">
      <w:pPr>
        <w:jc w:val="both"/>
        <w:rPr>
          <w:i/>
          <w:sz w:val="24"/>
        </w:rPr>
      </w:pPr>
      <w:r>
        <w:rPr>
          <w:i/>
          <w:sz w:val="24"/>
        </w:rPr>
        <w:t>Звернення прийняте на черговій сьомій сесії Хмельницької міської ради восьмого скликання 14 липня 2021 року</w:t>
      </w:r>
    </w:p>
    <w:sectPr w:rsidR="00AA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98"/>
    <w:rsid w:val="0000110C"/>
    <w:rsid w:val="000063B3"/>
    <w:rsid w:val="00070F98"/>
    <w:rsid w:val="000A040A"/>
    <w:rsid w:val="000A46C5"/>
    <w:rsid w:val="001324C7"/>
    <w:rsid w:val="00171F31"/>
    <w:rsid w:val="001E0E4F"/>
    <w:rsid w:val="00252BED"/>
    <w:rsid w:val="00273C7C"/>
    <w:rsid w:val="0027741E"/>
    <w:rsid w:val="002F4649"/>
    <w:rsid w:val="003B7182"/>
    <w:rsid w:val="003D3ECA"/>
    <w:rsid w:val="003D5900"/>
    <w:rsid w:val="004129BE"/>
    <w:rsid w:val="0045627F"/>
    <w:rsid w:val="004E5AAB"/>
    <w:rsid w:val="0062394F"/>
    <w:rsid w:val="00694CDC"/>
    <w:rsid w:val="00701002"/>
    <w:rsid w:val="007B2FD6"/>
    <w:rsid w:val="007C7214"/>
    <w:rsid w:val="008F6BF4"/>
    <w:rsid w:val="00997A9C"/>
    <w:rsid w:val="00A3461E"/>
    <w:rsid w:val="00A55792"/>
    <w:rsid w:val="00A610FA"/>
    <w:rsid w:val="00AA6F3F"/>
    <w:rsid w:val="00B8135E"/>
    <w:rsid w:val="00BF516C"/>
    <w:rsid w:val="00C02218"/>
    <w:rsid w:val="00D06021"/>
    <w:rsid w:val="00D968B7"/>
    <w:rsid w:val="00DD6488"/>
    <w:rsid w:val="00DF6363"/>
    <w:rsid w:val="00E13C65"/>
    <w:rsid w:val="00E33E39"/>
    <w:rsid w:val="00EB2885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Галина Олександрівна</dc:creator>
  <cp:lastModifiedBy>Шарлай Олександр Федорович</cp:lastModifiedBy>
  <cp:revision>2</cp:revision>
  <dcterms:created xsi:type="dcterms:W3CDTF">2021-08-02T13:55:00Z</dcterms:created>
  <dcterms:modified xsi:type="dcterms:W3CDTF">2021-08-02T13:55:00Z</dcterms:modified>
</cp:coreProperties>
</file>