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D817" w14:textId="77777777" w:rsidR="00AA08F4" w:rsidRPr="00420D38" w:rsidRDefault="00AA08F4" w:rsidP="00AA08F4">
      <w:pPr>
        <w:jc w:val="center"/>
        <w:rPr>
          <w:color w:val="000000"/>
          <w:kern w:val="2"/>
          <w:szCs w:val="20"/>
          <w:lang w:val="uk-UA" w:eastAsia="ar-SA"/>
        </w:rPr>
      </w:pPr>
      <w:r w:rsidRPr="00420D38">
        <w:rPr>
          <w:noProof/>
          <w:color w:val="000000"/>
          <w:szCs w:val="20"/>
          <w:lang w:val="uk-UA" w:eastAsia="uk-UA"/>
        </w:rPr>
        <w:drawing>
          <wp:inline distT="0" distB="0" distL="0" distR="0" wp14:anchorId="77327F27" wp14:editId="6744FE97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2DA86" w14:textId="77777777" w:rsidR="00AA08F4" w:rsidRPr="00420D38" w:rsidRDefault="00AA08F4" w:rsidP="00AA08F4">
      <w:pPr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4561D4C" w14:textId="77777777" w:rsidR="00AA08F4" w:rsidRPr="00420D38" w:rsidRDefault="00AA08F4" w:rsidP="00AA08F4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7D7C5" wp14:editId="454D968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4BF3D" w14:textId="77777777" w:rsidR="00AA08F4" w:rsidRPr="008D1FB7" w:rsidRDefault="00AA08F4" w:rsidP="00AA08F4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D7C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E74BF3D" w14:textId="77777777" w:rsidR="00AA08F4" w:rsidRPr="008D1FB7" w:rsidRDefault="00AA08F4" w:rsidP="00AA08F4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6AEC58D" w14:textId="77777777" w:rsidR="00AA08F4" w:rsidRPr="00420D38" w:rsidRDefault="00AA08F4" w:rsidP="00AA08F4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9DD7D00" w14:textId="77777777" w:rsidR="00AA08F4" w:rsidRPr="00420D38" w:rsidRDefault="00AA08F4" w:rsidP="00AA08F4">
      <w:pPr>
        <w:rPr>
          <w:color w:val="000000"/>
          <w:szCs w:val="20"/>
          <w:lang w:val="uk-UA" w:eastAsia="ar-SA"/>
        </w:rPr>
      </w:pP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3A8F5" wp14:editId="57C58D8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612D6" w14:textId="77777777" w:rsidR="00AA08F4" w:rsidRPr="008D1FB7" w:rsidRDefault="00AA08F4" w:rsidP="00AA08F4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3A8F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F4612D6" w14:textId="77777777" w:rsidR="00AA08F4" w:rsidRPr="008D1FB7" w:rsidRDefault="00AA08F4" w:rsidP="00AA08F4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420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35BAB" wp14:editId="577090F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99338" w14:textId="469298CC" w:rsidR="00AA08F4" w:rsidRPr="008D1FB7" w:rsidRDefault="00AA08F4" w:rsidP="00AA08F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5BA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E599338" w14:textId="469298CC" w:rsidR="00AA08F4" w:rsidRPr="008D1FB7" w:rsidRDefault="00AA08F4" w:rsidP="00AA08F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51114D7A" w14:textId="77777777" w:rsidR="00AA08F4" w:rsidRPr="00420D38" w:rsidRDefault="00AA08F4" w:rsidP="00AA08F4">
      <w:pPr>
        <w:rPr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1FD6316A" w14:textId="77777777" w:rsidR="00AA08F4" w:rsidRPr="00420D38" w:rsidRDefault="00AA08F4" w:rsidP="00AA08F4">
      <w:pPr>
        <w:ind w:right="5386"/>
        <w:jc w:val="both"/>
        <w:rPr>
          <w:kern w:val="1"/>
          <w:lang w:val="uk-UA" w:eastAsia="hi-IN"/>
        </w:rPr>
      </w:pPr>
    </w:p>
    <w:p w14:paraId="54163FB6" w14:textId="16A5FF27" w:rsidR="007E51D8" w:rsidRPr="001D5DF5" w:rsidRDefault="00AA08F4" w:rsidP="001D5DF5">
      <w:pPr>
        <w:pStyle w:val="Standard"/>
        <w:ind w:right="5459"/>
        <w:jc w:val="both"/>
        <w:rPr>
          <w:lang w:val="uk-UA"/>
        </w:rPr>
      </w:pPr>
      <w:r w:rsidRPr="001D5DF5">
        <w:rPr>
          <w:lang w:val="uk-UA"/>
        </w:rPr>
        <w:t>Про закріплення на праві господарського</w:t>
      </w:r>
      <w:r w:rsidR="00067139" w:rsidRPr="001D5DF5">
        <w:rPr>
          <w:lang w:val="uk-UA"/>
        </w:rPr>
        <w:t xml:space="preserve"> </w:t>
      </w:r>
      <w:r w:rsidRPr="001D5DF5">
        <w:rPr>
          <w:lang w:val="uk-UA"/>
        </w:rPr>
        <w:t>відання нерухомого майна</w:t>
      </w:r>
      <w:r w:rsidR="00067139" w:rsidRPr="001D5DF5">
        <w:rPr>
          <w:lang w:val="uk-UA"/>
        </w:rPr>
        <w:t xml:space="preserve"> </w:t>
      </w:r>
      <w:r w:rsidRPr="001D5DF5">
        <w:rPr>
          <w:lang w:val="uk-UA"/>
        </w:rPr>
        <w:t>та надання дозволу</w:t>
      </w:r>
      <w:r w:rsidR="00067139" w:rsidRPr="001D5DF5">
        <w:rPr>
          <w:lang w:val="uk-UA"/>
        </w:rPr>
        <w:t xml:space="preserve"> </w:t>
      </w:r>
      <w:r w:rsidRPr="001D5DF5">
        <w:rPr>
          <w:lang w:val="uk-UA"/>
        </w:rPr>
        <w:t>на реконструкцію</w:t>
      </w:r>
    </w:p>
    <w:p w14:paraId="74970713" w14:textId="77777777" w:rsidR="007E51D8" w:rsidRPr="001D5DF5" w:rsidRDefault="007E51D8">
      <w:pPr>
        <w:pStyle w:val="Standard"/>
        <w:rPr>
          <w:lang w:val="uk-UA"/>
        </w:rPr>
      </w:pPr>
    </w:p>
    <w:p w14:paraId="60F75B90" w14:textId="77777777" w:rsidR="007E51D8" w:rsidRPr="001D5DF5" w:rsidRDefault="007E51D8">
      <w:pPr>
        <w:pStyle w:val="Standard"/>
        <w:rPr>
          <w:lang w:val="uk-UA"/>
        </w:rPr>
      </w:pPr>
    </w:p>
    <w:p w14:paraId="0C80804D" w14:textId="00FC9A5D" w:rsidR="007E51D8" w:rsidRPr="001D5DF5" w:rsidRDefault="00AA08F4" w:rsidP="001D5DF5">
      <w:pPr>
        <w:pStyle w:val="Standard"/>
        <w:ind w:firstLine="567"/>
        <w:jc w:val="both"/>
        <w:rPr>
          <w:lang w:val="uk-UA"/>
        </w:rPr>
      </w:pPr>
      <w:r w:rsidRPr="001D5DF5">
        <w:rPr>
          <w:lang w:val="uk-UA"/>
        </w:rPr>
        <w:t xml:space="preserve">Розглянувши пропозицію виконавчого комітету, керуючись Господарським кодексом України, Законом України «Про місцеве самоврядування в Україні», </w:t>
      </w:r>
      <w:r w:rsidRPr="001D5DF5">
        <w:rPr>
          <w:rStyle w:val="a5"/>
          <w:lang w:val="uk-UA"/>
        </w:rPr>
        <w:t xml:space="preserve">постановами Кабінету Міністрів України </w:t>
      </w:r>
      <w:r w:rsidRPr="001D5DF5">
        <w:rPr>
          <w:rStyle w:val="a5"/>
          <w:lang w:val="uk-UA"/>
        </w:rPr>
        <w:t>«Єдині питання функціонування Єдиної державної електронної системи у сфері будівництва» від 23.06.2021р. №681 та «Деякі питання виконання підготовчих і будівельних робіт» від 13.04.2011р. №466,</w:t>
      </w:r>
      <w:r w:rsidRPr="001D5DF5">
        <w:rPr>
          <w:lang w:val="uk-UA"/>
        </w:rPr>
        <w:t xml:space="preserve"> з метою виконання робіт з реконструкції нежитлового приміщення, отримання дозволу на початок виконання робіт та необхідністю здійснення належного обліку майна, міська рада</w:t>
      </w:r>
    </w:p>
    <w:p w14:paraId="38C6CD69" w14:textId="77777777" w:rsidR="007E51D8" w:rsidRPr="001D5DF5" w:rsidRDefault="007E51D8">
      <w:pPr>
        <w:pStyle w:val="Standard"/>
        <w:jc w:val="both"/>
        <w:rPr>
          <w:lang w:val="uk-UA"/>
        </w:rPr>
      </w:pPr>
    </w:p>
    <w:p w14:paraId="3DC2FAE7" w14:textId="77777777" w:rsidR="007E51D8" w:rsidRPr="001D5DF5" w:rsidRDefault="00AA08F4">
      <w:pPr>
        <w:pStyle w:val="Standard"/>
        <w:jc w:val="both"/>
        <w:rPr>
          <w:lang w:val="uk-UA"/>
        </w:rPr>
      </w:pPr>
      <w:r w:rsidRPr="001D5DF5">
        <w:rPr>
          <w:lang w:val="uk-UA"/>
        </w:rPr>
        <w:t>ВИРІШИЛА:</w:t>
      </w:r>
    </w:p>
    <w:p w14:paraId="7C204DE0" w14:textId="77777777" w:rsidR="007E51D8" w:rsidRPr="001D5DF5" w:rsidRDefault="007E51D8">
      <w:pPr>
        <w:pStyle w:val="Standard"/>
        <w:jc w:val="both"/>
        <w:rPr>
          <w:lang w:val="uk-UA"/>
        </w:rPr>
      </w:pPr>
    </w:p>
    <w:p w14:paraId="7E588208" w14:textId="3A16919A" w:rsidR="007E51D8" w:rsidRPr="001D5DF5" w:rsidRDefault="00AA08F4" w:rsidP="001D5DF5">
      <w:pPr>
        <w:pStyle w:val="Standard"/>
        <w:ind w:firstLine="567"/>
        <w:jc w:val="both"/>
        <w:rPr>
          <w:lang w:val="uk-UA"/>
        </w:rPr>
      </w:pPr>
      <w:r w:rsidRPr="001D5DF5">
        <w:rPr>
          <w:lang w:val="uk-UA"/>
        </w:rPr>
        <w:t xml:space="preserve">1. Закріпити на праві господарського відання за міським комунальним підприємством «Хмельницькводоканал» нежитлове приміщення площею 57,3 </w:t>
      </w:r>
      <w:proofErr w:type="spellStart"/>
      <w:r w:rsidRPr="001D5DF5">
        <w:rPr>
          <w:lang w:val="uk-UA"/>
        </w:rPr>
        <w:t>м.кв</w:t>
      </w:r>
      <w:proofErr w:type="spellEnd"/>
      <w:r w:rsidRPr="001D5DF5">
        <w:rPr>
          <w:lang w:val="uk-UA"/>
        </w:rPr>
        <w:t xml:space="preserve">., що знаходиться за </w:t>
      </w:r>
      <w:proofErr w:type="spellStart"/>
      <w:r w:rsidRPr="001D5DF5">
        <w:rPr>
          <w:lang w:val="uk-UA"/>
        </w:rPr>
        <w:t>адресою</w:t>
      </w:r>
      <w:proofErr w:type="spellEnd"/>
      <w:r w:rsidRPr="001D5DF5">
        <w:rPr>
          <w:lang w:val="uk-UA"/>
        </w:rPr>
        <w:t xml:space="preserve">: Хмельницька область, </w:t>
      </w:r>
      <w:proofErr w:type="spellStart"/>
      <w:r w:rsidRPr="001D5DF5">
        <w:rPr>
          <w:lang w:val="uk-UA"/>
        </w:rPr>
        <w:t>м.Хмельницький</w:t>
      </w:r>
      <w:proofErr w:type="spellEnd"/>
      <w:r w:rsidRPr="001D5DF5">
        <w:rPr>
          <w:lang w:val="uk-UA"/>
        </w:rPr>
        <w:t>, вул.Ранкова</w:t>
      </w:r>
      <w:r w:rsidR="001D5DF5">
        <w:rPr>
          <w:lang w:val="uk-UA"/>
        </w:rPr>
        <w:t>,</w:t>
      </w:r>
      <w:r w:rsidRPr="001D5DF5">
        <w:rPr>
          <w:lang w:val="uk-UA"/>
        </w:rPr>
        <w:t>1 (реєстраційний номер об'єкта нерухомого майна 38670497) з внесенням відповідного запису до Державного реєстру речових прав.</w:t>
      </w:r>
    </w:p>
    <w:p w14:paraId="24817042" w14:textId="03C479C0" w:rsidR="007E51D8" w:rsidRPr="001D5DF5" w:rsidRDefault="00AA08F4" w:rsidP="001D5DF5">
      <w:pPr>
        <w:pStyle w:val="Standard"/>
        <w:ind w:firstLine="567"/>
        <w:jc w:val="both"/>
        <w:rPr>
          <w:lang w:val="uk-UA"/>
        </w:rPr>
      </w:pPr>
      <w:r w:rsidRPr="001D5DF5">
        <w:rPr>
          <w:lang w:val="uk-UA"/>
        </w:rPr>
        <w:t xml:space="preserve">2. Надати дозвіл на реконструкцію існуючого нежитлового приміщення комунальної власності, що знаходиться в багатоквартирному житловому будинку (1-й поверх) під гуртожиток для малих сімей з влаштуванням окремого входу за </w:t>
      </w:r>
      <w:proofErr w:type="spellStart"/>
      <w:r w:rsidRPr="001D5DF5">
        <w:rPr>
          <w:lang w:val="uk-UA"/>
        </w:rPr>
        <w:t>адресою</w:t>
      </w:r>
      <w:proofErr w:type="spellEnd"/>
      <w:r w:rsidRPr="001D5DF5">
        <w:rPr>
          <w:lang w:val="uk-UA"/>
        </w:rPr>
        <w:t xml:space="preserve"> </w:t>
      </w:r>
      <w:proofErr w:type="spellStart"/>
      <w:r w:rsidRPr="001D5DF5">
        <w:rPr>
          <w:lang w:val="uk-UA"/>
        </w:rPr>
        <w:t>м.Хмельницький</w:t>
      </w:r>
      <w:proofErr w:type="spellEnd"/>
      <w:r w:rsidRPr="001D5DF5">
        <w:rPr>
          <w:lang w:val="uk-UA"/>
        </w:rPr>
        <w:t>, вул.Ранкова</w:t>
      </w:r>
      <w:r w:rsidR="001D5DF5">
        <w:rPr>
          <w:lang w:val="uk-UA"/>
        </w:rPr>
        <w:t>,</w:t>
      </w:r>
      <w:r w:rsidRPr="001D5DF5">
        <w:rPr>
          <w:lang w:val="uk-UA"/>
        </w:rPr>
        <w:t>1.</w:t>
      </w:r>
    </w:p>
    <w:p w14:paraId="1A533902" w14:textId="77777777" w:rsidR="00AA08F4" w:rsidRDefault="00AA08F4" w:rsidP="001D5DF5">
      <w:pPr>
        <w:pStyle w:val="Standard"/>
        <w:ind w:firstLine="567"/>
        <w:jc w:val="both"/>
        <w:rPr>
          <w:rFonts w:eastAsia="Times New Roman CYR" w:cs="Times New Roman CYR"/>
          <w:lang w:val="uk-UA"/>
        </w:rPr>
      </w:pPr>
      <w:r w:rsidRPr="001D5DF5">
        <w:rPr>
          <w:rFonts w:eastAsia="Times New Roman CYR" w:cs="Times New Roman CYR"/>
          <w:lang w:val="uk-UA"/>
        </w:rPr>
        <w:t>3. Відповідальність за виконання рішення покласти на заступника міського голови - директора департаменту інфраструктури міста Василя НОВАЧКА.</w:t>
      </w:r>
    </w:p>
    <w:p w14:paraId="18752324" w14:textId="0F53BBAB" w:rsidR="007E51D8" w:rsidRPr="001D5DF5" w:rsidRDefault="00AA08F4" w:rsidP="001D5DF5">
      <w:pPr>
        <w:pStyle w:val="Standard"/>
        <w:ind w:firstLine="567"/>
        <w:jc w:val="both"/>
        <w:rPr>
          <w:lang w:val="uk-UA"/>
        </w:rPr>
      </w:pPr>
      <w:r w:rsidRPr="001D5DF5">
        <w:rPr>
          <w:rFonts w:eastAsia="Times New Roman CYR" w:cs="Times New Roman CYR"/>
          <w:lang w:val="uk-UA"/>
        </w:rPr>
        <w:t>4.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6C144C41" w14:textId="77777777" w:rsidR="007E51D8" w:rsidRPr="001D5DF5" w:rsidRDefault="007E51D8">
      <w:pPr>
        <w:pStyle w:val="Standard"/>
        <w:tabs>
          <w:tab w:val="left" w:pos="0"/>
        </w:tabs>
        <w:jc w:val="both"/>
        <w:rPr>
          <w:lang w:val="uk-UA"/>
        </w:rPr>
      </w:pPr>
    </w:p>
    <w:p w14:paraId="61BE595D" w14:textId="77777777" w:rsidR="007E51D8" w:rsidRPr="001D5DF5" w:rsidRDefault="007E51D8">
      <w:pPr>
        <w:pStyle w:val="Standard"/>
        <w:tabs>
          <w:tab w:val="left" w:pos="0"/>
        </w:tabs>
        <w:jc w:val="both"/>
        <w:rPr>
          <w:lang w:val="uk-UA"/>
        </w:rPr>
      </w:pPr>
    </w:p>
    <w:p w14:paraId="5E773972" w14:textId="77777777" w:rsidR="007E51D8" w:rsidRPr="001D5DF5" w:rsidRDefault="007E51D8">
      <w:pPr>
        <w:pStyle w:val="Standard"/>
        <w:tabs>
          <w:tab w:val="left" w:pos="0"/>
        </w:tabs>
        <w:jc w:val="both"/>
        <w:rPr>
          <w:lang w:val="uk-UA"/>
        </w:rPr>
      </w:pPr>
    </w:p>
    <w:p w14:paraId="1EE3C380" w14:textId="77777777" w:rsidR="007E51D8" w:rsidRPr="001D5DF5" w:rsidRDefault="00AA08F4">
      <w:pPr>
        <w:pStyle w:val="Standard"/>
        <w:jc w:val="both"/>
        <w:rPr>
          <w:lang w:val="uk-UA"/>
        </w:rPr>
      </w:pPr>
      <w:r w:rsidRPr="001D5DF5">
        <w:rPr>
          <w:lang w:val="uk-UA"/>
        </w:rPr>
        <w:t xml:space="preserve">Міський голова </w:t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</w:r>
      <w:r w:rsidRPr="001D5DF5">
        <w:rPr>
          <w:lang w:val="uk-UA"/>
        </w:rPr>
        <w:tab/>
        <w:t>Олександр СИМЧИШИН</w:t>
      </w:r>
    </w:p>
    <w:sectPr w:rsidR="007E51D8" w:rsidRPr="001D5DF5" w:rsidSect="001D5DF5">
      <w:pgSz w:w="11906" w:h="16838"/>
      <w:pgMar w:top="851" w:right="776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AF8D" w14:textId="77777777" w:rsidR="00D96098" w:rsidRDefault="00D96098">
      <w:r>
        <w:separator/>
      </w:r>
    </w:p>
  </w:endnote>
  <w:endnote w:type="continuationSeparator" w:id="0">
    <w:p w14:paraId="76894CCB" w14:textId="77777777" w:rsidR="00D96098" w:rsidRDefault="00D9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3F030" w14:textId="77777777" w:rsidR="00D96098" w:rsidRDefault="00D96098">
      <w:r>
        <w:rPr>
          <w:color w:val="000000"/>
        </w:rPr>
        <w:separator/>
      </w:r>
    </w:p>
  </w:footnote>
  <w:footnote w:type="continuationSeparator" w:id="0">
    <w:p w14:paraId="155C44F8" w14:textId="77777777" w:rsidR="00D96098" w:rsidRDefault="00D9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D8"/>
    <w:rsid w:val="00067139"/>
    <w:rsid w:val="001D5DF5"/>
    <w:rsid w:val="00513FC1"/>
    <w:rsid w:val="007E51D8"/>
    <w:rsid w:val="00A2246D"/>
    <w:rsid w:val="00AA08F4"/>
    <w:rsid w:val="00D9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F9"/>
  <w15:docId w15:val="{4FA06B35-F07E-4B9C-B392-47587EF8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5">
    <w:name w:val="Шрифт абзацу за промовчанням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Олександр Шарлай</cp:lastModifiedBy>
  <cp:revision>2</cp:revision>
  <cp:lastPrinted>2025-06-24T10:50:00Z</cp:lastPrinted>
  <dcterms:created xsi:type="dcterms:W3CDTF">2025-07-03T05:41:00Z</dcterms:created>
  <dcterms:modified xsi:type="dcterms:W3CDTF">2025-07-03T05:41:00Z</dcterms:modified>
</cp:coreProperties>
</file>