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31" w:rsidRDefault="00392131" w:rsidP="0039213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bookmarkStart w:id="0" w:name="_1340703378"/>
    <w:p w:rsidR="00392131" w:rsidRPr="00153B74" w:rsidRDefault="00392131" w:rsidP="00392131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object w:dxaOrig="8191" w:dyaOrig="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230.25pt" o:ole="" filled="t">
            <v:fill color2="black"/>
            <v:imagedata r:id="rId4" o:title=""/>
          </v:shape>
          <o:OLEObject Type="Embed" ProgID="Word.Picture.8" ShapeID="_x0000_i1025" DrawAspect="Content" ObjectID="_1587891025" r:id="rId5"/>
        </w:object>
      </w:r>
      <w:bookmarkEnd w:id="0"/>
    </w:p>
    <w:p w:rsidR="00392131" w:rsidRPr="00153B74" w:rsidRDefault="00392131" w:rsidP="00392131">
      <w:pPr>
        <w:widowControl w:val="0"/>
        <w:suppressAutoHyphens/>
        <w:spacing w:after="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Про виділення коштів з цільового фонду </w:t>
      </w:r>
    </w:p>
    <w:p w:rsidR="00392131" w:rsidRDefault="00392131" w:rsidP="00392131">
      <w:pPr>
        <w:widowControl w:val="0"/>
        <w:suppressAutoHyphens/>
        <w:spacing w:after="120" w:line="240" w:lineRule="auto"/>
        <w:ind w:firstLine="708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Хмельницької міської ради </w:t>
      </w:r>
    </w:p>
    <w:p w:rsidR="00392131" w:rsidRDefault="00392131" w:rsidP="00392131">
      <w:pPr>
        <w:widowControl w:val="0"/>
        <w:suppressAutoHyphens/>
        <w:spacing w:after="0" w:line="240" w:lineRule="auto"/>
        <w:ind w:firstLine="703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</w:pPr>
      <w:bookmarkStart w:id="1" w:name="_GoBack"/>
      <w:bookmarkEnd w:id="1"/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Розглянувши клопотання керуючого справами виконавчого комітету Ю. Сабій, </w:t>
      </w:r>
      <w:r w:rsidRPr="00153B74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  <w:t xml:space="preserve"> керуючись рішенням четвертої сесії Хмельницької міської ради від 31 жовтня 2006 року </w:t>
      </w:r>
    </w:p>
    <w:p w:rsidR="00392131" w:rsidRPr="00153B74" w:rsidRDefault="00392131" w:rsidP="0039213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</w:pPr>
      <w:r w:rsidRPr="00153B74">
        <w:rPr>
          <w:rFonts w:ascii="Times New Roman" w:eastAsia="Arial Unicode MS" w:hAnsi="Times New Roman" w:cs="Mangal"/>
          <w:color w:val="000000"/>
          <w:kern w:val="1"/>
          <w:sz w:val="24"/>
          <w:szCs w:val="24"/>
          <w:lang w:val="uk-UA" w:eastAsia="hi-IN" w:bidi="hi-IN"/>
        </w:rPr>
        <w:t>№ 2 «Про утворення цільового фонду Хмельницької міської ради соціально-економічного та культурного розвитку міста та затвердження Положення про нього» зі змінами та доповненнями, Законом України «Про місцеве самоврядування в Україні», виконавчий комітет міської ради:</w:t>
      </w:r>
    </w:p>
    <w:p w:rsidR="00392131" w:rsidRPr="00153B74" w:rsidRDefault="00392131" w:rsidP="0039213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392131" w:rsidRDefault="00392131" w:rsidP="008F7527">
      <w:pPr>
        <w:widowControl w:val="0"/>
        <w:tabs>
          <w:tab w:val="left" w:pos="8460"/>
        </w:tabs>
        <w:spacing w:after="0" w:line="240" w:lineRule="auto"/>
        <w:ind w:firstLine="426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ВИРІШИВ:</w:t>
      </w:r>
    </w:p>
    <w:p w:rsidR="008F7527" w:rsidRPr="00153B74" w:rsidRDefault="008F7527" w:rsidP="008F7527">
      <w:pPr>
        <w:widowControl w:val="0"/>
        <w:tabs>
          <w:tab w:val="left" w:pos="8460"/>
        </w:tabs>
        <w:spacing w:after="0" w:line="240" w:lineRule="auto"/>
        <w:ind w:firstLine="426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392131" w:rsidRDefault="00392131" w:rsidP="0039213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1. Виділити з цільового фонду Хмельницької міської ради кошти в сумі  </w:t>
      </w:r>
      <w:r>
        <w:rPr>
          <w:rFonts w:ascii="Times New Roman" w:hAnsi="Times New Roman" w:cs="Times New Roman"/>
          <w:sz w:val="24"/>
          <w:szCs w:val="24"/>
          <w:lang w:val="uk-UA"/>
        </w:rPr>
        <w:t>16300 грн. (шістнадцять тисяч триста гривень</w:t>
      </w:r>
      <w:r w:rsidRPr="003338E5">
        <w:rPr>
          <w:rFonts w:ascii="Times New Roman" w:hAnsi="Times New Roman" w:cs="Times New Roman"/>
          <w:sz w:val="24"/>
          <w:szCs w:val="24"/>
          <w:lang w:val="uk-UA"/>
        </w:rPr>
        <w:t xml:space="preserve">) на оплату послуг з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перевезення </w:t>
      </w:r>
      <w:r w:rsidRPr="003338E5">
        <w:rPr>
          <w:rFonts w:ascii="Times New Roman" w:hAnsi="Times New Roman" w:cs="Times New Roman"/>
          <w:sz w:val="24"/>
          <w:szCs w:val="24"/>
          <w:lang w:val="uk-UA"/>
        </w:rPr>
        <w:t>переможців освітніх проектів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учнів загальноосвітніх закладів міста </w:t>
      </w:r>
      <w:r w:rsidRPr="003338E5">
        <w:rPr>
          <w:rFonts w:ascii="Times New Roman" w:hAnsi="Times New Roman" w:cs="Times New Roman"/>
          <w:sz w:val="24"/>
          <w:szCs w:val="24"/>
          <w:lang w:val="uk-UA"/>
        </w:rPr>
        <w:t xml:space="preserve"> «Моя позиція», «Місто. Діти. Влада» </w:t>
      </w:r>
      <w:r>
        <w:rPr>
          <w:rFonts w:ascii="Times New Roman" w:hAnsi="Times New Roman" w:cs="Times New Roman"/>
          <w:sz w:val="24"/>
          <w:szCs w:val="24"/>
          <w:lang w:val="uk-UA"/>
        </w:rPr>
        <w:t>до м. Києва на екскурсію до Верховної Ради України.</w:t>
      </w:r>
    </w:p>
    <w:p w:rsidR="00392131" w:rsidRDefault="00392131" w:rsidP="00392131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  <w:r w:rsidRPr="00153B74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2. Видатки здійснити за рахунок коштів п. 3.2.16 цільового фонду Хмельницької міської ради.</w:t>
      </w:r>
    </w:p>
    <w:p w:rsidR="00392131" w:rsidRPr="004F482E" w:rsidRDefault="00392131" w:rsidP="00392131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  <w:r w:rsidRPr="004F482E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3</w:t>
      </w:r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. Контроль за </w:t>
      </w:r>
      <w:proofErr w:type="spellStart"/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виконанням</w:t>
      </w:r>
      <w:proofErr w:type="spellEnd"/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рішення</w:t>
      </w:r>
      <w:proofErr w:type="spellEnd"/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покласти</w:t>
      </w:r>
      <w:proofErr w:type="spellEnd"/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на </w:t>
      </w:r>
      <w:proofErr w:type="spellStart"/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керуюч</w:t>
      </w:r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>ого</w:t>
      </w:r>
      <w:proofErr w:type="spellEnd"/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справами </w:t>
      </w:r>
      <w:proofErr w:type="spellStart"/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виконавчого</w:t>
      </w:r>
      <w:proofErr w:type="spellEnd"/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комітету</w:t>
      </w:r>
      <w:proofErr w:type="spellEnd"/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  <w:t xml:space="preserve"> Ю. Сабій, відділ бухгалтерського обліку, планування та звітності</w:t>
      </w:r>
      <w:r w:rsidRPr="00153B74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.</w:t>
      </w:r>
    </w:p>
    <w:p w:rsidR="00392131" w:rsidRDefault="00392131" w:rsidP="0039213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392131" w:rsidRPr="00153B74" w:rsidRDefault="00392131" w:rsidP="0039213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val="uk-UA" w:eastAsia="hi-IN" w:bidi="hi-IN"/>
        </w:rPr>
      </w:pPr>
    </w:p>
    <w:p w:rsidR="00392131" w:rsidRPr="00153B74" w:rsidRDefault="00392131" w:rsidP="0039213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</w:pPr>
      <w:r w:rsidRPr="00153B74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Міський голова</w:t>
      </w:r>
      <w:r w:rsidRPr="00153B74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 w:rsidRPr="00153B74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 w:rsidRPr="00153B74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 w:rsidRPr="00153B74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 w:rsidRPr="00153B74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 w:rsidRPr="00153B74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 w:rsidRPr="00153B74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</w:r>
      <w:r w:rsidRPr="00153B74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ab/>
        <w:t>О. </w:t>
      </w:r>
      <w:proofErr w:type="spellStart"/>
      <w:r w:rsidRPr="00153B74"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  <w:t>Симчишин</w:t>
      </w:r>
      <w:proofErr w:type="spellEnd"/>
    </w:p>
    <w:p w:rsidR="00392131" w:rsidRDefault="00392131" w:rsidP="0039213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p w:rsidR="00392131" w:rsidRPr="00153B74" w:rsidRDefault="00392131" w:rsidP="0039213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4"/>
          <w:szCs w:val="24"/>
          <w:lang w:val="uk-UA" w:eastAsia="hi-IN" w:bidi="hi-IN"/>
        </w:rPr>
      </w:pPr>
    </w:p>
    <w:sectPr w:rsidR="00392131" w:rsidRPr="00153B74" w:rsidSect="00F60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131"/>
    <w:rsid w:val="00355B33"/>
    <w:rsid w:val="003868C0"/>
    <w:rsid w:val="00392131"/>
    <w:rsid w:val="008F7527"/>
    <w:rsid w:val="00B74037"/>
    <w:rsid w:val="00F6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13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7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Волик Вікторія Леонтіївна</dc:creator>
  <cp:keywords/>
  <dc:description/>
  <cp:lastModifiedBy>I_Bachinska</cp:lastModifiedBy>
  <cp:revision>3</cp:revision>
  <cp:lastPrinted>2018-05-07T06:41:00Z</cp:lastPrinted>
  <dcterms:created xsi:type="dcterms:W3CDTF">2018-05-07T06:39:00Z</dcterms:created>
  <dcterms:modified xsi:type="dcterms:W3CDTF">2018-05-15T09:04:00Z</dcterms:modified>
</cp:coreProperties>
</file>